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4FFD" w14:textId="77777777" w:rsidR="000F6FF6" w:rsidRDefault="000F6FF6" w:rsidP="000F6FF6">
      <w:pPr>
        <w:pStyle w:val="Default"/>
      </w:pPr>
    </w:p>
    <w:p w14:paraId="2CD659D4" w14:textId="77777777" w:rsidR="000F6FF6" w:rsidRDefault="00DE23B5" w:rsidP="00D04DD2">
      <w:pPr>
        <w:pStyle w:val="Default"/>
        <w:ind w:firstLine="709"/>
        <w:jc w:val="both"/>
        <w:rPr>
          <w:sz w:val="30"/>
          <w:szCs w:val="30"/>
        </w:rPr>
      </w:pPr>
      <w:r>
        <w:t>К</w:t>
      </w:r>
      <w:r w:rsidR="000F6FF6">
        <w:rPr>
          <w:sz w:val="30"/>
          <w:szCs w:val="30"/>
        </w:rPr>
        <w:t xml:space="preserve">онтрольными цифрами приема в 2025 году в клиническую ординатуру за счет средств республиканского бюджета, утвержденных приказом Министерства здравоохранения Республики Беларусь </w:t>
      </w:r>
      <w:r w:rsidR="000F6FF6" w:rsidRPr="00DE23B5">
        <w:rPr>
          <w:sz w:val="30"/>
          <w:szCs w:val="30"/>
        </w:rPr>
        <w:t xml:space="preserve">от </w:t>
      </w:r>
      <w:r w:rsidRPr="00DE23B5">
        <w:rPr>
          <w:sz w:val="30"/>
          <w:szCs w:val="30"/>
        </w:rPr>
        <w:t>16</w:t>
      </w:r>
      <w:r w:rsidR="000F6FF6" w:rsidRPr="00DE23B5">
        <w:rPr>
          <w:sz w:val="30"/>
          <w:szCs w:val="30"/>
        </w:rPr>
        <w:t>.06.202</w:t>
      </w:r>
      <w:r w:rsidRPr="00DE23B5">
        <w:rPr>
          <w:sz w:val="30"/>
          <w:szCs w:val="30"/>
        </w:rPr>
        <w:t>5</w:t>
      </w:r>
      <w:r w:rsidR="000F6FF6" w:rsidRPr="00DE23B5">
        <w:rPr>
          <w:sz w:val="30"/>
          <w:szCs w:val="30"/>
        </w:rPr>
        <w:t xml:space="preserve"> №</w:t>
      </w:r>
      <w:r w:rsidRPr="00DE23B5">
        <w:rPr>
          <w:sz w:val="30"/>
          <w:szCs w:val="30"/>
        </w:rPr>
        <w:t>708</w:t>
      </w:r>
      <w:r w:rsidR="000F6FF6" w:rsidRPr="00DE23B5">
        <w:rPr>
          <w:sz w:val="30"/>
          <w:szCs w:val="30"/>
        </w:rPr>
        <w:t>, для РНПЦ неврологии и нейрохирургии установлено 3 места заочной формы обучения по специальности «Неврология», 1 место заочной формы обучения по специальности «Детская неврология</w:t>
      </w:r>
      <w:r w:rsidR="000F6FF6" w:rsidRPr="000F6FF6">
        <w:rPr>
          <w:sz w:val="30"/>
          <w:szCs w:val="30"/>
        </w:rPr>
        <w:t>»</w:t>
      </w:r>
      <w:r w:rsidR="000F6FF6">
        <w:rPr>
          <w:sz w:val="30"/>
          <w:szCs w:val="30"/>
        </w:rPr>
        <w:t xml:space="preserve">, </w:t>
      </w:r>
      <w:r>
        <w:rPr>
          <w:sz w:val="30"/>
          <w:szCs w:val="30"/>
        </w:rPr>
        <w:t>3</w:t>
      </w:r>
      <w:r w:rsidR="000F6FF6">
        <w:rPr>
          <w:sz w:val="30"/>
          <w:szCs w:val="30"/>
        </w:rPr>
        <w:t xml:space="preserve"> места очной формы обучения по специальности «Нейрохирургия». </w:t>
      </w:r>
    </w:p>
    <w:p w14:paraId="3640E758" w14:textId="77777777" w:rsidR="000F6FF6" w:rsidRDefault="000F6FF6" w:rsidP="00DE23B5">
      <w:pPr>
        <w:pStyle w:val="Default"/>
        <w:jc w:val="both"/>
        <w:rPr>
          <w:sz w:val="30"/>
          <w:szCs w:val="30"/>
        </w:rPr>
      </w:pPr>
    </w:p>
    <w:p w14:paraId="72F7DFD3" w14:textId="77777777" w:rsidR="000F6FF6" w:rsidRDefault="000F6FF6" w:rsidP="00DE23B5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ГРАФИК РАБОТЫ </w:t>
      </w:r>
    </w:p>
    <w:p w14:paraId="2A529F15" w14:textId="77777777" w:rsidR="000F6FF6" w:rsidRDefault="000F6FF6" w:rsidP="00DE23B5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>конкурсной комиссии для приема в клиническую ординатуру в 2025 году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82"/>
        <w:gridCol w:w="4882"/>
      </w:tblGrid>
      <w:tr w:rsidR="000F6FF6" w14:paraId="4643B928" w14:textId="77777777">
        <w:trPr>
          <w:trHeight w:val="202"/>
        </w:trPr>
        <w:tc>
          <w:tcPr>
            <w:tcW w:w="4882" w:type="dxa"/>
          </w:tcPr>
          <w:p w14:paraId="3EADC52A" w14:textId="77777777" w:rsidR="000F6FF6" w:rsidRDefault="00DE23B5" w:rsidP="00DE23B5">
            <w:pPr>
              <w:pStyle w:val="Defaul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  <w:r w:rsidR="000F6FF6">
              <w:rPr>
                <w:sz w:val="30"/>
                <w:szCs w:val="30"/>
              </w:rPr>
              <w:t xml:space="preserve"> июня – </w:t>
            </w:r>
            <w:r>
              <w:rPr>
                <w:sz w:val="30"/>
                <w:szCs w:val="30"/>
              </w:rPr>
              <w:t>30</w:t>
            </w:r>
            <w:r w:rsidR="000F6FF6">
              <w:rPr>
                <w:sz w:val="30"/>
                <w:szCs w:val="30"/>
              </w:rPr>
              <w:t xml:space="preserve"> ию</w:t>
            </w:r>
            <w:r>
              <w:rPr>
                <w:sz w:val="30"/>
                <w:szCs w:val="30"/>
              </w:rPr>
              <w:t>н</w:t>
            </w:r>
            <w:r w:rsidR="000F6FF6">
              <w:rPr>
                <w:sz w:val="30"/>
                <w:szCs w:val="30"/>
              </w:rPr>
              <w:t xml:space="preserve">я 2025 года </w:t>
            </w:r>
          </w:p>
        </w:tc>
        <w:tc>
          <w:tcPr>
            <w:tcW w:w="4882" w:type="dxa"/>
          </w:tcPr>
          <w:p w14:paraId="2B71C29D" w14:textId="77777777" w:rsidR="000F6FF6" w:rsidRDefault="000F6FF6" w:rsidP="00DE23B5">
            <w:pPr>
              <w:pStyle w:val="Defaul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прием документов </w:t>
            </w:r>
          </w:p>
        </w:tc>
      </w:tr>
      <w:tr w:rsidR="000F6FF6" w14:paraId="52FA86BB" w14:textId="77777777">
        <w:trPr>
          <w:trHeight w:val="374"/>
        </w:trPr>
        <w:tc>
          <w:tcPr>
            <w:tcW w:w="4882" w:type="dxa"/>
          </w:tcPr>
          <w:p w14:paraId="2F230F3F" w14:textId="77777777" w:rsidR="000F6FF6" w:rsidRDefault="00DE23B5" w:rsidP="00DE23B5">
            <w:pPr>
              <w:pStyle w:val="Defaul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  <w:r w:rsidR="000F6FF6">
              <w:rPr>
                <w:sz w:val="30"/>
                <w:szCs w:val="30"/>
              </w:rPr>
              <w:t xml:space="preserve"> ию</w:t>
            </w:r>
            <w:r>
              <w:rPr>
                <w:sz w:val="30"/>
                <w:szCs w:val="30"/>
              </w:rPr>
              <w:t>л</w:t>
            </w:r>
            <w:r w:rsidR="000F6FF6">
              <w:rPr>
                <w:sz w:val="30"/>
                <w:szCs w:val="30"/>
              </w:rPr>
              <w:t xml:space="preserve">я 2025 года </w:t>
            </w:r>
          </w:p>
        </w:tc>
        <w:tc>
          <w:tcPr>
            <w:tcW w:w="4882" w:type="dxa"/>
          </w:tcPr>
          <w:p w14:paraId="6F0CA3F3" w14:textId="77777777" w:rsidR="000F6FF6" w:rsidRDefault="00DE23B5" w:rsidP="00DE23B5">
            <w:pPr>
              <w:pStyle w:val="Defaul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заседание конкурсной комиссии по допуску к вступительным испытаниям</w:t>
            </w:r>
          </w:p>
        </w:tc>
      </w:tr>
      <w:tr w:rsidR="000F6FF6" w14:paraId="45DCEC69" w14:textId="77777777">
        <w:trPr>
          <w:trHeight w:val="547"/>
        </w:trPr>
        <w:tc>
          <w:tcPr>
            <w:tcW w:w="4882" w:type="dxa"/>
          </w:tcPr>
          <w:p w14:paraId="700F8BAC" w14:textId="77777777" w:rsidR="000F6FF6" w:rsidRDefault="00DE23B5" w:rsidP="00DE23B5">
            <w:pPr>
              <w:pStyle w:val="Defaul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</w:t>
            </w:r>
            <w:r w:rsidR="000F6FF6">
              <w:rPr>
                <w:sz w:val="30"/>
                <w:szCs w:val="30"/>
              </w:rPr>
              <w:t xml:space="preserve"> июля 2025 года </w:t>
            </w:r>
          </w:p>
        </w:tc>
        <w:tc>
          <w:tcPr>
            <w:tcW w:w="4882" w:type="dxa"/>
          </w:tcPr>
          <w:p w14:paraId="1F6E3A3A" w14:textId="77777777" w:rsidR="000F6FF6" w:rsidRDefault="00DE23B5" w:rsidP="00DE23B5">
            <w:pPr>
              <w:pStyle w:val="Defaul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вступительные испытания</w:t>
            </w:r>
          </w:p>
          <w:p w14:paraId="62BC768B" w14:textId="1A0C67C1" w:rsidR="00DE23B5" w:rsidRDefault="00DE23B5" w:rsidP="00DE23B5">
            <w:pPr>
              <w:pStyle w:val="Defaul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10:00 –</w:t>
            </w:r>
            <w:r w:rsidR="003875E6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неврология;</w:t>
            </w:r>
          </w:p>
          <w:p w14:paraId="731CAA87" w14:textId="1B50B848" w:rsidR="00DE23B5" w:rsidRDefault="00DE23B5" w:rsidP="00DE23B5">
            <w:pPr>
              <w:pStyle w:val="Defaul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12:00 – </w:t>
            </w:r>
            <w:r w:rsidR="003875E6">
              <w:rPr>
                <w:sz w:val="30"/>
                <w:szCs w:val="30"/>
              </w:rPr>
              <w:t>детская</w:t>
            </w:r>
            <w:r w:rsidR="003875E6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неврология;</w:t>
            </w:r>
          </w:p>
          <w:p w14:paraId="2DC6FCCC" w14:textId="77777777" w:rsidR="00DE23B5" w:rsidRDefault="00DE23B5" w:rsidP="00DE23B5">
            <w:pPr>
              <w:pStyle w:val="Defaul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14:00 - нейрохирургия</w:t>
            </w:r>
          </w:p>
        </w:tc>
      </w:tr>
    </w:tbl>
    <w:p w14:paraId="47664ADE" w14:textId="77777777" w:rsidR="00FA699C" w:rsidRDefault="00FA699C" w:rsidP="00DE23B5">
      <w:pPr>
        <w:ind w:firstLine="0"/>
        <w:jc w:val="both"/>
      </w:pPr>
    </w:p>
    <w:sectPr w:rsidR="00FA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F6"/>
    <w:rsid w:val="000F6FF6"/>
    <w:rsid w:val="002C661B"/>
    <w:rsid w:val="003875E6"/>
    <w:rsid w:val="00865B2D"/>
    <w:rsid w:val="00894009"/>
    <w:rsid w:val="00D04DD2"/>
    <w:rsid w:val="00DE23B5"/>
    <w:rsid w:val="00FA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AC1F"/>
  <w15:chartTrackingRefBased/>
  <w15:docId w15:val="{4E90BC07-44F8-4C43-8604-EF74A486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61B"/>
    <w:pPr>
      <w:spacing w:after="200" w:line="276" w:lineRule="auto"/>
      <w:ind w:firstLine="851"/>
    </w:pPr>
    <w:rPr>
      <w:rFonts w:ascii="Times New Roman" w:hAnsi="Times New Roman"/>
      <w:b/>
      <w:sz w:val="24"/>
    </w:rPr>
  </w:style>
  <w:style w:type="paragraph" w:styleId="1">
    <w:name w:val="heading 1"/>
    <w:basedOn w:val="a"/>
    <w:next w:val="a"/>
    <w:link w:val="10"/>
    <w:qFormat/>
    <w:rsid w:val="00894009"/>
    <w:pPr>
      <w:keepNext/>
      <w:spacing w:before="360" w:after="180" w:line="240" w:lineRule="auto"/>
      <w:ind w:firstLine="709"/>
      <w:outlineLvl w:val="0"/>
    </w:pPr>
    <w:rPr>
      <w:rFonts w:eastAsia="Times New Roman" w:cs="Arial"/>
      <w:b w:val="0"/>
      <w:bCs/>
      <w:kern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009"/>
    <w:rPr>
      <w:rFonts w:ascii="Times New Roman" w:eastAsia="Times New Roman" w:hAnsi="Times New Roman" w:cs="Arial"/>
      <w:bCs/>
      <w:kern w:val="32"/>
      <w:sz w:val="24"/>
      <w:szCs w:val="32"/>
      <w:lang w:eastAsia="ru-RU"/>
    </w:rPr>
  </w:style>
  <w:style w:type="paragraph" w:styleId="a3">
    <w:name w:val="No Spacing"/>
    <w:autoRedefine/>
    <w:uiPriority w:val="1"/>
    <w:qFormat/>
    <w:rsid w:val="002C661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0F6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Андрей Зотов</cp:lastModifiedBy>
  <cp:revision>5</cp:revision>
  <dcterms:created xsi:type="dcterms:W3CDTF">2025-06-02T07:14:00Z</dcterms:created>
  <dcterms:modified xsi:type="dcterms:W3CDTF">2025-06-18T12:09:00Z</dcterms:modified>
</cp:coreProperties>
</file>