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77412" w14:textId="7B800130" w:rsidR="00E91EFF" w:rsidRPr="00CC3A34" w:rsidRDefault="001E4A55" w:rsidP="001E4A5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r w:rsidRPr="00CC3A34">
        <w:rPr>
          <w:rFonts w:ascii="Times New Roman" w:hAnsi="Times New Roman" w:cs="Times New Roman"/>
          <w:b/>
          <w:bCs/>
          <w:sz w:val="28"/>
          <w:szCs w:val="24"/>
        </w:rPr>
        <w:t>Гендерные аспекты мигрени: фокус на женское здоровье</w:t>
      </w:r>
    </w:p>
    <w:p w14:paraId="78BA7828" w14:textId="1F3CB946" w:rsidR="001E4A55" w:rsidRPr="00CC3A34" w:rsidRDefault="001E4A55" w:rsidP="001E4A5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C3A34">
        <w:rPr>
          <w:rFonts w:ascii="Times New Roman" w:hAnsi="Times New Roman" w:cs="Times New Roman"/>
          <w:b/>
          <w:bCs/>
          <w:sz w:val="28"/>
          <w:szCs w:val="24"/>
        </w:rPr>
        <w:t>Глеб О.В. Чернуха Т.Н.</w:t>
      </w:r>
    </w:p>
    <w:p w14:paraId="779C708B" w14:textId="0C439C66" w:rsidR="001E4A55" w:rsidRPr="00CC3A34" w:rsidRDefault="001E4A55" w:rsidP="001E4A5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 xml:space="preserve">Мигрень в 2-3 раза более распространена среди женщин, чем у мужчин. Пик распространенности мигрени приходится на репродуктивный возраст </w:t>
      </w:r>
      <w:proofErr w:type="gramStart"/>
      <w:r w:rsidRPr="00CC3A34">
        <w:rPr>
          <w:rFonts w:ascii="Times New Roman" w:hAnsi="Times New Roman" w:cs="Times New Roman"/>
          <w:sz w:val="28"/>
          <w:szCs w:val="24"/>
        </w:rPr>
        <w:t>женщины  от</w:t>
      </w:r>
      <w:proofErr w:type="gramEnd"/>
      <w:r w:rsidRPr="00CC3A34">
        <w:rPr>
          <w:rFonts w:ascii="Times New Roman" w:hAnsi="Times New Roman" w:cs="Times New Roman"/>
          <w:sz w:val="28"/>
          <w:szCs w:val="24"/>
        </w:rPr>
        <w:t xml:space="preserve"> 30 до 49 лет.</w:t>
      </w:r>
    </w:p>
    <w:p w14:paraId="18D3A862" w14:textId="4A53F70A" w:rsidR="00CE5AB1" w:rsidRPr="00CC3A34" w:rsidRDefault="002F656B" w:rsidP="002F656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>Критерии установки диагноза истинно менструальной мигрени в</w:t>
      </w:r>
      <w:r w:rsidR="00CE5AB1" w:rsidRPr="00CC3A34">
        <w:rPr>
          <w:rFonts w:ascii="Times New Roman" w:hAnsi="Times New Roman" w:cs="Times New Roman"/>
          <w:sz w:val="28"/>
          <w:szCs w:val="24"/>
        </w:rPr>
        <w:t xml:space="preserve"> соответствии с Международной классификацией головной боли (3-е издание, 2018)</w:t>
      </w:r>
      <w:r w:rsidRPr="00CC3A34">
        <w:rPr>
          <w:rFonts w:ascii="Times New Roman" w:hAnsi="Times New Roman" w:cs="Times New Roman"/>
          <w:sz w:val="28"/>
          <w:szCs w:val="24"/>
        </w:rPr>
        <w:t xml:space="preserve">: А. Приступы, возникающие у менструирующих женщин и отвечающие критериям мигрени без ауры или с аурой и следующему критерию В. В. </w:t>
      </w:r>
      <w:proofErr w:type="gramStart"/>
      <w:r w:rsidRPr="00CC3A34">
        <w:rPr>
          <w:rFonts w:ascii="Times New Roman" w:hAnsi="Times New Roman" w:cs="Times New Roman"/>
          <w:sz w:val="28"/>
          <w:szCs w:val="24"/>
        </w:rPr>
        <w:t>Приступы</w:t>
      </w:r>
      <w:proofErr w:type="gramEnd"/>
      <w:r w:rsidRPr="00CC3A34">
        <w:rPr>
          <w:rFonts w:ascii="Times New Roman" w:hAnsi="Times New Roman" w:cs="Times New Roman"/>
          <w:sz w:val="28"/>
          <w:szCs w:val="24"/>
        </w:rPr>
        <w:t xml:space="preserve"> происходят исключительно 1±2 (т.е. в пределах от -2 до +3 дней менструального цикла), по меньшей в двух из трех циклов, и не наблюдаются в другие дни цикла.</w:t>
      </w:r>
    </w:p>
    <w:p w14:paraId="12392928" w14:textId="2474F1D4" w:rsidR="00AA3829" w:rsidRPr="00CC3A34" w:rsidRDefault="00AA3829" w:rsidP="00AA382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 xml:space="preserve">Для купирования приступа менструальной мигрени используются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триптаны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(агонисты серотониновых рецепторов типа 5НТ1):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Суматриптан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50, 100 мг;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Золмитриптан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2.5 мг. Возможно применение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триптана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в комбинации с НПВС для обезболивания приступов высокой интенсивности. При выраженной тошноте и рвоте за 10-15 мин до приема анальгетика </w:t>
      </w:r>
      <w:r w:rsidR="005F2CF0" w:rsidRPr="00CC3A34">
        <w:rPr>
          <w:rFonts w:ascii="Times New Roman" w:hAnsi="Times New Roman" w:cs="Times New Roman"/>
          <w:sz w:val="28"/>
          <w:szCs w:val="24"/>
        </w:rPr>
        <w:t xml:space="preserve">могут применяться </w:t>
      </w:r>
      <w:r w:rsidRPr="00CC3A34">
        <w:rPr>
          <w:rFonts w:ascii="Times New Roman" w:hAnsi="Times New Roman" w:cs="Times New Roman"/>
          <w:sz w:val="28"/>
          <w:szCs w:val="24"/>
        </w:rPr>
        <w:t xml:space="preserve">противорвотные (Метоклопрамид 10 мг внутрь или 10 мл в/м или в/в;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Домперидон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20-30 мг внутрь).</w:t>
      </w:r>
    </w:p>
    <w:p w14:paraId="38A6630F" w14:textId="365C8E9C" w:rsidR="00BD4D11" w:rsidRPr="00CC3A34" w:rsidRDefault="006F0E30" w:rsidP="00AA382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 xml:space="preserve">С целью краткосрочной превентивной терапии при менструальной мигрени могут применяться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триптаны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Золмитриптан</w:t>
      </w:r>
      <w:proofErr w:type="spellEnd"/>
      <w:r w:rsidR="002616EB" w:rsidRPr="00CC3A34">
        <w:rPr>
          <w:rFonts w:ascii="Times New Roman" w:hAnsi="Times New Roman" w:cs="Times New Roman"/>
          <w:sz w:val="28"/>
          <w:szCs w:val="24"/>
        </w:rPr>
        <w:t xml:space="preserve"> 2,5 мг 2-3 раза в день 7 дней (за 2 дня до начала менструации); </w:t>
      </w:r>
      <w:proofErr w:type="spellStart"/>
      <w:r w:rsidR="002616EB" w:rsidRPr="00CC3A34">
        <w:rPr>
          <w:rFonts w:ascii="Times New Roman" w:hAnsi="Times New Roman" w:cs="Times New Roman"/>
          <w:sz w:val="28"/>
          <w:szCs w:val="24"/>
        </w:rPr>
        <w:t>Суматриптан</w:t>
      </w:r>
      <w:proofErr w:type="spellEnd"/>
      <w:r w:rsidR="002616EB" w:rsidRPr="00CC3A34">
        <w:rPr>
          <w:rFonts w:ascii="Times New Roman" w:hAnsi="Times New Roman" w:cs="Times New Roman"/>
          <w:sz w:val="28"/>
          <w:szCs w:val="24"/>
        </w:rPr>
        <w:t xml:space="preserve"> </w:t>
      </w:r>
      <w:r w:rsidR="00663C4A" w:rsidRPr="00CC3A34">
        <w:rPr>
          <w:rFonts w:ascii="Times New Roman" w:hAnsi="Times New Roman" w:cs="Times New Roman"/>
          <w:sz w:val="28"/>
          <w:szCs w:val="24"/>
        </w:rPr>
        <w:t xml:space="preserve">25 мг 3 раза в день 5 дней (за 2-3 дня до начала менструации)), </w:t>
      </w:r>
      <w:proofErr w:type="spellStart"/>
      <w:r w:rsidR="00005484" w:rsidRPr="00CC3A34">
        <w:rPr>
          <w:rFonts w:ascii="Times New Roman" w:hAnsi="Times New Roman" w:cs="Times New Roman"/>
          <w:sz w:val="28"/>
          <w:szCs w:val="24"/>
        </w:rPr>
        <w:t>Напроксен</w:t>
      </w:r>
      <w:proofErr w:type="spellEnd"/>
      <w:r w:rsidR="00005484" w:rsidRPr="00CC3A34">
        <w:rPr>
          <w:rFonts w:ascii="Times New Roman" w:hAnsi="Times New Roman" w:cs="Times New Roman"/>
          <w:sz w:val="28"/>
          <w:szCs w:val="24"/>
        </w:rPr>
        <w:t xml:space="preserve"> 550 мг 2 раза в день 5-7 дней (за 2-4 дня до начала менструации)</w:t>
      </w:r>
      <w:r w:rsidR="00FE248B" w:rsidRPr="00CC3A34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3969DC" w:rsidRPr="00CC3A34">
        <w:rPr>
          <w:rFonts w:ascii="Times New Roman" w:hAnsi="Times New Roman" w:cs="Times New Roman"/>
          <w:sz w:val="28"/>
          <w:szCs w:val="24"/>
        </w:rPr>
        <w:t>трансдермальный</w:t>
      </w:r>
      <w:proofErr w:type="spellEnd"/>
      <w:r w:rsidR="003969DC" w:rsidRPr="00CC3A34">
        <w:rPr>
          <w:rFonts w:ascii="Times New Roman" w:hAnsi="Times New Roman" w:cs="Times New Roman"/>
          <w:sz w:val="28"/>
          <w:szCs w:val="24"/>
        </w:rPr>
        <w:t xml:space="preserve"> гель с </w:t>
      </w:r>
      <w:proofErr w:type="spellStart"/>
      <w:r w:rsidR="003969DC" w:rsidRPr="00CC3A34">
        <w:rPr>
          <w:rFonts w:ascii="Times New Roman" w:hAnsi="Times New Roman" w:cs="Times New Roman"/>
          <w:sz w:val="28"/>
          <w:szCs w:val="24"/>
        </w:rPr>
        <w:t>эстрадиолом</w:t>
      </w:r>
      <w:proofErr w:type="spellEnd"/>
      <w:r w:rsidR="003969DC" w:rsidRPr="00CC3A34">
        <w:rPr>
          <w:rFonts w:ascii="Times New Roman" w:hAnsi="Times New Roman" w:cs="Times New Roman"/>
          <w:sz w:val="28"/>
          <w:szCs w:val="24"/>
        </w:rPr>
        <w:t xml:space="preserve"> (1,5 мг </w:t>
      </w:r>
      <w:proofErr w:type="spellStart"/>
      <w:r w:rsidR="003969DC" w:rsidRPr="00CC3A34">
        <w:rPr>
          <w:rFonts w:ascii="Times New Roman" w:hAnsi="Times New Roman" w:cs="Times New Roman"/>
          <w:sz w:val="28"/>
          <w:szCs w:val="24"/>
        </w:rPr>
        <w:t>эстрадиола</w:t>
      </w:r>
      <w:proofErr w:type="spellEnd"/>
      <w:r w:rsidR="003969DC" w:rsidRPr="00CC3A34">
        <w:rPr>
          <w:rFonts w:ascii="Times New Roman" w:hAnsi="Times New Roman" w:cs="Times New Roman"/>
          <w:sz w:val="28"/>
          <w:szCs w:val="24"/>
        </w:rPr>
        <w:t xml:space="preserve">) 6-7 дней (за 3 дня до начала менструации), </w:t>
      </w:r>
      <w:r w:rsidR="00C67E69" w:rsidRPr="00CC3A34">
        <w:rPr>
          <w:rFonts w:ascii="Times New Roman" w:hAnsi="Times New Roman" w:cs="Times New Roman"/>
          <w:sz w:val="28"/>
          <w:szCs w:val="24"/>
        </w:rPr>
        <w:t>пластырь с эстрогенами (100 мкг эстрогена) – 6-7 дней (за 3 дня до начала менструации).</w:t>
      </w:r>
    </w:p>
    <w:p w14:paraId="76093184" w14:textId="0AD14138" w:rsidR="00C06EDC" w:rsidRPr="00CC3A34" w:rsidRDefault="00C06EDC" w:rsidP="00C06ED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 xml:space="preserve">С профилактической </w:t>
      </w:r>
      <w:r w:rsidR="00ED7BDB" w:rsidRPr="00CC3A34">
        <w:rPr>
          <w:rFonts w:ascii="Times New Roman" w:hAnsi="Times New Roman" w:cs="Times New Roman"/>
          <w:sz w:val="28"/>
          <w:szCs w:val="24"/>
        </w:rPr>
        <w:t>целью п</w:t>
      </w:r>
      <w:r w:rsidRPr="00CC3A34">
        <w:rPr>
          <w:rFonts w:ascii="Times New Roman" w:hAnsi="Times New Roman" w:cs="Times New Roman"/>
          <w:sz w:val="28"/>
          <w:szCs w:val="24"/>
        </w:rPr>
        <w:t xml:space="preserve">рименяются монофазные </w:t>
      </w:r>
      <w:r w:rsidR="00ED7BDB" w:rsidRPr="00CC3A34">
        <w:rPr>
          <w:rFonts w:ascii="Times New Roman" w:hAnsi="Times New Roman" w:cs="Times New Roman"/>
          <w:sz w:val="28"/>
          <w:szCs w:val="24"/>
        </w:rPr>
        <w:t>комбинированные оральные контрацептивы (КОК)</w:t>
      </w:r>
      <w:r w:rsidRPr="00CC3A34">
        <w:rPr>
          <w:rFonts w:ascii="Times New Roman" w:hAnsi="Times New Roman" w:cs="Times New Roman"/>
          <w:sz w:val="28"/>
          <w:szCs w:val="24"/>
        </w:rPr>
        <w:t xml:space="preserve"> с минимальным содержанием эстрогена (не более 20 мкг) в пролонгированном режиме: 63 дня активная таблетка и 7 дней «пустышка» (или 84/7).</w:t>
      </w:r>
    </w:p>
    <w:p w14:paraId="17D7CFEA" w14:textId="4644C80B" w:rsidR="00C06EDC" w:rsidRPr="00CC3A34" w:rsidRDefault="00ED7BDB" w:rsidP="00ED7BD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 xml:space="preserve">Применение </w:t>
      </w:r>
      <w:r w:rsidR="00C06EDC" w:rsidRPr="00CC3A34">
        <w:rPr>
          <w:rFonts w:ascii="Times New Roman" w:hAnsi="Times New Roman" w:cs="Times New Roman"/>
          <w:sz w:val="28"/>
          <w:szCs w:val="24"/>
        </w:rPr>
        <w:t>КОК</w:t>
      </w:r>
      <w:r w:rsidRPr="00CC3A34">
        <w:rPr>
          <w:rFonts w:ascii="Times New Roman" w:hAnsi="Times New Roman" w:cs="Times New Roman"/>
          <w:sz w:val="28"/>
          <w:szCs w:val="24"/>
        </w:rPr>
        <w:t xml:space="preserve"> противопоказано ж</w:t>
      </w:r>
      <w:r w:rsidR="00C06EDC" w:rsidRPr="00CC3A34">
        <w:rPr>
          <w:rFonts w:ascii="Times New Roman" w:hAnsi="Times New Roman" w:cs="Times New Roman"/>
          <w:sz w:val="28"/>
          <w:szCs w:val="24"/>
        </w:rPr>
        <w:t>енщин</w:t>
      </w:r>
      <w:r w:rsidRPr="00CC3A34">
        <w:rPr>
          <w:rFonts w:ascii="Times New Roman" w:hAnsi="Times New Roman" w:cs="Times New Roman"/>
          <w:sz w:val="28"/>
          <w:szCs w:val="24"/>
        </w:rPr>
        <w:t>ам</w:t>
      </w:r>
      <w:r w:rsidR="00C06EDC" w:rsidRPr="00CC3A34">
        <w:rPr>
          <w:rFonts w:ascii="Times New Roman" w:hAnsi="Times New Roman" w:cs="Times New Roman"/>
          <w:sz w:val="28"/>
          <w:szCs w:val="24"/>
        </w:rPr>
        <w:t xml:space="preserve"> с мигренью с аурой в любом возрасте</w:t>
      </w:r>
      <w:r w:rsidRPr="00CC3A34">
        <w:rPr>
          <w:rFonts w:ascii="Times New Roman" w:hAnsi="Times New Roman" w:cs="Times New Roman"/>
          <w:sz w:val="28"/>
          <w:szCs w:val="24"/>
        </w:rPr>
        <w:t>; ж</w:t>
      </w:r>
      <w:r w:rsidR="00C06EDC" w:rsidRPr="00CC3A34">
        <w:rPr>
          <w:rFonts w:ascii="Times New Roman" w:hAnsi="Times New Roman" w:cs="Times New Roman"/>
          <w:sz w:val="28"/>
          <w:szCs w:val="24"/>
        </w:rPr>
        <w:t>енщин</w:t>
      </w:r>
      <w:r w:rsidRPr="00CC3A34">
        <w:rPr>
          <w:rFonts w:ascii="Times New Roman" w:hAnsi="Times New Roman" w:cs="Times New Roman"/>
          <w:sz w:val="28"/>
          <w:szCs w:val="24"/>
        </w:rPr>
        <w:t>ам</w:t>
      </w:r>
      <w:r w:rsidR="00C06EDC" w:rsidRPr="00CC3A34">
        <w:rPr>
          <w:rFonts w:ascii="Times New Roman" w:hAnsi="Times New Roman" w:cs="Times New Roman"/>
          <w:sz w:val="28"/>
          <w:szCs w:val="24"/>
        </w:rPr>
        <w:t xml:space="preserve"> старше 35 лет при наличии мигрени, даже если нет ауры</w:t>
      </w:r>
      <w:r w:rsidRPr="00CC3A34">
        <w:rPr>
          <w:rFonts w:ascii="Times New Roman" w:hAnsi="Times New Roman" w:cs="Times New Roman"/>
          <w:sz w:val="28"/>
          <w:szCs w:val="24"/>
        </w:rPr>
        <w:t>; ж</w:t>
      </w:r>
      <w:r w:rsidR="00C06EDC" w:rsidRPr="00CC3A34">
        <w:rPr>
          <w:rFonts w:ascii="Times New Roman" w:hAnsi="Times New Roman" w:cs="Times New Roman"/>
          <w:sz w:val="28"/>
          <w:szCs w:val="24"/>
        </w:rPr>
        <w:t>енщин</w:t>
      </w:r>
      <w:r w:rsidRPr="00CC3A34">
        <w:rPr>
          <w:rFonts w:ascii="Times New Roman" w:hAnsi="Times New Roman" w:cs="Times New Roman"/>
          <w:sz w:val="28"/>
          <w:szCs w:val="24"/>
        </w:rPr>
        <w:t>ам</w:t>
      </w:r>
      <w:r w:rsidR="00C06EDC" w:rsidRPr="00CC3A34">
        <w:rPr>
          <w:rFonts w:ascii="Times New Roman" w:hAnsi="Times New Roman" w:cs="Times New Roman"/>
          <w:sz w:val="28"/>
          <w:szCs w:val="24"/>
        </w:rPr>
        <w:t xml:space="preserve"> с мигренью, которые курят или имеют другие сердечно-сосудистые факторы риска (АГ, ожирение, нарушение липидного обмена и др.).</w:t>
      </w:r>
    </w:p>
    <w:p w14:paraId="57BB1A59" w14:textId="67910025" w:rsidR="00876831" w:rsidRPr="00CC3A34" w:rsidRDefault="00876831" w:rsidP="0087683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 xml:space="preserve">Примерно у 1,3-16,5% случаев мигрень впервые возникает у женщины во время беременности. </w:t>
      </w:r>
    </w:p>
    <w:p w14:paraId="25B42F3E" w14:textId="3A4866FC" w:rsidR="004B1052" w:rsidRPr="00CC3A34" w:rsidRDefault="00036AA6" w:rsidP="00036AA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lastRenderedPageBreak/>
        <w:t xml:space="preserve">Принципы лечения мигрени во время беременности: поведенческая терапия, оценка потенциальной пользы и потенциального вреда от лекарственного средства, индивидуальный подход, предпочтительна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монотерапия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>, минимально эффективная терапевтическая доза, небольшая продолжительность терапии, контроль состояния беременной женщины и плода, минимизация фармакотерапии в I триместре.</w:t>
      </w:r>
    </w:p>
    <w:p w14:paraId="06A3991B" w14:textId="2779BA93" w:rsidR="000F4E3D" w:rsidRPr="00CC3A34" w:rsidRDefault="00217A79" w:rsidP="000F0D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>Для купирования приступа мигрени во время беременности предпочтение отдается нелекарственным методам</w:t>
      </w:r>
      <w:r w:rsidR="000F0D0A" w:rsidRPr="00CC3A34">
        <w:rPr>
          <w:rFonts w:ascii="Times New Roman" w:hAnsi="Times New Roman" w:cs="Times New Roman"/>
          <w:sz w:val="28"/>
          <w:szCs w:val="24"/>
        </w:rPr>
        <w:t>. Однако, т</w:t>
      </w:r>
      <w:r w:rsidRPr="00CC3A34">
        <w:rPr>
          <w:rFonts w:ascii="Times New Roman" w:hAnsi="Times New Roman" w:cs="Times New Roman"/>
          <w:sz w:val="28"/>
          <w:szCs w:val="24"/>
        </w:rPr>
        <w:t>яжелые и длительные приступы мигрени с выраженными симптомами тошноты и рвоты необходимо обязательно купировать.</w:t>
      </w:r>
      <w:r w:rsidR="000F0D0A" w:rsidRPr="00CC3A34">
        <w:rPr>
          <w:rFonts w:ascii="Times New Roman" w:hAnsi="Times New Roman" w:cs="Times New Roman"/>
          <w:sz w:val="28"/>
          <w:szCs w:val="24"/>
        </w:rPr>
        <w:t xml:space="preserve"> Применяется П</w:t>
      </w:r>
      <w:r w:rsidRPr="00CC3A34">
        <w:rPr>
          <w:rFonts w:ascii="Times New Roman" w:hAnsi="Times New Roman" w:cs="Times New Roman"/>
          <w:sz w:val="28"/>
          <w:szCs w:val="24"/>
        </w:rPr>
        <w:t xml:space="preserve">арацетамол (категория В по FDA), Ибупрофен (категория В по FDA) и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Напроксен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(категория В/</w:t>
      </w:r>
      <w:proofErr w:type="gramStart"/>
      <w:r w:rsidRPr="00CC3A34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CC3A34">
        <w:rPr>
          <w:rFonts w:ascii="Times New Roman" w:hAnsi="Times New Roman" w:cs="Times New Roman"/>
          <w:sz w:val="28"/>
          <w:szCs w:val="24"/>
        </w:rPr>
        <w:t xml:space="preserve"> по FDA) </w:t>
      </w:r>
      <w:r w:rsidR="000F0D0A" w:rsidRPr="00CC3A34">
        <w:rPr>
          <w:rFonts w:ascii="Times New Roman" w:hAnsi="Times New Roman" w:cs="Times New Roman"/>
          <w:sz w:val="28"/>
          <w:szCs w:val="24"/>
        </w:rPr>
        <w:t xml:space="preserve">- </w:t>
      </w:r>
      <w:r w:rsidRPr="00CC3A34">
        <w:rPr>
          <w:rFonts w:ascii="Times New Roman" w:hAnsi="Times New Roman" w:cs="Times New Roman"/>
          <w:sz w:val="28"/>
          <w:szCs w:val="24"/>
        </w:rPr>
        <w:t xml:space="preserve">наиболее безопасны с 12 по 20 неделю),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Триптаны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(категория С по FDA) при необходимости могут применяться на протяжении всей беременности.</w:t>
      </w:r>
    </w:p>
    <w:p w14:paraId="3386624E" w14:textId="32A21533" w:rsidR="00E405ED" w:rsidRPr="00CC3A34" w:rsidRDefault="00B818C5" w:rsidP="00DD42D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 xml:space="preserve">Показания к профилактической терапии во время беременности: частые приступы (2 дня в неделю и более), интенсивные и длительные приступы, выраженная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дезадаптация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>, тяжелые приступы с риском дегидратации, неэффективность, побочные эффекты или противопоказания лекарственных средств для купирования ГБ, злоупотребление обезболивающими препаратами.</w:t>
      </w:r>
      <w:r w:rsidR="00DD42D8" w:rsidRPr="00CC3A34">
        <w:rPr>
          <w:rFonts w:ascii="Times New Roman" w:hAnsi="Times New Roman" w:cs="Times New Roman"/>
          <w:sz w:val="28"/>
          <w:szCs w:val="24"/>
        </w:rPr>
        <w:t xml:space="preserve"> </w:t>
      </w:r>
      <w:r w:rsidR="00E405ED" w:rsidRPr="00CC3A34">
        <w:rPr>
          <w:rFonts w:ascii="Times New Roman" w:hAnsi="Times New Roman" w:cs="Times New Roman"/>
          <w:sz w:val="28"/>
          <w:szCs w:val="24"/>
        </w:rPr>
        <w:t xml:space="preserve">С профилактической целью могут применяться бета-блокаторы – </w:t>
      </w:r>
      <w:proofErr w:type="spellStart"/>
      <w:r w:rsidR="00E405ED" w:rsidRPr="00CC3A34">
        <w:rPr>
          <w:rFonts w:ascii="Times New Roman" w:hAnsi="Times New Roman" w:cs="Times New Roman"/>
          <w:sz w:val="28"/>
          <w:szCs w:val="24"/>
        </w:rPr>
        <w:t>Пропранолол</w:t>
      </w:r>
      <w:proofErr w:type="spellEnd"/>
      <w:r w:rsidR="00E405ED" w:rsidRPr="00CC3A34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="00E405ED" w:rsidRPr="00CC3A34">
        <w:rPr>
          <w:rFonts w:ascii="Times New Roman" w:hAnsi="Times New Roman" w:cs="Times New Roman"/>
          <w:sz w:val="28"/>
          <w:szCs w:val="24"/>
        </w:rPr>
        <w:t>Метопролол</w:t>
      </w:r>
      <w:proofErr w:type="spellEnd"/>
      <w:r w:rsidR="00E405ED" w:rsidRPr="00CC3A34">
        <w:rPr>
          <w:rFonts w:ascii="Times New Roman" w:hAnsi="Times New Roman" w:cs="Times New Roman"/>
          <w:sz w:val="28"/>
          <w:szCs w:val="24"/>
        </w:rPr>
        <w:t xml:space="preserve"> (категория С по </w:t>
      </w:r>
      <w:r w:rsidR="00E405ED" w:rsidRPr="00CC3A34">
        <w:rPr>
          <w:rFonts w:ascii="Times New Roman" w:hAnsi="Times New Roman" w:cs="Times New Roman"/>
          <w:sz w:val="28"/>
          <w:szCs w:val="24"/>
          <w:lang w:val="en-US"/>
        </w:rPr>
        <w:t>FDA</w:t>
      </w:r>
      <w:r w:rsidR="00E405ED" w:rsidRPr="00CC3A34">
        <w:rPr>
          <w:rFonts w:ascii="Times New Roman" w:hAnsi="Times New Roman" w:cs="Times New Roman"/>
          <w:sz w:val="28"/>
          <w:szCs w:val="24"/>
        </w:rPr>
        <w:t>)</w:t>
      </w:r>
      <w:r w:rsidR="00300DE8" w:rsidRPr="00CC3A34">
        <w:rPr>
          <w:rFonts w:ascii="Times New Roman" w:hAnsi="Times New Roman" w:cs="Times New Roman"/>
          <w:sz w:val="28"/>
          <w:szCs w:val="24"/>
        </w:rPr>
        <w:t>.</w:t>
      </w:r>
    </w:p>
    <w:p w14:paraId="044E1789" w14:textId="3B4DD38F" w:rsidR="00300DE8" w:rsidRPr="00CC3A34" w:rsidRDefault="00300DE8" w:rsidP="000E4AA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>Принципы лечения мигрени при грудном вскармливании те же, что и во время беременности. Обезболивающие средства следует принимать сразу после кормления и в дальнейшем сцеживать после их приема грудное молоко, временной промежуток до следующего кормления составляет в зависимости от принимаемых препаратов от 2 до 24 ч.</w:t>
      </w:r>
      <w:r w:rsidR="000E4AA4" w:rsidRPr="00CC3A34">
        <w:rPr>
          <w:rFonts w:ascii="Times New Roman" w:hAnsi="Times New Roman" w:cs="Times New Roman"/>
          <w:sz w:val="28"/>
          <w:szCs w:val="24"/>
        </w:rPr>
        <w:t xml:space="preserve"> </w:t>
      </w:r>
      <w:r w:rsidRPr="00CC3A34">
        <w:rPr>
          <w:rFonts w:ascii="Times New Roman" w:hAnsi="Times New Roman" w:cs="Times New Roman"/>
          <w:sz w:val="28"/>
          <w:szCs w:val="24"/>
        </w:rPr>
        <w:t xml:space="preserve">При приеме таб.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Суматриптан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следует сделать 4-хчасовой перерыв в кормлении и сцеживать грудное молоко после его приема.</w:t>
      </w:r>
    </w:p>
    <w:p w14:paraId="7912188D" w14:textId="18D0C90A" w:rsidR="00876831" w:rsidRPr="00CC3A34" w:rsidRDefault="001242DF" w:rsidP="00ED7BD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3A34">
        <w:rPr>
          <w:rFonts w:ascii="Times New Roman" w:hAnsi="Times New Roman" w:cs="Times New Roman"/>
          <w:sz w:val="28"/>
          <w:szCs w:val="24"/>
        </w:rPr>
        <w:t xml:space="preserve">Лечение мигрени в разные периоды жизни женщины является длительным и трудоемким процессом и заключается в подборе адекватной персонифицированной профилактической терапии в зависимости от </w:t>
      </w:r>
      <w:proofErr w:type="spellStart"/>
      <w:r w:rsidRPr="00CC3A34">
        <w:rPr>
          <w:rFonts w:ascii="Times New Roman" w:hAnsi="Times New Roman" w:cs="Times New Roman"/>
          <w:sz w:val="28"/>
          <w:szCs w:val="24"/>
        </w:rPr>
        <w:t>коморбидных</w:t>
      </w:r>
      <w:proofErr w:type="spellEnd"/>
      <w:r w:rsidRPr="00CC3A34">
        <w:rPr>
          <w:rFonts w:ascii="Times New Roman" w:hAnsi="Times New Roman" w:cs="Times New Roman"/>
          <w:sz w:val="28"/>
          <w:szCs w:val="24"/>
        </w:rPr>
        <w:t xml:space="preserve"> состояний, а также обучении пациента</w:t>
      </w:r>
      <w:r w:rsidR="00DD42D8" w:rsidRPr="00CC3A34">
        <w:rPr>
          <w:rFonts w:ascii="Times New Roman" w:hAnsi="Times New Roman" w:cs="Times New Roman"/>
          <w:sz w:val="28"/>
          <w:szCs w:val="24"/>
        </w:rPr>
        <w:t xml:space="preserve"> и применении немедикаментозных методов</w:t>
      </w:r>
      <w:r w:rsidRPr="00CC3A34">
        <w:rPr>
          <w:rFonts w:ascii="Times New Roman" w:hAnsi="Times New Roman" w:cs="Times New Roman"/>
          <w:sz w:val="28"/>
          <w:szCs w:val="24"/>
        </w:rPr>
        <w:t>.</w:t>
      </w:r>
      <w:bookmarkEnd w:id="0"/>
    </w:p>
    <w:sectPr w:rsidR="00876831" w:rsidRPr="00CC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9E"/>
    <w:rsid w:val="00005484"/>
    <w:rsid w:val="00036AA6"/>
    <w:rsid w:val="000E4AA4"/>
    <w:rsid w:val="000F0D0A"/>
    <w:rsid w:val="000F4E3D"/>
    <w:rsid w:val="001242DF"/>
    <w:rsid w:val="001E4A55"/>
    <w:rsid w:val="00217A79"/>
    <w:rsid w:val="002616EB"/>
    <w:rsid w:val="002F656B"/>
    <w:rsid w:val="00300DE8"/>
    <w:rsid w:val="003969DC"/>
    <w:rsid w:val="004B1052"/>
    <w:rsid w:val="005F2CF0"/>
    <w:rsid w:val="00663C4A"/>
    <w:rsid w:val="006F0E30"/>
    <w:rsid w:val="00876831"/>
    <w:rsid w:val="00AA3829"/>
    <w:rsid w:val="00AB3C9E"/>
    <w:rsid w:val="00B818C5"/>
    <w:rsid w:val="00BD4D11"/>
    <w:rsid w:val="00C06EDC"/>
    <w:rsid w:val="00C67E69"/>
    <w:rsid w:val="00CC3A34"/>
    <w:rsid w:val="00CE5AB1"/>
    <w:rsid w:val="00DD42D8"/>
    <w:rsid w:val="00E405ED"/>
    <w:rsid w:val="00E91EFF"/>
    <w:rsid w:val="00ED7BDB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98D5"/>
  <w15:chartTrackingRefBased/>
  <w15:docId w15:val="{6C9F10CF-AD30-404B-841E-C09B4F22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Ольга Владимировна</dc:creator>
  <cp:keywords/>
  <dc:description/>
  <cp:lastModifiedBy>A-ZAMDIR-NAUKA-305</cp:lastModifiedBy>
  <cp:revision>2</cp:revision>
  <dcterms:created xsi:type="dcterms:W3CDTF">2025-11-05T05:47:00Z</dcterms:created>
  <dcterms:modified xsi:type="dcterms:W3CDTF">2025-11-05T05:47:00Z</dcterms:modified>
</cp:coreProperties>
</file>