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2"/>
          <w:rFonts w:eastAsia="Calibri" w:eastAsiaTheme="minorHAnsi"/>
          <w:b/>
          <w:b/>
        </w:rPr>
      </w:pPr>
      <w:r>
        <w:rPr>
          <w:rStyle w:val="2"/>
          <w:rFonts w:eastAsia="Calibri" w:eastAsiaTheme="minorHAnsi"/>
          <w:b/>
        </w:rPr>
        <w:t>Международные и республиканские научно-практические конференции, семинары 2019 год</w:t>
      </w:r>
    </w:p>
    <w:tbl>
      <w:tblPr>
        <w:tblStyle w:val="a3"/>
        <w:tblW w:w="145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98"/>
        <w:gridCol w:w="5597"/>
        <w:gridCol w:w="2834"/>
        <w:gridCol w:w="2793"/>
        <w:gridCol w:w="1714"/>
      </w:tblGrid>
      <w:tr>
        <w:trPr/>
        <w:tc>
          <w:tcPr>
            <w:tcW w:w="1598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Style w:val="2"/>
                <w:rFonts w:eastAsia="Calibri" w:eastAsiaTheme="minorHAnsi"/>
                <w:b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Style w:val="2"/>
                <w:rFonts w:eastAsia="Calibri" w:eastAsiaTheme="minorHAnsi"/>
                <w:b/>
              </w:rPr>
              <w:t>п/п</w:t>
            </w:r>
          </w:p>
        </w:tc>
        <w:tc>
          <w:tcPr>
            <w:tcW w:w="559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Style w:val="2"/>
                <w:rFonts w:eastAsia="Calibri" w:eastAsiaTheme="minorHAnsi"/>
                <w:b/>
              </w:rPr>
              <w:t>Тема мероприятия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Style w:val="2"/>
                <w:rFonts w:eastAsia="Calibri" w:eastAsiaTheme="minorHAnsi"/>
                <w:b/>
              </w:rPr>
              <w:t>Место проведения, ответственные</w:t>
            </w:r>
          </w:p>
        </w:tc>
        <w:tc>
          <w:tcPr>
            <w:tcW w:w="2793" w:type="dxa"/>
            <w:tcBorders/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rPr>
                <w:rStyle w:val="2"/>
                <w:rFonts w:eastAsia="Calibri" w:eastAsiaTheme="minorHAnsi"/>
                <w:b/>
                <w:b/>
              </w:rPr>
            </w:pPr>
            <w:r>
              <w:rPr>
                <w:rStyle w:val="2"/>
                <w:rFonts w:eastAsia="Calibri" w:eastAsiaTheme="minorHAnsi"/>
                <w:b/>
              </w:rPr>
              <w:t>Время проведения, продолжи</w:t>
              <w:softHyphen/>
              <w:t>тельность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Style w:val="2"/>
                <w:rFonts w:eastAsia="Calibri" w:eastAsiaTheme="minorHAnsi"/>
                <w:b/>
              </w:rPr>
              <w:t>(в днях)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Style w:val="2"/>
                <w:rFonts w:eastAsia="Calibri" w:eastAsiaTheme="minorHAnsi"/>
                <w:b/>
              </w:rPr>
              <w:t>Количество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Style w:val="2"/>
                <w:rFonts w:eastAsia="Calibri" w:eastAsiaTheme="minorHAnsi"/>
                <w:b/>
                <w:b/>
              </w:rPr>
            </w:pPr>
            <w:r>
              <w:rPr>
                <w:rStyle w:val="2"/>
                <w:rFonts w:eastAsia="Calibri" w:eastAsiaTheme="minorHAnsi"/>
                <w:b/>
              </w:rPr>
              <w:t>участников</w:t>
            </w:r>
          </w:p>
        </w:tc>
      </w:tr>
      <w:tr>
        <w:trPr/>
        <w:tc>
          <w:tcPr>
            <w:tcW w:w="1598" w:type="dxa"/>
            <w:tcBorders/>
            <w:shd w:fill="auto" w:val="clear"/>
          </w:tcPr>
          <w:p>
            <w:pPr>
              <w:pStyle w:val="9"/>
              <w:shd w:val="clear" w:color="auto" w:fill="auto"/>
              <w:spacing w:lineRule="exact" w:line="280" w:before="0" w:after="0"/>
              <w:ind w:left="260" w:hanging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5597" w:type="dxa"/>
            <w:tcBorders/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Республиканская научно- практическая конференция с международным участием «Актуальные вопросы. Диагностика и лечение пароксизмальных состояний у взрослых и детей»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г. Минск,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РНПЦ неврологии и нейрохирургии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март 1 день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2"/>
                <w:rFonts w:eastAsia="Calibri" w:eastAsiaTheme="minorHAnsi"/>
              </w:rPr>
              <w:t>100</w:t>
            </w:r>
          </w:p>
        </w:tc>
      </w:tr>
      <w:tr>
        <w:trPr/>
        <w:tc>
          <w:tcPr>
            <w:tcW w:w="1598" w:type="dxa"/>
            <w:tcBorders/>
            <w:shd w:fill="auto" w:val="clear"/>
          </w:tcPr>
          <w:p>
            <w:pPr>
              <w:pStyle w:val="9"/>
              <w:shd w:val="clear" w:color="auto" w:fill="auto"/>
              <w:spacing w:lineRule="exact" w:line="280" w:before="0" w:after="0"/>
              <w:ind w:left="260" w:hanging="0"/>
              <w:jc w:val="center"/>
              <w:rPr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Style w:val="3"/>
                <w:sz w:val="24"/>
                <w:szCs w:val="24"/>
              </w:rPr>
              <w:t>2.</w:t>
            </w:r>
          </w:p>
        </w:tc>
        <w:tc>
          <w:tcPr>
            <w:tcW w:w="5597" w:type="dxa"/>
            <w:tcBorders/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rPr>
                <w:lang w:eastAsia="ru-RU" w:bidi="ru-RU"/>
              </w:rPr>
            </w:pPr>
            <w:r>
              <w:rPr>
                <w:rStyle w:val="2"/>
                <w:rFonts w:eastAsia="Calibri" w:eastAsiaTheme="minorHAnsi"/>
              </w:rPr>
              <w:t>Республиканская научно- практическая конференция с международным участием «Болезнь Паркинсона и другие экстрапирамидные заболевания»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lang w:eastAsia="ru-RU" w:bidi="ru-RU"/>
              </w:rPr>
            </w:pPr>
            <w:r>
              <w:rPr>
                <w:rStyle w:val="2"/>
                <w:rFonts w:eastAsia="Calibri" w:eastAsiaTheme="minorHAnsi"/>
              </w:rPr>
              <w:t>г. Минск,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Р</w:t>
            </w:r>
            <w:r>
              <w:rPr>
                <w:rStyle w:val="2"/>
                <w:rFonts w:eastAsia="Calibri" w:eastAsiaTheme="minorHAnsi"/>
              </w:rPr>
              <w:t>НПЦ</w:t>
            </w:r>
            <w:r>
              <w:rPr>
                <w:rStyle w:val="2"/>
                <w:rFonts w:eastAsia="Calibri" w:eastAsiaTheme="minorHAnsi"/>
              </w:rPr>
              <w:t xml:space="preserve"> неврологии и нейрохирургии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апрель 1 день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2"/>
                <w:rFonts w:eastAsia="Calibri" w:eastAsiaTheme="minorHAnsi"/>
              </w:rPr>
              <w:t>100</w:t>
            </w:r>
          </w:p>
        </w:tc>
      </w:tr>
      <w:tr>
        <w:trPr/>
        <w:tc>
          <w:tcPr>
            <w:tcW w:w="1598" w:type="dxa"/>
            <w:tcBorders/>
            <w:shd w:fill="auto" w:val="clear"/>
          </w:tcPr>
          <w:p>
            <w:pPr>
              <w:pStyle w:val="9"/>
              <w:shd w:val="clear" w:color="auto" w:fill="auto"/>
              <w:spacing w:lineRule="exact" w:line="280" w:before="0" w:after="0"/>
              <w:ind w:left="260" w:hanging="0"/>
              <w:jc w:val="center"/>
              <w:rPr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Style w:val="3"/>
                <w:sz w:val="24"/>
                <w:szCs w:val="24"/>
              </w:rPr>
              <w:t>3.</w:t>
            </w:r>
          </w:p>
        </w:tc>
        <w:tc>
          <w:tcPr>
            <w:tcW w:w="5597" w:type="dxa"/>
            <w:tcBorders/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rPr>
                <w:rStyle w:val="2"/>
                <w:rFonts w:eastAsia="Calibri" w:eastAsiaTheme="minorHAnsi"/>
              </w:rPr>
            </w:pPr>
            <w:r>
              <w:rPr>
                <w:rStyle w:val="2"/>
                <w:rFonts w:eastAsia="Calibri" w:eastAsiaTheme="minorHAnsi"/>
              </w:rPr>
              <w:t>Республиканская научно- практическая конференция «Актуальные вопросы вертебрологии и мануальной терапии»</w:t>
            </w:r>
          </w:p>
          <w:p>
            <w:pPr>
              <w:pStyle w:val="NoSpacing"/>
              <w:spacing w:lineRule="auto" w:line="240" w:before="0" w:after="0"/>
              <w:rPr>
                <w:lang w:eastAsia="ru-RU" w:bidi="ru-RU"/>
              </w:rPr>
            </w:pPr>
            <w:r>
              <w:rPr>
                <w:lang w:eastAsia="ru-RU" w:bidi="ru-RU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lang w:eastAsia="ru-RU" w:bidi="ru-RU"/>
              </w:rPr>
            </w:pPr>
            <w:r>
              <w:rPr>
                <w:rStyle w:val="2"/>
                <w:rFonts w:eastAsia="Calibri" w:eastAsiaTheme="minorHAnsi"/>
              </w:rPr>
              <w:t>г. Минск,</w:t>
            </w:r>
          </w:p>
          <w:p>
            <w:pPr>
              <w:pStyle w:val="NoSpacing"/>
              <w:spacing w:lineRule="auto" w:line="240" w:before="0" w:after="0"/>
              <w:rPr>
                <w:lang w:eastAsia="ru-RU" w:bidi="ru-RU"/>
              </w:rPr>
            </w:pPr>
            <w:r>
              <w:rPr>
                <w:rStyle w:val="2"/>
                <w:rFonts w:eastAsia="Calibri" w:eastAsiaTheme="minorHAnsi"/>
              </w:rPr>
              <w:t>РНПЦ неврологии и</w:t>
            </w:r>
          </w:p>
          <w:p>
            <w:pPr>
              <w:pStyle w:val="NoSpacing"/>
              <w:spacing w:lineRule="auto" w:line="240" w:before="0" w:after="0"/>
              <w:rPr>
                <w:lang w:eastAsia="ru-RU" w:bidi="ru-RU"/>
              </w:rPr>
            </w:pPr>
            <w:r>
              <w:rPr>
                <w:rStyle w:val="2"/>
                <w:rFonts w:eastAsia="Calibri" w:eastAsiaTheme="minorHAnsi"/>
              </w:rPr>
              <w:t>нейрохирургии,</w:t>
            </w:r>
          </w:p>
          <w:p>
            <w:pPr>
              <w:pStyle w:val="NoSpacing"/>
              <w:spacing w:lineRule="auto" w:line="240" w:before="0" w:after="0"/>
              <w:rPr>
                <w:lang w:eastAsia="ru-RU" w:bidi="ru-RU"/>
              </w:rPr>
            </w:pPr>
            <w:r>
              <w:rPr>
                <w:rStyle w:val="2"/>
                <w:rFonts w:eastAsia="Calibri" w:eastAsiaTheme="minorHAnsi"/>
              </w:rPr>
              <w:t>БелМАПО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апрель 1 день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2"/>
                <w:rFonts w:eastAsia="Calibri" w:eastAsiaTheme="minorHAnsi"/>
              </w:rPr>
              <w:t>100</w:t>
            </w:r>
          </w:p>
        </w:tc>
      </w:tr>
      <w:tr>
        <w:trPr/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9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Республиканская научно- практическая конференция «Неврологические аспекты ревматических заболеваний»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МКДЦ,</w:t>
            </w:r>
            <w:r>
              <w:rPr/>
              <w:t xml:space="preserve">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главный внештатный ревматолог Минздрава,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eastAsia="ru-RU" w:bidi="ru-RU"/>
              </w:rPr>
            </w:pPr>
            <w:r>
              <w:rPr>
                <w:rStyle w:val="2"/>
                <w:rFonts w:eastAsia="Calibri" w:eastAsiaTheme="minorHAnsi"/>
              </w:rPr>
              <w:t>главный невролог Минздрава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апрель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2"/>
                <w:rFonts w:eastAsia="Calibri" w:eastAsiaTheme="minorHAnsi"/>
              </w:rPr>
              <w:t>250</w:t>
            </w:r>
          </w:p>
        </w:tc>
      </w:tr>
      <w:tr>
        <w:trPr/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9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>XVIII Республиканская научно- практическая конференция с международным участием молодых специалистов «Успехи современной клинической неврологии и нейрохирургии»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>Гродненская область,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>Р</w:t>
            </w:r>
            <w:r>
              <w:rPr>
                <w:rStyle w:val="1"/>
                <w:rFonts w:eastAsia="Calibri" w:eastAsiaTheme="minorHAnsi"/>
              </w:rPr>
              <w:t>НПЦ</w:t>
            </w:r>
            <w:r>
              <w:rPr>
                <w:rStyle w:val="1"/>
                <w:rFonts w:eastAsia="Calibri" w:eastAsiaTheme="minorHAnsi"/>
              </w:rPr>
              <w:t xml:space="preserve"> неврологии и нейрохирургии,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>УЗО Гродненского облисполкома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>май 1 день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1"/>
                <w:rFonts w:eastAsia="Calibri" w:eastAsiaTheme="minorHAnsi"/>
              </w:rPr>
              <w:t>150</w:t>
            </w:r>
          </w:p>
        </w:tc>
      </w:tr>
      <w:tr>
        <w:trPr/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9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 xml:space="preserve">Республиканская научно- практическая конференция с </w:t>
            </w:r>
            <w:r>
              <w:rPr>
                <w:rStyle w:val="2"/>
                <w:rFonts w:eastAsia="Calibri" w:eastAsiaTheme="minorHAnsi"/>
              </w:rPr>
              <w:t>международным участием «Цереброваскулярные болезни. Аспекты терапевтического и хирургического лечения»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>г. Минск,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>РНПЦ неврологии и</w:t>
            </w:r>
            <w:r>
              <w:rPr>
                <w:rStyle w:val="3"/>
                <w:rFonts w:eastAsia="Calibri" w:eastAsiaTheme="minorHAnsi"/>
              </w:rPr>
              <w:t xml:space="preserve"> </w:t>
            </w:r>
            <w:r>
              <w:rPr>
                <w:rStyle w:val="2"/>
                <w:rFonts w:eastAsia="Calibri" w:eastAsiaTheme="minorHAnsi"/>
              </w:rPr>
              <w:t>нейрохирургии</w:t>
            </w:r>
          </w:p>
        </w:tc>
        <w:tc>
          <w:tcPr>
            <w:tcW w:w="2793" w:type="dxa"/>
            <w:tcBorders/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rPr>
                <w:rStyle w:val="1"/>
                <w:rFonts w:eastAsia="Calibri" w:eastAsiaTheme="minorHAnsi"/>
              </w:rPr>
            </w:pPr>
            <w:r>
              <w:rPr>
                <w:rStyle w:val="1"/>
                <w:rFonts w:eastAsia="Calibri" w:eastAsiaTheme="minorHAnsi"/>
              </w:rPr>
              <w:t>октябрь 1 день</w:t>
            </w:r>
          </w:p>
          <w:p>
            <w:pPr>
              <w:pStyle w:val="NoSpacing"/>
              <w:spacing w:lineRule="auto" w:line="240" w:before="0" w:after="0"/>
              <w:rPr>
                <w:rStyle w:val="1"/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  <w:p>
            <w:pPr>
              <w:pStyle w:val="NoSpacing"/>
              <w:spacing w:lineRule="auto" w:line="240" w:before="0" w:after="0"/>
              <w:rPr>
                <w:rStyle w:val="1"/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  <w:p>
            <w:pPr>
              <w:pStyle w:val="NoSpacing"/>
              <w:spacing w:lineRule="auto" w:line="240" w:before="0" w:after="0"/>
              <w:rPr>
                <w:rStyle w:val="1"/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  <w:p>
            <w:pPr>
              <w:pStyle w:val="NoSpacing"/>
              <w:spacing w:lineRule="auto" w:line="240" w:before="0" w:after="0"/>
              <w:rPr>
                <w:rStyle w:val="1"/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1"/>
                <w:rFonts w:eastAsia="Calibri" w:eastAsiaTheme="minorHAnsi"/>
              </w:rPr>
              <w:t>150</w:t>
            </w:r>
          </w:p>
        </w:tc>
      </w:tr>
      <w:tr>
        <w:trPr/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9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Республиканская научно-</w:t>
            </w:r>
            <w:bookmarkStart w:id="0" w:name="_GoBack"/>
            <w:bookmarkEnd w:id="0"/>
            <w:r>
              <w:rPr>
                <w:rStyle w:val="2"/>
                <w:rFonts w:eastAsia="Calibri" w:eastAsiaTheme="minorHAnsi"/>
              </w:rPr>
              <w:t xml:space="preserve">практическая конференция с </w:t>
            </w:r>
            <w:r>
              <w:rPr>
                <w:rStyle w:val="1"/>
                <w:rFonts w:eastAsia="Calibri" w:eastAsiaTheme="minorHAnsi"/>
              </w:rPr>
              <w:t>международным участием «Актуальные вопросы неврологии и нейрохирургии»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>г. Минск,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>РНПЦ неврологии и</w:t>
            </w:r>
            <w:r>
              <w:rPr>
                <w:rStyle w:val="3"/>
                <w:rFonts w:eastAsia="Calibri" w:eastAsiaTheme="minorHAnsi"/>
              </w:rPr>
              <w:t xml:space="preserve"> </w:t>
            </w:r>
            <w:r>
              <w:rPr>
                <w:rStyle w:val="2"/>
                <w:rFonts w:eastAsia="Calibri" w:eastAsiaTheme="minorHAnsi"/>
              </w:rPr>
              <w:t>нейрохирургии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2"/>
                <w:rFonts w:eastAsia="Calibri" w:eastAsiaTheme="minorHAnsi"/>
              </w:rPr>
              <w:t>ноябрь 2 дня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2"/>
                <w:rFonts w:eastAsia="Calibri" w:eastAsiaTheme="minorHAnsi"/>
              </w:rPr>
              <w:t>150</w:t>
            </w:r>
          </w:p>
        </w:tc>
      </w:tr>
      <w:tr>
        <w:trPr/>
        <w:tc>
          <w:tcPr>
            <w:tcW w:w="1453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Style w:val="Style16"/>
                <w:rFonts w:eastAsia="Calibri" w:eastAsiaTheme="minorHAnsi"/>
                <w:b/>
              </w:rPr>
              <w:t>План проведения совещаний и семинаров</w:t>
            </w:r>
          </w:p>
        </w:tc>
      </w:tr>
      <w:tr>
        <w:trPr/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9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4"/>
                <w:rFonts w:eastAsia="Calibri" w:eastAsiaTheme="minorHAnsi"/>
              </w:rPr>
              <w:t>Республиканский семинар «Нервно мышечные заболевания. Современные подходы к диагностике и лечению»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>г. Минск,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1"/>
                <w:rFonts w:eastAsia="Calibri" w:eastAsiaTheme="minorHAnsi"/>
              </w:rPr>
              <w:t>РНПЦ неврологии и</w:t>
            </w:r>
            <w:r>
              <w:rPr>
                <w:rStyle w:val="3"/>
                <w:rFonts w:eastAsia="Calibri" w:eastAsiaTheme="minorHAnsi"/>
              </w:rPr>
              <w:t xml:space="preserve"> </w:t>
            </w:r>
            <w:r>
              <w:rPr>
                <w:rStyle w:val="2"/>
                <w:rFonts w:eastAsia="Calibri" w:eastAsiaTheme="minorHAnsi"/>
              </w:rPr>
              <w:t>нейрохирургии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4"/>
                <w:rFonts w:eastAsia="Calibri" w:eastAsiaTheme="minorHAnsi"/>
              </w:rPr>
              <w:t>февраль 1 день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4"/>
                <w:rFonts w:eastAsia="Calibri" w:eastAsiaTheme="minorHAnsi"/>
              </w:rPr>
              <w:t>100</w:t>
            </w:r>
          </w:p>
        </w:tc>
      </w:tr>
      <w:tr>
        <w:trPr/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9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lang w:eastAsia="ru-RU" w:bidi="ru-RU"/>
              </w:rPr>
            </w:pPr>
            <w:r>
              <w:rPr>
                <w:rStyle w:val="6"/>
                <w:rFonts w:eastAsia="Calibri" w:eastAsiaTheme="minorHAnsi"/>
              </w:rPr>
              <w:t>Рассеянный склероз и другие демиелинизирующие заболевания нервной системы. Актуальные вопросы диагностики и лечения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6"/>
                <w:rFonts w:eastAsia="Calibri" w:eastAsiaTheme="minorHAnsi"/>
              </w:rPr>
              <w:t>г. Минск,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6"/>
                <w:rFonts w:eastAsia="Calibri" w:eastAsiaTheme="minorHAnsi"/>
              </w:rPr>
              <w:t>РНПЦ неврологии и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6"/>
                <w:rFonts w:eastAsia="Calibri" w:eastAsiaTheme="minorHAnsi"/>
              </w:rPr>
              <w:t>нейрохирургии,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6"/>
                <w:rFonts w:eastAsia="Calibri" w:eastAsiaTheme="minorHAnsi"/>
              </w:rPr>
              <w:t>БелМАПО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6"/>
                <w:rFonts w:eastAsia="Calibri" w:eastAsiaTheme="minorHAnsi"/>
              </w:rPr>
              <w:t>март 1 день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6"/>
                <w:rFonts w:eastAsia="Calibri" w:eastAsiaTheme="minorHAnsi"/>
              </w:rPr>
              <w:t>150</w:t>
            </w:r>
          </w:p>
        </w:tc>
      </w:tr>
      <w:tr>
        <w:trPr/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9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6"/>
                <w:rFonts w:eastAsia="Calibri" w:eastAsiaTheme="minorHAnsi"/>
              </w:rPr>
              <w:t>Республиканский семинар «Мышечная дистония: современное состояние проблемы в Республике Беларусь»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6"/>
                <w:rFonts w:eastAsia="Calibri" w:eastAsiaTheme="minorHAnsi"/>
              </w:rPr>
              <w:t>г. Минск,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6"/>
                <w:rFonts w:eastAsia="Calibri" w:eastAsiaTheme="minorHAnsi"/>
              </w:rPr>
              <w:t>РНПЦ неврологии и нейрохирургии</w:t>
            </w:r>
          </w:p>
        </w:tc>
        <w:tc>
          <w:tcPr>
            <w:tcW w:w="27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6"/>
                <w:rFonts w:eastAsia="Calibri" w:eastAsiaTheme="minorHAnsi"/>
              </w:rPr>
              <w:t>сентябрь 1 день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6"/>
                <w:rFonts w:eastAsia="Calibri" w:eastAsiaTheme="minorHAnsi"/>
              </w:rPr>
              <w:t>100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2"/>
    <w:basedOn w:val="DefaultParagraphFont"/>
    <w:qFormat/>
    <w:rsid w:val="00b223c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Style14" w:customStyle="1">
    <w:name w:val="Основной текст_"/>
    <w:basedOn w:val="DefaultParagraphFont"/>
    <w:link w:val="9"/>
    <w:qFormat/>
    <w:rsid w:val="00b223c3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Основной текст1"/>
    <w:basedOn w:val="Style14"/>
    <w:qFormat/>
    <w:rsid w:val="00b223c3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3" w:customStyle="1">
    <w:name w:val="Основной текст3"/>
    <w:basedOn w:val="Style14"/>
    <w:qFormat/>
    <w:rsid w:val="00b223c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Style15" w:customStyle="1">
    <w:name w:val="Основной текст + Полужирный"/>
    <w:basedOn w:val="Style14"/>
    <w:qFormat/>
    <w:rsid w:val="00b223c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Style16" w:customStyle="1">
    <w:name w:val="Подпись к таблице"/>
    <w:basedOn w:val="DefaultParagraphFont"/>
    <w:qFormat/>
    <w:rsid w:val="00b223c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4" w:customStyle="1">
    <w:name w:val="Основной текст4"/>
    <w:basedOn w:val="Style14"/>
    <w:qFormat/>
    <w:rsid w:val="00b223c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6" w:customStyle="1">
    <w:name w:val="Основной текст6"/>
    <w:basedOn w:val="Style14"/>
    <w:qFormat/>
    <w:rsid w:val="0095221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9" w:customStyle="1">
    <w:name w:val="Основной текст9"/>
    <w:basedOn w:val="Normal"/>
    <w:link w:val="a4"/>
    <w:qFormat/>
    <w:rsid w:val="00b223c3"/>
    <w:pPr>
      <w:widowControl w:val="false"/>
      <w:shd w:val="clear" w:color="auto" w:fill="FFFFFF"/>
      <w:spacing w:lineRule="auto" w:before="6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NoSpacing">
    <w:name w:val="No Spacing"/>
    <w:uiPriority w:val="1"/>
    <w:qFormat/>
    <w:rsid w:val="00236d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23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LibreOffice/6.0.7.3$Linux_X86_64 LibreOffice_project/dc89aa7a9eabfd848af146d5086077aeed2ae4a5</Application>
  <Pages>2</Pages>
  <Words>266</Words>
  <Characters>1940</Characters>
  <CharactersWithSpaces>2131</CharactersWithSpaces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2019-01-18T10:27:00Z</dcterms:created>
  <dc:creator>User</dc:creator>
  <dc:description/>
  <dc:language>en-US</dc:language>
  <cp:lastModifiedBy>Ivan  Goursky</cp:lastModifiedBy>
  <cp:lastPrinted>2019-01-21T11:17:00Z</cp:lastPrinted>
  <dcterms:modified xsi:type="dcterms:W3CDTF">2019-01-23T14:11:22Z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