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D" w:rsidRDefault="00490E7D" w:rsidP="00596D8F">
      <w:pPr>
        <w:pStyle w:val="Style2"/>
        <w:widowControl/>
        <w:spacing w:line="360" w:lineRule="auto"/>
        <w:jc w:val="both"/>
        <w:rPr>
          <w:rStyle w:val="FontStyle15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1pt;margin-top:-26.4pt;width:556.25pt;height:787.2pt;z-index:251659264;mso-position-horizontal-relative:text;mso-position-vertical-relative:text">
            <v:imagedata r:id="rId8" o:title=""/>
          </v:shape>
          <o:OLEObject Type="Embed" ProgID="AcroExch.Document.7" ShapeID="_x0000_s1026" DrawAspect="Content" ObjectID="_1553590808" r:id="rId9"/>
        </w:pict>
      </w:r>
      <w:bookmarkEnd w:id="0"/>
    </w:p>
    <w:p w:rsidR="00490E7D" w:rsidRDefault="00490E7D">
      <w:pPr>
        <w:spacing w:after="200" w:line="276" w:lineRule="auto"/>
        <w:rPr>
          <w:rStyle w:val="FontStyle15"/>
        </w:rPr>
      </w:pPr>
      <w:r>
        <w:rPr>
          <w:rStyle w:val="FontStyle15"/>
        </w:rPr>
        <w:br w:type="page"/>
      </w:r>
    </w:p>
    <w:p w:rsidR="00596D8F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Настоящая инструкция по применению (далее - инструкция) </w:t>
      </w:r>
      <w:r w:rsidRPr="00A24698">
        <w:rPr>
          <w:sz w:val="30"/>
          <w:szCs w:val="30"/>
        </w:rPr>
        <w:t xml:space="preserve"> предназначена для использования в нейрохирургических отделениях,  имеющих </w:t>
      </w:r>
      <w:proofErr w:type="spellStart"/>
      <w:r w:rsidRPr="00A24698">
        <w:rPr>
          <w:sz w:val="30"/>
          <w:szCs w:val="30"/>
        </w:rPr>
        <w:t>рентгеноэндоваскулярные</w:t>
      </w:r>
      <w:proofErr w:type="spellEnd"/>
      <w:r w:rsidRPr="00A24698">
        <w:rPr>
          <w:sz w:val="30"/>
          <w:szCs w:val="30"/>
        </w:rPr>
        <w:t xml:space="preserve"> операционные</w:t>
      </w:r>
      <w:r>
        <w:rPr>
          <w:sz w:val="30"/>
          <w:szCs w:val="30"/>
        </w:rPr>
        <w:t>, для врачей-нейрохирургов и врачей-</w:t>
      </w:r>
      <w:proofErr w:type="spellStart"/>
      <w:r>
        <w:rPr>
          <w:sz w:val="30"/>
          <w:szCs w:val="30"/>
        </w:rPr>
        <w:t>рентгено</w:t>
      </w:r>
      <w:proofErr w:type="spellEnd"/>
      <w:r>
        <w:rPr>
          <w:sz w:val="30"/>
          <w:szCs w:val="30"/>
        </w:rPr>
        <w:t>-эндоваскулярных хирургов</w:t>
      </w:r>
      <w:r w:rsidRPr="00A24698">
        <w:rPr>
          <w:sz w:val="30"/>
          <w:szCs w:val="30"/>
        </w:rPr>
        <w:t xml:space="preserve">. 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</w:p>
    <w:p w:rsidR="00596D8F" w:rsidRPr="00A24698" w:rsidRDefault="00596D8F" w:rsidP="00596D8F">
      <w:pPr>
        <w:spacing w:line="360" w:lineRule="auto"/>
        <w:ind w:firstLine="709"/>
        <w:jc w:val="center"/>
        <w:rPr>
          <w:b/>
          <w:caps/>
          <w:sz w:val="30"/>
          <w:szCs w:val="30"/>
        </w:rPr>
      </w:pPr>
      <w:r w:rsidRPr="00A24698">
        <w:rPr>
          <w:b/>
          <w:caps/>
          <w:sz w:val="30"/>
          <w:szCs w:val="30"/>
        </w:rPr>
        <w:t xml:space="preserve">Показания к </w:t>
      </w:r>
      <w:r>
        <w:rPr>
          <w:b/>
          <w:caps/>
          <w:sz w:val="30"/>
          <w:szCs w:val="30"/>
        </w:rPr>
        <w:t>ПРИМЕНЕНИЮ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>К числу абсолютных показаний отн</w:t>
      </w:r>
      <w:r>
        <w:rPr>
          <w:sz w:val="30"/>
          <w:szCs w:val="30"/>
        </w:rPr>
        <w:t>осятся мальформации (</w:t>
      </w:r>
      <w:r w:rsidRPr="00A24698">
        <w:rPr>
          <w:sz w:val="30"/>
          <w:szCs w:val="30"/>
        </w:rPr>
        <w:t>АВМ</w:t>
      </w:r>
      <w:r>
        <w:rPr>
          <w:sz w:val="30"/>
          <w:szCs w:val="30"/>
        </w:rPr>
        <w:t xml:space="preserve">) </w:t>
      </w:r>
      <w:r w:rsidRPr="00A24698">
        <w:rPr>
          <w:sz w:val="30"/>
          <w:szCs w:val="30"/>
        </w:rPr>
        <w:t xml:space="preserve"> </w:t>
      </w:r>
      <w:r w:rsidRPr="00A24698">
        <w:rPr>
          <w:sz w:val="30"/>
          <w:szCs w:val="30"/>
          <w:lang w:val="en-US"/>
        </w:rPr>
        <w:t>III</w:t>
      </w:r>
      <w:r w:rsidRPr="00A24698">
        <w:rPr>
          <w:sz w:val="30"/>
          <w:szCs w:val="30"/>
        </w:rPr>
        <w:t xml:space="preserve">, IV и V градацией по </w:t>
      </w:r>
      <w:proofErr w:type="spellStart"/>
      <w:r w:rsidRPr="00A24698">
        <w:rPr>
          <w:sz w:val="30"/>
          <w:szCs w:val="30"/>
        </w:rPr>
        <w:t>Spetzler-Martin</w:t>
      </w:r>
      <w:proofErr w:type="spellEnd"/>
      <w:r w:rsidRPr="00A24698">
        <w:rPr>
          <w:sz w:val="30"/>
          <w:szCs w:val="30"/>
        </w:rPr>
        <w:t>: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- АВМ </w:t>
      </w:r>
      <w:proofErr w:type="spellStart"/>
      <w:r w:rsidRPr="00A24698">
        <w:rPr>
          <w:sz w:val="30"/>
          <w:szCs w:val="30"/>
        </w:rPr>
        <w:t>медио</w:t>
      </w:r>
      <w:proofErr w:type="spellEnd"/>
      <w:r w:rsidRPr="00A24698">
        <w:rPr>
          <w:sz w:val="30"/>
          <w:szCs w:val="30"/>
        </w:rPr>
        <w:t xml:space="preserve">-базальной локализации (мозолистое тело, подкорковые ядра, АВМ вены Галена, АВМ </w:t>
      </w:r>
      <w:proofErr w:type="spellStart"/>
      <w:r w:rsidRPr="00A24698">
        <w:rPr>
          <w:sz w:val="30"/>
          <w:szCs w:val="30"/>
        </w:rPr>
        <w:t>парастволовой</w:t>
      </w:r>
      <w:proofErr w:type="spellEnd"/>
      <w:r w:rsidRPr="00A24698">
        <w:rPr>
          <w:sz w:val="30"/>
          <w:szCs w:val="30"/>
        </w:rPr>
        <w:t xml:space="preserve"> локализации)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>- АВМ функционально значимых зон головного мозга (теменная область, ствол, мозолистое тело, подкорковые ядра и т.д.)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- большие и гигантские АВМ, </w:t>
      </w:r>
      <w:proofErr w:type="spellStart"/>
      <w:r w:rsidRPr="00A24698">
        <w:rPr>
          <w:sz w:val="30"/>
          <w:szCs w:val="30"/>
        </w:rPr>
        <w:t>кровоснабжающиеся</w:t>
      </w:r>
      <w:proofErr w:type="spellEnd"/>
      <w:r w:rsidRPr="00A24698">
        <w:rPr>
          <w:sz w:val="30"/>
          <w:szCs w:val="30"/>
        </w:rPr>
        <w:t xml:space="preserve"> из 2 и более бассейнов.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К относительным показаниям для эндоваскулярного лечения АВМ относятся АВМ  </w:t>
      </w:r>
      <w:r w:rsidRPr="00A24698">
        <w:rPr>
          <w:sz w:val="30"/>
          <w:szCs w:val="30"/>
          <w:lang w:val="en-US"/>
        </w:rPr>
        <w:t>I</w:t>
      </w:r>
      <w:r w:rsidRPr="00A24698">
        <w:rPr>
          <w:sz w:val="30"/>
          <w:szCs w:val="30"/>
        </w:rPr>
        <w:t xml:space="preserve">  и  </w:t>
      </w:r>
      <w:r w:rsidRPr="00A24698">
        <w:rPr>
          <w:sz w:val="30"/>
          <w:szCs w:val="30"/>
          <w:lang w:val="en-US"/>
        </w:rPr>
        <w:t>II</w:t>
      </w:r>
      <w:r w:rsidRPr="00A24698">
        <w:rPr>
          <w:sz w:val="30"/>
          <w:szCs w:val="30"/>
        </w:rPr>
        <w:t xml:space="preserve"> градации по </w:t>
      </w:r>
      <w:proofErr w:type="spellStart"/>
      <w:r w:rsidRPr="00A24698">
        <w:rPr>
          <w:sz w:val="30"/>
          <w:szCs w:val="30"/>
          <w:lang w:val="en-US"/>
        </w:rPr>
        <w:t>Spetzler</w:t>
      </w:r>
      <w:proofErr w:type="spellEnd"/>
      <w:r w:rsidRPr="00A24698">
        <w:rPr>
          <w:sz w:val="30"/>
          <w:szCs w:val="30"/>
        </w:rPr>
        <w:t>-</w:t>
      </w:r>
      <w:r w:rsidRPr="00A24698">
        <w:rPr>
          <w:sz w:val="30"/>
          <w:szCs w:val="30"/>
          <w:lang w:val="en-US"/>
        </w:rPr>
        <w:t>Martin</w:t>
      </w:r>
      <w:r w:rsidRPr="00A24698">
        <w:rPr>
          <w:sz w:val="30"/>
          <w:szCs w:val="30"/>
        </w:rPr>
        <w:t xml:space="preserve"> (</w:t>
      </w:r>
      <w:proofErr w:type="spellStart"/>
      <w:r w:rsidRPr="00A24698">
        <w:rPr>
          <w:sz w:val="30"/>
          <w:szCs w:val="30"/>
        </w:rPr>
        <w:t>конвекситальная</w:t>
      </w:r>
      <w:proofErr w:type="spellEnd"/>
      <w:r w:rsidRPr="00A24698">
        <w:rPr>
          <w:sz w:val="30"/>
          <w:szCs w:val="30"/>
        </w:rPr>
        <w:t xml:space="preserve">, </w:t>
      </w:r>
      <w:proofErr w:type="spellStart"/>
      <w:r w:rsidRPr="00A24698">
        <w:rPr>
          <w:sz w:val="30"/>
          <w:szCs w:val="30"/>
        </w:rPr>
        <w:t>парасагитальная</w:t>
      </w:r>
      <w:proofErr w:type="spellEnd"/>
      <w:r w:rsidRPr="00A24698">
        <w:rPr>
          <w:sz w:val="30"/>
          <w:szCs w:val="30"/>
        </w:rPr>
        <w:t xml:space="preserve">, полюсная локализация АВМ). 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A24698">
        <w:rPr>
          <w:sz w:val="30"/>
          <w:szCs w:val="30"/>
        </w:rPr>
        <w:t>Эндоваскулярное лечение артериовенозных мальформаций</w:t>
      </w:r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фистулезным</w:t>
      </w:r>
      <w:proofErr w:type="spellEnd"/>
      <w:r>
        <w:rPr>
          <w:sz w:val="30"/>
          <w:szCs w:val="30"/>
        </w:rPr>
        <w:t xml:space="preserve"> компонентом</w:t>
      </w:r>
      <w:r w:rsidRPr="00A24698">
        <w:rPr>
          <w:sz w:val="30"/>
          <w:szCs w:val="30"/>
        </w:rPr>
        <w:t xml:space="preserve"> выполняется в следующих случаях:</w:t>
      </w:r>
      <w:proofErr w:type="gramEnd"/>
    </w:p>
    <w:p w:rsidR="00596D8F" w:rsidRPr="00A24698" w:rsidRDefault="00596D8F" w:rsidP="00596D8F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A24698">
        <w:rPr>
          <w:sz w:val="30"/>
          <w:szCs w:val="30"/>
        </w:rPr>
        <w:t xml:space="preserve">первичная эмболизация (тотальная  окклюзия и/или  облитерация </w:t>
      </w:r>
      <w:proofErr w:type="spellStart"/>
      <w:r w:rsidRPr="00A24698">
        <w:rPr>
          <w:sz w:val="30"/>
          <w:szCs w:val="30"/>
        </w:rPr>
        <w:t>фустулезных</w:t>
      </w:r>
      <w:proofErr w:type="spellEnd"/>
      <w:r w:rsidRPr="00A24698">
        <w:rPr>
          <w:sz w:val="30"/>
          <w:szCs w:val="30"/>
        </w:rPr>
        <w:t xml:space="preserve"> АВМ, частичная этапная окклюзия и/или облитерация </w:t>
      </w:r>
      <w:proofErr w:type="spellStart"/>
      <w:r w:rsidRPr="00A24698">
        <w:rPr>
          <w:sz w:val="30"/>
          <w:szCs w:val="30"/>
        </w:rPr>
        <w:t>фистулезного</w:t>
      </w:r>
      <w:proofErr w:type="spellEnd"/>
      <w:r w:rsidRPr="00A24698">
        <w:rPr>
          <w:sz w:val="30"/>
          <w:szCs w:val="30"/>
        </w:rPr>
        <w:t xml:space="preserve"> </w:t>
      </w:r>
      <w:proofErr w:type="spellStart"/>
      <w:r w:rsidRPr="00A24698">
        <w:rPr>
          <w:sz w:val="30"/>
          <w:szCs w:val="30"/>
        </w:rPr>
        <w:t>компанента</w:t>
      </w:r>
      <w:proofErr w:type="spellEnd"/>
      <w:r w:rsidRPr="00A24698">
        <w:rPr>
          <w:sz w:val="30"/>
          <w:szCs w:val="30"/>
        </w:rPr>
        <w:t xml:space="preserve"> АВМ)</w:t>
      </w:r>
      <w:r>
        <w:rPr>
          <w:sz w:val="30"/>
          <w:szCs w:val="30"/>
        </w:rPr>
        <w:t>;</w:t>
      </w:r>
    </w:p>
    <w:p w:rsidR="00596D8F" w:rsidRPr="00A24698" w:rsidRDefault="00596D8F" w:rsidP="00596D8F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A24698">
        <w:rPr>
          <w:sz w:val="30"/>
          <w:szCs w:val="30"/>
        </w:rPr>
        <w:t>предварительная частичная эмболизация АВМ (как этап подготовки к хирургической экстирпации АВМ  и/или  перед радиохирургическим вмешательством)</w:t>
      </w:r>
      <w:r>
        <w:rPr>
          <w:sz w:val="30"/>
          <w:szCs w:val="30"/>
        </w:rPr>
        <w:t>;</w:t>
      </w:r>
    </w:p>
    <w:p w:rsidR="00596D8F" w:rsidRPr="008436C1" w:rsidRDefault="00596D8F" w:rsidP="00596D8F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30"/>
          <w:szCs w:val="30"/>
        </w:rPr>
      </w:pPr>
      <w:r w:rsidRPr="008436C1">
        <w:rPr>
          <w:sz w:val="30"/>
          <w:szCs w:val="30"/>
        </w:rPr>
        <w:t xml:space="preserve">паллиативная частичная эмболизация (для уменьшения артериального синдрома обкрадывания или уменьшения </w:t>
      </w:r>
      <w:r>
        <w:rPr>
          <w:sz w:val="30"/>
          <w:szCs w:val="30"/>
        </w:rPr>
        <w:lastRenderedPageBreak/>
        <w:t>не</w:t>
      </w:r>
      <w:r w:rsidRPr="008436C1">
        <w:rPr>
          <w:sz w:val="30"/>
          <w:szCs w:val="30"/>
        </w:rPr>
        <w:t xml:space="preserve">врологической симптоматики, для редукции венозной гипертензии, головных болей, для снижения частоты </w:t>
      </w:r>
      <w:proofErr w:type="spellStart"/>
      <w:r w:rsidRPr="008436C1">
        <w:rPr>
          <w:sz w:val="30"/>
          <w:szCs w:val="30"/>
        </w:rPr>
        <w:t>эпиприпадков</w:t>
      </w:r>
      <w:proofErr w:type="spellEnd"/>
      <w:r w:rsidRPr="008436C1">
        <w:rPr>
          <w:sz w:val="30"/>
          <w:szCs w:val="30"/>
        </w:rPr>
        <w:t>).</w:t>
      </w: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b/>
          <w:sz w:val="30"/>
          <w:szCs w:val="30"/>
        </w:rPr>
      </w:pPr>
    </w:p>
    <w:p w:rsidR="00596D8F" w:rsidRPr="006158D5" w:rsidRDefault="00596D8F" w:rsidP="00596D8F">
      <w:pPr>
        <w:pStyle w:val="Style5"/>
        <w:widowControl/>
        <w:spacing w:line="360" w:lineRule="auto"/>
        <w:rPr>
          <w:rStyle w:val="FontStyle17"/>
          <w:sz w:val="30"/>
          <w:szCs w:val="30"/>
        </w:rPr>
      </w:pPr>
      <w:r w:rsidRPr="006158D5">
        <w:rPr>
          <w:rStyle w:val="FontStyle17"/>
          <w:sz w:val="30"/>
          <w:szCs w:val="30"/>
        </w:rPr>
        <w:t>ПРОТИВОПОКАЗАНИЯ ДЛЯ ПРИМЕНЕНИЯ</w:t>
      </w:r>
    </w:p>
    <w:p w:rsidR="00596D8F" w:rsidRPr="00A24698" w:rsidRDefault="00596D8F" w:rsidP="00596D8F">
      <w:pPr>
        <w:tabs>
          <w:tab w:val="left" w:pos="540"/>
        </w:tabs>
        <w:spacing w:line="360" w:lineRule="auto"/>
        <w:ind w:firstLine="720"/>
        <w:jc w:val="both"/>
        <w:rPr>
          <w:sz w:val="30"/>
          <w:szCs w:val="30"/>
        </w:rPr>
      </w:pPr>
      <w:r w:rsidRPr="006158D5">
        <w:rPr>
          <w:sz w:val="30"/>
          <w:szCs w:val="30"/>
        </w:rPr>
        <w:t>Противопоказанием к проведению к эндоваскулярного лечения</w:t>
      </w:r>
      <w:r w:rsidRPr="00A24698">
        <w:rPr>
          <w:sz w:val="30"/>
          <w:szCs w:val="30"/>
        </w:rPr>
        <w:t xml:space="preserve"> </w:t>
      </w:r>
      <w:r>
        <w:rPr>
          <w:sz w:val="30"/>
          <w:szCs w:val="30"/>
        </w:rPr>
        <w:t>АВМ</w:t>
      </w:r>
      <w:r w:rsidRPr="00A24698">
        <w:rPr>
          <w:sz w:val="30"/>
          <w:szCs w:val="30"/>
        </w:rPr>
        <w:t xml:space="preserve"> являются: острые заболевания печени, почек, активный туберкулез легких, острые инфекционные заболевания, высокое </w:t>
      </w:r>
      <w:proofErr w:type="spellStart"/>
      <w:r w:rsidRPr="00A24698">
        <w:rPr>
          <w:sz w:val="30"/>
          <w:szCs w:val="30"/>
        </w:rPr>
        <w:t>некорригируемое</w:t>
      </w:r>
      <w:proofErr w:type="spellEnd"/>
      <w:r w:rsidRPr="00A24698">
        <w:rPr>
          <w:sz w:val="30"/>
          <w:szCs w:val="30"/>
        </w:rPr>
        <w:t xml:space="preserve"> кровяное давление, повышенная чувствительность к йодистым препаратам, склонность к аллергическим реакциям, терминальные состояния. Абсолютным противопоказанием является неперен</w:t>
      </w:r>
      <w:r>
        <w:rPr>
          <w:sz w:val="30"/>
          <w:szCs w:val="30"/>
        </w:rPr>
        <w:t xml:space="preserve">осимость йодистых </w:t>
      </w:r>
      <w:r w:rsidRPr="00A24698">
        <w:rPr>
          <w:sz w:val="30"/>
          <w:szCs w:val="30"/>
        </w:rPr>
        <w:t xml:space="preserve"> препаратов. </w:t>
      </w:r>
    </w:p>
    <w:p w:rsidR="00596D8F" w:rsidRDefault="00596D8F" w:rsidP="00596D8F">
      <w:pPr>
        <w:pStyle w:val="Style5"/>
        <w:widowControl/>
        <w:spacing w:line="360" w:lineRule="auto"/>
        <w:rPr>
          <w:rStyle w:val="FontStyle17"/>
          <w:sz w:val="30"/>
          <w:szCs w:val="30"/>
        </w:rPr>
      </w:pPr>
    </w:p>
    <w:p w:rsidR="00596D8F" w:rsidRPr="00A24698" w:rsidRDefault="00596D8F" w:rsidP="00596D8F">
      <w:pPr>
        <w:tabs>
          <w:tab w:val="left" w:pos="1080"/>
          <w:tab w:val="left" w:pos="1260"/>
        </w:tabs>
        <w:spacing w:line="360" w:lineRule="auto"/>
        <w:ind w:firstLine="709"/>
        <w:jc w:val="center"/>
        <w:rPr>
          <w:b/>
          <w:sz w:val="30"/>
          <w:szCs w:val="30"/>
        </w:rPr>
      </w:pPr>
      <w:r w:rsidRPr="00A24698">
        <w:rPr>
          <w:b/>
          <w:sz w:val="30"/>
          <w:szCs w:val="30"/>
        </w:rPr>
        <w:t>НЕОБХОДИМЫЕ УСЛОВИЯ И ОБОРУДОВАНИЕ</w:t>
      </w:r>
    </w:p>
    <w:p w:rsidR="00596D8F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proofErr w:type="spellStart"/>
      <w:r w:rsidRPr="00A24698">
        <w:rPr>
          <w:sz w:val="30"/>
          <w:szCs w:val="30"/>
        </w:rPr>
        <w:t>Эндоваскулярная</w:t>
      </w:r>
      <w:proofErr w:type="spellEnd"/>
      <w:r w:rsidRPr="00A24698">
        <w:rPr>
          <w:sz w:val="30"/>
          <w:szCs w:val="30"/>
        </w:rPr>
        <w:t xml:space="preserve"> операция должна проводиться бригадой специалистов в составе: двух врачей</w:t>
      </w:r>
      <w:r>
        <w:rPr>
          <w:sz w:val="30"/>
          <w:szCs w:val="30"/>
        </w:rPr>
        <w:t>-</w:t>
      </w:r>
      <w:proofErr w:type="spellStart"/>
      <w:r w:rsidRPr="00A24698">
        <w:rPr>
          <w:sz w:val="30"/>
          <w:szCs w:val="30"/>
        </w:rPr>
        <w:t>рентгено</w:t>
      </w:r>
      <w:proofErr w:type="spellEnd"/>
      <w:r>
        <w:rPr>
          <w:sz w:val="30"/>
          <w:szCs w:val="30"/>
        </w:rPr>
        <w:t>-э</w:t>
      </w:r>
      <w:r w:rsidRPr="00A24698">
        <w:rPr>
          <w:sz w:val="30"/>
          <w:szCs w:val="30"/>
        </w:rPr>
        <w:t xml:space="preserve">ндоваскулярных хирургов (оператора и ассистента), </w:t>
      </w:r>
      <w:r>
        <w:rPr>
          <w:sz w:val="30"/>
          <w:szCs w:val="30"/>
        </w:rPr>
        <w:t>врача-</w:t>
      </w:r>
      <w:r w:rsidRPr="00A24698">
        <w:rPr>
          <w:sz w:val="30"/>
          <w:szCs w:val="30"/>
        </w:rPr>
        <w:t xml:space="preserve">анестезиолога, медицинской </w:t>
      </w:r>
      <w:r w:rsidRPr="001A461C">
        <w:rPr>
          <w:sz w:val="30"/>
          <w:szCs w:val="30"/>
        </w:rPr>
        <w:t>сестр</w:t>
      </w:r>
      <w:proofErr w:type="gramStart"/>
      <w:r w:rsidRPr="001A461C">
        <w:rPr>
          <w:sz w:val="30"/>
          <w:szCs w:val="30"/>
        </w:rPr>
        <w:t>ы-</w:t>
      </w:r>
      <w:proofErr w:type="gramEnd"/>
      <w:r w:rsidRPr="001A461C">
        <w:rPr>
          <w:sz w:val="30"/>
          <w:szCs w:val="30"/>
        </w:rPr>
        <w:t xml:space="preserve"> </w:t>
      </w:r>
      <w:proofErr w:type="spellStart"/>
      <w:r w:rsidRPr="001A461C">
        <w:rPr>
          <w:sz w:val="30"/>
          <w:szCs w:val="30"/>
        </w:rPr>
        <w:t>анестезист</w:t>
      </w:r>
      <w:r>
        <w:rPr>
          <w:sz w:val="30"/>
          <w:szCs w:val="30"/>
        </w:rPr>
        <w:t>а</w:t>
      </w:r>
      <w:proofErr w:type="spellEnd"/>
      <w:r w:rsidRPr="001A461C">
        <w:rPr>
          <w:sz w:val="30"/>
          <w:szCs w:val="30"/>
        </w:rPr>
        <w:t>,</w:t>
      </w:r>
      <w:r>
        <w:rPr>
          <w:sz w:val="30"/>
          <w:szCs w:val="30"/>
        </w:rPr>
        <w:t xml:space="preserve"> 2-х </w:t>
      </w:r>
      <w:r w:rsidRPr="001A461C">
        <w:rPr>
          <w:sz w:val="30"/>
          <w:szCs w:val="30"/>
        </w:rPr>
        <w:t>медицинск</w:t>
      </w:r>
      <w:r>
        <w:rPr>
          <w:sz w:val="30"/>
          <w:szCs w:val="30"/>
        </w:rPr>
        <w:t>их</w:t>
      </w:r>
      <w:r w:rsidRPr="001A461C">
        <w:rPr>
          <w:sz w:val="30"/>
          <w:szCs w:val="30"/>
        </w:rPr>
        <w:t xml:space="preserve"> сест</w:t>
      </w:r>
      <w:r>
        <w:rPr>
          <w:sz w:val="30"/>
          <w:szCs w:val="30"/>
        </w:rPr>
        <w:t>е</w:t>
      </w:r>
      <w:r w:rsidRPr="001A461C">
        <w:rPr>
          <w:sz w:val="30"/>
          <w:szCs w:val="30"/>
        </w:rPr>
        <w:t>р (операционн</w:t>
      </w:r>
      <w:r>
        <w:rPr>
          <w:sz w:val="30"/>
          <w:szCs w:val="30"/>
        </w:rPr>
        <w:t>ых</w:t>
      </w:r>
      <w:r w:rsidRPr="001A461C">
        <w:rPr>
          <w:sz w:val="30"/>
          <w:szCs w:val="30"/>
        </w:rPr>
        <w:t xml:space="preserve">), </w:t>
      </w:r>
      <w:proofErr w:type="spellStart"/>
      <w:r w:rsidRPr="001A461C">
        <w:rPr>
          <w:sz w:val="30"/>
          <w:szCs w:val="30"/>
        </w:rPr>
        <w:t>рентгенолаборанта</w:t>
      </w:r>
      <w:proofErr w:type="spellEnd"/>
      <w:r w:rsidRPr="001A461C">
        <w:rPr>
          <w:sz w:val="30"/>
          <w:szCs w:val="30"/>
        </w:rPr>
        <w:t>, санитарки. Производящий вмешательство врач-</w:t>
      </w:r>
      <w:proofErr w:type="spellStart"/>
      <w:r w:rsidRPr="001A461C">
        <w:rPr>
          <w:sz w:val="30"/>
          <w:szCs w:val="30"/>
        </w:rPr>
        <w:t>рентгено</w:t>
      </w:r>
      <w:proofErr w:type="spellEnd"/>
      <w:r w:rsidRPr="001A461C">
        <w:rPr>
          <w:sz w:val="30"/>
          <w:szCs w:val="30"/>
        </w:rPr>
        <w:t>-</w:t>
      </w:r>
      <w:proofErr w:type="spellStart"/>
      <w:r w:rsidRPr="001A461C">
        <w:rPr>
          <w:sz w:val="30"/>
          <w:szCs w:val="30"/>
        </w:rPr>
        <w:t>эндоваскулярный</w:t>
      </w:r>
      <w:proofErr w:type="spellEnd"/>
      <w:r w:rsidRPr="00A24698">
        <w:rPr>
          <w:sz w:val="30"/>
          <w:szCs w:val="30"/>
        </w:rPr>
        <w:t xml:space="preserve"> хирург должен пройти обучение по применению соответствующи</w:t>
      </w:r>
      <w:r>
        <w:rPr>
          <w:sz w:val="30"/>
          <w:szCs w:val="30"/>
        </w:rPr>
        <w:t>х</w:t>
      </w:r>
      <w:r w:rsidRPr="00A24698">
        <w:rPr>
          <w:sz w:val="30"/>
          <w:szCs w:val="30"/>
        </w:rPr>
        <w:t xml:space="preserve"> </w:t>
      </w:r>
      <w:proofErr w:type="spellStart"/>
      <w:r w:rsidRPr="00A24698">
        <w:rPr>
          <w:sz w:val="30"/>
          <w:szCs w:val="30"/>
        </w:rPr>
        <w:t>окклюзирующих</w:t>
      </w:r>
      <w:proofErr w:type="spellEnd"/>
      <w:r w:rsidRPr="00A24698">
        <w:rPr>
          <w:sz w:val="30"/>
          <w:szCs w:val="30"/>
        </w:rPr>
        <w:t xml:space="preserve"> материалов (отделяемые </w:t>
      </w:r>
      <w:proofErr w:type="spellStart"/>
      <w:r w:rsidRPr="00A24698">
        <w:rPr>
          <w:sz w:val="30"/>
          <w:szCs w:val="30"/>
        </w:rPr>
        <w:t>микроспирали</w:t>
      </w:r>
      <w:proofErr w:type="spellEnd"/>
      <w:r w:rsidRPr="00A24698">
        <w:rPr>
          <w:sz w:val="30"/>
          <w:szCs w:val="30"/>
        </w:rPr>
        <w:t xml:space="preserve">, адгезивная клеевая композиция на основе </w:t>
      </w:r>
      <w:proofErr w:type="spellStart"/>
      <w:r w:rsidRPr="00A24698">
        <w:rPr>
          <w:sz w:val="30"/>
          <w:szCs w:val="30"/>
        </w:rPr>
        <w:t>цианокрилатов</w:t>
      </w:r>
      <w:proofErr w:type="spellEnd"/>
      <w:r w:rsidRPr="00A24698">
        <w:rPr>
          <w:sz w:val="30"/>
          <w:szCs w:val="30"/>
        </w:rPr>
        <w:t xml:space="preserve">, </w:t>
      </w:r>
      <w:proofErr w:type="spellStart"/>
      <w:r w:rsidRPr="00A24698">
        <w:rPr>
          <w:sz w:val="30"/>
          <w:szCs w:val="30"/>
        </w:rPr>
        <w:t>н</w:t>
      </w:r>
      <w:r>
        <w:rPr>
          <w:sz w:val="30"/>
          <w:szCs w:val="30"/>
        </w:rPr>
        <w:t>еадгезивная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эмболизирующая</w:t>
      </w:r>
      <w:proofErr w:type="spellEnd"/>
      <w:r>
        <w:rPr>
          <w:sz w:val="30"/>
          <w:szCs w:val="30"/>
        </w:rPr>
        <w:t xml:space="preserve"> компо</w:t>
      </w:r>
      <w:r w:rsidRPr="00A24698">
        <w:rPr>
          <w:sz w:val="30"/>
          <w:szCs w:val="30"/>
        </w:rPr>
        <w:t xml:space="preserve">зиция типа «Оникс») при эндоваскулярном лечении </w:t>
      </w:r>
      <w:proofErr w:type="gramStart"/>
      <w:r w:rsidRPr="00A24698">
        <w:rPr>
          <w:sz w:val="30"/>
          <w:szCs w:val="30"/>
        </w:rPr>
        <w:t>артерио-венозных</w:t>
      </w:r>
      <w:proofErr w:type="gramEnd"/>
      <w:r w:rsidRPr="00A24698">
        <w:rPr>
          <w:sz w:val="30"/>
          <w:szCs w:val="30"/>
        </w:rPr>
        <w:t xml:space="preserve"> мальформаций головного мозга. </w:t>
      </w:r>
      <w:proofErr w:type="spellStart"/>
      <w:r w:rsidRPr="00A24698">
        <w:rPr>
          <w:sz w:val="30"/>
          <w:szCs w:val="30"/>
        </w:rPr>
        <w:t>Эндоваскулярные</w:t>
      </w:r>
      <w:proofErr w:type="spellEnd"/>
      <w:r w:rsidRPr="00A24698">
        <w:rPr>
          <w:sz w:val="30"/>
          <w:szCs w:val="30"/>
        </w:rPr>
        <w:t xml:space="preserve"> операции пациентам с АВМ головного мозга могут проводиться только в учреждениях здравоохранения имеющих: </w:t>
      </w:r>
    </w:p>
    <w:p w:rsidR="00596D8F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1) отделение или кабинет ангиографии и </w:t>
      </w:r>
      <w:proofErr w:type="spellStart"/>
      <w:r w:rsidRPr="00A24698">
        <w:rPr>
          <w:sz w:val="30"/>
          <w:szCs w:val="30"/>
        </w:rPr>
        <w:t>рентген</w:t>
      </w:r>
      <w:r>
        <w:rPr>
          <w:sz w:val="30"/>
          <w:szCs w:val="30"/>
        </w:rPr>
        <w:t>о</w:t>
      </w:r>
      <w:r w:rsidRPr="00A24698">
        <w:rPr>
          <w:sz w:val="30"/>
          <w:szCs w:val="30"/>
        </w:rPr>
        <w:t>хирургии</w:t>
      </w:r>
      <w:proofErr w:type="spellEnd"/>
      <w:r w:rsidRPr="00A24698">
        <w:rPr>
          <w:sz w:val="30"/>
          <w:szCs w:val="30"/>
        </w:rPr>
        <w:t xml:space="preserve">; </w:t>
      </w:r>
    </w:p>
    <w:p w:rsidR="00596D8F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>2) нейрохирургиче</w:t>
      </w:r>
      <w:r>
        <w:rPr>
          <w:sz w:val="30"/>
          <w:szCs w:val="30"/>
        </w:rPr>
        <w:t>ское и реанимационное отделения.</w:t>
      </w:r>
      <w:r w:rsidRPr="00A24698">
        <w:rPr>
          <w:sz w:val="30"/>
          <w:szCs w:val="30"/>
        </w:rPr>
        <w:t xml:space="preserve"> 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proofErr w:type="spellStart"/>
      <w:r w:rsidRPr="00A24698">
        <w:rPr>
          <w:sz w:val="30"/>
          <w:szCs w:val="30"/>
        </w:rPr>
        <w:lastRenderedPageBreak/>
        <w:t>Ренгенооперационная</w:t>
      </w:r>
      <w:proofErr w:type="spellEnd"/>
      <w:r w:rsidRPr="00A24698">
        <w:rPr>
          <w:sz w:val="30"/>
          <w:szCs w:val="30"/>
        </w:rPr>
        <w:t xml:space="preserve"> должна находиться в близости от нейрохирургических операционных, с зарезервированной операционной и возможностью выполнения экстренной прямой нейрохирургической операции при возникновении осложнений. 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proofErr w:type="spellStart"/>
      <w:r w:rsidRPr="00A24698">
        <w:rPr>
          <w:sz w:val="30"/>
          <w:szCs w:val="30"/>
        </w:rPr>
        <w:t>Рен</w:t>
      </w:r>
      <w:r>
        <w:rPr>
          <w:sz w:val="30"/>
          <w:szCs w:val="30"/>
        </w:rPr>
        <w:t>т</w:t>
      </w:r>
      <w:r w:rsidRPr="00A24698">
        <w:rPr>
          <w:sz w:val="30"/>
          <w:szCs w:val="30"/>
        </w:rPr>
        <w:t>геноперационная</w:t>
      </w:r>
      <w:proofErr w:type="spellEnd"/>
      <w:r w:rsidRPr="00A24698">
        <w:rPr>
          <w:sz w:val="30"/>
          <w:szCs w:val="30"/>
        </w:rPr>
        <w:t xml:space="preserve"> должна быть оборудована комплексом аппаратуры и аксессуаров: стационарным ангиографическим аппаратом, наркозным аппаратом с гемодинамическим монитором и монитором контроля газовой смеси, дефибриллятором, </w:t>
      </w:r>
      <w:r>
        <w:rPr>
          <w:bCs/>
          <w:sz w:val="30"/>
          <w:szCs w:val="30"/>
        </w:rPr>
        <w:t>вакуумным медицинским</w:t>
      </w:r>
      <w:r w:rsidRPr="00A24698">
        <w:rPr>
          <w:bCs/>
          <w:sz w:val="30"/>
          <w:szCs w:val="30"/>
        </w:rPr>
        <w:t xml:space="preserve"> аспиратор</w:t>
      </w:r>
      <w:r>
        <w:rPr>
          <w:bCs/>
          <w:sz w:val="30"/>
          <w:szCs w:val="30"/>
        </w:rPr>
        <w:t>ом</w:t>
      </w:r>
      <w:r w:rsidRPr="00A24698">
        <w:rPr>
          <w:sz w:val="30"/>
          <w:szCs w:val="30"/>
        </w:rPr>
        <w:t xml:space="preserve">, рентгенозащитными </w:t>
      </w:r>
      <w:r>
        <w:rPr>
          <w:sz w:val="30"/>
          <w:szCs w:val="30"/>
        </w:rPr>
        <w:t>ширмами, разводкой</w:t>
      </w:r>
      <w:r w:rsidRPr="00A24698">
        <w:rPr>
          <w:sz w:val="30"/>
          <w:szCs w:val="30"/>
        </w:rPr>
        <w:t xml:space="preserve"> медицинских газов (кислород, закись азота, воздух, вакуум). Цифровой ангиографический аппарат должен быть </w:t>
      </w:r>
      <w:proofErr w:type="spellStart"/>
      <w:r w:rsidRPr="00A24698">
        <w:rPr>
          <w:sz w:val="30"/>
          <w:szCs w:val="30"/>
        </w:rPr>
        <w:t>биплановым</w:t>
      </w:r>
      <w:proofErr w:type="spellEnd"/>
      <w:r w:rsidRPr="00A24698">
        <w:rPr>
          <w:sz w:val="30"/>
          <w:szCs w:val="30"/>
        </w:rPr>
        <w:t xml:space="preserve">, иметь возможность получения как </w:t>
      </w:r>
      <w:proofErr w:type="spellStart"/>
      <w:r w:rsidRPr="00A24698">
        <w:rPr>
          <w:sz w:val="30"/>
          <w:szCs w:val="30"/>
        </w:rPr>
        <w:t>субтракционного</w:t>
      </w:r>
      <w:proofErr w:type="spellEnd"/>
      <w:r w:rsidRPr="00A24698">
        <w:rPr>
          <w:sz w:val="30"/>
          <w:szCs w:val="30"/>
        </w:rPr>
        <w:t xml:space="preserve">, так и </w:t>
      </w:r>
      <w:proofErr w:type="spellStart"/>
      <w:r w:rsidRPr="00A24698">
        <w:rPr>
          <w:sz w:val="30"/>
          <w:szCs w:val="30"/>
        </w:rPr>
        <w:t>нативного</w:t>
      </w:r>
      <w:proofErr w:type="spellEnd"/>
      <w:r w:rsidRPr="00A24698">
        <w:rPr>
          <w:sz w:val="30"/>
          <w:szCs w:val="30"/>
        </w:rPr>
        <w:t xml:space="preserve">  изображения в реальном времени в 2-х проекциях, иметь возможностью беспрерывной работы в </w:t>
      </w:r>
      <w:proofErr w:type="spellStart"/>
      <w:r w:rsidRPr="00A24698">
        <w:rPr>
          <w:sz w:val="30"/>
          <w:szCs w:val="30"/>
        </w:rPr>
        <w:t>флюороскопическом</w:t>
      </w:r>
      <w:proofErr w:type="spellEnd"/>
      <w:r w:rsidRPr="00A24698">
        <w:rPr>
          <w:sz w:val="30"/>
          <w:szCs w:val="30"/>
        </w:rPr>
        <w:t xml:space="preserve"> режиме до 90 мин, иметь программы маршрутизации (</w:t>
      </w:r>
      <w:r w:rsidRPr="00A24698">
        <w:rPr>
          <w:sz w:val="30"/>
          <w:szCs w:val="30"/>
          <w:lang w:val="en-US"/>
        </w:rPr>
        <w:t>Road</w:t>
      </w:r>
      <w:r w:rsidRPr="00A24698">
        <w:rPr>
          <w:sz w:val="30"/>
          <w:szCs w:val="30"/>
        </w:rPr>
        <w:t xml:space="preserve"> </w:t>
      </w:r>
      <w:r w:rsidRPr="00A24698">
        <w:rPr>
          <w:sz w:val="30"/>
          <w:szCs w:val="30"/>
          <w:lang w:val="en-US"/>
        </w:rPr>
        <w:t>map</w:t>
      </w:r>
      <w:r w:rsidRPr="00A24698">
        <w:rPr>
          <w:sz w:val="30"/>
          <w:szCs w:val="30"/>
        </w:rPr>
        <w:t xml:space="preserve">) и интраоперационного выполнения </w:t>
      </w:r>
      <w:proofErr w:type="spellStart"/>
      <w:r w:rsidRPr="00A24698">
        <w:rPr>
          <w:sz w:val="30"/>
          <w:szCs w:val="30"/>
        </w:rPr>
        <w:t>рентгенкомпьютерной</w:t>
      </w:r>
      <w:proofErr w:type="spellEnd"/>
      <w:r w:rsidRPr="00A24698">
        <w:rPr>
          <w:sz w:val="30"/>
          <w:szCs w:val="30"/>
        </w:rPr>
        <w:t xml:space="preserve"> томографии (</w:t>
      </w:r>
      <w:proofErr w:type="spellStart"/>
      <w:r>
        <w:rPr>
          <w:sz w:val="30"/>
          <w:szCs w:val="30"/>
          <w:lang w:val="en-US"/>
        </w:rPr>
        <w:t>Dy</w:t>
      </w:r>
      <w:r w:rsidRPr="00A24698">
        <w:rPr>
          <w:sz w:val="30"/>
          <w:szCs w:val="30"/>
          <w:lang w:val="en-US"/>
        </w:rPr>
        <w:t>na</w:t>
      </w:r>
      <w:proofErr w:type="spellEnd"/>
      <w:r w:rsidRPr="00A24698">
        <w:rPr>
          <w:sz w:val="30"/>
          <w:szCs w:val="30"/>
        </w:rPr>
        <w:t xml:space="preserve"> </w:t>
      </w:r>
      <w:r w:rsidRPr="00A24698">
        <w:rPr>
          <w:sz w:val="30"/>
          <w:szCs w:val="30"/>
          <w:lang w:val="en-US"/>
        </w:rPr>
        <w:t>CT</w:t>
      </w:r>
      <w:r w:rsidRPr="00A24698">
        <w:rPr>
          <w:sz w:val="30"/>
          <w:szCs w:val="30"/>
        </w:rPr>
        <w:t>)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Для проведения </w:t>
      </w:r>
      <w:proofErr w:type="spellStart"/>
      <w:r w:rsidRPr="00A24698">
        <w:rPr>
          <w:sz w:val="30"/>
          <w:szCs w:val="30"/>
        </w:rPr>
        <w:t>эндовазальных</w:t>
      </w:r>
      <w:proofErr w:type="spellEnd"/>
      <w:r w:rsidRPr="00A24698">
        <w:rPr>
          <w:sz w:val="30"/>
          <w:szCs w:val="30"/>
        </w:rPr>
        <w:t xml:space="preserve"> вмешательств необходимо специальное оборудование и одноразовый стерильный инструментарий: 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1) </w:t>
      </w:r>
      <w:r>
        <w:rPr>
          <w:sz w:val="30"/>
          <w:szCs w:val="30"/>
        </w:rPr>
        <w:t>а</w:t>
      </w:r>
      <w:r w:rsidRPr="00A24698">
        <w:rPr>
          <w:sz w:val="30"/>
          <w:szCs w:val="30"/>
        </w:rPr>
        <w:t xml:space="preserve">дгезивные клеевые композиции на основе </w:t>
      </w:r>
      <w:proofErr w:type="spellStart"/>
      <w:r w:rsidRPr="00A24698">
        <w:rPr>
          <w:sz w:val="30"/>
          <w:szCs w:val="30"/>
        </w:rPr>
        <w:t>цианокрилатов</w:t>
      </w:r>
      <w:proofErr w:type="spellEnd"/>
      <w:r w:rsidRPr="00A24698">
        <w:rPr>
          <w:sz w:val="30"/>
          <w:szCs w:val="30"/>
        </w:rPr>
        <w:t xml:space="preserve">: например тканевой клей - </w:t>
      </w:r>
      <w:proofErr w:type="spellStart"/>
      <w:r w:rsidRPr="00A24698">
        <w:rPr>
          <w:sz w:val="30"/>
          <w:szCs w:val="30"/>
        </w:rPr>
        <w:t>гистоакрил</w:t>
      </w:r>
      <w:proofErr w:type="spellEnd"/>
      <w:r w:rsidRPr="00A24698">
        <w:rPr>
          <w:sz w:val="30"/>
          <w:szCs w:val="30"/>
        </w:rPr>
        <w:t xml:space="preserve"> + жирорастворимое контрастное вещество – </w:t>
      </w:r>
      <w:proofErr w:type="spellStart"/>
      <w:r w:rsidRPr="00A24698">
        <w:rPr>
          <w:sz w:val="30"/>
          <w:szCs w:val="30"/>
        </w:rPr>
        <w:t>липиодол</w:t>
      </w:r>
      <w:proofErr w:type="spellEnd"/>
      <w:r>
        <w:rPr>
          <w:sz w:val="30"/>
          <w:szCs w:val="30"/>
        </w:rPr>
        <w:t>;</w:t>
      </w:r>
      <w:r w:rsidRPr="00A24698">
        <w:rPr>
          <w:sz w:val="30"/>
          <w:szCs w:val="30"/>
        </w:rPr>
        <w:t xml:space="preserve">, 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2) </w:t>
      </w:r>
      <w:proofErr w:type="spellStart"/>
      <w:r>
        <w:rPr>
          <w:sz w:val="30"/>
          <w:szCs w:val="30"/>
        </w:rPr>
        <w:t>н</w:t>
      </w:r>
      <w:r w:rsidRPr="00A24698">
        <w:rPr>
          <w:sz w:val="30"/>
          <w:szCs w:val="30"/>
        </w:rPr>
        <w:t>еадгезивные</w:t>
      </w:r>
      <w:proofErr w:type="spellEnd"/>
      <w:r w:rsidRPr="00A24698">
        <w:rPr>
          <w:sz w:val="30"/>
          <w:szCs w:val="30"/>
        </w:rPr>
        <w:t xml:space="preserve"> </w:t>
      </w:r>
      <w:proofErr w:type="spellStart"/>
      <w:r w:rsidRPr="00A24698">
        <w:rPr>
          <w:sz w:val="30"/>
          <w:szCs w:val="30"/>
        </w:rPr>
        <w:t>эмболизирующие</w:t>
      </w:r>
      <w:proofErr w:type="spellEnd"/>
      <w:r w:rsidRPr="00A24698">
        <w:rPr>
          <w:sz w:val="30"/>
          <w:szCs w:val="30"/>
        </w:rPr>
        <w:t xml:space="preserve"> материалы типа «Оникс» на основе </w:t>
      </w:r>
      <w:r w:rsidRPr="00A24698">
        <w:rPr>
          <w:sz w:val="30"/>
          <w:szCs w:val="30"/>
          <w:lang w:val="en-US"/>
        </w:rPr>
        <w:t>EVLON</w:t>
      </w:r>
      <w:r w:rsidRPr="00A24698">
        <w:rPr>
          <w:sz w:val="30"/>
          <w:szCs w:val="30"/>
        </w:rPr>
        <w:t xml:space="preserve"> растворенные в </w:t>
      </w:r>
      <w:r w:rsidRPr="00A24698">
        <w:rPr>
          <w:sz w:val="30"/>
          <w:szCs w:val="30"/>
          <w:lang w:val="en-US"/>
        </w:rPr>
        <w:t>DMSO</w:t>
      </w:r>
      <w:r w:rsidRPr="00A24698">
        <w:rPr>
          <w:sz w:val="30"/>
          <w:szCs w:val="30"/>
        </w:rPr>
        <w:t xml:space="preserve"> с набором шприцев</w:t>
      </w:r>
      <w:r>
        <w:rPr>
          <w:sz w:val="30"/>
          <w:szCs w:val="30"/>
        </w:rPr>
        <w:t>;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3) </w:t>
      </w:r>
      <w:r>
        <w:rPr>
          <w:sz w:val="30"/>
          <w:szCs w:val="30"/>
        </w:rPr>
        <w:t>м</w:t>
      </w:r>
      <w:r w:rsidRPr="00A24698">
        <w:rPr>
          <w:sz w:val="30"/>
          <w:szCs w:val="30"/>
        </w:rPr>
        <w:t>иксер для размешивания и подготовки эмболизирующих материалов к введению</w:t>
      </w:r>
      <w:r>
        <w:rPr>
          <w:sz w:val="30"/>
          <w:szCs w:val="30"/>
        </w:rPr>
        <w:t>;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4) </w:t>
      </w:r>
      <w:proofErr w:type="spellStart"/>
      <w:r>
        <w:rPr>
          <w:sz w:val="30"/>
          <w:szCs w:val="30"/>
        </w:rPr>
        <w:t>м</w:t>
      </w:r>
      <w:r w:rsidRPr="00A24698">
        <w:rPr>
          <w:sz w:val="30"/>
          <w:szCs w:val="30"/>
        </w:rPr>
        <w:t>икроспирали</w:t>
      </w:r>
      <w:proofErr w:type="spellEnd"/>
      <w:r w:rsidRPr="00A24698">
        <w:rPr>
          <w:sz w:val="30"/>
          <w:szCs w:val="30"/>
        </w:rPr>
        <w:t xml:space="preserve"> отделяемые с системой доставки, </w:t>
      </w:r>
      <w:proofErr w:type="spellStart"/>
      <w:r w:rsidRPr="00A24698">
        <w:rPr>
          <w:sz w:val="30"/>
          <w:szCs w:val="30"/>
        </w:rPr>
        <w:t>микрокатетером</w:t>
      </w:r>
      <w:proofErr w:type="spellEnd"/>
      <w:r w:rsidRPr="00A24698">
        <w:rPr>
          <w:sz w:val="30"/>
          <w:szCs w:val="30"/>
        </w:rPr>
        <w:t xml:space="preserve"> </w:t>
      </w:r>
      <w:proofErr w:type="gramStart"/>
      <w:r w:rsidRPr="00A24698">
        <w:rPr>
          <w:sz w:val="30"/>
          <w:szCs w:val="30"/>
        </w:rPr>
        <w:t>совместимым</w:t>
      </w:r>
      <w:proofErr w:type="gramEnd"/>
      <w:r w:rsidRPr="00A24698">
        <w:rPr>
          <w:sz w:val="30"/>
          <w:szCs w:val="30"/>
        </w:rPr>
        <w:t xml:space="preserve"> с системой доставки спирали и оборудование по их отделению</w:t>
      </w:r>
      <w:r>
        <w:rPr>
          <w:sz w:val="30"/>
          <w:szCs w:val="30"/>
        </w:rPr>
        <w:t>;</w:t>
      </w:r>
      <w:r w:rsidRPr="00A24698">
        <w:rPr>
          <w:sz w:val="30"/>
          <w:szCs w:val="30"/>
        </w:rPr>
        <w:t xml:space="preserve"> </w:t>
      </w:r>
    </w:p>
    <w:p w:rsidR="00596D8F" w:rsidRPr="001A461C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lastRenderedPageBreak/>
        <w:t xml:space="preserve">5) </w:t>
      </w:r>
      <w:proofErr w:type="spellStart"/>
      <w:r>
        <w:rPr>
          <w:sz w:val="30"/>
          <w:szCs w:val="30"/>
        </w:rPr>
        <w:t>м</w:t>
      </w:r>
      <w:r w:rsidRPr="00A24698">
        <w:rPr>
          <w:sz w:val="30"/>
          <w:szCs w:val="30"/>
        </w:rPr>
        <w:t>икрокатетеры</w:t>
      </w:r>
      <w:proofErr w:type="spellEnd"/>
      <w:r w:rsidRPr="00A24698">
        <w:rPr>
          <w:sz w:val="30"/>
          <w:szCs w:val="30"/>
        </w:rPr>
        <w:t xml:space="preserve"> с отделяемым кончиком (не менее 2-х размеров) </w:t>
      </w:r>
      <w:proofErr w:type="gramStart"/>
      <w:r w:rsidRPr="00A24698">
        <w:rPr>
          <w:sz w:val="30"/>
          <w:szCs w:val="30"/>
        </w:rPr>
        <w:t>совместимый</w:t>
      </w:r>
      <w:proofErr w:type="gramEnd"/>
      <w:r w:rsidRPr="00A24698">
        <w:rPr>
          <w:sz w:val="30"/>
          <w:szCs w:val="30"/>
        </w:rPr>
        <w:t xml:space="preserve"> с </w:t>
      </w:r>
      <w:r w:rsidRPr="00A24698">
        <w:rPr>
          <w:sz w:val="30"/>
          <w:szCs w:val="30"/>
          <w:lang w:val="en-US"/>
        </w:rPr>
        <w:t>DMSO</w:t>
      </w:r>
      <w:r>
        <w:rPr>
          <w:sz w:val="30"/>
          <w:szCs w:val="30"/>
        </w:rPr>
        <w:t>;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6) </w:t>
      </w:r>
      <w:proofErr w:type="spellStart"/>
      <w:r>
        <w:rPr>
          <w:sz w:val="30"/>
          <w:szCs w:val="30"/>
        </w:rPr>
        <w:t>м</w:t>
      </w:r>
      <w:r w:rsidRPr="00A24698">
        <w:rPr>
          <w:sz w:val="30"/>
          <w:szCs w:val="30"/>
        </w:rPr>
        <w:t>икропроводники</w:t>
      </w:r>
      <w:proofErr w:type="spellEnd"/>
      <w:r w:rsidRPr="00A24698">
        <w:rPr>
          <w:sz w:val="30"/>
          <w:szCs w:val="30"/>
        </w:rPr>
        <w:t xml:space="preserve"> совместимые с </w:t>
      </w:r>
      <w:proofErr w:type="spellStart"/>
      <w:r w:rsidRPr="00A24698">
        <w:rPr>
          <w:sz w:val="30"/>
          <w:szCs w:val="30"/>
        </w:rPr>
        <w:t>микрокатетерами</w:t>
      </w:r>
      <w:proofErr w:type="spellEnd"/>
      <w:r>
        <w:rPr>
          <w:sz w:val="30"/>
          <w:szCs w:val="30"/>
        </w:rPr>
        <w:t>;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bCs/>
          <w:sz w:val="30"/>
          <w:szCs w:val="30"/>
        </w:rPr>
      </w:pPr>
      <w:r w:rsidRPr="00A24698">
        <w:rPr>
          <w:bCs/>
          <w:sz w:val="30"/>
          <w:szCs w:val="30"/>
        </w:rPr>
        <w:t xml:space="preserve">7) </w:t>
      </w:r>
      <w:proofErr w:type="spellStart"/>
      <w:r>
        <w:rPr>
          <w:bCs/>
          <w:sz w:val="30"/>
          <w:szCs w:val="30"/>
        </w:rPr>
        <w:t>и</w:t>
      </w:r>
      <w:r w:rsidRPr="00A24698">
        <w:rPr>
          <w:bCs/>
          <w:sz w:val="30"/>
          <w:szCs w:val="30"/>
        </w:rPr>
        <w:t>нтродьюсеры</w:t>
      </w:r>
      <w:proofErr w:type="spellEnd"/>
      <w:r w:rsidRPr="00A24698">
        <w:rPr>
          <w:bCs/>
          <w:sz w:val="30"/>
          <w:szCs w:val="30"/>
        </w:rPr>
        <w:t xml:space="preserve"> 5-8</w:t>
      </w:r>
      <w:r w:rsidRPr="00A24698">
        <w:rPr>
          <w:bCs/>
          <w:sz w:val="30"/>
          <w:szCs w:val="30"/>
          <w:lang w:val="en-US"/>
        </w:rPr>
        <w:t>F</w:t>
      </w:r>
      <w:r w:rsidRPr="00A24698">
        <w:rPr>
          <w:bCs/>
          <w:sz w:val="30"/>
          <w:szCs w:val="30"/>
        </w:rPr>
        <w:t>, диагностические церебральные катетеры и проводники, проводниковые (направляющие) катетеры 5-8</w:t>
      </w:r>
      <w:r w:rsidRPr="00A24698">
        <w:rPr>
          <w:bCs/>
          <w:sz w:val="30"/>
          <w:szCs w:val="30"/>
          <w:lang w:val="en-US"/>
        </w:rPr>
        <w:t>F</w:t>
      </w:r>
      <w:r w:rsidRPr="00A24698">
        <w:rPr>
          <w:bCs/>
          <w:sz w:val="30"/>
          <w:szCs w:val="30"/>
        </w:rPr>
        <w:t xml:space="preserve"> для </w:t>
      </w:r>
      <w:proofErr w:type="spellStart"/>
      <w:r>
        <w:rPr>
          <w:bCs/>
          <w:sz w:val="30"/>
          <w:szCs w:val="30"/>
        </w:rPr>
        <w:t>брахиоцефальных</w:t>
      </w:r>
      <w:proofErr w:type="spellEnd"/>
      <w:r>
        <w:rPr>
          <w:bCs/>
          <w:sz w:val="30"/>
          <w:szCs w:val="30"/>
        </w:rPr>
        <w:t xml:space="preserve"> артерий</w:t>
      </w:r>
      <w:r w:rsidRPr="00A24698">
        <w:rPr>
          <w:bCs/>
          <w:sz w:val="30"/>
          <w:szCs w:val="30"/>
        </w:rPr>
        <w:t xml:space="preserve"> или </w:t>
      </w:r>
      <w:proofErr w:type="spellStart"/>
      <w:r w:rsidRPr="00A24698">
        <w:rPr>
          <w:bCs/>
          <w:sz w:val="30"/>
          <w:szCs w:val="30"/>
        </w:rPr>
        <w:t>интродьюсер</w:t>
      </w:r>
      <w:proofErr w:type="spellEnd"/>
      <w:r w:rsidRPr="00A24698">
        <w:rPr>
          <w:bCs/>
          <w:sz w:val="30"/>
          <w:szCs w:val="30"/>
        </w:rPr>
        <w:t xml:space="preserve"> каротидный с </w:t>
      </w:r>
      <w:proofErr w:type="gramStart"/>
      <w:r w:rsidRPr="00A24698">
        <w:rPr>
          <w:bCs/>
          <w:sz w:val="30"/>
          <w:szCs w:val="30"/>
        </w:rPr>
        <w:t>длинной</w:t>
      </w:r>
      <w:proofErr w:type="gramEnd"/>
      <w:r w:rsidRPr="00A24698">
        <w:rPr>
          <w:bCs/>
          <w:sz w:val="30"/>
          <w:szCs w:val="30"/>
        </w:rPr>
        <w:t xml:space="preserve"> чехла не менее </w:t>
      </w:r>
      <w:smartTag w:uri="urn:schemas-microsoft-com:office:smarttags" w:element="metricconverter">
        <w:smartTagPr>
          <w:attr w:name="ProductID" w:val="90 см"/>
        </w:smartTagPr>
        <w:r w:rsidRPr="00A24698">
          <w:rPr>
            <w:bCs/>
            <w:sz w:val="30"/>
            <w:szCs w:val="30"/>
          </w:rPr>
          <w:t>90 см</w:t>
        </w:r>
      </w:smartTag>
      <w:r w:rsidRPr="00A24698">
        <w:rPr>
          <w:bCs/>
          <w:sz w:val="30"/>
          <w:szCs w:val="30"/>
        </w:rPr>
        <w:t xml:space="preserve"> с внутренним диаметром 1,5-</w:t>
      </w:r>
      <w:smartTag w:uri="urn:schemas-microsoft-com:office:smarttags" w:element="metricconverter">
        <w:smartTagPr>
          <w:attr w:name="ProductID" w:val="2,7 мм"/>
        </w:smartTagPr>
        <w:r w:rsidRPr="00A24698">
          <w:rPr>
            <w:bCs/>
            <w:sz w:val="30"/>
            <w:szCs w:val="30"/>
          </w:rPr>
          <w:t>2,7 мм</w:t>
        </w:r>
      </w:smartTag>
      <w:r w:rsidRPr="00A24698">
        <w:rPr>
          <w:bCs/>
          <w:sz w:val="30"/>
          <w:szCs w:val="30"/>
        </w:rPr>
        <w:t>. 2-х Y – образных коннекторов (2-х и 3-х ходовой);  удлинителей ангиографических; шприц ангиографический</w:t>
      </w:r>
      <w:r>
        <w:rPr>
          <w:bCs/>
          <w:sz w:val="30"/>
          <w:szCs w:val="30"/>
        </w:rPr>
        <w:t>.</w:t>
      </w:r>
      <w:r w:rsidRPr="00A24698">
        <w:rPr>
          <w:bCs/>
          <w:sz w:val="30"/>
          <w:szCs w:val="30"/>
        </w:rPr>
        <w:t xml:space="preserve"> </w:t>
      </w:r>
    </w:p>
    <w:p w:rsidR="00596D8F" w:rsidRPr="00A24698" w:rsidRDefault="00596D8F" w:rsidP="00596D8F">
      <w:pPr>
        <w:tabs>
          <w:tab w:val="left" w:pos="8280"/>
        </w:tabs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В качестве контрастного вещества применяют </w:t>
      </w:r>
      <w:proofErr w:type="spellStart"/>
      <w:r w:rsidRPr="00A24698">
        <w:rPr>
          <w:sz w:val="30"/>
          <w:szCs w:val="30"/>
        </w:rPr>
        <w:t>неионные</w:t>
      </w:r>
      <w:proofErr w:type="spellEnd"/>
      <w:r w:rsidRPr="00A2469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рентгенконтрастные</w:t>
      </w:r>
      <w:proofErr w:type="spellEnd"/>
      <w:r>
        <w:rPr>
          <w:sz w:val="30"/>
          <w:szCs w:val="30"/>
        </w:rPr>
        <w:t xml:space="preserve"> препараты.</w:t>
      </w:r>
    </w:p>
    <w:p w:rsidR="00596D8F" w:rsidRPr="00A24698" w:rsidRDefault="00596D8F" w:rsidP="00596D8F">
      <w:pPr>
        <w:spacing w:line="360" w:lineRule="auto"/>
        <w:rPr>
          <w:b/>
          <w:sz w:val="30"/>
          <w:szCs w:val="30"/>
        </w:rPr>
      </w:pPr>
    </w:p>
    <w:p w:rsidR="00596D8F" w:rsidRPr="00A24698" w:rsidRDefault="00596D8F" w:rsidP="00596D8F">
      <w:pPr>
        <w:spacing w:line="360" w:lineRule="auto"/>
        <w:jc w:val="center"/>
        <w:rPr>
          <w:sz w:val="30"/>
          <w:szCs w:val="30"/>
        </w:rPr>
      </w:pPr>
      <w:r w:rsidRPr="00A24698">
        <w:rPr>
          <w:b/>
          <w:sz w:val="30"/>
          <w:szCs w:val="30"/>
        </w:rPr>
        <w:t xml:space="preserve">ОПИСАНИЕ </w:t>
      </w:r>
      <w:r w:rsidRPr="00A24698">
        <w:rPr>
          <w:b/>
          <w:bCs/>
          <w:sz w:val="30"/>
          <w:szCs w:val="30"/>
        </w:rPr>
        <w:t xml:space="preserve">ТЕХНОЛОГИИ </w:t>
      </w:r>
      <w:r>
        <w:rPr>
          <w:b/>
          <w:bCs/>
          <w:sz w:val="30"/>
          <w:szCs w:val="30"/>
        </w:rPr>
        <w:t>ИСПОЛЬЗУЕМОГО МЕТОДА</w:t>
      </w:r>
    </w:p>
    <w:p w:rsidR="00596D8F" w:rsidRPr="00A24698" w:rsidRDefault="00596D8F" w:rsidP="00596D8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24698">
        <w:rPr>
          <w:sz w:val="30"/>
          <w:szCs w:val="30"/>
        </w:rPr>
        <w:t>Эндоваскулярное вмешательство начинается с проведения необходимого анестезиологического пособия (</w:t>
      </w:r>
      <w:proofErr w:type="spellStart"/>
      <w:r w:rsidRPr="00A24698">
        <w:rPr>
          <w:sz w:val="30"/>
          <w:szCs w:val="30"/>
        </w:rPr>
        <w:t>седация</w:t>
      </w:r>
      <w:proofErr w:type="spellEnd"/>
      <w:r w:rsidRPr="00A24698">
        <w:rPr>
          <w:sz w:val="30"/>
          <w:szCs w:val="30"/>
        </w:rPr>
        <w:t xml:space="preserve">, нейролептаналгезия, </w:t>
      </w:r>
      <w:proofErr w:type="gramStart"/>
      <w:r w:rsidRPr="00A24698">
        <w:rPr>
          <w:sz w:val="30"/>
          <w:szCs w:val="30"/>
        </w:rPr>
        <w:t>в</w:t>
      </w:r>
      <w:proofErr w:type="gramEnd"/>
      <w:r w:rsidRPr="00A24698">
        <w:rPr>
          <w:sz w:val="30"/>
          <w:szCs w:val="30"/>
        </w:rPr>
        <w:t>/</w:t>
      </w:r>
      <w:proofErr w:type="gramStart"/>
      <w:r w:rsidRPr="00A24698">
        <w:rPr>
          <w:sz w:val="30"/>
          <w:szCs w:val="30"/>
        </w:rPr>
        <w:t>в</w:t>
      </w:r>
      <w:proofErr w:type="gramEnd"/>
      <w:r w:rsidRPr="00A24698">
        <w:rPr>
          <w:sz w:val="30"/>
          <w:szCs w:val="30"/>
        </w:rPr>
        <w:t xml:space="preserve"> наркоз, </w:t>
      </w:r>
      <w:proofErr w:type="spellStart"/>
      <w:r w:rsidRPr="00A24698">
        <w:rPr>
          <w:sz w:val="30"/>
          <w:szCs w:val="30"/>
        </w:rPr>
        <w:t>эндотрахеальный</w:t>
      </w:r>
      <w:proofErr w:type="spellEnd"/>
      <w:r w:rsidRPr="00A24698">
        <w:rPr>
          <w:sz w:val="30"/>
          <w:szCs w:val="30"/>
        </w:rPr>
        <w:t xml:space="preserve"> наркоз с применением </w:t>
      </w:r>
      <w:r w:rsidRPr="00A24698">
        <w:rPr>
          <w:sz w:val="30"/>
          <w:szCs w:val="30"/>
          <w:lang w:val="en-US"/>
        </w:rPr>
        <w:t>NO</w:t>
      </w:r>
      <w:r w:rsidRPr="001A461C">
        <w:rPr>
          <w:sz w:val="30"/>
          <w:szCs w:val="30"/>
          <w:vertAlign w:val="subscript"/>
        </w:rPr>
        <w:t>2</w:t>
      </w:r>
      <w:r w:rsidRPr="00A24698">
        <w:rPr>
          <w:sz w:val="30"/>
          <w:szCs w:val="30"/>
        </w:rPr>
        <w:t xml:space="preserve">) и обработки операционного поля. Затем производится пункция одного из магистральных сосудов (чаще правая бедренная артерия, реже лучевая артерия) по методике </w:t>
      </w:r>
      <w:proofErr w:type="spellStart"/>
      <w:r w:rsidRPr="00A24698">
        <w:rPr>
          <w:sz w:val="30"/>
          <w:szCs w:val="30"/>
        </w:rPr>
        <w:t>Сельдингера</w:t>
      </w:r>
      <w:proofErr w:type="spellEnd"/>
      <w:r w:rsidRPr="00A24698">
        <w:rPr>
          <w:sz w:val="30"/>
          <w:szCs w:val="30"/>
        </w:rPr>
        <w:t xml:space="preserve"> (в случае пункции бедренной артерии </w:t>
      </w:r>
      <w:proofErr w:type="spellStart"/>
      <w:r w:rsidRPr="00A24698">
        <w:rPr>
          <w:sz w:val="30"/>
          <w:szCs w:val="30"/>
        </w:rPr>
        <w:t>пальпаторно</w:t>
      </w:r>
      <w:proofErr w:type="spellEnd"/>
      <w:r w:rsidRPr="00A24698">
        <w:rPr>
          <w:sz w:val="30"/>
          <w:szCs w:val="30"/>
        </w:rPr>
        <w:t xml:space="preserve"> определяется пульсация на </w:t>
      </w:r>
      <w:smartTag w:uri="urn:schemas-microsoft-com:office:smarttags" w:element="metricconverter">
        <w:smartTagPr>
          <w:attr w:name="ProductID" w:val="2 см"/>
        </w:smartTagPr>
        <w:r w:rsidRPr="00A24698">
          <w:rPr>
            <w:sz w:val="30"/>
            <w:szCs w:val="30"/>
          </w:rPr>
          <w:t>2 см</w:t>
        </w:r>
      </w:smartTag>
      <w:r w:rsidRPr="00A24698">
        <w:rPr>
          <w:sz w:val="30"/>
          <w:szCs w:val="30"/>
        </w:rPr>
        <w:t xml:space="preserve"> ниже паховой складки и специальной иглой производится пункцию наружной стенки артерии). После установки периферического </w:t>
      </w:r>
      <w:proofErr w:type="spellStart"/>
      <w:r w:rsidRPr="00A24698">
        <w:rPr>
          <w:sz w:val="30"/>
          <w:szCs w:val="30"/>
        </w:rPr>
        <w:t>интрадьюссера</w:t>
      </w:r>
      <w:proofErr w:type="spellEnd"/>
      <w:r w:rsidRPr="00A24698">
        <w:rPr>
          <w:sz w:val="30"/>
          <w:szCs w:val="30"/>
        </w:rPr>
        <w:t>, диагностическим катетером с помощью проводника производится катетеризация магистрального церебрального сосуда (</w:t>
      </w:r>
      <w:r>
        <w:rPr>
          <w:sz w:val="30"/>
          <w:szCs w:val="30"/>
        </w:rPr>
        <w:t>общей сонной артерии, внутренней сонной артерии</w:t>
      </w:r>
      <w:r w:rsidRPr="00A24698">
        <w:rPr>
          <w:sz w:val="30"/>
          <w:szCs w:val="30"/>
        </w:rPr>
        <w:t xml:space="preserve">, </w:t>
      </w:r>
      <w:r>
        <w:rPr>
          <w:sz w:val="30"/>
          <w:szCs w:val="30"/>
        </w:rPr>
        <w:t>позвоночной артерии</w:t>
      </w:r>
      <w:r w:rsidRPr="00A24698">
        <w:rPr>
          <w:sz w:val="30"/>
          <w:szCs w:val="30"/>
        </w:rPr>
        <w:t xml:space="preserve">), из </w:t>
      </w:r>
      <w:proofErr w:type="gramStart"/>
      <w:r w:rsidRPr="00A24698">
        <w:rPr>
          <w:sz w:val="30"/>
          <w:szCs w:val="30"/>
        </w:rPr>
        <w:t>бассейна</w:t>
      </w:r>
      <w:proofErr w:type="gramEnd"/>
      <w:r w:rsidRPr="00A24698">
        <w:rPr>
          <w:sz w:val="30"/>
          <w:szCs w:val="30"/>
        </w:rPr>
        <w:t xml:space="preserve"> которого </w:t>
      </w:r>
      <w:proofErr w:type="spellStart"/>
      <w:r w:rsidRPr="00A24698">
        <w:rPr>
          <w:sz w:val="30"/>
          <w:szCs w:val="30"/>
        </w:rPr>
        <w:t>кровоснабжается</w:t>
      </w:r>
      <w:proofErr w:type="spellEnd"/>
      <w:r w:rsidRPr="00A24698">
        <w:rPr>
          <w:sz w:val="30"/>
          <w:szCs w:val="30"/>
        </w:rPr>
        <w:t xml:space="preserve"> АВМ. Выполняется диагностическая ангиография в стандартных проекциях (прямой и боковой), по показаниям дополняя её угловыми </w:t>
      </w:r>
      <w:r w:rsidRPr="00A24698">
        <w:rPr>
          <w:sz w:val="30"/>
          <w:szCs w:val="30"/>
        </w:rPr>
        <w:lastRenderedPageBreak/>
        <w:t xml:space="preserve">(косыми) проекциями, в целях уточнения количества, диаметра и хода афферентных сосудов, изучение ангиоархитектоники ядра АВМ, характеристики дренажных афферентных сосудов. При кровоснабжении АВМ из нескольких бассейнов производится катетеризация всех заинтересованных церебральных артерий. 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>Для выполнения эндоваскулярной операции, производится замена диагностического катетера на проводниковый (длинной до 90-</w:t>
      </w:r>
      <w:smartTag w:uri="urn:schemas-microsoft-com:office:smarttags" w:element="metricconverter">
        <w:smartTagPr>
          <w:attr w:name="ProductID" w:val="100 см"/>
        </w:smartTagPr>
        <w:r w:rsidRPr="00A24698">
          <w:rPr>
            <w:sz w:val="30"/>
            <w:szCs w:val="30"/>
          </w:rPr>
          <w:t>100 см</w:t>
        </w:r>
      </w:smartTag>
      <w:r w:rsidRPr="00A24698">
        <w:rPr>
          <w:sz w:val="30"/>
          <w:szCs w:val="30"/>
        </w:rPr>
        <w:t xml:space="preserve">), который устанавливается в один из магистральных церебральных </w:t>
      </w:r>
      <w:proofErr w:type="gramStart"/>
      <w:r w:rsidRPr="00A24698">
        <w:rPr>
          <w:sz w:val="30"/>
          <w:szCs w:val="30"/>
        </w:rPr>
        <w:t>сосудов</w:t>
      </w:r>
      <w:proofErr w:type="gramEnd"/>
      <w:r w:rsidRPr="00A24698">
        <w:rPr>
          <w:sz w:val="30"/>
          <w:szCs w:val="30"/>
        </w:rPr>
        <w:t xml:space="preserve"> из бассейна которого </w:t>
      </w:r>
      <w:proofErr w:type="spellStart"/>
      <w:r w:rsidRPr="00A24698">
        <w:rPr>
          <w:sz w:val="30"/>
          <w:szCs w:val="30"/>
        </w:rPr>
        <w:t>кровоснабжается</w:t>
      </w:r>
      <w:proofErr w:type="spellEnd"/>
      <w:r w:rsidRPr="00A24698">
        <w:rPr>
          <w:sz w:val="30"/>
          <w:szCs w:val="30"/>
        </w:rPr>
        <w:t xml:space="preserve"> АВМ. По проводниковому катетеру проводится </w:t>
      </w:r>
      <w:proofErr w:type="spellStart"/>
      <w:r w:rsidRPr="00A24698">
        <w:rPr>
          <w:sz w:val="30"/>
          <w:szCs w:val="30"/>
        </w:rPr>
        <w:t>микрокатетер</w:t>
      </w:r>
      <w:proofErr w:type="spellEnd"/>
      <w:r w:rsidRPr="00A24698">
        <w:rPr>
          <w:sz w:val="30"/>
          <w:szCs w:val="30"/>
        </w:rPr>
        <w:t xml:space="preserve"> с помощью </w:t>
      </w:r>
      <w:proofErr w:type="spellStart"/>
      <w:r w:rsidRPr="00A24698">
        <w:rPr>
          <w:sz w:val="30"/>
          <w:szCs w:val="30"/>
        </w:rPr>
        <w:t>микропроводника</w:t>
      </w:r>
      <w:proofErr w:type="spellEnd"/>
      <w:r w:rsidRPr="00A24698">
        <w:rPr>
          <w:sz w:val="30"/>
          <w:szCs w:val="30"/>
        </w:rPr>
        <w:t xml:space="preserve"> максимально близко к ядру АВМ в </w:t>
      </w:r>
      <w:proofErr w:type="spellStart"/>
      <w:r w:rsidRPr="00A24698">
        <w:rPr>
          <w:sz w:val="30"/>
          <w:szCs w:val="30"/>
        </w:rPr>
        <w:t>фистулезный</w:t>
      </w:r>
      <w:proofErr w:type="spellEnd"/>
      <w:r w:rsidRPr="00A24698">
        <w:rPr>
          <w:sz w:val="30"/>
          <w:szCs w:val="30"/>
        </w:rPr>
        <w:t xml:space="preserve"> </w:t>
      </w:r>
      <w:proofErr w:type="spellStart"/>
      <w:r w:rsidRPr="00A24698">
        <w:rPr>
          <w:sz w:val="30"/>
          <w:szCs w:val="30"/>
        </w:rPr>
        <w:t>компартмент</w:t>
      </w:r>
      <w:proofErr w:type="spellEnd"/>
      <w:r w:rsidRPr="00A24698">
        <w:rPr>
          <w:sz w:val="30"/>
          <w:szCs w:val="30"/>
        </w:rPr>
        <w:t xml:space="preserve"> и проводится её эмболизация, используя один из эмболизирующих материалов или их сочетание. При наличии нескольких афферентных </w:t>
      </w:r>
      <w:proofErr w:type="spellStart"/>
      <w:r w:rsidRPr="00A24698">
        <w:rPr>
          <w:sz w:val="30"/>
          <w:szCs w:val="30"/>
        </w:rPr>
        <w:t>фистулезных</w:t>
      </w:r>
      <w:proofErr w:type="spellEnd"/>
      <w:r w:rsidRPr="00A24698">
        <w:rPr>
          <w:sz w:val="30"/>
          <w:szCs w:val="30"/>
        </w:rPr>
        <w:t xml:space="preserve"> сосудов АВМ производится их последовательная катетеризация по описанной методике и эмболизация.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r w:rsidRPr="00A24698">
        <w:rPr>
          <w:sz w:val="30"/>
          <w:szCs w:val="30"/>
        </w:rPr>
        <w:t xml:space="preserve">После проведения эмболизации </w:t>
      </w:r>
      <w:proofErr w:type="spellStart"/>
      <w:r w:rsidRPr="00A24698">
        <w:rPr>
          <w:sz w:val="30"/>
          <w:szCs w:val="30"/>
        </w:rPr>
        <w:t>фистулезных</w:t>
      </w:r>
      <w:proofErr w:type="spellEnd"/>
      <w:r w:rsidRPr="00A24698">
        <w:rPr>
          <w:sz w:val="30"/>
          <w:szCs w:val="30"/>
        </w:rPr>
        <w:t xml:space="preserve"> </w:t>
      </w:r>
      <w:proofErr w:type="spellStart"/>
      <w:r w:rsidRPr="00A24698">
        <w:rPr>
          <w:sz w:val="30"/>
          <w:szCs w:val="30"/>
        </w:rPr>
        <w:t>компартментов</w:t>
      </w:r>
      <w:proofErr w:type="spellEnd"/>
      <w:r w:rsidRPr="00A24698">
        <w:rPr>
          <w:sz w:val="30"/>
          <w:szCs w:val="30"/>
        </w:rPr>
        <w:t xml:space="preserve"> АВМ выполняется контрольная церебральная ангиография и </w:t>
      </w:r>
      <w:proofErr w:type="spellStart"/>
      <w:r w:rsidRPr="00A24698">
        <w:rPr>
          <w:sz w:val="30"/>
          <w:szCs w:val="30"/>
        </w:rPr>
        <w:t>компьтерная</w:t>
      </w:r>
      <w:proofErr w:type="spellEnd"/>
      <w:r w:rsidRPr="00A24698">
        <w:rPr>
          <w:sz w:val="30"/>
          <w:szCs w:val="30"/>
        </w:rPr>
        <w:t xml:space="preserve"> томография (</w:t>
      </w:r>
      <w:proofErr w:type="spellStart"/>
      <w:r>
        <w:rPr>
          <w:sz w:val="30"/>
          <w:szCs w:val="30"/>
          <w:lang w:val="en-US"/>
        </w:rPr>
        <w:t>Dy</w:t>
      </w:r>
      <w:r w:rsidRPr="00A24698">
        <w:rPr>
          <w:sz w:val="30"/>
          <w:szCs w:val="30"/>
          <w:lang w:val="en-US"/>
        </w:rPr>
        <w:t>na</w:t>
      </w:r>
      <w:proofErr w:type="spellEnd"/>
      <w:r w:rsidRPr="00A24698">
        <w:rPr>
          <w:sz w:val="30"/>
          <w:szCs w:val="30"/>
        </w:rPr>
        <w:t xml:space="preserve"> </w:t>
      </w:r>
      <w:r w:rsidRPr="00A24698">
        <w:rPr>
          <w:sz w:val="30"/>
          <w:szCs w:val="30"/>
          <w:lang w:val="en-US"/>
        </w:rPr>
        <w:t>CT</w:t>
      </w:r>
      <w:r w:rsidRPr="00A24698">
        <w:rPr>
          <w:sz w:val="30"/>
          <w:szCs w:val="30"/>
        </w:rPr>
        <w:t>), для оценки радикальности выключения АВМ и исключени</w:t>
      </w:r>
      <w:r>
        <w:rPr>
          <w:sz w:val="30"/>
          <w:szCs w:val="30"/>
        </w:rPr>
        <w:t>я внутричерепного кровоизлияния</w:t>
      </w:r>
      <w:r w:rsidRPr="00A24698">
        <w:rPr>
          <w:sz w:val="30"/>
          <w:szCs w:val="30"/>
        </w:rPr>
        <w:t>. После этого удаляется инструментарий из сосудистого русла и производится гемостаз в месте пункции бедренной артерии с последующим наложением асептической и давящей повязки как минимум на 24-48 часов или производится закрытие пункционного отверстия в бедренной артерии специальной системой с последующим наложением наклейки.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A24698">
        <w:rPr>
          <w:sz w:val="30"/>
          <w:szCs w:val="30"/>
        </w:rPr>
        <w:t xml:space="preserve">Послеоперационное ведение пациентов включает в себя проведение антигистаминной, кортикостероидной, </w:t>
      </w:r>
      <w:proofErr w:type="spellStart"/>
      <w:r w:rsidRPr="00A24698">
        <w:rPr>
          <w:sz w:val="30"/>
          <w:szCs w:val="30"/>
        </w:rPr>
        <w:t>дезагрегационной</w:t>
      </w:r>
      <w:proofErr w:type="spellEnd"/>
      <w:r w:rsidRPr="00A24698">
        <w:rPr>
          <w:sz w:val="30"/>
          <w:szCs w:val="30"/>
        </w:rPr>
        <w:t xml:space="preserve">, </w:t>
      </w:r>
      <w:proofErr w:type="spellStart"/>
      <w:r w:rsidRPr="00A24698">
        <w:rPr>
          <w:sz w:val="30"/>
          <w:szCs w:val="30"/>
        </w:rPr>
        <w:t>сосудорегулирующей</w:t>
      </w:r>
      <w:proofErr w:type="spellEnd"/>
      <w:r w:rsidRPr="00A24698">
        <w:rPr>
          <w:sz w:val="30"/>
          <w:szCs w:val="30"/>
        </w:rPr>
        <w:t>, назначение анальгетиков.</w:t>
      </w:r>
      <w:proofErr w:type="gramEnd"/>
      <w:r w:rsidRPr="00A24698">
        <w:rPr>
          <w:sz w:val="30"/>
          <w:szCs w:val="30"/>
        </w:rPr>
        <w:t xml:space="preserve"> Через 1-6 месяцев после проведения операции производится контрольная церебральная </w:t>
      </w:r>
      <w:r w:rsidRPr="00A24698">
        <w:rPr>
          <w:sz w:val="30"/>
          <w:szCs w:val="30"/>
        </w:rPr>
        <w:lastRenderedPageBreak/>
        <w:t>ангиография и окончательная оценка результатов эндоваскулярного лечения.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</w:p>
    <w:p w:rsidR="00596D8F" w:rsidRPr="005F4BAA" w:rsidRDefault="00596D8F" w:rsidP="00596D8F">
      <w:pPr>
        <w:pStyle w:val="Style5"/>
        <w:widowControl/>
        <w:spacing w:line="360" w:lineRule="auto"/>
        <w:rPr>
          <w:rStyle w:val="FontStyle17"/>
          <w:sz w:val="30"/>
          <w:szCs w:val="30"/>
        </w:rPr>
      </w:pPr>
      <w:r w:rsidRPr="005F4BAA">
        <w:rPr>
          <w:rStyle w:val="FontStyle17"/>
          <w:sz w:val="30"/>
          <w:szCs w:val="30"/>
        </w:rPr>
        <w:t>ВОЗМОЖНЫЕ ОСЛОЖНЕНИЯ</w:t>
      </w:r>
    </w:p>
    <w:p w:rsidR="00596D8F" w:rsidRPr="00A24698" w:rsidRDefault="00596D8F" w:rsidP="00596D8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24698">
        <w:rPr>
          <w:sz w:val="30"/>
          <w:szCs w:val="30"/>
        </w:rPr>
        <w:t xml:space="preserve">ри проведении </w:t>
      </w:r>
      <w:r>
        <w:rPr>
          <w:sz w:val="30"/>
          <w:szCs w:val="30"/>
        </w:rPr>
        <w:t>метода, изложенного в настоящей инструкции по применению</w:t>
      </w:r>
      <w:r w:rsidRPr="00A24698">
        <w:rPr>
          <w:sz w:val="30"/>
          <w:szCs w:val="30"/>
        </w:rPr>
        <w:t xml:space="preserve"> возможны следующие осложнения:</w:t>
      </w:r>
    </w:p>
    <w:p w:rsidR="00596D8F" w:rsidRPr="00A57B66" w:rsidRDefault="00596D8F" w:rsidP="00596D8F">
      <w:pPr>
        <w:pStyle w:val="a3"/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57B66">
        <w:rPr>
          <w:sz w:val="30"/>
          <w:szCs w:val="30"/>
        </w:rPr>
        <w:t>ерфорация, разрыв сосуда с последующ</w:t>
      </w:r>
      <w:r>
        <w:rPr>
          <w:sz w:val="30"/>
          <w:szCs w:val="30"/>
        </w:rPr>
        <w:t>им внутримозговым кровотечением.</w:t>
      </w:r>
    </w:p>
    <w:p w:rsidR="00596D8F" w:rsidRPr="00A24698" w:rsidRDefault="00596D8F" w:rsidP="00596D8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A24698">
        <w:rPr>
          <w:sz w:val="30"/>
          <w:szCs w:val="30"/>
        </w:rPr>
        <w:t>ромбоз, окклюзия нецелевого артериального или венозного сосуда явл</w:t>
      </w:r>
      <w:r>
        <w:rPr>
          <w:sz w:val="30"/>
          <w:szCs w:val="30"/>
        </w:rPr>
        <w:t>яющегося функционально значимым.</w:t>
      </w:r>
    </w:p>
    <w:p w:rsidR="00596D8F" w:rsidRPr="00A24698" w:rsidRDefault="00596D8F" w:rsidP="00596D8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A24698">
        <w:rPr>
          <w:sz w:val="30"/>
          <w:szCs w:val="30"/>
        </w:rPr>
        <w:t>азрыв катетера в сосудистом русле</w:t>
      </w:r>
      <w:r>
        <w:rPr>
          <w:sz w:val="30"/>
          <w:szCs w:val="30"/>
        </w:rPr>
        <w:t>.</w:t>
      </w:r>
    </w:p>
    <w:p w:rsidR="00596D8F" w:rsidRPr="00A24698" w:rsidRDefault="00596D8F" w:rsidP="00596D8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A24698">
        <w:rPr>
          <w:sz w:val="30"/>
          <w:szCs w:val="30"/>
        </w:rPr>
        <w:t xml:space="preserve">аброс </w:t>
      </w:r>
      <w:proofErr w:type="spellStart"/>
      <w:r w:rsidRPr="00A24698">
        <w:rPr>
          <w:sz w:val="30"/>
          <w:szCs w:val="30"/>
        </w:rPr>
        <w:t>эмболизирующего</w:t>
      </w:r>
      <w:proofErr w:type="spellEnd"/>
      <w:r w:rsidRPr="00A24698">
        <w:rPr>
          <w:sz w:val="30"/>
          <w:szCs w:val="30"/>
        </w:rPr>
        <w:t xml:space="preserve"> материала в функционально важные сосуды с развити</w:t>
      </w:r>
      <w:r>
        <w:rPr>
          <w:sz w:val="30"/>
          <w:szCs w:val="30"/>
        </w:rPr>
        <w:t>ем неврологической симптоматики.</w:t>
      </w:r>
    </w:p>
    <w:p w:rsidR="00240FDF" w:rsidRDefault="00240FDF"/>
    <w:sectPr w:rsidR="00240FDF" w:rsidSect="00596D8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CF" w:rsidRDefault="001A03CF" w:rsidP="00596D8F">
      <w:r>
        <w:separator/>
      </w:r>
    </w:p>
  </w:endnote>
  <w:endnote w:type="continuationSeparator" w:id="0">
    <w:p w:rsidR="001A03CF" w:rsidRDefault="001A03CF" w:rsidP="0059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07427"/>
      <w:docPartObj>
        <w:docPartGallery w:val="Page Numbers (Bottom of Page)"/>
        <w:docPartUnique/>
      </w:docPartObj>
    </w:sdtPr>
    <w:sdtEndPr/>
    <w:sdtContent>
      <w:p w:rsidR="00596D8F" w:rsidRDefault="00596D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7D">
          <w:rPr>
            <w:noProof/>
          </w:rPr>
          <w:t>2</w:t>
        </w:r>
        <w:r>
          <w:fldChar w:fldCharType="end"/>
        </w:r>
      </w:p>
    </w:sdtContent>
  </w:sdt>
  <w:p w:rsidR="00596D8F" w:rsidRDefault="00596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CF" w:rsidRDefault="001A03CF" w:rsidP="00596D8F">
      <w:r>
        <w:separator/>
      </w:r>
    </w:p>
  </w:footnote>
  <w:footnote w:type="continuationSeparator" w:id="0">
    <w:p w:rsidR="001A03CF" w:rsidRDefault="001A03CF" w:rsidP="0059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1D3"/>
    <w:multiLevelType w:val="hybridMultilevel"/>
    <w:tmpl w:val="B9D23194"/>
    <w:lvl w:ilvl="0" w:tplc="1B7E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8280E"/>
    <w:multiLevelType w:val="hybridMultilevel"/>
    <w:tmpl w:val="B9523746"/>
    <w:lvl w:ilvl="0" w:tplc="CC4637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F"/>
    <w:rsid w:val="001A03CF"/>
    <w:rsid w:val="00240FDF"/>
    <w:rsid w:val="00253D74"/>
    <w:rsid w:val="00490E7D"/>
    <w:rsid w:val="00596D8F"/>
    <w:rsid w:val="005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8F"/>
    <w:pPr>
      <w:ind w:left="720"/>
      <w:contextualSpacing/>
    </w:pPr>
  </w:style>
  <w:style w:type="paragraph" w:customStyle="1" w:styleId="Style2">
    <w:name w:val="Style2"/>
    <w:basedOn w:val="a"/>
    <w:uiPriority w:val="99"/>
    <w:rsid w:val="00596D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96D8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96D8F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5">
    <w:name w:val="Style5"/>
    <w:basedOn w:val="a"/>
    <w:uiPriority w:val="99"/>
    <w:rsid w:val="00596D8F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7">
    <w:name w:val="Style7"/>
    <w:basedOn w:val="a"/>
    <w:uiPriority w:val="99"/>
    <w:rsid w:val="00596D8F"/>
    <w:pPr>
      <w:widowControl w:val="0"/>
      <w:autoSpaceDE w:val="0"/>
      <w:autoSpaceDN w:val="0"/>
      <w:adjustRightInd w:val="0"/>
      <w:spacing w:line="494" w:lineRule="exact"/>
      <w:ind w:firstLine="2832"/>
    </w:pPr>
  </w:style>
  <w:style w:type="paragraph" w:customStyle="1" w:styleId="Style8">
    <w:name w:val="Style8"/>
    <w:basedOn w:val="a"/>
    <w:uiPriority w:val="99"/>
    <w:rsid w:val="00596D8F"/>
    <w:pPr>
      <w:widowControl w:val="0"/>
      <w:autoSpaceDE w:val="0"/>
      <w:autoSpaceDN w:val="0"/>
      <w:adjustRightInd w:val="0"/>
      <w:spacing w:line="490" w:lineRule="exact"/>
      <w:ind w:firstLine="274"/>
    </w:pPr>
  </w:style>
  <w:style w:type="character" w:customStyle="1" w:styleId="FontStyle15">
    <w:name w:val="Font Style15"/>
    <w:uiPriority w:val="99"/>
    <w:rsid w:val="00596D8F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596D8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6D8F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Strong"/>
    <w:qFormat/>
    <w:rsid w:val="00596D8F"/>
    <w:rPr>
      <w:b/>
      <w:bCs/>
    </w:rPr>
  </w:style>
  <w:style w:type="paragraph" w:customStyle="1" w:styleId="1">
    <w:name w:val="Обычный1"/>
    <w:rsid w:val="0059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6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8F"/>
    <w:pPr>
      <w:ind w:left="720"/>
      <w:contextualSpacing/>
    </w:pPr>
  </w:style>
  <w:style w:type="paragraph" w:customStyle="1" w:styleId="Style2">
    <w:name w:val="Style2"/>
    <w:basedOn w:val="a"/>
    <w:uiPriority w:val="99"/>
    <w:rsid w:val="00596D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96D8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96D8F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5">
    <w:name w:val="Style5"/>
    <w:basedOn w:val="a"/>
    <w:uiPriority w:val="99"/>
    <w:rsid w:val="00596D8F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7">
    <w:name w:val="Style7"/>
    <w:basedOn w:val="a"/>
    <w:uiPriority w:val="99"/>
    <w:rsid w:val="00596D8F"/>
    <w:pPr>
      <w:widowControl w:val="0"/>
      <w:autoSpaceDE w:val="0"/>
      <w:autoSpaceDN w:val="0"/>
      <w:adjustRightInd w:val="0"/>
      <w:spacing w:line="494" w:lineRule="exact"/>
      <w:ind w:firstLine="2832"/>
    </w:pPr>
  </w:style>
  <w:style w:type="paragraph" w:customStyle="1" w:styleId="Style8">
    <w:name w:val="Style8"/>
    <w:basedOn w:val="a"/>
    <w:uiPriority w:val="99"/>
    <w:rsid w:val="00596D8F"/>
    <w:pPr>
      <w:widowControl w:val="0"/>
      <w:autoSpaceDE w:val="0"/>
      <w:autoSpaceDN w:val="0"/>
      <w:adjustRightInd w:val="0"/>
      <w:spacing w:line="490" w:lineRule="exact"/>
      <w:ind w:firstLine="274"/>
    </w:pPr>
  </w:style>
  <w:style w:type="character" w:customStyle="1" w:styleId="FontStyle15">
    <w:name w:val="Font Style15"/>
    <w:uiPriority w:val="99"/>
    <w:rsid w:val="00596D8F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596D8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6D8F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Strong"/>
    <w:qFormat/>
    <w:rsid w:val="00596D8F"/>
    <w:rPr>
      <w:b/>
      <w:bCs/>
    </w:rPr>
  </w:style>
  <w:style w:type="paragraph" w:customStyle="1" w:styleId="1">
    <w:name w:val="Обычный1"/>
    <w:rsid w:val="0059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6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ЦифроваяКомпания</dc:creator>
  <cp:lastModifiedBy>аптека3</cp:lastModifiedBy>
  <cp:revision>2</cp:revision>
  <dcterms:created xsi:type="dcterms:W3CDTF">2017-04-13T09:14:00Z</dcterms:created>
  <dcterms:modified xsi:type="dcterms:W3CDTF">2017-04-13T09:14:00Z</dcterms:modified>
</cp:coreProperties>
</file>