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0CEED" w14:textId="77777777" w:rsidR="00494D99" w:rsidRPr="00FC723E" w:rsidRDefault="00494D99" w:rsidP="00FC547E">
      <w:pPr>
        <w:widowControl/>
        <w:tabs>
          <w:tab w:val="left" w:pos="1245"/>
          <w:tab w:val="center" w:pos="4819"/>
        </w:tabs>
        <w:snapToGrid/>
        <w:spacing w:line="240" w:lineRule="auto"/>
        <w:ind w:firstLine="0"/>
        <w:jc w:val="center"/>
        <w:rPr>
          <w:sz w:val="48"/>
          <w:szCs w:val="48"/>
        </w:rPr>
      </w:pPr>
      <w:r w:rsidRPr="00FC723E">
        <w:rPr>
          <w:sz w:val="48"/>
          <w:szCs w:val="48"/>
        </w:rPr>
        <w:t>Министерство здравоохранения</w:t>
      </w:r>
    </w:p>
    <w:p w14:paraId="4E2F4F5C" w14:textId="77777777" w:rsidR="00494D99" w:rsidRPr="00FC723E" w:rsidRDefault="00494D99" w:rsidP="00FC547E">
      <w:pPr>
        <w:widowControl/>
        <w:tabs>
          <w:tab w:val="left" w:pos="1245"/>
          <w:tab w:val="center" w:pos="4819"/>
        </w:tabs>
        <w:snapToGrid/>
        <w:spacing w:line="240" w:lineRule="auto"/>
        <w:ind w:firstLine="0"/>
        <w:jc w:val="center"/>
        <w:rPr>
          <w:sz w:val="48"/>
          <w:szCs w:val="48"/>
        </w:rPr>
      </w:pPr>
      <w:r w:rsidRPr="00FC723E">
        <w:rPr>
          <w:sz w:val="48"/>
          <w:szCs w:val="48"/>
        </w:rPr>
        <w:t>Республики Беларусь</w:t>
      </w:r>
    </w:p>
    <w:p w14:paraId="08046088" w14:textId="77777777" w:rsidR="00494D99" w:rsidRPr="00FC723E" w:rsidRDefault="00494D99" w:rsidP="00FC547E">
      <w:pPr>
        <w:widowControl/>
        <w:snapToGrid/>
        <w:spacing w:line="240" w:lineRule="auto"/>
        <w:ind w:firstLine="0"/>
        <w:jc w:val="center"/>
        <w:rPr>
          <w:sz w:val="48"/>
          <w:szCs w:val="48"/>
        </w:rPr>
      </w:pPr>
      <w:r w:rsidRPr="00FC723E">
        <w:rPr>
          <w:sz w:val="48"/>
          <w:szCs w:val="48"/>
        </w:rPr>
        <w:t>Белорусский профессиональный союз работников здравоохранения</w:t>
      </w:r>
    </w:p>
    <w:p w14:paraId="2AF7E84C" w14:textId="77777777" w:rsidR="00494D99" w:rsidRPr="00FC723E" w:rsidRDefault="00494D99" w:rsidP="0005323D">
      <w:pPr>
        <w:widowControl/>
        <w:snapToGrid/>
        <w:spacing w:line="240" w:lineRule="auto"/>
        <w:ind w:firstLine="0"/>
        <w:jc w:val="both"/>
        <w:rPr>
          <w:sz w:val="24"/>
          <w:szCs w:val="24"/>
        </w:rPr>
      </w:pPr>
    </w:p>
    <w:p w14:paraId="03976981" w14:textId="77777777" w:rsidR="00494D99" w:rsidRPr="00FC723E" w:rsidRDefault="00494D99" w:rsidP="0005323D">
      <w:pPr>
        <w:widowControl/>
        <w:snapToGrid/>
        <w:spacing w:line="240" w:lineRule="auto"/>
        <w:ind w:firstLine="0"/>
        <w:jc w:val="both"/>
        <w:rPr>
          <w:sz w:val="24"/>
          <w:szCs w:val="24"/>
        </w:rPr>
      </w:pPr>
    </w:p>
    <w:p w14:paraId="62B72EB0" w14:textId="77777777" w:rsidR="00494D99" w:rsidRPr="00FC723E" w:rsidRDefault="00494D99" w:rsidP="0005323D">
      <w:pPr>
        <w:widowControl/>
        <w:snapToGrid/>
        <w:spacing w:line="240" w:lineRule="auto"/>
        <w:ind w:firstLine="0"/>
        <w:jc w:val="both"/>
        <w:rPr>
          <w:sz w:val="24"/>
          <w:szCs w:val="24"/>
        </w:rPr>
      </w:pPr>
    </w:p>
    <w:p w14:paraId="2886F1F4" w14:textId="77777777" w:rsidR="00494D99" w:rsidRPr="00FC723E" w:rsidRDefault="00494D99" w:rsidP="0005323D">
      <w:pPr>
        <w:widowControl/>
        <w:snapToGrid/>
        <w:spacing w:line="240" w:lineRule="auto"/>
        <w:ind w:firstLine="0"/>
        <w:jc w:val="both"/>
        <w:rPr>
          <w:sz w:val="24"/>
          <w:szCs w:val="24"/>
        </w:rPr>
      </w:pPr>
    </w:p>
    <w:p w14:paraId="5BFCD337" w14:textId="77777777" w:rsidR="00494D99" w:rsidRPr="00FC723E" w:rsidRDefault="00494D99" w:rsidP="0005323D">
      <w:pPr>
        <w:widowControl/>
        <w:snapToGrid/>
        <w:spacing w:line="240" w:lineRule="auto"/>
        <w:ind w:firstLine="0"/>
        <w:jc w:val="both"/>
        <w:rPr>
          <w:sz w:val="24"/>
          <w:szCs w:val="24"/>
        </w:rPr>
      </w:pPr>
    </w:p>
    <w:p w14:paraId="0D3FB9F4" w14:textId="77777777" w:rsidR="00494D99" w:rsidRPr="00FC723E" w:rsidRDefault="00494D99" w:rsidP="0005323D">
      <w:pPr>
        <w:widowControl/>
        <w:snapToGrid/>
        <w:spacing w:line="240" w:lineRule="auto"/>
        <w:ind w:firstLine="0"/>
        <w:jc w:val="both"/>
        <w:rPr>
          <w:sz w:val="24"/>
          <w:szCs w:val="24"/>
        </w:rPr>
      </w:pPr>
    </w:p>
    <w:p w14:paraId="60CD785E" w14:textId="77777777" w:rsidR="00494D99" w:rsidRPr="00FC723E" w:rsidRDefault="00494D99" w:rsidP="0005323D">
      <w:pPr>
        <w:widowControl/>
        <w:snapToGrid/>
        <w:spacing w:line="240" w:lineRule="auto"/>
        <w:ind w:firstLine="0"/>
        <w:jc w:val="both"/>
        <w:rPr>
          <w:sz w:val="24"/>
          <w:szCs w:val="24"/>
        </w:rPr>
      </w:pPr>
    </w:p>
    <w:p w14:paraId="458F86DD" w14:textId="77777777" w:rsidR="00494D99" w:rsidRPr="00FC723E" w:rsidRDefault="00494D99" w:rsidP="0005323D">
      <w:pPr>
        <w:widowControl/>
        <w:snapToGrid/>
        <w:spacing w:line="240" w:lineRule="auto"/>
        <w:ind w:firstLine="0"/>
        <w:jc w:val="both"/>
        <w:rPr>
          <w:sz w:val="24"/>
          <w:szCs w:val="24"/>
        </w:rPr>
      </w:pPr>
    </w:p>
    <w:p w14:paraId="2E35A886" w14:textId="77777777" w:rsidR="00494D99" w:rsidRPr="00FC723E" w:rsidRDefault="00494D99" w:rsidP="0005323D">
      <w:pPr>
        <w:widowControl/>
        <w:snapToGrid/>
        <w:spacing w:line="240" w:lineRule="auto"/>
        <w:ind w:firstLine="0"/>
        <w:jc w:val="both"/>
        <w:rPr>
          <w:sz w:val="24"/>
          <w:szCs w:val="24"/>
        </w:rPr>
      </w:pPr>
    </w:p>
    <w:p w14:paraId="5B8EE728" w14:textId="77777777" w:rsidR="00494D99" w:rsidRPr="00FC723E" w:rsidRDefault="00494D99" w:rsidP="0005323D">
      <w:pPr>
        <w:widowControl/>
        <w:snapToGrid/>
        <w:spacing w:line="240" w:lineRule="auto"/>
        <w:ind w:firstLine="0"/>
        <w:jc w:val="both"/>
        <w:rPr>
          <w:sz w:val="24"/>
          <w:szCs w:val="24"/>
        </w:rPr>
      </w:pPr>
    </w:p>
    <w:p w14:paraId="1446D881" w14:textId="77777777" w:rsidR="00494D99" w:rsidRPr="00FC723E" w:rsidRDefault="00494D99" w:rsidP="0005323D">
      <w:pPr>
        <w:widowControl/>
        <w:snapToGrid/>
        <w:spacing w:line="240" w:lineRule="auto"/>
        <w:ind w:firstLine="0"/>
        <w:jc w:val="both"/>
        <w:rPr>
          <w:sz w:val="24"/>
          <w:szCs w:val="24"/>
        </w:rPr>
      </w:pPr>
    </w:p>
    <w:p w14:paraId="7CEC80B6" w14:textId="77777777" w:rsidR="00494D99" w:rsidRPr="00FC723E" w:rsidRDefault="00494D99" w:rsidP="0005323D">
      <w:pPr>
        <w:widowControl/>
        <w:snapToGrid/>
        <w:spacing w:line="240" w:lineRule="auto"/>
        <w:ind w:firstLine="0"/>
        <w:jc w:val="both"/>
        <w:rPr>
          <w:sz w:val="24"/>
          <w:szCs w:val="24"/>
        </w:rPr>
      </w:pPr>
    </w:p>
    <w:p w14:paraId="1812BAA2" w14:textId="77777777" w:rsidR="00CC0E25" w:rsidRPr="00FC723E" w:rsidRDefault="00494D99" w:rsidP="00FC547E">
      <w:pPr>
        <w:widowControl/>
        <w:tabs>
          <w:tab w:val="left" w:pos="2625"/>
          <w:tab w:val="center" w:pos="4819"/>
        </w:tabs>
        <w:snapToGrid/>
        <w:spacing w:line="240" w:lineRule="auto"/>
        <w:ind w:firstLine="0"/>
        <w:jc w:val="center"/>
        <w:rPr>
          <w:sz w:val="72"/>
          <w:szCs w:val="72"/>
        </w:rPr>
      </w:pPr>
      <w:r w:rsidRPr="00FC723E">
        <w:rPr>
          <w:sz w:val="72"/>
          <w:szCs w:val="72"/>
        </w:rPr>
        <w:t>КОЛЛЕКТИВНЫЙ</w:t>
      </w:r>
    </w:p>
    <w:p w14:paraId="218E9DB6" w14:textId="77777777" w:rsidR="00494D99" w:rsidRPr="00FC723E" w:rsidRDefault="00494D99" w:rsidP="00FC547E">
      <w:pPr>
        <w:widowControl/>
        <w:tabs>
          <w:tab w:val="left" w:pos="2625"/>
          <w:tab w:val="center" w:pos="4819"/>
        </w:tabs>
        <w:snapToGrid/>
        <w:spacing w:line="240" w:lineRule="auto"/>
        <w:ind w:firstLine="0"/>
        <w:jc w:val="center"/>
        <w:rPr>
          <w:sz w:val="36"/>
          <w:szCs w:val="36"/>
        </w:rPr>
      </w:pPr>
      <w:r w:rsidRPr="00FC723E">
        <w:rPr>
          <w:sz w:val="72"/>
          <w:szCs w:val="72"/>
        </w:rPr>
        <w:t>ДОГОВОР</w:t>
      </w:r>
    </w:p>
    <w:p w14:paraId="7745262E" w14:textId="77777777" w:rsidR="00494D99" w:rsidRPr="00FC723E" w:rsidRDefault="00494D99" w:rsidP="00FC547E">
      <w:pPr>
        <w:widowControl/>
        <w:tabs>
          <w:tab w:val="left" w:pos="1710"/>
          <w:tab w:val="center" w:pos="4819"/>
        </w:tabs>
        <w:snapToGrid/>
        <w:spacing w:line="240" w:lineRule="auto"/>
        <w:ind w:firstLine="0"/>
        <w:rPr>
          <w:sz w:val="36"/>
          <w:szCs w:val="36"/>
        </w:rPr>
      </w:pPr>
    </w:p>
    <w:p w14:paraId="32D6B576" w14:textId="77777777" w:rsidR="00494D99" w:rsidRPr="00FC723E" w:rsidRDefault="00494D99" w:rsidP="00FC547E">
      <w:pPr>
        <w:widowControl/>
        <w:tabs>
          <w:tab w:val="left" w:pos="1710"/>
          <w:tab w:val="center" w:pos="4819"/>
        </w:tabs>
        <w:snapToGrid/>
        <w:spacing w:line="240" w:lineRule="auto"/>
        <w:ind w:firstLine="0"/>
        <w:rPr>
          <w:sz w:val="36"/>
          <w:szCs w:val="36"/>
        </w:rPr>
      </w:pPr>
    </w:p>
    <w:p w14:paraId="71FC485B" w14:textId="77777777" w:rsidR="00494D99" w:rsidRPr="00FC723E" w:rsidRDefault="00494D99" w:rsidP="00FC547E">
      <w:pPr>
        <w:widowControl/>
        <w:tabs>
          <w:tab w:val="left" w:pos="1710"/>
          <w:tab w:val="center" w:pos="4819"/>
        </w:tabs>
        <w:snapToGrid/>
        <w:spacing w:line="240" w:lineRule="auto"/>
        <w:ind w:firstLine="0"/>
        <w:jc w:val="center"/>
        <w:rPr>
          <w:sz w:val="36"/>
          <w:szCs w:val="36"/>
        </w:rPr>
      </w:pPr>
      <w:r w:rsidRPr="00FC723E">
        <w:rPr>
          <w:sz w:val="36"/>
          <w:szCs w:val="36"/>
        </w:rPr>
        <w:t>ГОСУДАРСТВЕННОГО УЧРЕЖДЕНИЯ</w:t>
      </w:r>
    </w:p>
    <w:p w14:paraId="7670B8C0" w14:textId="77777777" w:rsidR="00494D99" w:rsidRPr="00FC723E" w:rsidRDefault="00494D99" w:rsidP="00FC547E">
      <w:pPr>
        <w:widowControl/>
        <w:snapToGrid/>
        <w:spacing w:line="240" w:lineRule="auto"/>
        <w:ind w:firstLine="0"/>
        <w:jc w:val="center"/>
        <w:rPr>
          <w:sz w:val="36"/>
          <w:szCs w:val="36"/>
        </w:rPr>
      </w:pPr>
      <w:r w:rsidRPr="00FC723E">
        <w:rPr>
          <w:sz w:val="36"/>
          <w:szCs w:val="36"/>
        </w:rPr>
        <w:t>«</w:t>
      </w:r>
      <w:proofErr w:type="gramStart"/>
      <w:r w:rsidRPr="00FC723E">
        <w:rPr>
          <w:sz w:val="36"/>
          <w:szCs w:val="36"/>
        </w:rPr>
        <w:t>РЕСПУБЛИКАНСКИЙ</w:t>
      </w:r>
      <w:proofErr w:type="gramEnd"/>
      <w:r w:rsidRPr="00FC723E">
        <w:rPr>
          <w:sz w:val="36"/>
          <w:szCs w:val="36"/>
        </w:rPr>
        <w:t xml:space="preserve"> НАУЧНО-ПРАКТИЧЕСКИЙ ЦЕНТРНЕВРОЛОГИИ И НЕЙРОХИРУРГИИ»</w:t>
      </w:r>
    </w:p>
    <w:p w14:paraId="5D6C9AF4" w14:textId="77777777" w:rsidR="00E156FD" w:rsidRPr="00FC723E" w:rsidRDefault="00E156FD" w:rsidP="00FC547E">
      <w:pPr>
        <w:widowControl/>
        <w:snapToGrid/>
        <w:spacing w:line="240" w:lineRule="auto"/>
        <w:ind w:firstLine="0"/>
        <w:jc w:val="center"/>
        <w:rPr>
          <w:sz w:val="36"/>
          <w:szCs w:val="36"/>
        </w:rPr>
      </w:pPr>
      <w:r w:rsidRPr="00FC723E">
        <w:rPr>
          <w:sz w:val="36"/>
          <w:szCs w:val="36"/>
        </w:rPr>
        <w:t>МИНИСТЕРСТВА ЗДРАВООХРАНЕНИЯ</w:t>
      </w:r>
    </w:p>
    <w:p w14:paraId="2A817090" w14:textId="77777777" w:rsidR="00E156FD" w:rsidRPr="00FC723E" w:rsidRDefault="00E156FD" w:rsidP="00FC547E">
      <w:pPr>
        <w:widowControl/>
        <w:snapToGrid/>
        <w:spacing w:line="240" w:lineRule="auto"/>
        <w:ind w:firstLine="0"/>
        <w:jc w:val="center"/>
        <w:rPr>
          <w:sz w:val="36"/>
          <w:szCs w:val="36"/>
        </w:rPr>
      </w:pPr>
      <w:r w:rsidRPr="00FC723E">
        <w:rPr>
          <w:sz w:val="36"/>
          <w:szCs w:val="36"/>
        </w:rPr>
        <w:t>РЕСПУБЛИКИ БЕЛАРУСЬ</w:t>
      </w:r>
    </w:p>
    <w:p w14:paraId="42C809B2" w14:textId="38F8CC2F" w:rsidR="00494D99" w:rsidRPr="00FC723E" w:rsidRDefault="00494D99" w:rsidP="00FC547E">
      <w:pPr>
        <w:widowControl/>
        <w:snapToGrid/>
        <w:spacing w:line="240" w:lineRule="auto"/>
        <w:ind w:firstLine="0"/>
        <w:jc w:val="center"/>
        <w:rPr>
          <w:sz w:val="36"/>
          <w:szCs w:val="36"/>
        </w:rPr>
      </w:pPr>
      <w:r w:rsidRPr="00FC723E">
        <w:rPr>
          <w:sz w:val="36"/>
          <w:szCs w:val="36"/>
        </w:rPr>
        <w:t>НА 201</w:t>
      </w:r>
      <w:r w:rsidR="00580A54" w:rsidRPr="00FC723E">
        <w:rPr>
          <w:sz w:val="36"/>
          <w:szCs w:val="36"/>
        </w:rPr>
        <w:t>5</w:t>
      </w:r>
      <w:r w:rsidR="00663F25" w:rsidRPr="00FC723E">
        <w:rPr>
          <w:sz w:val="36"/>
          <w:szCs w:val="36"/>
        </w:rPr>
        <w:t xml:space="preserve"> - </w:t>
      </w:r>
      <w:r w:rsidRPr="00FC723E">
        <w:rPr>
          <w:sz w:val="36"/>
          <w:szCs w:val="36"/>
        </w:rPr>
        <w:t>201</w:t>
      </w:r>
      <w:r w:rsidR="002C2286" w:rsidRPr="00FC723E">
        <w:rPr>
          <w:sz w:val="36"/>
          <w:szCs w:val="36"/>
        </w:rPr>
        <w:t>8</w:t>
      </w:r>
      <w:r w:rsidRPr="00FC723E">
        <w:rPr>
          <w:sz w:val="36"/>
          <w:szCs w:val="36"/>
        </w:rPr>
        <w:t xml:space="preserve"> годы</w:t>
      </w:r>
    </w:p>
    <w:p w14:paraId="0F28D326" w14:textId="77777777" w:rsidR="00494D99" w:rsidRPr="00FC723E" w:rsidRDefault="00494D99" w:rsidP="0005323D">
      <w:pPr>
        <w:widowControl/>
        <w:snapToGrid/>
        <w:spacing w:line="240" w:lineRule="auto"/>
        <w:ind w:firstLine="0"/>
        <w:jc w:val="both"/>
        <w:rPr>
          <w:sz w:val="24"/>
          <w:szCs w:val="24"/>
        </w:rPr>
      </w:pPr>
    </w:p>
    <w:p w14:paraId="2C391858" w14:textId="77777777" w:rsidR="00494D99" w:rsidRPr="00FC723E" w:rsidRDefault="00494D99" w:rsidP="0005323D">
      <w:pPr>
        <w:widowControl/>
        <w:snapToGrid/>
        <w:spacing w:line="240" w:lineRule="auto"/>
        <w:ind w:firstLine="0"/>
        <w:jc w:val="both"/>
        <w:rPr>
          <w:sz w:val="24"/>
          <w:szCs w:val="24"/>
        </w:rPr>
      </w:pPr>
    </w:p>
    <w:p w14:paraId="2567C302" w14:textId="77777777" w:rsidR="00494D99" w:rsidRPr="00FC723E" w:rsidRDefault="00494D99" w:rsidP="0005323D">
      <w:pPr>
        <w:widowControl/>
        <w:snapToGrid/>
        <w:spacing w:line="240" w:lineRule="auto"/>
        <w:ind w:firstLine="0"/>
        <w:jc w:val="both"/>
        <w:rPr>
          <w:sz w:val="24"/>
          <w:szCs w:val="24"/>
        </w:rPr>
      </w:pPr>
    </w:p>
    <w:p w14:paraId="18B0F1CE" w14:textId="77777777" w:rsidR="00494D99" w:rsidRPr="00FC723E" w:rsidRDefault="00494D99" w:rsidP="0005323D">
      <w:pPr>
        <w:widowControl/>
        <w:snapToGrid/>
        <w:spacing w:line="240" w:lineRule="auto"/>
        <w:ind w:firstLine="0"/>
        <w:jc w:val="both"/>
        <w:rPr>
          <w:sz w:val="24"/>
          <w:szCs w:val="24"/>
        </w:rPr>
      </w:pPr>
    </w:p>
    <w:p w14:paraId="573929A7" w14:textId="77777777" w:rsidR="00494D99" w:rsidRPr="00FC723E" w:rsidRDefault="00494D99" w:rsidP="0005323D">
      <w:pPr>
        <w:widowControl/>
        <w:snapToGrid/>
        <w:spacing w:line="240" w:lineRule="auto"/>
        <w:ind w:firstLine="0"/>
        <w:jc w:val="both"/>
        <w:rPr>
          <w:sz w:val="24"/>
          <w:szCs w:val="24"/>
        </w:rPr>
      </w:pPr>
    </w:p>
    <w:p w14:paraId="46FFBFE3" w14:textId="77777777" w:rsidR="00494D99" w:rsidRPr="00FC723E" w:rsidRDefault="00494D99" w:rsidP="0005323D">
      <w:pPr>
        <w:widowControl/>
        <w:snapToGrid/>
        <w:spacing w:line="240" w:lineRule="auto"/>
        <w:ind w:firstLine="0"/>
        <w:jc w:val="both"/>
        <w:rPr>
          <w:sz w:val="24"/>
          <w:szCs w:val="24"/>
        </w:rPr>
      </w:pPr>
    </w:p>
    <w:p w14:paraId="5C714799" w14:textId="77777777" w:rsidR="00494D99" w:rsidRPr="00FC723E" w:rsidRDefault="00494D99" w:rsidP="0005323D">
      <w:pPr>
        <w:widowControl/>
        <w:snapToGrid/>
        <w:spacing w:line="240" w:lineRule="auto"/>
        <w:ind w:firstLine="0"/>
        <w:jc w:val="both"/>
        <w:rPr>
          <w:sz w:val="24"/>
          <w:szCs w:val="24"/>
        </w:rPr>
      </w:pPr>
    </w:p>
    <w:p w14:paraId="00D49426" w14:textId="77777777" w:rsidR="00494D99" w:rsidRPr="00FC723E" w:rsidRDefault="00494D99" w:rsidP="0005323D">
      <w:pPr>
        <w:widowControl/>
        <w:snapToGrid/>
        <w:spacing w:line="240" w:lineRule="auto"/>
        <w:ind w:firstLine="0"/>
        <w:jc w:val="both"/>
        <w:rPr>
          <w:sz w:val="24"/>
          <w:szCs w:val="24"/>
        </w:rPr>
      </w:pPr>
    </w:p>
    <w:p w14:paraId="764427EE" w14:textId="77777777" w:rsidR="00494D99" w:rsidRPr="00FC723E" w:rsidRDefault="00494D99" w:rsidP="0005323D">
      <w:pPr>
        <w:widowControl/>
        <w:snapToGrid/>
        <w:spacing w:line="240" w:lineRule="auto"/>
        <w:ind w:firstLine="0"/>
        <w:jc w:val="both"/>
        <w:rPr>
          <w:sz w:val="24"/>
          <w:szCs w:val="24"/>
        </w:rPr>
      </w:pPr>
    </w:p>
    <w:p w14:paraId="2FBCC329" w14:textId="77777777" w:rsidR="00CC0E25" w:rsidRPr="00FC723E" w:rsidRDefault="00CC0E25" w:rsidP="0005323D">
      <w:pPr>
        <w:widowControl/>
        <w:snapToGrid/>
        <w:spacing w:line="240" w:lineRule="auto"/>
        <w:ind w:firstLine="0"/>
        <w:jc w:val="both"/>
        <w:rPr>
          <w:sz w:val="24"/>
          <w:szCs w:val="24"/>
        </w:rPr>
      </w:pPr>
    </w:p>
    <w:p w14:paraId="7797B7E9" w14:textId="77777777" w:rsidR="00494D99" w:rsidRPr="00FC723E" w:rsidRDefault="00494D99" w:rsidP="0005323D">
      <w:pPr>
        <w:widowControl/>
        <w:snapToGrid/>
        <w:spacing w:line="240" w:lineRule="auto"/>
        <w:ind w:firstLine="0"/>
        <w:jc w:val="both"/>
        <w:rPr>
          <w:sz w:val="24"/>
          <w:szCs w:val="24"/>
        </w:rPr>
      </w:pPr>
    </w:p>
    <w:p w14:paraId="12775272" w14:textId="77777777" w:rsidR="00494D99" w:rsidRPr="00FC723E" w:rsidRDefault="00494D99" w:rsidP="0005323D">
      <w:pPr>
        <w:widowControl/>
        <w:snapToGrid/>
        <w:spacing w:line="240" w:lineRule="auto"/>
        <w:ind w:firstLine="0"/>
        <w:jc w:val="both"/>
        <w:rPr>
          <w:sz w:val="24"/>
          <w:szCs w:val="24"/>
        </w:rPr>
      </w:pPr>
    </w:p>
    <w:p w14:paraId="06A28901" w14:textId="77777777" w:rsidR="00494D99" w:rsidRPr="00FC723E" w:rsidRDefault="00494D99" w:rsidP="0005323D">
      <w:pPr>
        <w:widowControl/>
        <w:snapToGrid/>
        <w:spacing w:line="240" w:lineRule="auto"/>
        <w:ind w:firstLine="0"/>
        <w:jc w:val="both"/>
        <w:rPr>
          <w:sz w:val="24"/>
          <w:szCs w:val="24"/>
        </w:rPr>
      </w:pPr>
    </w:p>
    <w:p w14:paraId="246E9793" w14:textId="77777777" w:rsidR="00494D99" w:rsidRPr="00FC723E" w:rsidRDefault="00494D99" w:rsidP="0005323D">
      <w:pPr>
        <w:widowControl/>
        <w:snapToGrid/>
        <w:spacing w:line="240" w:lineRule="auto"/>
        <w:ind w:firstLine="0"/>
        <w:jc w:val="both"/>
        <w:rPr>
          <w:sz w:val="24"/>
          <w:szCs w:val="24"/>
        </w:rPr>
      </w:pPr>
    </w:p>
    <w:p w14:paraId="41B99C52" w14:textId="77777777" w:rsidR="00494D99" w:rsidRPr="00FC723E" w:rsidRDefault="00494D99" w:rsidP="001E2310">
      <w:pPr>
        <w:widowControl/>
        <w:snapToGrid/>
        <w:spacing w:line="240" w:lineRule="auto"/>
        <w:ind w:firstLine="0"/>
        <w:jc w:val="center"/>
        <w:rPr>
          <w:sz w:val="24"/>
          <w:szCs w:val="24"/>
        </w:rPr>
      </w:pPr>
      <w:r w:rsidRPr="00FC723E">
        <w:rPr>
          <w:sz w:val="24"/>
          <w:szCs w:val="24"/>
        </w:rPr>
        <w:t>Минск 201</w:t>
      </w:r>
      <w:r w:rsidR="00580A54" w:rsidRPr="00FC723E">
        <w:rPr>
          <w:sz w:val="24"/>
          <w:szCs w:val="24"/>
        </w:rPr>
        <w:t>5</w:t>
      </w:r>
    </w:p>
    <w:p w14:paraId="08AEDF4B" w14:textId="77777777" w:rsidR="00CC0E25" w:rsidRPr="00FC723E" w:rsidRDefault="002805D3" w:rsidP="00CC0E25">
      <w:pPr>
        <w:autoSpaceDE w:val="0"/>
        <w:autoSpaceDN w:val="0"/>
        <w:adjustRightInd w:val="0"/>
        <w:snapToGrid/>
        <w:spacing w:line="240" w:lineRule="auto"/>
        <w:ind w:firstLine="567"/>
        <w:jc w:val="both"/>
        <w:rPr>
          <w:snapToGrid w:val="0"/>
          <w:sz w:val="24"/>
          <w:szCs w:val="24"/>
        </w:rPr>
      </w:pPr>
      <w:r w:rsidRPr="00FC723E">
        <w:rPr>
          <w:snapToGrid w:val="0"/>
          <w:sz w:val="24"/>
          <w:szCs w:val="24"/>
        </w:rPr>
        <w:lastRenderedPageBreak/>
        <w:t xml:space="preserve">1. </w:t>
      </w:r>
      <w:proofErr w:type="gramStart"/>
      <w:r w:rsidR="00637CF0" w:rsidRPr="00FC723E">
        <w:rPr>
          <w:snapToGrid w:val="0"/>
          <w:sz w:val="24"/>
          <w:szCs w:val="24"/>
        </w:rPr>
        <w:t>Настоящий коллективный договор (в дальнейшем – Договор) заключен между работниками государственного учреждения  «Республиканский научно-практический центр неврологии и нейрохирургии» Министерства здравоохранения Республики Беларусь (далее – Центр), от имени которого выступает профсоюзный комитет (в даль</w:t>
      </w:r>
      <w:r w:rsidR="00474EE6" w:rsidRPr="00FC723E">
        <w:rPr>
          <w:snapToGrid w:val="0"/>
          <w:sz w:val="24"/>
          <w:szCs w:val="24"/>
        </w:rPr>
        <w:t>нейшем – Профком), представляющи</w:t>
      </w:r>
      <w:r w:rsidR="00637CF0" w:rsidRPr="00FC723E">
        <w:rPr>
          <w:snapToGrid w:val="0"/>
          <w:sz w:val="24"/>
          <w:szCs w:val="24"/>
        </w:rPr>
        <w:t xml:space="preserve">й интересы работников (членов профсоюза) в лице председателя Профкома Пархач Людмилы Петровны и государственным учреждением «Республиканский научно-практический центр  неврологии и нейрохирургии» Министерства здравоохранения Республики Беларусь (в дальнейшем – </w:t>
      </w:r>
      <w:r w:rsidR="00B6563D" w:rsidRPr="00FC723E">
        <w:rPr>
          <w:snapToGrid w:val="0"/>
          <w:sz w:val="24"/>
          <w:szCs w:val="24"/>
        </w:rPr>
        <w:t>Нанимател</w:t>
      </w:r>
      <w:r w:rsidR="00637CF0" w:rsidRPr="00FC723E">
        <w:rPr>
          <w:snapToGrid w:val="0"/>
          <w:sz w:val="24"/>
          <w:szCs w:val="24"/>
        </w:rPr>
        <w:t>ь</w:t>
      </w:r>
      <w:proofErr w:type="gramEnd"/>
      <w:r w:rsidR="00637CF0" w:rsidRPr="00FC723E">
        <w:rPr>
          <w:snapToGrid w:val="0"/>
          <w:sz w:val="24"/>
          <w:szCs w:val="24"/>
        </w:rPr>
        <w:t xml:space="preserve">), в лице уполномоченного должностного лица </w:t>
      </w:r>
      <w:r w:rsidR="00B6563D" w:rsidRPr="00FC723E">
        <w:rPr>
          <w:snapToGrid w:val="0"/>
          <w:sz w:val="24"/>
          <w:szCs w:val="24"/>
        </w:rPr>
        <w:t>Нанимател</w:t>
      </w:r>
      <w:r w:rsidR="00637CF0" w:rsidRPr="00FC723E">
        <w:rPr>
          <w:snapToGrid w:val="0"/>
          <w:sz w:val="24"/>
          <w:szCs w:val="24"/>
        </w:rPr>
        <w:t xml:space="preserve">я директора Сидорович </w:t>
      </w:r>
      <w:proofErr w:type="spellStart"/>
      <w:r w:rsidR="00637CF0" w:rsidRPr="00FC723E">
        <w:rPr>
          <w:snapToGrid w:val="0"/>
          <w:sz w:val="24"/>
          <w:szCs w:val="24"/>
        </w:rPr>
        <w:t>Рышарда</w:t>
      </w:r>
      <w:proofErr w:type="spellEnd"/>
      <w:r w:rsidR="00637CF0" w:rsidRPr="00FC723E">
        <w:rPr>
          <w:snapToGrid w:val="0"/>
          <w:sz w:val="24"/>
          <w:szCs w:val="24"/>
        </w:rPr>
        <w:t xml:space="preserve"> </w:t>
      </w:r>
      <w:proofErr w:type="spellStart"/>
      <w:r w:rsidR="00637CF0" w:rsidRPr="00FC723E">
        <w:rPr>
          <w:snapToGrid w:val="0"/>
          <w:sz w:val="24"/>
          <w:szCs w:val="24"/>
        </w:rPr>
        <w:t>Ромуальдовича</w:t>
      </w:r>
      <w:proofErr w:type="spellEnd"/>
      <w:r w:rsidR="00637CF0" w:rsidRPr="00FC723E">
        <w:rPr>
          <w:snapToGrid w:val="0"/>
          <w:sz w:val="24"/>
          <w:szCs w:val="24"/>
        </w:rPr>
        <w:t>.</w:t>
      </w:r>
    </w:p>
    <w:p w14:paraId="37B8EA22" w14:textId="77777777" w:rsidR="009C14C0" w:rsidRPr="00FC723E" w:rsidRDefault="009C14C0" w:rsidP="00CC0E25">
      <w:pPr>
        <w:autoSpaceDE w:val="0"/>
        <w:autoSpaceDN w:val="0"/>
        <w:adjustRightInd w:val="0"/>
        <w:snapToGrid/>
        <w:spacing w:line="240" w:lineRule="auto"/>
        <w:ind w:firstLine="567"/>
        <w:jc w:val="both"/>
        <w:rPr>
          <w:snapToGrid w:val="0"/>
          <w:sz w:val="24"/>
          <w:szCs w:val="24"/>
        </w:rPr>
      </w:pPr>
      <w:r w:rsidRPr="00FC723E">
        <w:rPr>
          <w:snapToGrid w:val="0"/>
          <w:sz w:val="24"/>
          <w:szCs w:val="24"/>
        </w:rPr>
        <w:t xml:space="preserve">2. Настоящий Договор является локальным нормативным правовым актом, регулирующим трудовые и социально-экономические отношения между </w:t>
      </w:r>
      <w:r w:rsidR="00B6563D" w:rsidRPr="00FC723E">
        <w:rPr>
          <w:snapToGrid w:val="0"/>
          <w:sz w:val="24"/>
          <w:szCs w:val="24"/>
        </w:rPr>
        <w:t>Нанимател</w:t>
      </w:r>
      <w:r w:rsidRPr="00FC723E">
        <w:rPr>
          <w:snapToGrid w:val="0"/>
          <w:sz w:val="24"/>
          <w:szCs w:val="24"/>
        </w:rPr>
        <w:t>ем и работниками.</w:t>
      </w:r>
    </w:p>
    <w:p w14:paraId="4BFAE26F" w14:textId="77777777" w:rsidR="009C14C0" w:rsidRPr="00FC723E" w:rsidRDefault="009C14C0" w:rsidP="00CC0E25">
      <w:pPr>
        <w:autoSpaceDE w:val="0"/>
        <w:autoSpaceDN w:val="0"/>
        <w:adjustRightInd w:val="0"/>
        <w:snapToGrid/>
        <w:spacing w:line="240" w:lineRule="auto"/>
        <w:ind w:firstLine="567"/>
        <w:jc w:val="both"/>
        <w:rPr>
          <w:snapToGrid w:val="0"/>
          <w:sz w:val="24"/>
          <w:szCs w:val="24"/>
        </w:rPr>
      </w:pPr>
      <w:r w:rsidRPr="00FC723E">
        <w:rPr>
          <w:snapToGrid w:val="0"/>
          <w:sz w:val="24"/>
          <w:szCs w:val="24"/>
        </w:rPr>
        <w:t xml:space="preserve">3. Целью Договора является обеспечение устойчивого социально-экономического развития, продуктивной занятости работников, уровня их оплаты труда, соответствующего текущему уровню цен и стоимости жизни, безопасных условий труда, эффективной работы организации, предприятия, учреждения (в дальнейшем </w:t>
      </w:r>
      <w:r w:rsidR="002805D3" w:rsidRPr="00FC723E">
        <w:rPr>
          <w:snapToGrid w:val="0"/>
          <w:sz w:val="24"/>
          <w:szCs w:val="24"/>
        </w:rPr>
        <w:t>–</w:t>
      </w:r>
      <w:r w:rsidRPr="00FC723E">
        <w:rPr>
          <w:snapToGrid w:val="0"/>
          <w:sz w:val="24"/>
          <w:szCs w:val="24"/>
        </w:rPr>
        <w:t xml:space="preserve"> организации), регулирование трудовых и связанных с ними отношений на основе социального партнерства.</w:t>
      </w:r>
    </w:p>
    <w:p w14:paraId="72CD8C1F"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xml:space="preserve">4. </w:t>
      </w:r>
      <w:r w:rsidR="00B6563D" w:rsidRPr="00FC723E">
        <w:rPr>
          <w:snapToGrid w:val="0"/>
          <w:sz w:val="24"/>
          <w:szCs w:val="24"/>
        </w:rPr>
        <w:t>Нанимател</w:t>
      </w:r>
      <w:r w:rsidRPr="00FC723E">
        <w:rPr>
          <w:snapToGrid w:val="0"/>
          <w:sz w:val="24"/>
          <w:szCs w:val="24"/>
        </w:rPr>
        <w:t>ь признает Профком единственным полномочным представителем работников организации в коллективных переговорах и при заключении Договора.</w:t>
      </w:r>
    </w:p>
    <w:p w14:paraId="52856C42"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xml:space="preserve">5. Нормы и положения Генерального, Тарифного и местных соглашений обязательны для исполнения </w:t>
      </w:r>
      <w:r w:rsidR="00B6563D" w:rsidRPr="00FC723E">
        <w:rPr>
          <w:snapToGrid w:val="0"/>
          <w:sz w:val="24"/>
          <w:szCs w:val="24"/>
        </w:rPr>
        <w:t>Нанимател</w:t>
      </w:r>
      <w:r w:rsidRPr="00FC723E">
        <w:rPr>
          <w:snapToGrid w:val="0"/>
          <w:sz w:val="24"/>
          <w:szCs w:val="24"/>
        </w:rPr>
        <w:t>ем и Профкомом (далее – Стороны).</w:t>
      </w:r>
    </w:p>
    <w:p w14:paraId="63970880" w14:textId="77777777" w:rsidR="009C14C0" w:rsidRPr="00FC723E" w:rsidRDefault="009C14C0" w:rsidP="00663F25">
      <w:pPr>
        <w:autoSpaceDE w:val="0"/>
        <w:autoSpaceDN w:val="0"/>
        <w:adjustRightInd w:val="0"/>
        <w:snapToGrid/>
        <w:spacing w:line="240" w:lineRule="auto"/>
        <w:ind w:firstLine="567"/>
        <w:jc w:val="both"/>
        <w:rPr>
          <w:i/>
          <w:iCs/>
          <w:snapToGrid w:val="0"/>
          <w:sz w:val="24"/>
          <w:szCs w:val="24"/>
        </w:rPr>
      </w:pPr>
      <w:r w:rsidRPr="00FC723E">
        <w:rPr>
          <w:bCs/>
          <w:snapToGrid w:val="0"/>
          <w:sz w:val="24"/>
          <w:szCs w:val="24"/>
        </w:rPr>
        <w:t>Стороны признают, что обязательства и гарантии, включенные в Тарифное соглашение, являются минимальными и не могут быть изменены в сторону снижения социальной и экономической защищенности работников</w:t>
      </w:r>
      <w:r w:rsidRPr="00FC723E">
        <w:rPr>
          <w:snapToGrid w:val="0"/>
          <w:sz w:val="24"/>
          <w:szCs w:val="24"/>
        </w:rPr>
        <w:t xml:space="preserve"> (</w:t>
      </w:r>
      <w:r w:rsidRPr="00FC723E">
        <w:rPr>
          <w:i/>
          <w:iCs/>
          <w:snapToGrid w:val="0"/>
          <w:sz w:val="24"/>
          <w:szCs w:val="24"/>
        </w:rPr>
        <w:t>пункт 32 Тарифного соглашения).</w:t>
      </w:r>
    </w:p>
    <w:p w14:paraId="342DFF40" w14:textId="38E3EAE4"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6. Настоящий Договор вступает в силу с " _</w:t>
      </w:r>
      <w:r w:rsidR="009E49BA" w:rsidRPr="00FC723E">
        <w:rPr>
          <w:snapToGrid w:val="0"/>
          <w:sz w:val="24"/>
          <w:szCs w:val="24"/>
        </w:rPr>
        <w:t>__</w:t>
      </w:r>
      <w:r w:rsidRPr="00FC723E">
        <w:rPr>
          <w:snapToGrid w:val="0"/>
          <w:sz w:val="24"/>
          <w:szCs w:val="24"/>
        </w:rPr>
        <w:t xml:space="preserve"> "</w:t>
      </w:r>
      <w:r w:rsidR="009E49BA" w:rsidRPr="00FC723E">
        <w:rPr>
          <w:snapToGrid w:val="0"/>
          <w:sz w:val="24"/>
          <w:szCs w:val="24"/>
        </w:rPr>
        <w:t>___</w:t>
      </w:r>
      <w:r w:rsidRPr="00FC723E">
        <w:rPr>
          <w:snapToGrid w:val="0"/>
          <w:sz w:val="24"/>
          <w:szCs w:val="24"/>
        </w:rPr>
        <w:t>_______20</w:t>
      </w:r>
      <w:r w:rsidR="009E49BA" w:rsidRPr="00FC723E">
        <w:rPr>
          <w:snapToGrid w:val="0"/>
          <w:sz w:val="24"/>
          <w:szCs w:val="24"/>
        </w:rPr>
        <w:t>1</w:t>
      </w:r>
      <w:r w:rsidR="003A42AF" w:rsidRPr="00FC723E">
        <w:rPr>
          <w:snapToGrid w:val="0"/>
          <w:sz w:val="24"/>
          <w:szCs w:val="24"/>
        </w:rPr>
        <w:t>5</w:t>
      </w:r>
      <w:r w:rsidRPr="00FC723E">
        <w:rPr>
          <w:snapToGrid w:val="0"/>
          <w:sz w:val="24"/>
          <w:szCs w:val="24"/>
        </w:rPr>
        <w:t xml:space="preserve"> г. </w:t>
      </w:r>
      <w:r w:rsidRPr="00FC723E">
        <w:rPr>
          <w:snapToGrid w:val="0"/>
          <w:spacing w:val="8"/>
          <w:sz w:val="24"/>
          <w:szCs w:val="24"/>
        </w:rPr>
        <w:t xml:space="preserve">и действует до </w:t>
      </w:r>
      <w:r w:rsidRPr="00FC723E">
        <w:rPr>
          <w:snapToGrid w:val="0"/>
          <w:sz w:val="24"/>
          <w:szCs w:val="24"/>
        </w:rPr>
        <w:t>заключения нового Договора (но не более 3-х лет).</w:t>
      </w:r>
    </w:p>
    <w:p w14:paraId="63A6118A"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7. Изменения и дополнения в Договор вносятся по соглашению Сторон после принятия на собрании, оформляются протоколом и являются неотъемлемой частью настоящего Договора.</w:t>
      </w:r>
    </w:p>
    <w:p w14:paraId="74FBCC6C"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xml:space="preserve">8. Условия настоящего Договора распространяются на </w:t>
      </w:r>
      <w:r w:rsidR="00B6563D" w:rsidRPr="00FC723E">
        <w:rPr>
          <w:snapToGrid w:val="0"/>
          <w:sz w:val="24"/>
          <w:szCs w:val="24"/>
        </w:rPr>
        <w:t>Нанимател</w:t>
      </w:r>
      <w:r w:rsidRPr="00FC723E">
        <w:rPr>
          <w:snapToGrid w:val="0"/>
          <w:sz w:val="24"/>
          <w:szCs w:val="24"/>
        </w:rPr>
        <w:t>я, всех работников организации, от имени которых он заключен, а также на освобожденных профсоюзных работников.</w:t>
      </w:r>
    </w:p>
    <w:p w14:paraId="7ADE3DA6"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9. Действие коллективного договора распространяется на работников, от имени которых он не заключался (вновь принятых, не членов профсоюза и др.), по письменным заявлениям этих работников при условии согласия сторон, подписавших данный договор.</w:t>
      </w:r>
    </w:p>
    <w:p w14:paraId="3AEFF13B"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10. Стороны обязуются:</w:t>
      </w:r>
    </w:p>
    <w:p w14:paraId="22063BE1"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10.1. При заключении и исполнении Договора руководствоваться принципами социального партнерства:</w:t>
      </w:r>
    </w:p>
    <w:p w14:paraId="6433D93D" w14:textId="77777777" w:rsidR="009C14C0" w:rsidRPr="00FC723E" w:rsidRDefault="00CC0E25"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равноправия</w:t>
      </w:r>
      <w:r w:rsidR="009C14C0" w:rsidRPr="00FC723E">
        <w:rPr>
          <w:snapToGrid w:val="0"/>
          <w:sz w:val="24"/>
          <w:szCs w:val="24"/>
        </w:rPr>
        <w:t xml:space="preserve"> Сторон;</w:t>
      </w:r>
    </w:p>
    <w:p w14:paraId="3421E356" w14:textId="77777777" w:rsidR="009C14C0" w:rsidRPr="00FC723E" w:rsidRDefault="00CC0E25"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соблюдения</w:t>
      </w:r>
      <w:r w:rsidR="009C14C0" w:rsidRPr="00FC723E">
        <w:rPr>
          <w:snapToGrid w:val="0"/>
          <w:sz w:val="24"/>
          <w:szCs w:val="24"/>
        </w:rPr>
        <w:t xml:space="preserve"> норм законодательства;</w:t>
      </w:r>
    </w:p>
    <w:p w14:paraId="131B1C7B" w14:textId="77777777" w:rsidR="009C14C0" w:rsidRPr="00FC723E" w:rsidRDefault="00CC0E25"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полномочности</w:t>
      </w:r>
      <w:r w:rsidR="009C14C0" w:rsidRPr="00FC723E">
        <w:rPr>
          <w:snapToGrid w:val="0"/>
          <w:sz w:val="24"/>
          <w:szCs w:val="24"/>
        </w:rPr>
        <w:t xml:space="preserve"> принятия обязательств;</w:t>
      </w:r>
    </w:p>
    <w:p w14:paraId="1220640B" w14:textId="77777777" w:rsidR="009C14C0" w:rsidRPr="00FC723E" w:rsidRDefault="00CC0E25"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добровольности</w:t>
      </w:r>
      <w:r w:rsidR="009C14C0" w:rsidRPr="00FC723E">
        <w:rPr>
          <w:snapToGrid w:val="0"/>
          <w:sz w:val="24"/>
          <w:szCs w:val="24"/>
        </w:rPr>
        <w:t xml:space="preserve"> принятия обязательств;</w:t>
      </w:r>
    </w:p>
    <w:p w14:paraId="7FAAA6CD"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учета реальных возможностей выполнения принятых обязательств;</w:t>
      </w:r>
    </w:p>
    <w:p w14:paraId="50CDF823"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обязательности выполнения договоренностей и ответственности за принятые обязательства;</w:t>
      </w:r>
    </w:p>
    <w:p w14:paraId="08B545B0"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отказа от односторонних действий, нарушающих договоренности;</w:t>
      </w:r>
    </w:p>
    <w:p w14:paraId="2D3F24CA"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взаимного информирования Сторон об изменении ситуации.</w:t>
      </w:r>
    </w:p>
    <w:p w14:paraId="6A732788"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10.</w:t>
      </w:r>
      <w:r w:rsidR="00BF2C12" w:rsidRPr="00FC723E">
        <w:rPr>
          <w:snapToGrid w:val="0"/>
          <w:sz w:val="24"/>
          <w:szCs w:val="24"/>
        </w:rPr>
        <w:t>2</w:t>
      </w:r>
      <w:r w:rsidRPr="00FC723E">
        <w:rPr>
          <w:snapToGrid w:val="0"/>
          <w:sz w:val="24"/>
          <w:szCs w:val="24"/>
        </w:rPr>
        <w:t>. Не прекращать действие настоящего Договора при изменении в названии Сторон. В случае реорганизации организации или первичной профсоюзной организации, смены представителей Сторон в период действия данного Договор</w:t>
      </w:r>
      <w:r w:rsidR="00740CBE" w:rsidRPr="00FC723E">
        <w:rPr>
          <w:snapToGrid w:val="0"/>
          <w:sz w:val="24"/>
          <w:szCs w:val="24"/>
        </w:rPr>
        <w:t>а</w:t>
      </w:r>
      <w:r w:rsidRPr="00FC723E">
        <w:rPr>
          <w:snapToGrid w:val="0"/>
          <w:sz w:val="24"/>
          <w:szCs w:val="24"/>
        </w:rPr>
        <w:t>, его выполнение гарантируют правопреемники.</w:t>
      </w:r>
    </w:p>
    <w:p w14:paraId="5EC0778D"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lastRenderedPageBreak/>
        <w:t>10.</w:t>
      </w:r>
      <w:r w:rsidR="009E49BA" w:rsidRPr="00FC723E">
        <w:rPr>
          <w:snapToGrid w:val="0"/>
          <w:sz w:val="24"/>
          <w:szCs w:val="24"/>
        </w:rPr>
        <w:t>3</w:t>
      </w:r>
      <w:r w:rsidRPr="00FC723E">
        <w:rPr>
          <w:snapToGrid w:val="0"/>
          <w:sz w:val="24"/>
          <w:szCs w:val="24"/>
        </w:rPr>
        <w:t>. В течение трех месяцев с момента окончания преобразования организации заключить новый Договор, обеспечивающий сохранение социально-экономических прав и гарантий на уровне, не ниже достигнутого.</w:t>
      </w:r>
    </w:p>
    <w:p w14:paraId="18B752B0"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xml:space="preserve">11. Если в течение срока действия Договора законодательством </w:t>
      </w:r>
      <w:proofErr w:type="gramStart"/>
      <w:r w:rsidRPr="00FC723E">
        <w:rPr>
          <w:snapToGrid w:val="0"/>
          <w:sz w:val="24"/>
          <w:szCs w:val="24"/>
        </w:rPr>
        <w:t>устанавливаются условия</w:t>
      </w:r>
      <w:proofErr w:type="gramEnd"/>
      <w:r w:rsidRPr="00FC723E">
        <w:rPr>
          <w:snapToGrid w:val="0"/>
          <w:sz w:val="24"/>
          <w:szCs w:val="24"/>
        </w:rPr>
        <w:t>, улучшающие положение работников по сравнению с условиями, закрепленными в Договоре, то действуют нормы, предусмотренные законодательством.</w:t>
      </w:r>
    </w:p>
    <w:p w14:paraId="4BEBE415" w14:textId="77777777" w:rsidR="009C14C0" w:rsidRPr="00FC723E" w:rsidRDefault="009C14C0" w:rsidP="00663F25">
      <w:pPr>
        <w:autoSpaceDE w:val="0"/>
        <w:autoSpaceDN w:val="0"/>
        <w:adjustRightInd w:val="0"/>
        <w:snapToGrid/>
        <w:spacing w:line="240" w:lineRule="auto"/>
        <w:ind w:firstLine="567"/>
        <w:jc w:val="both"/>
        <w:rPr>
          <w:snapToGrid w:val="0"/>
          <w:sz w:val="24"/>
          <w:szCs w:val="24"/>
        </w:rPr>
      </w:pPr>
      <w:r w:rsidRPr="00FC723E">
        <w:rPr>
          <w:snapToGrid w:val="0"/>
          <w:sz w:val="24"/>
          <w:szCs w:val="24"/>
        </w:rPr>
        <w:t xml:space="preserve">12. </w:t>
      </w:r>
      <w:r w:rsidR="00B6563D" w:rsidRPr="00FC723E">
        <w:rPr>
          <w:snapToGrid w:val="0"/>
          <w:sz w:val="24"/>
          <w:szCs w:val="24"/>
        </w:rPr>
        <w:t>Нанимател</w:t>
      </w:r>
      <w:r w:rsidRPr="00FC723E">
        <w:rPr>
          <w:snapToGrid w:val="0"/>
          <w:sz w:val="24"/>
          <w:szCs w:val="24"/>
        </w:rPr>
        <w:t>ь обязуется зарегистрировать подписанный Договор, а также внесенные в него изменен</w:t>
      </w:r>
      <w:r w:rsidR="003942B8" w:rsidRPr="00FC723E">
        <w:rPr>
          <w:snapToGrid w:val="0"/>
          <w:sz w:val="24"/>
          <w:szCs w:val="24"/>
        </w:rPr>
        <w:t>ия и дополнения, в течение 1 месяца</w:t>
      </w:r>
      <w:r w:rsidRPr="00FC723E">
        <w:rPr>
          <w:snapToGrid w:val="0"/>
          <w:sz w:val="24"/>
          <w:szCs w:val="24"/>
        </w:rPr>
        <w:t xml:space="preserve"> со дня их подписания в местном исполнительном или распорядительном </w:t>
      </w:r>
      <w:r w:rsidRPr="00FC723E">
        <w:rPr>
          <w:snapToGrid w:val="0"/>
          <w:spacing w:val="-4"/>
          <w:sz w:val="24"/>
          <w:szCs w:val="24"/>
        </w:rPr>
        <w:t xml:space="preserve">органе по месту нахождения (регистрации) </w:t>
      </w:r>
      <w:r w:rsidR="00B6563D" w:rsidRPr="00FC723E">
        <w:rPr>
          <w:snapToGrid w:val="0"/>
          <w:spacing w:val="-4"/>
          <w:sz w:val="24"/>
          <w:szCs w:val="24"/>
        </w:rPr>
        <w:t>Нанимател</w:t>
      </w:r>
      <w:r w:rsidRPr="00FC723E">
        <w:rPr>
          <w:snapToGrid w:val="0"/>
          <w:spacing w:val="-4"/>
          <w:sz w:val="24"/>
          <w:szCs w:val="24"/>
        </w:rPr>
        <w:t xml:space="preserve">я </w:t>
      </w:r>
      <w:r w:rsidRPr="00FC723E">
        <w:rPr>
          <w:i/>
          <w:iCs/>
          <w:snapToGrid w:val="0"/>
          <w:spacing w:val="-4"/>
          <w:sz w:val="24"/>
          <w:szCs w:val="24"/>
        </w:rPr>
        <w:t>(статья 370 Трудового</w:t>
      </w:r>
      <w:r w:rsidRPr="00FC723E">
        <w:rPr>
          <w:i/>
          <w:iCs/>
          <w:snapToGrid w:val="0"/>
          <w:sz w:val="24"/>
          <w:szCs w:val="24"/>
        </w:rPr>
        <w:t xml:space="preserve"> кодекса Республики Беларусь)</w:t>
      </w:r>
      <w:r w:rsidRPr="00FC723E">
        <w:rPr>
          <w:snapToGrid w:val="0"/>
          <w:sz w:val="24"/>
          <w:szCs w:val="24"/>
        </w:rPr>
        <w:t>.</w:t>
      </w:r>
    </w:p>
    <w:p w14:paraId="3399D1AC" w14:textId="77777777" w:rsidR="009C14C0" w:rsidRPr="00FC723E" w:rsidRDefault="009C14C0" w:rsidP="000710E9">
      <w:pPr>
        <w:widowControl/>
        <w:shd w:val="clear" w:color="auto" w:fill="FFFFFF"/>
        <w:snapToGrid/>
        <w:spacing w:line="240" w:lineRule="auto"/>
        <w:ind w:firstLine="567"/>
        <w:jc w:val="both"/>
        <w:rPr>
          <w:sz w:val="24"/>
          <w:szCs w:val="24"/>
        </w:rPr>
      </w:pPr>
    </w:p>
    <w:p w14:paraId="2F0D775F" w14:textId="77777777" w:rsidR="00494D99" w:rsidRPr="00FC723E" w:rsidRDefault="00494D99" w:rsidP="000710E9">
      <w:pPr>
        <w:pStyle w:val="af1"/>
        <w:shd w:val="clear" w:color="auto" w:fill="FFFFFF"/>
        <w:tabs>
          <w:tab w:val="left" w:pos="720"/>
        </w:tabs>
        <w:ind w:left="0"/>
        <w:jc w:val="center"/>
      </w:pPr>
      <w:r w:rsidRPr="00FC723E">
        <w:t>ОПЛАТА ТРУДА</w:t>
      </w:r>
    </w:p>
    <w:p w14:paraId="32A940B8" w14:textId="77777777" w:rsidR="00494D99" w:rsidRPr="00FC723E" w:rsidRDefault="00494D99" w:rsidP="000710E9">
      <w:pPr>
        <w:pStyle w:val="af1"/>
        <w:shd w:val="clear" w:color="auto" w:fill="FFFFFF"/>
        <w:tabs>
          <w:tab w:val="left" w:pos="720"/>
        </w:tabs>
        <w:ind w:left="0"/>
      </w:pPr>
    </w:p>
    <w:p w14:paraId="22249814" w14:textId="77777777" w:rsidR="009828C2" w:rsidRPr="00FC723E" w:rsidRDefault="00B6563D" w:rsidP="009828C2">
      <w:pPr>
        <w:shd w:val="clear" w:color="auto" w:fill="FFFFFF"/>
        <w:tabs>
          <w:tab w:val="left" w:pos="851"/>
        </w:tabs>
        <w:spacing w:line="240" w:lineRule="auto"/>
        <w:ind w:firstLine="567"/>
        <w:rPr>
          <w:sz w:val="24"/>
          <w:szCs w:val="24"/>
        </w:rPr>
      </w:pPr>
      <w:r w:rsidRPr="00FC723E">
        <w:rPr>
          <w:sz w:val="24"/>
          <w:szCs w:val="24"/>
        </w:rPr>
        <w:t>НАНИМАТЕЛ</w:t>
      </w:r>
      <w:r w:rsidR="009828C2" w:rsidRPr="00FC723E">
        <w:rPr>
          <w:sz w:val="24"/>
          <w:szCs w:val="24"/>
        </w:rPr>
        <w:t>Ь ОБЯЗУЕТСЯ:</w:t>
      </w:r>
    </w:p>
    <w:p w14:paraId="70EB0ACF" w14:textId="77777777" w:rsidR="009828C2" w:rsidRPr="00FC723E" w:rsidRDefault="009828C2" w:rsidP="009828C2">
      <w:pPr>
        <w:widowControl/>
        <w:numPr>
          <w:ilvl w:val="1"/>
          <w:numId w:val="15"/>
        </w:numPr>
        <w:shd w:val="clear" w:color="auto" w:fill="FFFFFF"/>
        <w:tabs>
          <w:tab w:val="clear" w:pos="2149"/>
          <w:tab w:val="left" w:pos="993"/>
        </w:tabs>
        <w:snapToGrid/>
        <w:spacing w:line="240" w:lineRule="auto"/>
        <w:ind w:left="0" w:right="38" w:firstLine="567"/>
        <w:jc w:val="both"/>
        <w:rPr>
          <w:sz w:val="24"/>
          <w:szCs w:val="24"/>
        </w:rPr>
      </w:pPr>
      <w:r w:rsidRPr="00FC723E">
        <w:rPr>
          <w:sz w:val="24"/>
          <w:szCs w:val="24"/>
        </w:rPr>
        <w:t xml:space="preserve">Добиваться улучшения благосостояния работников, повышения жизненного уровня, обеспечивать рост среднемесячной заработной платы в организации в соответствии с утвержденными показателями роста заработной платы. </w:t>
      </w:r>
      <w:r w:rsidRPr="00FC723E">
        <w:rPr>
          <w:bCs/>
          <w:sz w:val="24"/>
          <w:szCs w:val="24"/>
        </w:rPr>
        <w:t>Обеспечивать оплату труда работникам не ниже минимальной заработной платы</w:t>
      </w:r>
      <w:r w:rsidRPr="00FC723E">
        <w:rPr>
          <w:sz w:val="24"/>
          <w:szCs w:val="24"/>
        </w:rPr>
        <w:t>.</w:t>
      </w:r>
      <w:r w:rsidR="004E0355" w:rsidRPr="00FC723E">
        <w:rPr>
          <w:sz w:val="24"/>
          <w:szCs w:val="24"/>
        </w:rPr>
        <w:t xml:space="preserve"> Выдавать расчетный листок работнику в день выдачи заработной платы.</w:t>
      </w:r>
    </w:p>
    <w:p w14:paraId="040A9559" w14:textId="77777777" w:rsidR="009828C2" w:rsidRPr="00FC723E" w:rsidRDefault="009828C2" w:rsidP="009828C2">
      <w:pPr>
        <w:widowControl/>
        <w:numPr>
          <w:ilvl w:val="1"/>
          <w:numId w:val="15"/>
        </w:numPr>
        <w:shd w:val="clear" w:color="auto" w:fill="FFFFFF"/>
        <w:tabs>
          <w:tab w:val="clear" w:pos="2149"/>
          <w:tab w:val="left" w:pos="993"/>
        </w:tabs>
        <w:snapToGrid/>
        <w:spacing w:line="240" w:lineRule="auto"/>
        <w:ind w:left="0" w:right="38" w:firstLine="567"/>
        <w:jc w:val="both"/>
        <w:rPr>
          <w:sz w:val="24"/>
          <w:szCs w:val="24"/>
        </w:rPr>
      </w:pPr>
      <w:r w:rsidRPr="00FC723E">
        <w:rPr>
          <w:sz w:val="24"/>
          <w:szCs w:val="24"/>
        </w:rPr>
        <w:t>Все вопросы установления и изменения форм, систем и размеров заработной платы, материального стимулирования, выплаты вознаграждений, материальной помощи, как за счет средств бюджета, так и за счет средств, полученных от приносящей доходы деятельности, решать по согласованию с Профкомом.</w:t>
      </w:r>
    </w:p>
    <w:p w14:paraId="25102B69" w14:textId="77777777" w:rsidR="009828C2" w:rsidRPr="00FC723E" w:rsidRDefault="009828C2" w:rsidP="009828C2">
      <w:pPr>
        <w:widowControl/>
        <w:shd w:val="clear" w:color="auto" w:fill="FFFFFF"/>
        <w:tabs>
          <w:tab w:val="left" w:pos="993"/>
        </w:tabs>
        <w:snapToGrid/>
        <w:spacing w:line="240" w:lineRule="auto"/>
        <w:ind w:right="38" w:firstLine="567"/>
        <w:jc w:val="both"/>
        <w:rPr>
          <w:sz w:val="24"/>
          <w:szCs w:val="24"/>
        </w:rPr>
      </w:pPr>
      <w:r w:rsidRPr="00FC723E">
        <w:rPr>
          <w:sz w:val="24"/>
          <w:szCs w:val="24"/>
        </w:rPr>
        <w:t>Устанавливать тарифные разряды, тарифные ставки и оклады работников в соответствии с Единой тарифной сеткой работников Республики Беларусь.</w:t>
      </w:r>
    </w:p>
    <w:p w14:paraId="785E17D5" w14:textId="77777777" w:rsidR="009828C2" w:rsidRPr="00FC723E" w:rsidRDefault="009828C2" w:rsidP="009828C2">
      <w:pPr>
        <w:widowControl/>
        <w:shd w:val="clear" w:color="auto" w:fill="FFFFFF"/>
        <w:tabs>
          <w:tab w:val="left" w:pos="993"/>
        </w:tabs>
        <w:snapToGrid/>
        <w:spacing w:line="240" w:lineRule="auto"/>
        <w:ind w:right="38" w:firstLine="567"/>
        <w:jc w:val="both"/>
        <w:rPr>
          <w:sz w:val="24"/>
          <w:szCs w:val="24"/>
        </w:rPr>
      </w:pPr>
      <w:r w:rsidRPr="00FC723E">
        <w:rPr>
          <w:sz w:val="24"/>
          <w:szCs w:val="24"/>
        </w:rPr>
        <w:t>Производить отнесение выполняемых работ к определенным тарифным разрядам (должностям) и присвоение работникам соответствующей квалификации в соответствии с Единым тарифно-квалификационным справочником Министерства труда и социальной защиты Республики Беларусь.</w:t>
      </w:r>
    </w:p>
    <w:p w14:paraId="4CC54B87" w14:textId="77777777" w:rsidR="009828C2" w:rsidRPr="00FC723E" w:rsidRDefault="009828C2" w:rsidP="009828C2">
      <w:pPr>
        <w:widowControl/>
        <w:shd w:val="clear" w:color="auto" w:fill="FFFFFF"/>
        <w:tabs>
          <w:tab w:val="left" w:pos="993"/>
        </w:tabs>
        <w:snapToGrid/>
        <w:spacing w:line="240" w:lineRule="auto"/>
        <w:ind w:right="38" w:firstLine="567"/>
        <w:jc w:val="both"/>
        <w:rPr>
          <w:sz w:val="24"/>
          <w:szCs w:val="24"/>
        </w:rPr>
      </w:pPr>
      <w:r w:rsidRPr="00FC723E">
        <w:rPr>
          <w:sz w:val="24"/>
          <w:szCs w:val="24"/>
        </w:rPr>
        <w:t>Производить установление окладов работникам в соответствии с действующими условиями оплаты труда работников здравоохранения.</w:t>
      </w:r>
    </w:p>
    <w:p w14:paraId="47EF4B57" w14:textId="77777777" w:rsidR="009828C2" w:rsidRPr="00FC723E" w:rsidRDefault="009828C2" w:rsidP="009828C2">
      <w:pPr>
        <w:widowControl/>
        <w:numPr>
          <w:ilvl w:val="1"/>
          <w:numId w:val="15"/>
        </w:numPr>
        <w:shd w:val="clear" w:color="auto" w:fill="FFFFFF"/>
        <w:tabs>
          <w:tab w:val="clear" w:pos="2149"/>
          <w:tab w:val="left" w:pos="993"/>
        </w:tabs>
        <w:snapToGrid/>
        <w:spacing w:line="240" w:lineRule="auto"/>
        <w:ind w:left="0" w:right="38" w:firstLine="567"/>
        <w:jc w:val="both"/>
        <w:rPr>
          <w:sz w:val="24"/>
          <w:szCs w:val="24"/>
        </w:rPr>
      </w:pPr>
      <w:r w:rsidRPr="00FC723E">
        <w:rPr>
          <w:sz w:val="24"/>
          <w:szCs w:val="24"/>
        </w:rPr>
        <w:t>ПРОИЗВОДИТЬ ПОВЫШЕНИЕ ТАРИФНОГО ОКЛАДА:</w:t>
      </w:r>
    </w:p>
    <w:p w14:paraId="422A2584" w14:textId="77777777" w:rsidR="009828C2" w:rsidRPr="00FC723E" w:rsidRDefault="009828C2" w:rsidP="009828C2">
      <w:pPr>
        <w:widowControl/>
        <w:shd w:val="clear" w:color="auto" w:fill="FFFFFF"/>
        <w:tabs>
          <w:tab w:val="left" w:pos="993"/>
        </w:tabs>
        <w:snapToGrid/>
        <w:spacing w:line="240" w:lineRule="auto"/>
        <w:ind w:left="567" w:right="38" w:firstLine="0"/>
        <w:jc w:val="both"/>
        <w:rPr>
          <w:sz w:val="24"/>
          <w:szCs w:val="24"/>
        </w:rPr>
      </w:pPr>
      <w:r w:rsidRPr="00FC723E">
        <w:rPr>
          <w:sz w:val="24"/>
          <w:szCs w:val="24"/>
        </w:rPr>
        <w:t xml:space="preserve">15.1. За стаж работы по специальности (в отрасли) в следующих размерах: </w:t>
      </w:r>
    </w:p>
    <w:p w14:paraId="65EE1BC8" w14:textId="77777777" w:rsidR="009828C2" w:rsidRPr="00FC723E" w:rsidRDefault="009828C2" w:rsidP="009828C2">
      <w:pPr>
        <w:pStyle w:val="af2"/>
        <w:spacing w:after="0"/>
        <w:ind w:firstLine="567"/>
        <w:jc w:val="both"/>
      </w:pPr>
      <w:r w:rsidRPr="00FC723E">
        <w:t>до 5 лет – 10 %,</w:t>
      </w:r>
    </w:p>
    <w:p w14:paraId="7AACB7E5" w14:textId="77777777" w:rsidR="009828C2" w:rsidRPr="00FC723E" w:rsidRDefault="009828C2" w:rsidP="009828C2">
      <w:pPr>
        <w:pStyle w:val="af2"/>
        <w:spacing w:after="0"/>
        <w:ind w:firstLine="567"/>
        <w:jc w:val="both"/>
      </w:pPr>
      <w:r w:rsidRPr="00FC723E">
        <w:t>от 5 до 10 лет – 15 %,</w:t>
      </w:r>
    </w:p>
    <w:p w14:paraId="4F17D024" w14:textId="77777777" w:rsidR="009828C2" w:rsidRPr="00FC723E" w:rsidRDefault="009828C2" w:rsidP="009828C2">
      <w:pPr>
        <w:pStyle w:val="af2"/>
        <w:spacing w:after="0"/>
        <w:ind w:firstLine="567"/>
        <w:jc w:val="both"/>
      </w:pPr>
      <w:r w:rsidRPr="00FC723E">
        <w:t>от 10 до 15 лет – 20 %,</w:t>
      </w:r>
    </w:p>
    <w:p w14:paraId="5F98C9F8" w14:textId="77777777" w:rsidR="009828C2" w:rsidRPr="00FC723E" w:rsidRDefault="009828C2" w:rsidP="009828C2">
      <w:pPr>
        <w:pStyle w:val="af2"/>
        <w:spacing w:after="0"/>
        <w:ind w:firstLine="567"/>
        <w:jc w:val="both"/>
      </w:pPr>
      <w:r w:rsidRPr="00FC723E">
        <w:t>от 15 и выше – 30 % тарифной ставки (оклада) (</w:t>
      </w:r>
      <w:r w:rsidRPr="00FC723E">
        <w:rPr>
          <w:i/>
        </w:rPr>
        <w:t>постановление Министерства труда Республики Беларусь от 12.01.2000 № 4 с изменениями и дополнениями; постановлением Министерства здравоохранения Республики Беларусь от 20.11.2000 № 50; постановлением Государственного комитета по науке и технологиям Республики Беларусь от 30.05.2005 № 8 с изменениями и дополнениями</w:t>
      </w:r>
      <w:r w:rsidRPr="00FC723E">
        <w:t>);</w:t>
      </w:r>
    </w:p>
    <w:p w14:paraId="03892795" w14:textId="77777777" w:rsidR="009828C2" w:rsidRPr="00FC723E" w:rsidRDefault="009828C2" w:rsidP="009828C2">
      <w:pPr>
        <w:shd w:val="clear" w:color="auto" w:fill="FFFFFF"/>
        <w:spacing w:line="240" w:lineRule="auto"/>
        <w:ind w:right="46" w:firstLine="567"/>
        <w:jc w:val="both"/>
        <w:rPr>
          <w:sz w:val="24"/>
          <w:szCs w:val="24"/>
        </w:rPr>
      </w:pPr>
      <w:r w:rsidRPr="00FC723E">
        <w:rPr>
          <w:sz w:val="24"/>
          <w:szCs w:val="24"/>
        </w:rPr>
        <w:t>15.2. В связи со спецификой труда в размерах 10-40% к тарифным окладам специалистов;</w:t>
      </w:r>
    </w:p>
    <w:p w14:paraId="3FC0359A" w14:textId="77777777" w:rsidR="009828C2" w:rsidRPr="00FC723E" w:rsidRDefault="009828C2" w:rsidP="009828C2">
      <w:pPr>
        <w:autoSpaceDE w:val="0"/>
        <w:autoSpaceDN w:val="0"/>
        <w:adjustRightInd w:val="0"/>
        <w:spacing w:line="240" w:lineRule="auto"/>
        <w:ind w:firstLine="567"/>
        <w:jc w:val="both"/>
        <w:outlineLvl w:val="0"/>
        <w:rPr>
          <w:sz w:val="24"/>
          <w:szCs w:val="24"/>
        </w:rPr>
      </w:pPr>
      <w:r w:rsidRPr="00FC723E">
        <w:rPr>
          <w:sz w:val="24"/>
          <w:szCs w:val="24"/>
        </w:rPr>
        <w:t>15.3. В связи с особым характером труда от тарифной ставки первого разряда в месяц (</w:t>
      </w:r>
      <w:r w:rsidRPr="00FC723E">
        <w:rPr>
          <w:i/>
          <w:sz w:val="24"/>
          <w:szCs w:val="24"/>
        </w:rPr>
        <w:t>приказ Министерства здравоохранения Республики Беларусь от 27.08.1999</w:t>
      </w:r>
      <w:r w:rsidR="00A8517F" w:rsidRPr="00FC723E">
        <w:rPr>
          <w:i/>
          <w:sz w:val="24"/>
          <w:szCs w:val="24"/>
        </w:rPr>
        <w:t xml:space="preserve"> </w:t>
      </w:r>
      <w:r w:rsidRPr="00FC723E">
        <w:rPr>
          <w:i/>
          <w:sz w:val="24"/>
          <w:szCs w:val="24"/>
        </w:rPr>
        <w:t>№ 264</w:t>
      </w:r>
      <w:r w:rsidRPr="00FC723E">
        <w:rPr>
          <w:sz w:val="24"/>
          <w:szCs w:val="24"/>
        </w:rPr>
        <w:t>)</w:t>
      </w:r>
      <w:r w:rsidR="00C46ED5" w:rsidRPr="00FC723E">
        <w:rPr>
          <w:sz w:val="24"/>
          <w:szCs w:val="24"/>
        </w:rPr>
        <w:t xml:space="preserve"> </w:t>
      </w:r>
      <w:r w:rsidRPr="00FC723E">
        <w:rPr>
          <w:sz w:val="24"/>
          <w:szCs w:val="24"/>
        </w:rPr>
        <w:t>(Приложение 1);</w:t>
      </w:r>
    </w:p>
    <w:p w14:paraId="4BD530CF" w14:textId="03E2B598" w:rsidR="009828C2" w:rsidRPr="00FC723E" w:rsidRDefault="00176CA3" w:rsidP="009828C2">
      <w:pPr>
        <w:autoSpaceDE w:val="0"/>
        <w:autoSpaceDN w:val="0"/>
        <w:adjustRightInd w:val="0"/>
        <w:spacing w:line="240" w:lineRule="auto"/>
        <w:ind w:firstLine="567"/>
        <w:jc w:val="both"/>
        <w:outlineLvl w:val="2"/>
        <w:rPr>
          <w:sz w:val="24"/>
          <w:szCs w:val="24"/>
        </w:rPr>
      </w:pPr>
      <w:r w:rsidRPr="00FC723E">
        <w:rPr>
          <w:sz w:val="24"/>
          <w:szCs w:val="24"/>
        </w:rPr>
        <w:t>15.4. Старшим:</w:t>
      </w:r>
      <w:r w:rsidR="009828C2" w:rsidRPr="00FC723E">
        <w:rPr>
          <w:sz w:val="24"/>
          <w:szCs w:val="24"/>
        </w:rPr>
        <w:t xml:space="preserve"> фельдшеру-лаборанту, </w:t>
      </w:r>
      <w:proofErr w:type="spellStart"/>
      <w:r w:rsidR="009828C2" w:rsidRPr="00FC723E">
        <w:rPr>
          <w:sz w:val="24"/>
          <w:szCs w:val="24"/>
        </w:rPr>
        <w:t>рентген</w:t>
      </w:r>
      <w:r w:rsidR="00DF0AE7" w:rsidRPr="00FC723E">
        <w:rPr>
          <w:sz w:val="24"/>
          <w:szCs w:val="24"/>
        </w:rPr>
        <w:t>о</w:t>
      </w:r>
      <w:r w:rsidR="009828C2" w:rsidRPr="00FC723E">
        <w:rPr>
          <w:sz w:val="24"/>
          <w:szCs w:val="24"/>
        </w:rPr>
        <w:t>лаборанту</w:t>
      </w:r>
      <w:proofErr w:type="spellEnd"/>
      <w:r w:rsidR="009828C2" w:rsidRPr="00FC723E">
        <w:rPr>
          <w:sz w:val="24"/>
          <w:szCs w:val="24"/>
        </w:rPr>
        <w:t xml:space="preserve">, медицинской сестре, медицинской сестре операционной, медицинской сестре по физиотерапии, медицинской сестре – </w:t>
      </w:r>
      <w:proofErr w:type="spellStart"/>
      <w:r w:rsidR="009828C2" w:rsidRPr="00FC723E">
        <w:rPr>
          <w:sz w:val="24"/>
          <w:szCs w:val="24"/>
        </w:rPr>
        <w:t>анестезисту</w:t>
      </w:r>
      <w:proofErr w:type="spellEnd"/>
      <w:r w:rsidR="009828C2" w:rsidRPr="00FC723E">
        <w:rPr>
          <w:sz w:val="24"/>
          <w:szCs w:val="24"/>
        </w:rPr>
        <w:t xml:space="preserve"> </w:t>
      </w:r>
      <w:r w:rsidR="00AF7229" w:rsidRPr="00FC723E">
        <w:rPr>
          <w:sz w:val="24"/>
          <w:szCs w:val="24"/>
        </w:rPr>
        <w:t xml:space="preserve">и др. </w:t>
      </w:r>
      <w:r w:rsidR="009828C2" w:rsidRPr="00FC723E">
        <w:rPr>
          <w:sz w:val="24"/>
          <w:szCs w:val="24"/>
        </w:rPr>
        <w:t>- на 15 процентов;</w:t>
      </w:r>
    </w:p>
    <w:p w14:paraId="4CBE4333" w14:textId="77777777" w:rsidR="009828C2" w:rsidRPr="00FC723E" w:rsidRDefault="009828C2" w:rsidP="009828C2">
      <w:pPr>
        <w:shd w:val="clear" w:color="auto" w:fill="FFFFFF"/>
        <w:spacing w:line="240" w:lineRule="auto"/>
        <w:ind w:right="46" w:firstLine="567"/>
        <w:jc w:val="both"/>
        <w:rPr>
          <w:sz w:val="24"/>
          <w:szCs w:val="24"/>
        </w:rPr>
      </w:pPr>
      <w:r w:rsidRPr="00FC723E">
        <w:rPr>
          <w:sz w:val="24"/>
          <w:szCs w:val="24"/>
        </w:rPr>
        <w:t xml:space="preserve">15.5. За характер и специфику труда тарифные оклады гардеробщикам, лифтерам, </w:t>
      </w:r>
      <w:r w:rsidRPr="00FC723E">
        <w:rPr>
          <w:sz w:val="24"/>
          <w:szCs w:val="24"/>
        </w:rPr>
        <w:lastRenderedPageBreak/>
        <w:t>подсобным рабочим, уборщикам помещений (производственных, служебных), тарифицируемым 1-м разрядом, а также уборщикам территорий повышаются на 5</w:t>
      </w:r>
      <w:r w:rsidR="00A8517F" w:rsidRPr="00FC723E">
        <w:rPr>
          <w:sz w:val="24"/>
          <w:szCs w:val="24"/>
        </w:rPr>
        <w:t>%</w:t>
      </w:r>
      <w:r w:rsidRPr="00FC723E">
        <w:rPr>
          <w:sz w:val="24"/>
          <w:szCs w:val="24"/>
        </w:rPr>
        <w:t>; а уборщикам помещений (производственных и служебных), использующим дезинфицирующие средст</w:t>
      </w:r>
      <w:r w:rsidR="00A8517F" w:rsidRPr="00FC723E">
        <w:rPr>
          <w:sz w:val="24"/>
          <w:szCs w:val="24"/>
        </w:rPr>
        <w:t>ва при уборке туалетов, - на 10%</w:t>
      </w:r>
      <w:r w:rsidRPr="00FC723E">
        <w:rPr>
          <w:sz w:val="24"/>
          <w:szCs w:val="24"/>
        </w:rPr>
        <w:t>;</w:t>
      </w:r>
    </w:p>
    <w:p w14:paraId="3A24D8BD" w14:textId="77777777" w:rsidR="009828C2" w:rsidRPr="00FC723E" w:rsidRDefault="009828C2" w:rsidP="009828C2">
      <w:pPr>
        <w:shd w:val="clear" w:color="auto" w:fill="FFFFFF"/>
        <w:spacing w:line="240" w:lineRule="auto"/>
        <w:ind w:right="46" w:firstLine="567"/>
        <w:jc w:val="both"/>
        <w:rPr>
          <w:sz w:val="24"/>
          <w:szCs w:val="24"/>
        </w:rPr>
      </w:pPr>
      <w:r w:rsidRPr="00FC723E">
        <w:rPr>
          <w:sz w:val="24"/>
          <w:szCs w:val="24"/>
        </w:rPr>
        <w:t xml:space="preserve">15.6. За наличие квалификационных категорий заместителям руководителя – врачам, </w:t>
      </w:r>
      <w:r w:rsidR="00474EE6" w:rsidRPr="00FC723E">
        <w:rPr>
          <w:sz w:val="24"/>
          <w:szCs w:val="24"/>
        </w:rPr>
        <w:t>провизору (заведующему</w:t>
      </w:r>
      <w:r w:rsidR="003A6657" w:rsidRPr="00FC723E">
        <w:rPr>
          <w:sz w:val="24"/>
          <w:szCs w:val="24"/>
        </w:rPr>
        <w:t xml:space="preserve"> аптекой),</w:t>
      </w:r>
      <w:r w:rsidR="00176CA3" w:rsidRPr="00FC723E">
        <w:rPr>
          <w:sz w:val="24"/>
          <w:szCs w:val="24"/>
        </w:rPr>
        <w:t xml:space="preserve"> главной</w:t>
      </w:r>
      <w:r w:rsidR="003A6657" w:rsidRPr="00FC723E">
        <w:rPr>
          <w:sz w:val="24"/>
          <w:szCs w:val="24"/>
        </w:rPr>
        <w:t xml:space="preserve"> </w:t>
      </w:r>
      <w:r w:rsidR="00176CA3" w:rsidRPr="00FC723E">
        <w:rPr>
          <w:sz w:val="24"/>
          <w:szCs w:val="24"/>
        </w:rPr>
        <w:t>медицинской сестре</w:t>
      </w:r>
    </w:p>
    <w:p w14:paraId="329BA300" w14:textId="77777777" w:rsidR="009828C2" w:rsidRPr="00FC723E" w:rsidRDefault="009828C2" w:rsidP="009828C2">
      <w:pPr>
        <w:shd w:val="clear" w:color="auto" w:fill="FFFFFF"/>
        <w:spacing w:line="240" w:lineRule="auto"/>
        <w:ind w:right="46" w:firstLine="567"/>
        <w:jc w:val="both"/>
        <w:rPr>
          <w:sz w:val="24"/>
          <w:szCs w:val="24"/>
        </w:rPr>
      </w:pPr>
      <w:r w:rsidRPr="00FC723E">
        <w:rPr>
          <w:sz w:val="24"/>
          <w:szCs w:val="24"/>
        </w:rPr>
        <w:t>высшей – на 30%;</w:t>
      </w:r>
    </w:p>
    <w:p w14:paraId="17C916C3" w14:textId="77777777" w:rsidR="009828C2" w:rsidRPr="00FC723E" w:rsidRDefault="009828C2" w:rsidP="009828C2">
      <w:pPr>
        <w:shd w:val="clear" w:color="auto" w:fill="FFFFFF"/>
        <w:spacing w:line="240" w:lineRule="auto"/>
        <w:ind w:right="46" w:firstLine="567"/>
        <w:jc w:val="both"/>
        <w:rPr>
          <w:sz w:val="24"/>
          <w:szCs w:val="24"/>
        </w:rPr>
      </w:pPr>
      <w:r w:rsidRPr="00FC723E">
        <w:rPr>
          <w:sz w:val="24"/>
          <w:szCs w:val="24"/>
        </w:rPr>
        <w:t>первой – на 20%;</w:t>
      </w:r>
    </w:p>
    <w:p w14:paraId="187AEF90" w14:textId="77777777" w:rsidR="009828C2" w:rsidRPr="00FC723E" w:rsidRDefault="009828C2" w:rsidP="009828C2">
      <w:pPr>
        <w:shd w:val="clear" w:color="auto" w:fill="FFFFFF"/>
        <w:spacing w:line="240" w:lineRule="auto"/>
        <w:ind w:right="46" w:firstLine="567"/>
        <w:jc w:val="both"/>
        <w:rPr>
          <w:sz w:val="24"/>
          <w:szCs w:val="24"/>
        </w:rPr>
      </w:pPr>
      <w:r w:rsidRPr="00FC723E">
        <w:rPr>
          <w:sz w:val="24"/>
          <w:szCs w:val="24"/>
        </w:rPr>
        <w:t>второй – на 15%;</w:t>
      </w:r>
    </w:p>
    <w:p w14:paraId="3F452E0C" w14:textId="77777777" w:rsidR="009828C2" w:rsidRPr="00FC723E" w:rsidRDefault="009828C2" w:rsidP="009828C2">
      <w:pPr>
        <w:shd w:val="clear" w:color="auto" w:fill="FFFFFF"/>
        <w:spacing w:line="240" w:lineRule="auto"/>
        <w:ind w:right="46" w:firstLine="567"/>
        <w:jc w:val="both"/>
        <w:rPr>
          <w:sz w:val="24"/>
          <w:szCs w:val="24"/>
        </w:rPr>
      </w:pPr>
      <w:r w:rsidRPr="00FC723E">
        <w:rPr>
          <w:sz w:val="24"/>
          <w:szCs w:val="24"/>
        </w:rPr>
        <w:t xml:space="preserve">15.7. </w:t>
      </w:r>
      <w:r w:rsidR="00B6563D" w:rsidRPr="00FC723E">
        <w:rPr>
          <w:sz w:val="24"/>
          <w:szCs w:val="24"/>
        </w:rPr>
        <w:t>Нанимател</w:t>
      </w:r>
      <w:r w:rsidRPr="00FC723E">
        <w:rPr>
          <w:sz w:val="24"/>
          <w:szCs w:val="24"/>
        </w:rPr>
        <w:t xml:space="preserve">ь в пределах фонда заработной платы имеет право повышать тарифные ставки (оклады) руководителей, специалистов и служащих в размерах до семи процентов (включительно).  Повышение тарифного оклада руководителю организации устанавливается вышестоящим органом управления. </w:t>
      </w:r>
    </w:p>
    <w:p w14:paraId="5C0447D1" w14:textId="77777777" w:rsidR="009828C2" w:rsidRPr="00FC723E" w:rsidRDefault="0027389F" w:rsidP="009828C2">
      <w:pPr>
        <w:widowControl/>
        <w:autoSpaceDE w:val="0"/>
        <w:autoSpaceDN w:val="0"/>
        <w:adjustRightInd w:val="0"/>
        <w:snapToGrid/>
        <w:spacing w:line="240" w:lineRule="auto"/>
        <w:ind w:firstLine="567"/>
        <w:jc w:val="both"/>
        <w:rPr>
          <w:sz w:val="24"/>
          <w:szCs w:val="24"/>
        </w:rPr>
      </w:pPr>
      <w:r w:rsidRPr="00FC723E">
        <w:rPr>
          <w:sz w:val="24"/>
          <w:szCs w:val="24"/>
        </w:rPr>
        <w:t>15.8.</w:t>
      </w:r>
      <w:r w:rsidR="009828C2" w:rsidRPr="00FC723E">
        <w:rPr>
          <w:sz w:val="24"/>
          <w:szCs w:val="24"/>
        </w:rPr>
        <w:t xml:space="preserve"> За осуществление высокотехнологичных и сложных медицинских вмешательств, а также за интенсивную терапию больных после высокотехнологичных и сложных медицинских вмешательств, врачам</w:t>
      </w:r>
      <w:r w:rsidR="000070EF" w:rsidRPr="00FC723E">
        <w:rPr>
          <w:sz w:val="24"/>
          <w:szCs w:val="24"/>
        </w:rPr>
        <w:t>-специалистам</w:t>
      </w:r>
      <w:r w:rsidR="009828C2" w:rsidRPr="00FC723E">
        <w:rPr>
          <w:sz w:val="24"/>
          <w:szCs w:val="24"/>
        </w:rPr>
        <w:t>, имеющим высшую и первую квалификационные категории, в размерах 130–250% тарифного оклада (</w:t>
      </w:r>
      <w:r w:rsidR="009828C2" w:rsidRPr="00FC723E">
        <w:rPr>
          <w:i/>
          <w:sz w:val="24"/>
          <w:szCs w:val="24"/>
        </w:rPr>
        <w:t>Указ Президента Республики Беларусь от 26.12.2005 № 619</w:t>
      </w:r>
      <w:r w:rsidR="00675D8A" w:rsidRPr="00FC723E">
        <w:rPr>
          <w:i/>
        </w:rPr>
        <w:t xml:space="preserve"> </w:t>
      </w:r>
      <w:r w:rsidR="00675D8A" w:rsidRPr="00FC723E">
        <w:rPr>
          <w:i/>
          <w:sz w:val="24"/>
          <w:szCs w:val="24"/>
        </w:rPr>
        <w:t>с изменениями и дополнениями</w:t>
      </w:r>
      <w:r w:rsidR="009828C2" w:rsidRPr="00FC723E">
        <w:rPr>
          <w:sz w:val="24"/>
          <w:szCs w:val="24"/>
        </w:rPr>
        <w:t>):</w:t>
      </w:r>
    </w:p>
    <w:p w14:paraId="2B440561" w14:textId="77777777" w:rsidR="000070EF" w:rsidRPr="00FC723E" w:rsidRDefault="000070EF" w:rsidP="009828C2">
      <w:pPr>
        <w:widowControl/>
        <w:autoSpaceDE w:val="0"/>
        <w:autoSpaceDN w:val="0"/>
        <w:adjustRightInd w:val="0"/>
        <w:snapToGrid/>
        <w:spacing w:line="240" w:lineRule="auto"/>
        <w:ind w:firstLine="567"/>
        <w:jc w:val="both"/>
        <w:rPr>
          <w:i/>
          <w:sz w:val="24"/>
          <w:szCs w:val="24"/>
        </w:rPr>
      </w:pPr>
      <w:r w:rsidRPr="00FC723E">
        <w:rPr>
          <w:sz w:val="24"/>
          <w:szCs w:val="24"/>
        </w:rPr>
        <w:t>за оказание высокотехнологичной медицинской помощи (</w:t>
      </w:r>
      <w:r w:rsidRPr="00FC723E">
        <w:rPr>
          <w:i/>
          <w:sz w:val="24"/>
          <w:szCs w:val="24"/>
        </w:rPr>
        <w:t xml:space="preserve">согласно </w:t>
      </w:r>
      <w:hyperlink w:anchor="Par61" w:history="1">
        <w:r w:rsidRPr="00FC723E">
          <w:rPr>
            <w:i/>
            <w:sz w:val="24"/>
            <w:szCs w:val="24"/>
          </w:rPr>
          <w:t>приложению 1</w:t>
        </w:r>
      </w:hyperlink>
      <w:r w:rsidRPr="00FC723E">
        <w:rPr>
          <w:i/>
          <w:sz w:val="24"/>
          <w:szCs w:val="24"/>
        </w:rPr>
        <w:t xml:space="preserve"> Указа):</w:t>
      </w:r>
    </w:p>
    <w:p w14:paraId="6B8F15A7" w14:textId="77777777" w:rsidR="009828C2" w:rsidRPr="00FC723E" w:rsidRDefault="004121EC" w:rsidP="009828C2">
      <w:pPr>
        <w:widowControl/>
        <w:autoSpaceDE w:val="0"/>
        <w:autoSpaceDN w:val="0"/>
        <w:adjustRightInd w:val="0"/>
        <w:snapToGrid/>
        <w:spacing w:line="240" w:lineRule="auto"/>
        <w:ind w:firstLine="567"/>
        <w:jc w:val="both"/>
        <w:rPr>
          <w:sz w:val="24"/>
          <w:szCs w:val="24"/>
        </w:rPr>
      </w:pPr>
      <w:r w:rsidRPr="00FC723E">
        <w:rPr>
          <w:sz w:val="24"/>
          <w:szCs w:val="24"/>
        </w:rPr>
        <w:t xml:space="preserve">- </w:t>
      </w:r>
      <w:proofErr w:type="gramStart"/>
      <w:r w:rsidR="009828C2" w:rsidRPr="00FC723E">
        <w:rPr>
          <w:sz w:val="24"/>
          <w:szCs w:val="24"/>
        </w:rPr>
        <w:t>имеющим</w:t>
      </w:r>
      <w:proofErr w:type="gramEnd"/>
      <w:r w:rsidR="009828C2" w:rsidRPr="00FC723E">
        <w:rPr>
          <w:sz w:val="24"/>
          <w:szCs w:val="24"/>
        </w:rPr>
        <w:t xml:space="preserve"> высшую квалификационную категорию - на 250 процентов;</w:t>
      </w:r>
    </w:p>
    <w:p w14:paraId="6B3EA971" w14:textId="77777777" w:rsidR="009828C2" w:rsidRPr="00FC723E" w:rsidRDefault="004121EC" w:rsidP="009828C2">
      <w:pPr>
        <w:widowControl/>
        <w:autoSpaceDE w:val="0"/>
        <w:autoSpaceDN w:val="0"/>
        <w:adjustRightInd w:val="0"/>
        <w:snapToGrid/>
        <w:spacing w:line="240" w:lineRule="auto"/>
        <w:ind w:firstLine="567"/>
        <w:jc w:val="both"/>
        <w:rPr>
          <w:sz w:val="24"/>
          <w:szCs w:val="24"/>
        </w:rPr>
      </w:pPr>
      <w:r w:rsidRPr="00FC723E">
        <w:rPr>
          <w:sz w:val="24"/>
          <w:szCs w:val="24"/>
        </w:rPr>
        <w:t xml:space="preserve">- </w:t>
      </w:r>
      <w:proofErr w:type="gramStart"/>
      <w:r w:rsidR="009828C2" w:rsidRPr="00FC723E">
        <w:rPr>
          <w:sz w:val="24"/>
          <w:szCs w:val="24"/>
        </w:rPr>
        <w:t>имеющим</w:t>
      </w:r>
      <w:proofErr w:type="gramEnd"/>
      <w:r w:rsidR="009828C2" w:rsidRPr="00FC723E">
        <w:rPr>
          <w:sz w:val="24"/>
          <w:szCs w:val="24"/>
        </w:rPr>
        <w:t xml:space="preserve"> первую квалификационную категорию - на 200 процентов;</w:t>
      </w:r>
    </w:p>
    <w:p w14:paraId="5DF744F7" w14:textId="77777777" w:rsidR="009828C2" w:rsidRPr="00FC723E" w:rsidRDefault="009828C2" w:rsidP="009828C2">
      <w:pPr>
        <w:widowControl/>
        <w:tabs>
          <w:tab w:val="left" w:pos="720"/>
        </w:tabs>
        <w:autoSpaceDE w:val="0"/>
        <w:autoSpaceDN w:val="0"/>
        <w:adjustRightInd w:val="0"/>
        <w:snapToGrid/>
        <w:spacing w:line="240" w:lineRule="auto"/>
        <w:ind w:firstLine="567"/>
        <w:jc w:val="both"/>
        <w:rPr>
          <w:sz w:val="24"/>
          <w:szCs w:val="24"/>
        </w:rPr>
      </w:pPr>
      <w:r w:rsidRPr="00FC723E">
        <w:rPr>
          <w:sz w:val="24"/>
          <w:szCs w:val="24"/>
        </w:rPr>
        <w:t xml:space="preserve"> за осуществление интенсивной терапии пациентов после высокотехнологичных медицинских вмешательств </w:t>
      </w:r>
      <w:r w:rsidRPr="00FC723E">
        <w:rPr>
          <w:i/>
          <w:sz w:val="24"/>
          <w:szCs w:val="24"/>
        </w:rPr>
        <w:t>(согласно приложению 1 Указа):</w:t>
      </w:r>
    </w:p>
    <w:p w14:paraId="721DADBD" w14:textId="77777777" w:rsidR="009828C2" w:rsidRPr="00FC723E" w:rsidRDefault="004121EC" w:rsidP="009828C2">
      <w:pPr>
        <w:widowControl/>
        <w:autoSpaceDE w:val="0"/>
        <w:autoSpaceDN w:val="0"/>
        <w:adjustRightInd w:val="0"/>
        <w:snapToGrid/>
        <w:spacing w:line="240" w:lineRule="auto"/>
        <w:ind w:firstLine="567"/>
        <w:jc w:val="both"/>
        <w:rPr>
          <w:sz w:val="24"/>
          <w:szCs w:val="24"/>
        </w:rPr>
      </w:pPr>
      <w:r w:rsidRPr="00FC723E">
        <w:rPr>
          <w:sz w:val="24"/>
          <w:szCs w:val="24"/>
        </w:rPr>
        <w:t xml:space="preserve">- </w:t>
      </w:r>
      <w:proofErr w:type="gramStart"/>
      <w:r w:rsidR="009828C2" w:rsidRPr="00FC723E">
        <w:rPr>
          <w:sz w:val="24"/>
          <w:szCs w:val="24"/>
        </w:rPr>
        <w:t>имеющим</w:t>
      </w:r>
      <w:proofErr w:type="gramEnd"/>
      <w:r w:rsidR="009828C2" w:rsidRPr="00FC723E">
        <w:rPr>
          <w:sz w:val="24"/>
          <w:szCs w:val="24"/>
        </w:rPr>
        <w:t xml:space="preserve"> высшую квалификационную категорию - на 220 процентов;</w:t>
      </w:r>
    </w:p>
    <w:p w14:paraId="779F2F15" w14:textId="77777777" w:rsidR="009828C2" w:rsidRPr="00FC723E" w:rsidRDefault="004121EC" w:rsidP="009828C2">
      <w:pPr>
        <w:widowControl/>
        <w:autoSpaceDE w:val="0"/>
        <w:autoSpaceDN w:val="0"/>
        <w:adjustRightInd w:val="0"/>
        <w:snapToGrid/>
        <w:spacing w:line="240" w:lineRule="auto"/>
        <w:ind w:firstLine="567"/>
        <w:jc w:val="both"/>
        <w:rPr>
          <w:sz w:val="24"/>
          <w:szCs w:val="24"/>
        </w:rPr>
      </w:pPr>
      <w:r w:rsidRPr="00FC723E">
        <w:rPr>
          <w:sz w:val="24"/>
          <w:szCs w:val="24"/>
        </w:rPr>
        <w:t xml:space="preserve">- </w:t>
      </w:r>
      <w:proofErr w:type="gramStart"/>
      <w:r w:rsidR="009828C2" w:rsidRPr="00FC723E">
        <w:rPr>
          <w:sz w:val="24"/>
          <w:szCs w:val="24"/>
        </w:rPr>
        <w:t>имеющим</w:t>
      </w:r>
      <w:proofErr w:type="gramEnd"/>
      <w:r w:rsidR="009828C2" w:rsidRPr="00FC723E">
        <w:rPr>
          <w:sz w:val="24"/>
          <w:szCs w:val="24"/>
        </w:rPr>
        <w:t xml:space="preserve"> первую квалификационную категорию - на 180 процентов;</w:t>
      </w:r>
    </w:p>
    <w:p w14:paraId="30DE298C" w14:textId="77777777" w:rsidR="009828C2" w:rsidRPr="00FC723E" w:rsidRDefault="004121EC" w:rsidP="009828C2">
      <w:pPr>
        <w:widowControl/>
        <w:autoSpaceDE w:val="0"/>
        <w:autoSpaceDN w:val="0"/>
        <w:adjustRightInd w:val="0"/>
        <w:snapToGrid/>
        <w:spacing w:line="240" w:lineRule="auto"/>
        <w:ind w:firstLine="567"/>
        <w:jc w:val="both"/>
        <w:rPr>
          <w:sz w:val="24"/>
          <w:szCs w:val="24"/>
        </w:rPr>
      </w:pPr>
      <w:r w:rsidRPr="00FC723E">
        <w:rPr>
          <w:sz w:val="24"/>
          <w:szCs w:val="24"/>
        </w:rPr>
        <w:t xml:space="preserve"> </w:t>
      </w:r>
      <w:r w:rsidR="009828C2" w:rsidRPr="00FC723E">
        <w:rPr>
          <w:sz w:val="24"/>
          <w:szCs w:val="24"/>
        </w:rPr>
        <w:t>за выполнение сложных медицинских вмешательств (</w:t>
      </w:r>
      <w:r w:rsidR="009828C2" w:rsidRPr="00FC723E">
        <w:rPr>
          <w:i/>
          <w:sz w:val="24"/>
          <w:szCs w:val="24"/>
        </w:rPr>
        <w:t>согласно приложению 2 Указа</w:t>
      </w:r>
      <w:r w:rsidR="009828C2" w:rsidRPr="00FC723E">
        <w:rPr>
          <w:sz w:val="24"/>
          <w:szCs w:val="24"/>
        </w:rPr>
        <w:t>):</w:t>
      </w:r>
    </w:p>
    <w:p w14:paraId="55ECAF82" w14:textId="77777777" w:rsidR="009828C2" w:rsidRPr="00FC723E" w:rsidRDefault="004121EC" w:rsidP="009828C2">
      <w:pPr>
        <w:widowControl/>
        <w:autoSpaceDE w:val="0"/>
        <w:autoSpaceDN w:val="0"/>
        <w:adjustRightInd w:val="0"/>
        <w:snapToGrid/>
        <w:spacing w:line="240" w:lineRule="auto"/>
        <w:ind w:firstLine="567"/>
        <w:jc w:val="both"/>
        <w:rPr>
          <w:sz w:val="24"/>
          <w:szCs w:val="24"/>
        </w:rPr>
      </w:pPr>
      <w:r w:rsidRPr="00FC723E">
        <w:rPr>
          <w:sz w:val="24"/>
          <w:szCs w:val="24"/>
        </w:rPr>
        <w:t xml:space="preserve">- </w:t>
      </w:r>
      <w:proofErr w:type="gramStart"/>
      <w:r w:rsidR="009828C2" w:rsidRPr="00FC723E">
        <w:rPr>
          <w:sz w:val="24"/>
          <w:szCs w:val="24"/>
        </w:rPr>
        <w:t>имеющим</w:t>
      </w:r>
      <w:proofErr w:type="gramEnd"/>
      <w:r w:rsidR="009828C2" w:rsidRPr="00FC723E">
        <w:rPr>
          <w:sz w:val="24"/>
          <w:szCs w:val="24"/>
        </w:rPr>
        <w:t xml:space="preserve"> высшую квалификационную категорию - на 200 процентов;</w:t>
      </w:r>
    </w:p>
    <w:p w14:paraId="7415EB49" w14:textId="77777777" w:rsidR="009828C2" w:rsidRPr="00FC723E" w:rsidRDefault="004121EC" w:rsidP="009828C2">
      <w:pPr>
        <w:widowControl/>
        <w:autoSpaceDE w:val="0"/>
        <w:autoSpaceDN w:val="0"/>
        <w:adjustRightInd w:val="0"/>
        <w:snapToGrid/>
        <w:spacing w:line="240" w:lineRule="auto"/>
        <w:ind w:firstLine="567"/>
        <w:jc w:val="both"/>
        <w:rPr>
          <w:sz w:val="24"/>
          <w:szCs w:val="24"/>
        </w:rPr>
      </w:pPr>
      <w:r w:rsidRPr="00FC723E">
        <w:rPr>
          <w:sz w:val="24"/>
          <w:szCs w:val="24"/>
        </w:rPr>
        <w:t xml:space="preserve">- </w:t>
      </w:r>
      <w:proofErr w:type="gramStart"/>
      <w:r w:rsidR="009828C2" w:rsidRPr="00FC723E">
        <w:rPr>
          <w:sz w:val="24"/>
          <w:szCs w:val="24"/>
        </w:rPr>
        <w:t>имеющим</w:t>
      </w:r>
      <w:proofErr w:type="gramEnd"/>
      <w:r w:rsidR="009828C2" w:rsidRPr="00FC723E">
        <w:rPr>
          <w:sz w:val="24"/>
          <w:szCs w:val="24"/>
        </w:rPr>
        <w:t xml:space="preserve"> первую квалификационную категорию - на 150 процентов;</w:t>
      </w:r>
    </w:p>
    <w:p w14:paraId="07F0404A" w14:textId="77777777" w:rsidR="009828C2" w:rsidRPr="00FC723E" w:rsidRDefault="004121EC" w:rsidP="009828C2">
      <w:pPr>
        <w:widowControl/>
        <w:autoSpaceDE w:val="0"/>
        <w:autoSpaceDN w:val="0"/>
        <w:adjustRightInd w:val="0"/>
        <w:snapToGrid/>
        <w:spacing w:line="240" w:lineRule="auto"/>
        <w:ind w:firstLine="567"/>
        <w:jc w:val="both"/>
        <w:rPr>
          <w:sz w:val="24"/>
          <w:szCs w:val="24"/>
        </w:rPr>
      </w:pPr>
      <w:r w:rsidRPr="00FC723E">
        <w:rPr>
          <w:sz w:val="24"/>
          <w:szCs w:val="24"/>
        </w:rPr>
        <w:t xml:space="preserve"> </w:t>
      </w:r>
      <w:r w:rsidR="009828C2" w:rsidRPr="00FC723E">
        <w:rPr>
          <w:sz w:val="24"/>
          <w:szCs w:val="24"/>
        </w:rPr>
        <w:t>за осуществление интенсивной терапии пациентов после сложных медицинских вмешательств (</w:t>
      </w:r>
      <w:r w:rsidR="009828C2" w:rsidRPr="00FC723E">
        <w:rPr>
          <w:i/>
          <w:sz w:val="24"/>
          <w:szCs w:val="24"/>
        </w:rPr>
        <w:t>согласно приложению 2 Указа</w:t>
      </w:r>
      <w:r w:rsidR="009828C2" w:rsidRPr="00FC723E">
        <w:rPr>
          <w:sz w:val="24"/>
          <w:szCs w:val="24"/>
        </w:rPr>
        <w:t>):</w:t>
      </w:r>
    </w:p>
    <w:p w14:paraId="26DF1899" w14:textId="77777777" w:rsidR="009828C2" w:rsidRPr="00FC723E" w:rsidRDefault="004121EC" w:rsidP="009828C2">
      <w:pPr>
        <w:widowControl/>
        <w:autoSpaceDE w:val="0"/>
        <w:autoSpaceDN w:val="0"/>
        <w:adjustRightInd w:val="0"/>
        <w:snapToGrid/>
        <w:spacing w:line="240" w:lineRule="auto"/>
        <w:ind w:firstLine="567"/>
        <w:jc w:val="both"/>
        <w:rPr>
          <w:sz w:val="24"/>
          <w:szCs w:val="24"/>
        </w:rPr>
      </w:pPr>
      <w:r w:rsidRPr="00FC723E">
        <w:rPr>
          <w:sz w:val="24"/>
          <w:szCs w:val="24"/>
        </w:rPr>
        <w:t xml:space="preserve">- </w:t>
      </w:r>
      <w:proofErr w:type="gramStart"/>
      <w:r w:rsidR="009828C2" w:rsidRPr="00FC723E">
        <w:rPr>
          <w:sz w:val="24"/>
          <w:szCs w:val="24"/>
        </w:rPr>
        <w:t>имеющим</w:t>
      </w:r>
      <w:proofErr w:type="gramEnd"/>
      <w:r w:rsidR="009828C2" w:rsidRPr="00FC723E">
        <w:rPr>
          <w:sz w:val="24"/>
          <w:szCs w:val="24"/>
        </w:rPr>
        <w:t xml:space="preserve"> высшую квалификационную категорию - на 180 процентов;</w:t>
      </w:r>
    </w:p>
    <w:p w14:paraId="57BF6485" w14:textId="77777777" w:rsidR="009828C2" w:rsidRPr="00FC723E" w:rsidRDefault="004121EC" w:rsidP="009828C2">
      <w:pPr>
        <w:widowControl/>
        <w:autoSpaceDE w:val="0"/>
        <w:autoSpaceDN w:val="0"/>
        <w:adjustRightInd w:val="0"/>
        <w:snapToGrid/>
        <w:spacing w:line="240" w:lineRule="auto"/>
        <w:ind w:firstLine="567"/>
        <w:jc w:val="both"/>
        <w:rPr>
          <w:sz w:val="24"/>
          <w:szCs w:val="24"/>
        </w:rPr>
      </w:pPr>
      <w:r w:rsidRPr="00FC723E">
        <w:rPr>
          <w:sz w:val="24"/>
          <w:szCs w:val="24"/>
        </w:rPr>
        <w:t xml:space="preserve">- </w:t>
      </w:r>
      <w:proofErr w:type="gramStart"/>
      <w:r w:rsidR="009828C2" w:rsidRPr="00FC723E">
        <w:rPr>
          <w:sz w:val="24"/>
          <w:szCs w:val="24"/>
        </w:rPr>
        <w:t>имеющим</w:t>
      </w:r>
      <w:proofErr w:type="gramEnd"/>
      <w:r w:rsidR="009828C2" w:rsidRPr="00FC723E">
        <w:rPr>
          <w:sz w:val="24"/>
          <w:szCs w:val="24"/>
        </w:rPr>
        <w:t xml:space="preserve"> первую квалификационную категорию - на 130 процентов.</w:t>
      </w:r>
    </w:p>
    <w:p w14:paraId="64803255" w14:textId="77777777" w:rsidR="00675D8A" w:rsidRPr="00FC723E" w:rsidRDefault="00675D8A" w:rsidP="009828C2">
      <w:pPr>
        <w:widowControl/>
        <w:autoSpaceDE w:val="0"/>
        <w:autoSpaceDN w:val="0"/>
        <w:adjustRightInd w:val="0"/>
        <w:snapToGrid/>
        <w:spacing w:line="240" w:lineRule="auto"/>
        <w:ind w:firstLine="567"/>
        <w:jc w:val="both"/>
        <w:rPr>
          <w:sz w:val="24"/>
          <w:szCs w:val="24"/>
        </w:rPr>
      </w:pPr>
      <w:r w:rsidRPr="00FC723E">
        <w:rPr>
          <w:sz w:val="24"/>
          <w:szCs w:val="24"/>
        </w:rPr>
        <w:t>Медицинским работникам, имеющим среднее специальное медицинское образование, участвующим:</w:t>
      </w:r>
    </w:p>
    <w:p w14:paraId="2517D5ED" w14:textId="77777777" w:rsidR="00675D8A" w:rsidRPr="00FC723E" w:rsidRDefault="0027389F" w:rsidP="00675D8A">
      <w:pPr>
        <w:autoSpaceDE w:val="0"/>
        <w:autoSpaceDN w:val="0"/>
        <w:adjustRightInd w:val="0"/>
        <w:spacing w:line="240" w:lineRule="auto"/>
        <w:ind w:firstLine="540"/>
        <w:jc w:val="both"/>
        <w:rPr>
          <w:sz w:val="24"/>
          <w:szCs w:val="24"/>
        </w:rPr>
      </w:pPr>
      <w:r w:rsidRPr="00FC723E">
        <w:rPr>
          <w:sz w:val="24"/>
          <w:szCs w:val="24"/>
        </w:rPr>
        <w:t xml:space="preserve">- </w:t>
      </w:r>
      <w:r w:rsidR="00675D8A" w:rsidRPr="00FC723E">
        <w:rPr>
          <w:sz w:val="24"/>
          <w:szCs w:val="24"/>
        </w:rPr>
        <w:t xml:space="preserve">в оказании высокотехнологичной медицинской помощи, выполнении анестезиологического пособия при ее оказании, проведении интенсивной терапии пациентов после указанной медицинской помощи, - на 160 процентов </w:t>
      </w:r>
      <w:r w:rsidR="00675D8A" w:rsidRPr="00FC723E">
        <w:rPr>
          <w:i/>
          <w:sz w:val="24"/>
          <w:szCs w:val="24"/>
        </w:rPr>
        <w:t>(согласно приложению 1 Указа)</w:t>
      </w:r>
      <w:r w:rsidR="00675D8A" w:rsidRPr="00FC723E">
        <w:rPr>
          <w:sz w:val="24"/>
          <w:szCs w:val="24"/>
        </w:rPr>
        <w:t xml:space="preserve">; </w:t>
      </w:r>
    </w:p>
    <w:p w14:paraId="1E769FEB" w14:textId="77777777" w:rsidR="00675D8A" w:rsidRPr="00FC723E" w:rsidRDefault="0027389F" w:rsidP="00675D8A">
      <w:pPr>
        <w:autoSpaceDE w:val="0"/>
        <w:autoSpaceDN w:val="0"/>
        <w:adjustRightInd w:val="0"/>
        <w:spacing w:line="240" w:lineRule="auto"/>
        <w:ind w:firstLine="540"/>
        <w:jc w:val="both"/>
        <w:rPr>
          <w:sz w:val="24"/>
          <w:szCs w:val="24"/>
        </w:rPr>
      </w:pPr>
      <w:r w:rsidRPr="00FC723E">
        <w:rPr>
          <w:sz w:val="24"/>
          <w:szCs w:val="24"/>
        </w:rPr>
        <w:t xml:space="preserve">- </w:t>
      </w:r>
      <w:r w:rsidR="00675D8A" w:rsidRPr="00FC723E">
        <w:rPr>
          <w:sz w:val="24"/>
          <w:szCs w:val="24"/>
        </w:rPr>
        <w:t>в осуществлении сложных медицинских вмешательств, в выполнении анестезиологического пособия при их осуществлении, в проведении интенсивной терапии пациентов после таких вмешательств, - на 130 процентов (</w:t>
      </w:r>
      <w:r w:rsidR="00675D8A" w:rsidRPr="00FC723E">
        <w:rPr>
          <w:i/>
          <w:sz w:val="24"/>
          <w:szCs w:val="24"/>
        </w:rPr>
        <w:t>согласно приложению 2 Указа</w:t>
      </w:r>
      <w:r w:rsidR="00675D8A" w:rsidRPr="00FC723E">
        <w:rPr>
          <w:sz w:val="24"/>
          <w:szCs w:val="24"/>
        </w:rPr>
        <w:t>).</w:t>
      </w:r>
    </w:p>
    <w:p w14:paraId="47E1C466" w14:textId="77777777" w:rsidR="009828C2" w:rsidRPr="00FC723E" w:rsidRDefault="009828C2" w:rsidP="009828C2">
      <w:pPr>
        <w:shd w:val="clear" w:color="auto" w:fill="FFFFFF"/>
        <w:spacing w:line="240" w:lineRule="auto"/>
        <w:ind w:right="46" w:firstLine="567"/>
        <w:jc w:val="both"/>
        <w:rPr>
          <w:sz w:val="24"/>
          <w:szCs w:val="24"/>
        </w:rPr>
      </w:pPr>
      <w:r w:rsidRPr="00FC723E">
        <w:rPr>
          <w:sz w:val="24"/>
          <w:szCs w:val="24"/>
        </w:rPr>
        <w:t xml:space="preserve">15.9. Врачам, оказывающим амбулаторную </w:t>
      </w:r>
      <w:r w:rsidR="009D214F" w:rsidRPr="00FC723E">
        <w:rPr>
          <w:sz w:val="24"/>
          <w:szCs w:val="24"/>
        </w:rPr>
        <w:t xml:space="preserve">медицинскую </w:t>
      </w:r>
      <w:r w:rsidRPr="00FC723E">
        <w:rPr>
          <w:sz w:val="24"/>
          <w:szCs w:val="24"/>
        </w:rPr>
        <w:t xml:space="preserve">помощь – на 25%, врачам, оказывающим стационарную </w:t>
      </w:r>
      <w:r w:rsidR="009D214F" w:rsidRPr="00FC723E">
        <w:rPr>
          <w:sz w:val="24"/>
          <w:szCs w:val="24"/>
        </w:rPr>
        <w:t xml:space="preserve">медицинскую </w:t>
      </w:r>
      <w:r w:rsidRPr="00FC723E">
        <w:rPr>
          <w:sz w:val="24"/>
          <w:szCs w:val="24"/>
        </w:rPr>
        <w:t>помощь - на 10% (</w:t>
      </w:r>
      <w:r w:rsidR="00CC0E25" w:rsidRPr="00FC723E">
        <w:rPr>
          <w:i/>
          <w:sz w:val="24"/>
          <w:szCs w:val="24"/>
        </w:rPr>
        <w:t>постановление Совета Министров</w:t>
      </w:r>
      <w:r w:rsidRPr="00FC723E">
        <w:rPr>
          <w:i/>
          <w:sz w:val="24"/>
          <w:szCs w:val="24"/>
        </w:rPr>
        <w:t xml:space="preserve"> Республики Беларусь от 13.06.2008 № 859</w:t>
      </w:r>
      <w:r w:rsidRPr="00FC723E">
        <w:rPr>
          <w:sz w:val="24"/>
          <w:szCs w:val="24"/>
        </w:rPr>
        <w:t>).</w:t>
      </w:r>
    </w:p>
    <w:p w14:paraId="3B386894" w14:textId="77777777" w:rsidR="009828C2" w:rsidRPr="00FC723E" w:rsidRDefault="009828C2" w:rsidP="00985B91">
      <w:pPr>
        <w:pStyle w:val="af2"/>
        <w:spacing w:after="0"/>
        <w:ind w:firstLine="567"/>
        <w:jc w:val="both"/>
      </w:pPr>
      <w:r w:rsidRPr="00FC723E">
        <w:t>15.10. Врачам - на 25%, молодым специалистам - на 10% (</w:t>
      </w:r>
      <w:r w:rsidRPr="00FC723E">
        <w:rPr>
          <w:i/>
        </w:rPr>
        <w:t xml:space="preserve">постановление Совета Министров Республики Беларусь от </w:t>
      </w:r>
      <w:r w:rsidR="00A8517F" w:rsidRPr="00FC723E">
        <w:rPr>
          <w:i/>
          <w:lang w:val="ru-RU"/>
        </w:rPr>
        <w:t>0</w:t>
      </w:r>
      <w:r w:rsidRPr="00FC723E">
        <w:rPr>
          <w:i/>
        </w:rPr>
        <w:t>1</w:t>
      </w:r>
      <w:r w:rsidR="00A8517F" w:rsidRPr="00FC723E">
        <w:rPr>
          <w:i/>
          <w:lang w:val="ru-RU"/>
        </w:rPr>
        <w:t>.09.</w:t>
      </w:r>
      <w:r w:rsidRPr="00FC723E">
        <w:rPr>
          <w:i/>
        </w:rPr>
        <w:t xml:space="preserve"> 2010 № 1267</w:t>
      </w:r>
      <w:r w:rsidRPr="00FC723E">
        <w:t>).</w:t>
      </w:r>
    </w:p>
    <w:p w14:paraId="7E10C257" w14:textId="77777777" w:rsidR="009828C2" w:rsidRPr="00FC723E" w:rsidRDefault="009828C2" w:rsidP="00985B91">
      <w:pPr>
        <w:pStyle w:val="af2"/>
        <w:spacing w:after="0"/>
        <w:ind w:firstLine="567"/>
        <w:jc w:val="both"/>
      </w:pPr>
      <w:r w:rsidRPr="00FC723E">
        <w:t>15.1</w:t>
      </w:r>
      <w:r w:rsidR="00A8517F" w:rsidRPr="00FC723E">
        <w:rPr>
          <w:lang w:val="ru-RU"/>
        </w:rPr>
        <w:t>1</w:t>
      </w:r>
      <w:r w:rsidRPr="00FC723E">
        <w:t>. Отдельным категориям работников здравоохранения – 30-60% (</w:t>
      </w:r>
      <w:r w:rsidRPr="00FC723E">
        <w:rPr>
          <w:i/>
        </w:rPr>
        <w:t xml:space="preserve">постановление Совета Министров Республики Беларусь от </w:t>
      </w:r>
      <w:r w:rsidR="00A8517F" w:rsidRPr="00FC723E">
        <w:rPr>
          <w:i/>
          <w:lang w:val="ru-RU"/>
        </w:rPr>
        <w:t>0</w:t>
      </w:r>
      <w:r w:rsidRPr="00FC723E">
        <w:rPr>
          <w:i/>
        </w:rPr>
        <w:t>2</w:t>
      </w:r>
      <w:r w:rsidR="00A8517F" w:rsidRPr="00FC723E">
        <w:rPr>
          <w:i/>
          <w:lang w:val="ru-RU"/>
        </w:rPr>
        <w:t>04.</w:t>
      </w:r>
      <w:r w:rsidRPr="00FC723E">
        <w:rPr>
          <w:i/>
        </w:rPr>
        <w:t>2014 № 303).</w:t>
      </w:r>
    </w:p>
    <w:p w14:paraId="63FC75DF" w14:textId="77777777" w:rsidR="009828C2" w:rsidRPr="00FC723E" w:rsidRDefault="009828C2" w:rsidP="00E43201">
      <w:pPr>
        <w:pStyle w:val="ConsPlusNormal"/>
        <w:ind w:firstLine="540"/>
        <w:jc w:val="both"/>
        <w:rPr>
          <w:rFonts w:ascii="Times New Roman" w:hAnsi="Times New Roman" w:cs="Times New Roman"/>
          <w:i/>
          <w:sz w:val="24"/>
          <w:szCs w:val="24"/>
        </w:rPr>
      </w:pPr>
      <w:r w:rsidRPr="00FC723E">
        <w:rPr>
          <w:rFonts w:ascii="Times New Roman" w:hAnsi="Times New Roman" w:cs="Times New Roman"/>
          <w:sz w:val="24"/>
          <w:szCs w:val="24"/>
        </w:rPr>
        <w:t>15.1</w:t>
      </w:r>
      <w:r w:rsidR="00A8517F" w:rsidRPr="00FC723E">
        <w:rPr>
          <w:rFonts w:ascii="Times New Roman" w:hAnsi="Times New Roman" w:cs="Times New Roman"/>
          <w:sz w:val="24"/>
          <w:szCs w:val="24"/>
        </w:rPr>
        <w:t>2</w:t>
      </w:r>
      <w:r w:rsidRPr="00FC723E">
        <w:rPr>
          <w:rFonts w:ascii="Times New Roman" w:hAnsi="Times New Roman" w:cs="Times New Roman"/>
          <w:sz w:val="24"/>
          <w:szCs w:val="24"/>
        </w:rPr>
        <w:t xml:space="preserve">. </w:t>
      </w:r>
      <w:r w:rsidR="00E43201" w:rsidRPr="00FC723E">
        <w:rPr>
          <w:rFonts w:ascii="Times New Roman" w:hAnsi="Times New Roman" w:cs="Times New Roman"/>
          <w:sz w:val="24"/>
          <w:szCs w:val="24"/>
        </w:rPr>
        <w:t xml:space="preserve">Молодым специалистам с высшим образованием, включенным в </w:t>
      </w:r>
      <w:hyperlink r:id="rId9" w:history="1">
        <w:r w:rsidR="00E43201" w:rsidRPr="00FC723E">
          <w:rPr>
            <w:rFonts w:ascii="Times New Roman" w:hAnsi="Times New Roman" w:cs="Times New Roman"/>
            <w:sz w:val="24"/>
            <w:szCs w:val="24"/>
          </w:rPr>
          <w:t>банки</w:t>
        </w:r>
      </w:hyperlink>
      <w:r w:rsidR="00E43201" w:rsidRPr="00FC723E">
        <w:rPr>
          <w:rFonts w:ascii="Times New Roman" w:hAnsi="Times New Roman" w:cs="Times New Roman"/>
          <w:sz w:val="24"/>
          <w:szCs w:val="24"/>
        </w:rPr>
        <w:t xml:space="preserve"> данных одаренной и талантливой молодежи на 50 процентов </w:t>
      </w:r>
      <w:r w:rsidR="00E43201" w:rsidRPr="00FC723E">
        <w:rPr>
          <w:rFonts w:ascii="Times New Roman" w:hAnsi="Times New Roman" w:cs="Times New Roman"/>
          <w:i/>
          <w:sz w:val="24"/>
          <w:szCs w:val="24"/>
        </w:rPr>
        <w:t xml:space="preserve">(Указ Президента Республики Беларусь от </w:t>
      </w:r>
      <w:r w:rsidR="00E43201" w:rsidRPr="00FC723E">
        <w:rPr>
          <w:rFonts w:ascii="Times New Roman" w:hAnsi="Times New Roman" w:cs="Times New Roman"/>
          <w:i/>
          <w:sz w:val="24"/>
          <w:szCs w:val="24"/>
        </w:rPr>
        <w:lastRenderedPageBreak/>
        <w:t>14.06.2007 № 273 п.1).</w:t>
      </w:r>
    </w:p>
    <w:p w14:paraId="6742C600" w14:textId="77777777" w:rsidR="009828C2" w:rsidRPr="00FC723E" w:rsidRDefault="009828C2" w:rsidP="009828C2">
      <w:pPr>
        <w:shd w:val="clear" w:color="auto" w:fill="FFFFFF"/>
        <w:spacing w:line="240" w:lineRule="auto"/>
        <w:ind w:right="46" w:firstLine="567"/>
        <w:jc w:val="both"/>
        <w:rPr>
          <w:sz w:val="24"/>
          <w:szCs w:val="24"/>
        </w:rPr>
      </w:pPr>
      <w:r w:rsidRPr="00FC723E">
        <w:rPr>
          <w:sz w:val="24"/>
          <w:szCs w:val="24"/>
        </w:rPr>
        <w:t>16. По согласованию с Профкомом УСТАНАВЛИВАТЬ НАДБАВКИ:</w:t>
      </w:r>
    </w:p>
    <w:p w14:paraId="07B2CD9D" w14:textId="77777777" w:rsidR="009828C2" w:rsidRPr="00FC723E" w:rsidRDefault="009828C2" w:rsidP="009828C2">
      <w:pPr>
        <w:shd w:val="clear" w:color="auto" w:fill="FFFFFF"/>
        <w:spacing w:line="240" w:lineRule="auto"/>
        <w:ind w:right="46" w:firstLine="567"/>
        <w:jc w:val="both"/>
        <w:rPr>
          <w:sz w:val="24"/>
          <w:szCs w:val="24"/>
        </w:rPr>
      </w:pPr>
      <w:r w:rsidRPr="00FC723E">
        <w:rPr>
          <w:sz w:val="24"/>
          <w:szCs w:val="24"/>
        </w:rPr>
        <w:t>16.1. Специалистам, имеющим квалификационные категории, устанавливаются набавки к тарифным ставкам (окладам) в следующих размерах (в процентах от тарифных ставок (окладов)):</w:t>
      </w:r>
    </w:p>
    <w:p w14:paraId="7186AAD1" w14:textId="77777777" w:rsidR="009828C2" w:rsidRPr="00FC723E" w:rsidRDefault="00A8517F" w:rsidP="00A8517F">
      <w:pPr>
        <w:shd w:val="clear" w:color="auto" w:fill="FFFFFF"/>
        <w:spacing w:line="240" w:lineRule="auto"/>
        <w:ind w:right="46" w:firstLine="567"/>
        <w:jc w:val="both"/>
        <w:rPr>
          <w:sz w:val="24"/>
          <w:szCs w:val="24"/>
        </w:rPr>
      </w:pPr>
      <w:r w:rsidRPr="00FC723E">
        <w:rPr>
          <w:sz w:val="24"/>
          <w:szCs w:val="24"/>
        </w:rPr>
        <w:t xml:space="preserve">- </w:t>
      </w:r>
      <w:r w:rsidR="009828C2" w:rsidRPr="00FC723E">
        <w:rPr>
          <w:sz w:val="24"/>
          <w:szCs w:val="24"/>
        </w:rPr>
        <w:t xml:space="preserve">за высшую квалификационную категорию </w:t>
      </w:r>
      <w:r w:rsidR="00CC0E25" w:rsidRPr="00FC723E">
        <w:rPr>
          <w:sz w:val="24"/>
          <w:szCs w:val="24"/>
        </w:rPr>
        <w:t>– 30</w:t>
      </w:r>
      <w:r w:rsidR="009828C2" w:rsidRPr="00FC723E">
        <w:rPr>
          <w:sz w:val="24"/>
          <w:szCs w:val="24"/>
        </w:rPr>
        <w:t>;</w:t>
      </w:r>
    </w:p>
    <w:p w14:paraId="56540943" w14:textId="77777777" w:rsidR="009828C2" w:rsidRPr="00FC723E" w:rsidRDefault="00A8517F" w:rsidP="00A8517F">
      <w:pPr>
        <w:shd w:val="clear" w:color="auto" w:fill="FFFFFF"/>
        <w:spacing w:line="240" w:lineRule="auto"/>
        <w:ind w:right="46" w:firstLine="567"/>
        <w:jc w:val="both"/>
        <w:rPr>
          <w:sz w:val="24"/>
          <w:szCs w:val="24"/>
        </w:rPr>
      </w:pPr>
      <w:r w:rsidRPr="00FC723E">
        <w:rPr>
          <w:sz w:val="24"/>
          <w:szCs w:val="24"/>
        </w:rPr>
        <w:t xml:space="preserve">- </w:t>
      </w:r>
      <w:r w:rsidR="009828C2" w:rsidRPr="00FC723E">
        <w:rPr>
          <w:sz w:val="24"/>
          <w:szCs w:val="24"/>
        </w:rPr>
        <w:t>за первую квалификационную категорию – 20;</w:t>
      </w:r>
    </w:p>
    <w:p w14:paraId="70F43A8F" w14:textId="77777777" w:rsidR="009828C2" w:rsidRPr="00FC723E" w:rsidRDefault="00A8517F" w:rsidP="00A8517F">
      <w:pPr>
        <w:shd w:val="clear" w:color="auto" w:fill="FFFFFF"/>
        <w:spacing w:line="240" w:lineRule="auto"/>
        <w:ind w:right="46" w:firstLine="567"/>
        <w:jc w:val="both"/>
        <w:rPr>
          <w:sz w:val="24"/>
          <w:szCs w:val="24"/>
        </w:rPr>
      </w:pPr>
      <w:r w:rsidRPr="00FC723E">
        <w:rPr>
          <w:sz w:val="24"/>
          <w:szCs w:val="24"/>
        </w:rPr>
        <w:t xml:space="preserve">- </w:t>
      </w:r>
      <w:r w:rsidR="009828C2" w:rsidRPr="00FC723E">
        <w:rPr>
          <w:sz w:val="24"/>
          <w:szCs w:val="24"/>
        </w:rPr>
        <w:t>за вторую квалификационную категорию – 15.</w:t>
      </w:r>
    </w:p>
    <w:p w14:paraId="64777D61" w14:textId="77777777" w:rsidR="009828C2" w:rsidRPr="00FC723E" w:rsidRDefault="009828C2" w:rsidP="00A8517F">
      <w:pPr>
        <w:shd w:val="clear" w:color="auto" w:fill="FFFFFF"/>
        <w:spacing w:line="240" w:lineRule="auto"/>
        <w:ind w:right="46" w:firstLine="567"/>
        <w:jc w:val="both"/>
        <w:rPr>
          <w:sz w:val="24"/>
          <w:szCs w:val="24"/>
        </w:rPr>
      </w:pPr>
      <w:r w:rsidRPr="00FC723E">
        <w:rPr>
          <w:sz w:val="24"/>
          <w:szCs w:val="24"/>
        </w:rPr>
        <w:t xml:space="preserve">По производной должности «ведущий» указанные надбавки устанавливаются в размерах, предусмотренных для специалистов, имеющих высшую квалификационную категорию. </w:t>
      </w:r>
    </w:p>
    <w:p w14:paraId="5711CEC6" w14:textId="77777777" w:rsidR="009828C2" w:rsidRPr="00FC723E" w:rsidRDefault="009828C2" w:rsidP="00A8517F">
      <w:pPr>
        <w:widowControl/>
        <w:shd w:val="clear" w:color="auto" w:fill="FFFFFF"/>
        <w:snapToGrid/>
        <w:spacing w:line="240" w:lineRule="auto"/>
        <w:ind w:right="46" w:firstLine="567"/>
        <w:jc w:val="both"/>
        <w:rPr>
          <w:sz w:val="24"/>
          <w:szCs w:val="24"/>
        </w:rPr>
      </w:pPr>
      <w:r w:rsidRPr="00FC723E">
        <w:rPr>
          <w:sz w:val="24"/>
          <w:szCs w:val="24"/>
        </w:rPr>
        <w:t>16.2. За высокие профессиональные, творческие, производственные достижения в работе, сложность и напряженность труда, а также за выполнение особо важных (срочных) работ:</w:t>
      </w:r>
    </w:p>
    <w:p w14:paraId="61366848" w14:textId="77777777" w:rsidR="009828C2" w:rsidRPr="00FC723E" w:rsidRDefault="009828C2" w:rsidP="00A8517F">
      <w:pPr>
        <w:widowControl/>
        <w:tabs>
          <w:tab w:val="num" w:pos="1260"/>
        </w:tabs>
        <w:snapToGrid/>
        <w:spacing w:line="240" w:lineRule="auto"/>
        <w:ind w:firstLine="567"/>
        <w:jc w:val="both"/>
        <w:rPr>
          <w:sz w:val="24"/>
          <w:szCs w:val="24"/>
        </w:rPr>
      </w:pPr>
      <w:r w:rsidRPr="00FC723E">
        <w:rPr>
          <w:sz w:val="24"/>
          <w:szCs w:val="24"/>
        </w:rPr>
        <w:t>В КЛИНИЧЕСКИХ ПОДРАЗДЕЛЕНИЯХ -  руководителям, специалистам и служащим в размере до 50</w:t>
      </w:r>
      <w:r w:rsidR="00A8517F" w:rsidRPr="00FC723E">
        <w:rPr>
          <w:sz w:val="24"/>
          <w:szCs w:val="24"/>
        </w:rPr>
        <w:t>%</w:t>
      </w:r>
      <w:r w:rsidRPr="00FC723E">
        <w:rPr>
          <w:sz w:val="24"/>
          <w:szCs w:val="24"/>
        </w:rPr>
        <w:t xml:space="preserve"> оклада, направляя на эти </w:t>
      </w:r>
      <w:proofErr w:type="gramStart"/>
      <w:r w:rsidRPr="00FC723E">
        <w:rPr>
          <w:sz w:val="24"/>
          <w:szCs w:val="24"/>
        </w:rPr>
        <w:t>цели</w:t>
      </w:r>
      <w:proofErr w:type="gramEnd"/>
      <w:r w:rsidRPr="00FC723E">
        <w:rPr>
          <w:sz w:val="24"/>
          <w:szCs w:val="24"/>
        </w:rPr>
        <w:t xml:space="preserve"> выделенные из бюджета средства в</w:t>
      </w:r>
      <w:r w:rsidR="00A8517F" w:rsidRPr="00FC723E">
        <w:rPr>
          <w:sz w:val="24"/>
          <w:szCs w:val="24"/>
        </w:rPr>
        <w:t xml:space="preserve"> размере 10%</w:t>
      </w:r>
      <w:r w:rsidRPr="00FC723E">
        <w:rPr>
          <w:sz w:val="24"/>
          <w:szCs w:val="24"/>
        </w:rPr>
        <w:t xml:space="preserve"> планового фонда заработной платы работников организации. Конкретные размеры надбавок определяются в зависимости от личного вклада работника в повышение эффективности проводимых меропри</w:t>
      </w:r>
      <w:r w:rsidR="00825570" w:rsidRPr="00FC723E">
        <w:rPr>
          <w:sz w:val="24"/>
          <w:szCs w:val="24"/>
        </w:rPr>
        <w:t xml:space="preserve">ятий, выполняемых работ (услуг) </w:t>
      </w:r>
      <w:r w:rsidRPr="00FC723E">
        <w:rPr>
          <w:sz w:val="24"/>
          <w:szCs w:val="24"/>
        </w:rPr>
        <w:t>(</w:t>
      </w:r>
      <w:r w:rsidRPr="00FC723E">
        <w:rPr>
          <w:i/>
          <w:spacing w:val="-20"/>
          <w:sz w:val="24"/>
          <w:szCs w:val="24"/>
        </w:rPr>
        <w:t>приложение 1 к</w:t>
      </w:r>
      <w:r w:rsidR="00825570" w:rsidRPr="00FC723E">
        <w:rPr>
          <w:i/>
          <w:spacing w:val="-20"/>
          <w:sz w:val="24"/>
          <w:szCs w:val="24"/>
        </w:rPr>
        <w:t xml:space="preserve"> </w:t>
      </w:r>
      <w:r w:rsidRPr="00FC723E">
        <w:rPr>
          <w:i/>
          <w:spacing w:val="-20"/>
          <w:sz w:val="24"/>
          <w:szCs w:val="24"/>
        </w:rPr>
        <w:t>постановлению Министерства труда Республики Беларусь от 21.01.2000 № 6 с последующими дополнениями и изменениями</w:t>
      </w:r>
      <w:r w:rsidRPr="00FC723E">
        <w:rPr>
          <w:sz w:val="24"/>
          <w:szCs w:val="24"/>
        </w:rPr>
        <w:t>).</w:t>
      </w:r>
    </w:p>
    <w:p w14:paraId="7F4B70A3" w14:textId="77777777" w:rsidR="009828C2" w:rsidRPr="00FC723E" w:rsidRDefault="009828C2" w:rsidP="00A8517F">
      <w:pPr>
        <w:widowControl/>
        <w:tabs>
          <w:tab w:val="num" w:pos="567"/>
        </w:tabs>
        <w:snapToGrid/>
        <w:spacing w:line="240" w:lineRule="auto"/>
        <w:ind w:firstLine="567"/>
        <w:jc w:val="both"/>
        <w:rPr>
          <w:sz w:val="24"/>
          <w:szCs w:val="24"/>
        </w:rPr>
      </w:pPr>
      <w:r w:rsidRPr="00FC723E">
        <w:rPr>
          <w:sz w:val="24"/>
          <w:szCs w:val="24"/>
        </w:rPr>
        <w:t xml:space="preserve">Указанные надбавки устанавливаются один раз в квартал приказом </w:t>
      </w:r>
      <w:r w:rsidR="00B6563D" w:rsidRPr="00FC723E">
        <w:rPr>
          <w:sz w:val="24"/>
          <w:szCs w:val="24"/>
        </w:rPr>
        <w:t>Нанимател</w:t>
      </w:r>
      <w:r w:rsidRPr="00FC723E">
        <w:rPr>
          <w:sz w:val="24"/>
          <w:szCs w:val="24"/>
        </w:rPr>
        <w:t xml:space="preserve">я с учетом предложений руководителя структурного подразделения, уменьшаются либо </w:t>
      </w:r>
      <w:r w:rsidR="00CC0E25" w:rsidRPr="00FC723E">
        <w:rPr>
          <w:sz w:val="24"/>
          <w:szCs w:val="24"/>
        </w:rPr>
        <w:t>отменяются полностью</w:t>
      </w:r>
      <w:r w:rsidRPr="00FC723E">
        <w:rPr>
          <w:sz w:val="24"/>
          <w:szCs w:val="24"/>
        </w:rPr>
        <w:t xml:space="preserve"> </w:t>
      </w:r>
      <w:r w:rsidR="00CC0E25" w:rsidRPr="00FC723E">
        <w:rPr>
          <w:sz w:val="24"/>
          <w:szCs w:val="24"/>
        </w:rPr>
        <w:t>при ухудшении</w:t>
      </w:r>
      <w:r w:rsidRPr="00FC723E">
        <w:rPr>
          <w:sz w:val="24"/>
          <w:szCs w:val="24"/>
        </w:rPr>
        <w:t xml:space="preserve"> качества работы. В клинических подразделениях при временном заместительстве (на время трудовых отпусков, курсов повышения квалификации, болезни и другие) замещающему работнику оплата надбавки за высокие профессиональные, творческие, производственные достижения в работе, сложность и напряженность труда, а также за выполнение особо важных (срочных) работ по замещаемой должности производится в размере, установленном по основной должности.</w:t>
      </w:r>
    </w:p>
    <w:p w14:paraId="0C2D1F4B" w14:textId="77777777" w:rsidR="009828C2" w:rsidRPr="00FC723E" w:rsidRDefault="009828C2" w:rsidP="00A8517F">
      <w:pPr>
        <w:widowControl/>
        <w:shd w:val="clear" w:color="auto" w:fill="FFFFFF"/>
        <w:snapToGrid/>
        <w:spacing w:line="240" w:lineRule="auto"/>
        <w:ind w:right="46" w:firstLine="567"/>
        <w:jc w:val="both"/>
        <w:rPr>
          <w:sz w:val="24"/>
          <w:szCs w:val="24"/>
        </w:rPr>
      </w:pPr>
      <w:r w:rsidRPr="00FC723E">
        <w:rPr>
          <w:sz w:val="24"/>
          <w:szCs w:val="24"/>
        </w:rPr>
        <w:t xml:space="preserve">В НАУЧНЫХ ПОДРАЗДЕЛЕНИЯХ - руководителям, научным работникам и </w:t>
      </w:r>
      <w:r w:rsidR="00CC0E25" w:rsidRPr="00FC723E">
        <w:rPr>
          <w:sz w:val="24"/>
          <w:szCs w:val="24"/>
        </w:rPr>
        <w:t>специалистам,</w:t>
      </w:r>
      <w:r w:rsidRPr="00FC723E">
        <w:rPr>
          <w:sz w:val="24"/>
          <w:szCs w:val="24"/>
        </w:rPr>
        <w:t xml:space="preserve"> и служащим в размере до 100</w:t>
      </w:r>
      <w:r w:rsidR="00A8517F" w:rsidRPr="00FC723E">
        <w:rPr>
          <w:sz w:val="24"/>
          <w:szCs w:val="24"/>
        </w:rPr>
        <w:t>%</w:t>
      </w:r>
      <w:r w:rsidRPr="00FC723E">
        <w:rPr>
          <w:sz w:val="24"/>
          <w:szCs w:val="24"/>
        </w:rPr>
        <w:t xml:space="preserve"> оклада, направляя на эти цели, выделенные из бюджета средства в размере 20</w:t>
      </w:r>
      <w:r w:rsidR="00A8517F" w:rsidRPr="00FC723E">
        <w:rPr>
          <w:sz w:val="24"/>
          <w:szCs w:val="24"/>
        </w:rPr>
        <w:t>%</w:t>
      </w:r>
      <w:r w:rsidRPr="00FC723E">
        <w:rPr>
          <w:sz w:val="24"/>
          <w:szCs w:val="24"/>
        </w:rPr>
        <w:t xml:space="preserve"> планового фонда заработной платы работников. Размер надбавки, устанавливаемой конкретному работнику, выплачиваемой за счет бюджетных средств, не может превышать его оклада, а выплачиваемой за счет иных источников, максимальными размерами не ограничивается. Указанные надбавки устанавливаются на время выполнения работ, уменьшаются либо отменяются полностью </w:t>
      </w:r>
      <w:r w:rsidR="00740CBE" w:rsidRPr="00FC723E">
        <w:rPr>
          <w:sz w:val="24"/>
          <w:szCs w:val="24"/>
        </w:rPr>
        <w:t>при ухудшении</w:t>
      </w:r>
      <w:r w:rsidRPr="00FC723E">
        <w:rPr>
          <w:sz w:val="24"/>
          <w:szCs w:val="24"/>
        </w:rPr>
        <w:t xml:space="preserve"> качества работы (</w:t>
      </w:r>
      <w:r w:rsidRPr="00FC723E">
        <w:rPr>
          <w:i/>
          <w:sz w:val="24"/>
          <w:szCs w:val="24"/>
        </w:rPr>
        <w:t>приложение 5 к постановлению Министерства труда РБ от 21.01.2000 № 6</w:t>
      </w:r>
      <w:r w:rsidRPr="00FC723E">
        <w:rPr>
          <w:sz w:val="24"/>
          <w:szCs w:val="24"/>
        </w:rPr>
        <w:t>).</w:t>
      </w:r>
    </w:p>
    <w:p w14:paraId="3A16404F" w14:textId="77777777" w:rsidR="009828C2" w:rsidRPr="00FC723E" w:rsidRDefault="009828C2" w:rsidP="00A8517F">
      <w:pPr>
        <w:widowControl/>
        <w:shd w:val="clear" w:color="auto" w:fill="FFFFFF"/>
        <w:snapToGrid/>
        <w:spacing w:line="240" w:lineRule="auto"/>
        <w:ind w:right="46" w:firstLine="567"/>
        <w:jc w:val="both"/>
        <w:rPr>
          <w:sz w:val="24"/>
          <w:szCs w:val="24"/>
        </w:rPr>
      </w:pPr>
      <w:r w:rsidRPr="00FC723E">
        <w:rPr>
          <w:sz w:val="24"/>
          <w:szCs w:val="24"/>
        </w:rPr>
        <w:t xml:space="preserve">Указанные надбавки устанавливаются один раз в квартал приказом </w:t>
      </w:r>
      <w:r w:rsidR="00B6563D" w:rsidRPr="00FC723E">
        <w:rPr>
          <w:sz w:val="24"/>
          <w:szCs w:val="24"/>
        </w:rPr>
        <w:t>Нанимател</w:t>
      </w:r>
      <w:r w:rsidRPr="00FC723E">
        <w:rPr>
          <w:sz w:val="24"/>
          <w:szCs w:val="24"/>
        </w:rPr>
        <w:t xml:space="preserve">я с учетом предложений руководителя структурного </w:t>
      </w:r>
      <w:r w:rsidR="00740CBE" w:rsidRPr="00FC723E">
        <w:rPr>
          <w:sz w:val="24"/>
          <w:szCs w:val="24"/>
        </w:rPr>
        <w:t>подразделения, уменьшаются</w:t>
      </w:r>
      <w:r w:rsidRPr="00FC723E">
        <w:rPr>
          <w:sz w:val="24"/>
          <w:szCs w:val="24"/>
        </w:rPr>
        <w:t xml:space="preserve">   либо   </w:t>
      </w:r>
      <w:r w:rsidR="00740CBE" w:rsidRPr="00FC723E">
        <w:rPr>
          <w:sz w:val="24"/>
          <w:szCs w:val="24"/>
        </w:rPr>
        <w:t>отменяются полностью</w:t>
      </w:r>
      <w:r w:rsidRPr="00FC723E">
        <w:rPr>
          <w:sz w:val="24"/>
          <w:szCs w:val="24"/>
        </w:rPr>
        <w:t xml:space="preserve"> </w:t>
      </w:r>
      <w:r w:rsidR="00740CBE" w:rsidRPr="00FC723E">
        <w:rPr>
          <w:sz w:val="24"/>
          <w:szCs w:val="24"/>
        </w:rPr>
        <w:t>при ухудшении</w:t>
      </w:r>
      <w:r w:rsidRPr="00FC723E">
        <w:rPr>
          <w:sz w:val="24"/>
          <w:szCs w:val="24"/>
        </w:rPr>
        <w:t xml:space="preserve"> качества   работы.</w:t>
      </w:r>
    </w:p>
    <w:p w14:paraId="02ADFC28" w14:textId="77777777" w:rsidR="009828C2" w:rsidRPr="00FC723E" w:rsidRDefault="009828C2" w:rsidP="00A8517F">
      <w:pPr>
        <w:widowControl/>
        <w:tabs>
          <w:tab w:val="num" w:pos="1260"/>
        </w:tabs>
        <w:snapToGrid/>
        <w:spacing w:line="240" w:lineRule="auto"/>
        <w:ind w:firstLine="567"/>
        <w:jc w:val="both"/>
        <w:rPr>
          <w:sz w:val="24"/>
          <w:szCs w:val="24"/>
        </w:rPr>
      </w:pPr>
      <w:r w:rsidRPr="00FC723E">
        <w:rPr>
          <w:sz w:val="24"/>
          <w:szCs w:val="24"/>
        </w:rPr>
        <w:t>16.3.</w:t>
      </w:r>
      <w:r w:rsidR="00A8517F" w:rsidRPr="00FC723E">
        <w:rPr>
          <w:sz w:val="24"/>
          <w:szCs w:val="24"/>
        </w:rPr>
        <w:t xml:space="preserve"> </w:t>
      </w:r>
      <w:r w:rsidRPr="00FC723E">
        <w:rPr>
          <w:sz w:val="24"/>
          <w:szCs w:val="24"/>
        </w:rPr>
        <w:t xml:space="preserve">В целях стимулирования повышения профессионального мастерства рабочих с 3-го разряда по 8 разряд включительно (и в целях усиления материальной заинтересованности и ответственности за выполнение функций лечебно-профилактического обслуживания пациентов) в пределах фонда заработной платы установить и выплачивать, направляя  на эти </w:t>
      </w:r>
      <w:proofErr w:type="gramStart"/>
      <w:r w:rsidRPr="00FC723E">
        <w:rPr>
          <w:sz w:val="24"/>
          <w:szCs w:val="24"/>
        </w:rPr>
        <w:t>цели</w:t>
      </w:r>
      <w:proofErr w:type="gramEnd"/>
      <w:r w:rsidRPr="00FC723E">
        <w:rPr>
          <w:sz w:val="24"/>
          <w:szCs w:val="24"/>
        </w:rPr>
        <w:t xml:space="preserve"> выделенные из бюджета средства, дифференцированные надбавки к их тарифным ставкам, предусмотренные </w:t>
      </w:r>
      <w:r w:rsidRPr="00FC723E">
        <w:rPr>
          <w:i/>
          <w:sz w:val="24"/>
          <w:szCs w:val="24"/>
        </w:rPr>
        <w:t>подпунктом 2.3. пункта 2 приложения 1 к постановлению Министерства труда Республики Беларусь от 21.01.2000 № 6 с последующими изменениями и дополнениями:</w:t>
      </w:r>
      <w:r w:rsidRPr="00FC723E">
        <w:rPr>
          <w:sz w:val="24"/>
          <w:szCs w:val="24"/>
        </w:rPr>
        <w:tab/>
      </w:r>
    </w:p>
    <w:p w14:paraId="67AF3BC2" w14:textId="77777777" w:rsidR="009828C2" w:rsidRPr="00FC723E" w:rsidRDefault="00A8517F" w:rsidP="00A8517F">
      <w:pPr>
        <w:widowControl/>
        <w:shd w:val="clear" w:color="auto" w:fill="FFFFFF"/>
        <w:snapToGrid/>
        <w:spacing w:line="240" w:lineRule="auto"/>
        <w:ind w:right="46" w:firstLine="567"/>
        <w:jc w:val="both"/>
        <w:rPr>
          <w:sz w:val="24"/>
          <w:szCs w:val="24"/>
        </w:rPr>
      </w:pPr>
      <w:r w:rsidRPr="00FC723E">
        <w:rPr>
          <w:sz w:val="24"/>
          <w:szCs w:val="24"/>
        </w:rPr>
        <w:t xml:space="preserve">- </w:t>
      </w:r>
      <w:r w:rsidR="009828C2" w:rsidRPr="00FC723E">
        <w:rPr>
          <w:sz w:val="24"/>
          <w:szCs w:val="24"/>
        </w:rPr>
        <w:t xml:space="preserve">3 разряд – до 12 процентов соответствующей тарифной ставки: швее – при наличии стажа работы более 3 лет в системе здравоохранения и </w:t>
      </w:r>
      <w:r w:rsidR="00740CBE" w:rsidRPr="00FC723E">
        <w:rPr>
          <w:sz w:val="24"/>
          <w:szCs w:val="24"/>
        </w:rPr>
        <w:t>высоком объеме,</w:t>
      </w:r>
      <w:r w:rsidR="009828C2" w:rsidRPr="00FC723E">
        <w:rPr>
          <w:sz w:val="24"/>
          <w:szCs w:val="24"/>
        </w:rPr>
        <w:t xml:space="preserve"> и качестве выполняемых работ;</w:t>
      </w:r>
    </w:p>
    <w:p w14:paraId="48946848" w14:textId="77777777" w:rsidR="009828C2" w:rsidRPr="00FC723E" w:rsidRDefault="00A8517F" w:rsidP="00A8517F">
      <w:pPr>
        <w:widowControl/>
        <w:tabs>
          <w:tab w:val="num" w:pos="567"/>
        </w:tabs>
        <w:snapToGrid/>
        <w:spacing w:line="240" w:lineRule="auto"/>
        <w:ind w:firstLine="567"/>
        <w:jc w:val="both"/>
        <w:rPr>
          <w:sz w:val="24"/>
          <w:szCs w:val="24"/>
        </w:rPr>
      </w:pPr>
      <w:r w:rsidRPr="00FC723E">
        <w:rPr>
          <w:sz w:val="24"/>
          <w:szCs w:val="24"/>
        </w:rPr>
        <w:t>- 4</w:t>
      </w:r>
      <w:r w:rsidR="009828C2" w:rsidRPr="00FC723E">
        <w:rPr>
          <w:sz w:val="24"/>
          <w:szCs w:val="24"/>
        </w:rPr>
        <w:t xml:space="preserve"> разряд – до 16 процентов: санитаркам, </w:t>
      </w:r>
      <w:r w:rsidR="00474EE6" w:rsidRPr="00FC723E">
        <w:rPr>
          <w:sz w:val="24"/>
          <w:szCs w:val="24"/>
        </w:rPr>
        <w:t>санитаркам (палатным), санитаркам (уборщицам), санитаркам (</w:t>
      </w:r>
      <w:r w:rsidR="009828C2" w:rsidRPr="00FC723E">
        <w:rPr>
          <w:sz w:val="24"/>
          <w:szCs w:val="24"/>
        </w:rPr>
        <w:t>буфетчицам</w:t>
      </w:r>
      <w:r w:rsidR="00474EE6" w:rsidRPr="00FC723E">
        <w:rPr>
          <w:sz w:val="24"/>
          <w:szCs w:val="24"/>
        </w:rPr>
        <w:t>)</w:t>
      </w:r>
      <w:r w:rsidR="009828C2" w:rsidRPr="00FC723E">
        <w:rPr>
          <w:sz w:val="24"/>
          <w:szCs w:val="24"/>
        </w:rPr>
        <w:t xml:space="preserve"> – при наличии стажа работы более 3 лет в системе </w:t>
      </w:r>
      <w:r w:rsidR="009828C2" w:rsidRPr="00FC723E">
        <w:rPr>
          <w:sz w:val="24"/>
          <w:szCs w:val="24"/>
        </w:rPr>
        <w:lastRenderedPageBreak/>
        <w:t xml:space="preserve">здравоохранения и высоком </w:t>
      </w:r>
      <w:r w:rsidR="00740CBE" w:rsidRPr="00FC723E">
        <w:rPr>
          <w:sz w:val="24"/>
          <w:szCs w:val="24"/>
        </w:rPr>
        <w:t>профессиональном качестве</w:t>
      </w:r>
      <w:r w:rsidR="009828C2" w:rsidRPr="00FC723E">
        <w:rPr>
          <w:sz w:val="24"/>
          <w:szCs w:val="24"/>
        </w:rPr>
        <w:t xml:space="preserve"> выполнения своих обязанностей по обслуживанию пациентов, при наличии устных или письменных выражений благодарности от пациентов; </w:t>
      </w:r>
    </w:p>
    <w:p w14:paraId="007164BB" w14:textId="77777777" w:rsidR="009828C2" w:rsidRPr="00FC723E" w:rsidRDefault="00A8517F" w:rsidP="00A8517F">
      <w:pPr>
        <w:widowControl/>
        <w:shd w:val="clear" w:color="auto" w:fill="FFFFFF"/>
        <w:snapToGrid/>
        <w:spacing w:before="2" w:line="240" w:lineRule="auto"/>
        <w:ind w:right="46" w:firstLine="567"/>
        <w:jc w:val="both"/>
        <w:rPr>
          <w:sz w:val="24"/>
          <w:szCs w:val="24"/>
        </w:rPr>
      </w:pPr>
      <w:r w:rsidRPr="00FC723E">
        <w:rPr>
          <w:sz w:val="24"/>
          <w:szCs w:val="24"/>
        </w:rPr>
        <w:t xml:space="preserve">- </w:t>
      </w:r>
      <w:r w:rsidR="009828C2" w:rsidRPr="00FC723E">
        <w:rPr>
          <w:sz w:val="24"/>
          <w:szCs w:val="24"/>
        </w:rPr>
        <w:t>5 разряд – до 20 процентов: сестрам-хозяйкам</w:t>
      </w:r>
      <w:r w:rsidR="00307BCB" w:rsidRPr="00FC723E">
        <w:rPr>
          <w:sz w:val="24"/>
          <w:szCs w:val="24"/>
        </w:rPr>
        <w:t>, младш</w:t>
      </w:r>
      <w:r w:rsidR="003A6657" w:rsidRPr="00FC723E">
        <w:rPr>
          <w:sz w:val="24"/>
          <w:szCs w:val="24"/>
        </w:rPr>
        <w:t>им</w:t>
      </w:r>
      <w:r w:rsidR="0076144A" w:rsidRPr="00FC723E">
        <w:rPr>
          <w:sz w:val="24"/>
          <w:szCs w:val="24"/>
        </w:rPr>
        <w:t xml:space="preserve"> медицинск</w:t>
      </w:r>
      <w:r w:rsidR="003A6657" w:rsidRPr="00FC723E">
        <w:rPr>
          <w:sz w:val="24"/>
          <w:szCs w:val="24"/>
        </w:rPr>
        <w:t>им</w:t>
      </w:r>
      <w:r w:rsidR="0076144A" w:rsidRPr="00FC723E">
        <w:rPr>
          <w:sz w:val="24"/>
          <w:szCs w:val="24"/>
        </w:rPr>
        <w:t xml:space="preserve"> сестр</w:t>
      </w:r>
      <w:r w:rsidR="003A6657" w:rsidRPr="00FC723E">
        <w:rPr>
          <w:sz w:val="24"/>
          <w:szCs w:val="24"/>
        </w:rPr>
        <w:t>ам</w:t>
      </w:r>
      <w:r w:rsidR="00115277" w:rsidRPr="00FC723E">
        <w:rPr>
          <w:sz w:val="24"/>
          <w:szCs w:val="24"/>
        </w:rPr>
        <w:t xml:space="preserve"> </w:t>
      </w:r>
      <w:r w:rsidR="003A6657" w:rsidRPr="00FC723E">
        <w:rPr>
          <w:sz w:val="24"/>
          <w:szCs w:val="24"/>
        </w:rPr>
        <w:t>по уходу за пациентами</w:t>
      </w:r>
      <w:r w:rsidR="00A17347" w:rsidRPr="00FC723E">
        <w:rPr>
          <w:sz w:val="24"/>
          <w:szCs w:val="24"/>
        </w:rPr>
        <w:t xml:space="preserve"> </w:t>
      </w:r>
      <w:r w:rsidR="009828C2" w:rsidRPr="00FC723E">
        <w:rPr>
          <w:sz w:val="24"/>
          <w:szCs w:val="24"/>
        </w:rPr>
        <w:t xml:space="preserve">– при наличии стажа работы в системе здравоохранения более 3 лет и высоком </w:t>
      </w:r>
      <w:r w:rsidR="00740CBE" w:rsidRPr="00FC723E">
        <w:rPr>
          <w:sz w:val="24"/>
          <w:szCs w:val="24"/>
        </w:rPr>
        <w:t>профессиональном качестве</w:t>
      </w:r>
      <w:r w:rsidR="009828C2" w:rsidRPr="00FC723E">
        <w:rPr>
          <w:sz w:val="24"/>
          <w:szCs w:val="24"/>
        </w:rPr>
        <w:t xml:space="preserve"> выполнения своих обязанностей, высококвалифицированном ведении отчетной документации в качестве материально-ответственного лица, при наличии устных или письменных выражений благодарности от пациентов;</w:t>
      </w:r>
    </w:p>
    <w:p w14:paraId="193213DB" w14:textId="77777777" w:rsidR="009828C2" w:rsidRPr="00FC723E" w:rsidRDefault="00A8517F" w:rsidP="00A8517F">
      <w:pPr>
        <w:widowControl/>
        <w:shd w:val="clear" w:color="auto" w:fill="FFFFFF"/>
        <w:snapToGrid/>
        <w:spacing w:before="2" w:line="240" w:lineRule="auto"/>
        <w:ind w:right="46" w:firstLine="567"/>
        <w:jc w:val="both"/>
        <w:rPr>
          <w:sz w:val="24"/>
          <w:szCs w:val="24"/>
        </w:rPr>
      </w:pPr>
      <w:r w:rsidRPr="00FC723E">
        <w:rPr>
          <w:sz w:val="24"/>
          <w:szCs w:val="24"/>
        </w:rPr>
        <w:t xml:space="preserve">- </w:t>
      </w:r>
      <w:r w:rsidR="009828C2" w:rsidRPr="00FC723E">
        <w:rPr>
          <w:sz w:val="24"/>
          <w:szCs w:val="24"/>
        </w:rPr>
        <w:t xml:space="preserve">6 разряд – до 24 процентов: оператор электронно-вычислительных машин (персональных электронно-вычислительных машин) - при наличии стажа работы в системе здравоохранения более 3 лет и </w:t>
      </w:r>
      <w:r w:rsidR="00740CBE" w:rsidRPr="00FC723E">
        <w:rPr>
          <w:sz w:val="24"/>
          <w:szCs w:val="24"/>
        </w:rPr>
        <w:t>высоком профессиональном качестве выполнения работы,</w:t>
      </w:r>
      <w:r w:rsidR="009828C2" w:rsidRPr="00FC723E">
        <w:rPr>
          <w:sz w:val="24"/>
          <w:szCs w:val="24"/>
        </w:rPr>
        <w:t xml:space="preserve"> и высококвалифицированном и грамотном составлении документов. </w:t>
      </w:r>
    </w:p>
    <w:p w14:paraId="31307BB2" w14:textId="77777777" w:rsidR="009828C2" w:rsidRPr="00FC723E" w:rsidRDefault="009828C2" w:rsidP="00A8517F">
      <w:pPr>
        <w:widowControl/>
        <w:tabs>
          <w:tab w:val="num" w:pos="567"/>
        </w:tabs>
        <w:snapToGrid/>
        <w:spacing w:line="240" w:lineRule="auto"/>
        <w:ind w:firstLine="567"/>
        <w:jc w:val="both"/>
        <w:rPr>
          <w:sz w:val="24"/>
          <w:szCs w:val="24"/>
        </w:rPr>
      </w:pPr>
      <w:r w:rsidRPr="00FC723E">
        <w:rPr>
          <w:sz w:val="24"/>
          <w:szCs w:val="24"/>
        </w:rPr>
        <w:t xml:space="preserve">Конкретные размеры надбавок утверждаются один раз в квартал приказом </w:t>
      </w:r>
      <w:r w:rsidR="00B6563D" w:rsidRPr="00FC723E">
        <w:rPr>
          <w:sz w:val="24"/>
          <w:szCs w:val="24"/>
        </w:rPr>
        <w:t>Нанимател</w:t>
      </w:r>
      <w:r w:rsidRPr="00FC723E">
        <w:rPr>
          <w:sz w:val="24"/>
          <w:szCs w:val="24"/>
        </w:rPr>
        <w:t xml:space="preserve">я с учетом предложений руководителя структурного подразделения и уменьшаются либо   </w:t>
      </w:r>
      <w:r w:rsidR="00740CBE" w:rsidRPr="00FC723E">
        <w:rPr>
          <w:sz w:val="24"/>
          <w:szCs w:val="24"/>
        </w:rPr>
        <w:t>отменяются полностью</w:t>
      </w:r>
      <w:r w:rsidRPr="00FC723E">
        <w:rPr>
          <w:sz w:val="24"/>
          <w:szCs w:val="24"/>
        </w:rPr>
        <w:t xml:space="preserve"> </w:t>
      </w:r>
      <w:r w:rsidR="00CC0E25" w:rsidRPr="00FC723E">
        <w:rPr>
          <w:sz w:val="24"/>
          <w:szCs w:val="24"/>
        </w:rPr>
        <w:t>при ухудшении качества</w:t>
      </w:r>
      <w:r w:rsidRPr="00FC723E">
        <w:rPr>
          <w:sz w:val="24"/>
          <w:szCs w:val="24"/>
        </w:rPr>
        <w:t xml:space="preserve">   работы.</w:t>
      </w:r>
    </w:p>
    <w:p w14:paraId="2C06376A" w14:textId="77777777" w:rsidR="009828C2" w:rsidRPr="00FC723E" w:rsidRDefault="009828C2" w:rsidP="00A8517F">
      <w:pPr>
        <w:shd w:val="clear" w:color="auto" w:fill="FFFFFF"/>
        <w:spacing w:line="240" w:lineRule="auto"/>
        <w:ind w:right="46" w:firstLine="567"/>
        <w:jc w:val="both"/>
        <w:rPr>
          <w:sz w:val="24"/>
          <w:szCs w:val="24"/>
        </w:rPr>
      </w:pPr>
      <w:r w:rsidRPr="00FC723E">
        <w:rPr>
          <w:sz w:val="24"/>
          <w:szCs w:val="24"/>
        </w:rPr>
        <w:t>17. В зависимости от условий труда устанавливать работникам следующие ДОПЛАТЫ К ТАРИФНЫМ СТАВКАМ И ОКЛАДАМ:</w:t>
      </w:r>
    </w:p>
    <w:p w14:paraId="0588B43E" w14:textId="77777777" w:rsidR="009828C2" w:rsidRPr="00FC723E" w:rsidRDefault="009828C2" w:rsidP="00A8517F">
      <w:pPr>
        <w:autoSpaceDE w:val="0"/>
        <w:autoSpaceDN w:val="0"/>
        <w:adjustRightInd w:val="0"/>
        <w:spacing w:line="240" w:lineRule="auto"/>
        <w:ind w:firstLine="567"/>
        <w:jc w:val="both"/>
        <w:rPr>
          <w:sz w:val="24"/>
          <w:szCs w:val="24"/>
        </w:rPr>
      </w:pPr>
      <w:r w:rsidRPr="00FC723E">
        <w:rPr>
          <w:sz w:val="24"/>
          <w:szCs w:val="24"/>
        </w:rPr>
        <w:t xml:space="preserve">17.1. За ученые степени и звания в соответствии с </w:t>
      </w:r>
      <w:r w:rsidRPr="00FC723E">
        <w:rPr>
          <w:i/>
          <w:sz w:val="24"/>
          <w:szCs w:val="24"/>
        </w:rPr>
        <w:t xml:space="preserve">Указом Президента Республики Беларусь от </w:t>
      </w:r>
      <w:r w:rsidR="00A8517F" w:rsidRPr="00FC723E">
        <w:rPr>
          <w:i/>
          <w:sz w:val="24"/>
          <w:szCs w:val="24"/>
        </w:rPr>
        <w:t>25.09.2007 № 450 «</w:t>
      </w:r>
      <w:r w:rsidRPr="00FC723E">
        <w:rPr>
          <w:i/>
          <w:sz w:val="24"/>
          <w:szCs w:val="24"/>
        </w:rPr>
        <w:t>Об установлении доплат за ученые степени и звания</w:t>
      </w:r>
      <w:r w:rsidR="00A8517F" w:rsidRPr="00FC723E">
        <w:rPr>
          <w:i/>
          <w:sz w:val="24"/>
          <w:szCs w:val="24"/>
        </w:rPr>
        <w:t>»</w:t>
      </w:r>
      <w:r w:rsidRPr="00FC723E">
        <w:rPr>
          <w:i/>
          <w:sz w:val="24"/>
          <w:szCs w:val="24"/>
        </w:rPr>
        <w:t xml:space="preserve"> </w:t>
      </w:r>
      <w:r w:rsidRPr="00FC723E">
        <w:rPr>
          <w:sz w:val="24"/>
          <w:szCs w:val="24"/>
        </w:rPr>
        <w:t>в следующих размерах, кратных тарифной ставке первого разряда пропорционально фактически отработанному времени (объему выполняемых работ)</w:t>
      </w:r>
      <w:r w:rsidRPr="00FC723E">
        <w:rPr>
          <w:sz w:val="24"/>
          <w:szCs w:val="24"/>
          <w:lang w:val="be-BY"/>
        </w:rPr>
        <w:t>:</w:t>
      </w:r>
    </w:p>
    <w:p w14:paraId="6877585E" w14:textId="77777777" w:rsidR="009828C2" w:rsidRPr="00FC723E" w:rsidRDefault="00474EE6" w:rsidP="00A8517F">
      <w:pPr>
        <w:tabs>
          <w:tab w:val="num" w:pos="1260"/>
        </w:tabs>
        <w:spacing w:line="240" w:lineRule="auto"/>
        <w:ind w:firstLine="567"/>
        <w:jc w:val="both"/>
        <w:rPr>
          <w:sz w:val="24"/>
          <w:szCs w:val="24"/>
          <w:lang w:val="be-BY"/>
        </w:rPr>
      </w:pPr>
      <w:r w:rsidRPr="00FC723E">
        <w:rPr>
          <w:sz w:val="24"/>
          <w:szCs w:val="24"/>
          <w:lang w:val="be-BY"/>
        </w:rPr>
        <w:t xml:space="preserve">17.1.1. </w:t>
      </w:r>
      <w:r w:rsidR="009828C2" w:rsidRPr="00FC723E">
        <w:rPr>
          <w:sz w:val="24"/>
          <w:szCs w:val="24"/>
          <w:lang w:val="be-BY"/>
        </w:rPr>
        <w:t>научным работникам в</w:t>
      </w:r>
      <w:r w:rsidR="009828C2" w:rsidRPr="00FC723E">
        <w:rPr>
          <w:sz w:val="24"/>
          <w:szCs w:val="24"/>
        </w:rPr>
        <w:t xml:space="preserve"> научных  структурных подразделениях:</w:t>
      </w:r>
    </w:p>
    <w:p w14:paraId="45860C4A" w14:textId="77777777" w:rsidR="009828C2" w:rsidRPr="00FC723E" w:rsidRDefault="00A8517F" w:rsidP="00A8517F">
      <w:pPr>
        <w:tabs>
          <w:tab w:val="num" w:pos="1260"/>
        </w:tabs>
        <w:spacing w:line="240" w:lineRule="auto"/>
        <w:ind w:firstLine="567"/>
        <w:jc w:val="both"/>
        <w:rPr>
          <w:sz w:val="24"/>
          <w:szCs w:val="24"/>
          <w:lang w:val="be-BY"/>
        </w:rPr>
      </w:pPr>
      <w:r w:rsidRPr="00FC723E">
        <w:rPr>
          <w:sz w:val="24"/>
          <w:szCs w:val="24"/>
          <w:lang w:val="be-BY"/>
        </w:rPr>
        <w:t xml:space="preserve">- </w:t>
      </w:r>
      <w:r w:rsidR="009828C2" w:rsidRPr="00FC723E">
        <w:rPr>
          <w:sz w:val="24"/>
          <w:szCs w:val="24"/>
        </w:rPr>
        <w:t>докторам наук – шесть тарифных ставок 1-го разряда;</w:t>
      </w:r>
    </w:p>
    <w:p w14:paraId="429257E3" w14:textId="77777777" w:rsidR="009828C2" w:rsidRPr="00FC723E" w:rsidRDefault="00A8517F" w:rsidP="00A8517F">
      <w:pPr>
        <w:tabs>
          <w:tab w:val="num" w:pos="1260"/>
        </w:tabs>
        <w:spacing w:line="240" w:lineRule="auto"/>
        <w:ind w:firstLine="567"/>
        <w:jc w:val="both"/>
        <w:rPr>
          <w:sz w:val="24"/>
          <w:szCs w:val="24"/>
        </w:rPr>
      </w:pPr>
      <w:r w:rsidRPr="00FC723E">
        <w:rPr>
          <w:sz w:val="24"/>
          <w:szCs w:val="24"/>
          <w:lang w:val="be-BY"/>
        </w:rPr>
        <w:t xml:space="preserve">- </w:t>
      </w:r>
      <w:r w:rsidR="009828C2" w:rsidRPr="00FC723E">
        <w:rPr>
          <w:sz w:val="24"/>
          <w:szCs w:val="24"/>
        </w:rPr>
        <w:t>кандидатам наук – четыре тарифные ставки 1-го разряда;</w:t>
      </w:r>
    </w:p>
    <w:p w14:paraId="0342739D" w14:textId="77777777" w:rsidR="009828C2" w:rsidRPr="00FC723E" w:rsidRDefault="00A8517F" w:rsidP="00A8517F">
      <w:pPr>
        <w:tabs>
          <w:tab w:val="num" w:pos="1260"/>
        </w:tabs>
        <w:spacing w:line="240" w:lineRule="auto"/>
        <w:ind w:firstLine="567"/>
        <w:jc w:val="both"/>
        <w:rPr>
          <w:sz w:val="24"/>
          <w:szCs w:val="24"/>
        </w:rPr>
      </w:pPr>
      <w:r w:rsidRPr="00FC723E">
        <w:rPr>
          <w:sz w:val="24"/>
          <w:szCs w:val="24"/>
          <w:lang w:val="be-BY"/>
        </w:rPr>
        <w:t xml:space="preserve">- </w:t>
      </w:r>
      <w:r w:rsidR="009828C2" w:rsidRPr="00FC723E">
        <w:rPr>
          <w:sz w:val="24"/>
          <w:szCs w:val="24"/>
        </w:rPr>
        <w:t>профессорам  – четыре тарифные ставки 1-го разряда;</w:t>
      </w:r>
    </w:p>
    <w:p w14:paraId="275A00D7" w14:textId="77777777" w:rsidR="009828C2" w:rsidRPr="00FC723E" w:rsidRDefault="00A8517F" w:rsidP="00A8517F">
      <w:pPr>
        <w:tabs>
          <w:tab w:val="num" w:pos="1260"/>
        </w:tabs>
        <w:spacing w:line="240" w:lineRule="auto"/>
        <w:ind w:firstLine="567"/>
        <w:jc w:val="both"/>
        <w:rPr>
          <w:sz w:val="24"/>
          <w:szCs w:val="24"/>
        </w:rPr>
      </w:pPr>
      <w:r w:rsidRPr="00FC723E">
        <w:rPr>
          <w:sz w:val="24"/>
          <w:szCs w:val="24"/>
          <w:lang w:val="be-BY"/>
        </w:rPr>
        <w:t xml:space="preserve">- </w:t>
      </w:r>
      <w:r w:rsidR="009828C2" w:rsidRPr="00FC723E">
        <w:rPr>
          <w:sz w:val="24"/>
          <w:szCs w:val="24"/>
          <w:lang w:val="be-BY"/>
        </w:rPr>
        <w:t xml:space="preserve">доцентам – две </w:t>
      </w:r>
      <w:r w:rsidR="009828C2" w:rsidRPr="00FC723E">
        <w:rPr>
          <w:sz w:val="24"/>
          <w:szCs w:val="24"/>
        </w:rPr>
        <w:t>тарифные ставки 1-го разряда;</w:t>
      </w:r>
    </w:p>
    <w:p w14:paraId="42DEF16E" w14:textId="77777777" w:rsidR="009828C2" w:rsidRPr="00FC723E" w:rsidRDefault="00474EE6" w:rsidP="00A8517F">
      <w:pPr>
        <w:autoSpaceDE w:val="0"/>
        <w:autoSpaceDN w:val="0"/>
        <w:adjustRightInd w:val="0"/>
        <w:spacing w:line="240" w:lineRule="auto"/>
        <w:ind w:firstLine="567"/>
        <w:jc w:val="both"/>
        <w:rPr>
          <w:sz w:val="24"/>
          <w:szCs w:val="24"/>
        </w:rPr>
      </w:pPr>
      <w:r w:rsidRPr="00FC723E">
        <w:rPr>
          <w:sz w:val="24"/>
          <w:szCs w:val="24"/>
          <w:lang w:val="be-BY"/>
        </w:rPr>
        <w:t>17.1.2. р</w:t>
      </w:r>
      <w:r w:rsidR="009828C2" w:rsidRPr="00FC723E">
        <w:rPr>
          <w:sz w:val="24"/>
          <w:szCs w:val="24"/>
          <w:lang w:val="be-BY"/>
        </w:rPr>
        <w:t>аботникам</w:t>
      </w:r>
      <w:r w:rsidR="009828C2" w:rsidRPr="00FC723E">
        <w:rPr>
          <w:sz w:val="24"/>
          <w:szCs w:val="24"/>
        </w:rPr>
        <w:t xml:space="preserve"> клинических структурных подразделений пропорционально фактически отработанному времени (объему выполняемых работ)</w:t>
      </w:r>
      <w:r w:rsidR="009828C2" w:rsidRPr="00FC723E">
        <w:rPr>
          <w:sz w:val="24"/>
          <w:szCs w:val="24"/>
          <w:lang w:val="be-BY"/>
        </w:rPr>
        <w:t>:</w:t>
      </w:r>
    </w:p>
    <w:p w14:paraId="7DE0D1B6" w14:textId="77777777" w:rsidR="009828C2" w:rsidRPr="00FC723E" w:rsidRDefault="00A8517F" w:rsidP="00A8517F">
      <w:pPr>
        <w:tabs>
          <w:tab w:val="num" w:pos="1260"/>
        </w:tabs>
        <w:spacing w:line="240" w:lineRule="auto"/>
        <w:ind w:firstLine="567"/>
        <w:jc w:val="both"/>
        <w:rPr>
          <w:sz w:val="24"/>
          <w:szCs w:val="24"/>
        </w:rPr>
      </w:pPr>
      <w:r w:rsidRPr="00FC723E">
        <w:rPr>
          <w:sz w:val="24"/>
          <w:szCs w:val="24"/>
          <w:lang w:val="be-BY"/>
        </w:rPr>
        <w:t xml:space="preserve">- </w:t>
      </w:r>
      <w:r w:rsidR="009828C2" w:rsidRPr="00FC723E">
        <w:rPr>
          <w:sz w:val="24"/>
          <w:szCs w:val="24"/>
        </w:rPr>
        <w:t>докторам наук – три тарифные ставки 1-го разряда;</w:t>
      </w:r>
    </w:p>
    <w:p w14:paraId="34DA41A2" w14:textId="77777777" w:rsidR="009828C2" w:rsidRPr="00FC723E" w:rsidRDefault="00A8517F" w:rsidP="00A8517F">
      <w:pPr>
        <w:tabs>
          <w:tab w:val="num" w:pos="1260"/>
        </w:tabs>
        <w:spacing w:line="240" w:lineRule="auto"/>
        <w:ind w:firstLine="567"/>
        <w:jc w:val="both"/>
        <w:rPr>
          <w:sz w:val="24"/>
          <w:szCs w:val="24"/>
        </w:rPr>
      </w:pPr>
      <w:r w:rsidRPr="00FC723E">
        <w:rPr>
          <w:sz w:val="24"/>
          <w:szCs w:val="24"/>
          <w:lang w:val="be-BY"/>
        </w:rPr>
        <w:t xml:space="preserve">- </w:t>
      </w:r>
      <w:r w:rsidR="009828C2" w:rsidRPr="00FC723E">
        <w:rPr>
          <w:sz w:val="24"/>
          <w:szCs w:val="24"/>
        </w:rPr>
        <w:t>кандидатам наук –  полторы тарифные ставки 1-го разряда;</w:t>
      </w:r>
    </w:p>
    <w:p w14:paraId="3414A9E9" w14:textId="77777777" w:rsidR="009828C2" w:rsidRPr="00FC723E" w:rsidRDefault="00A8517F" w:rsidP="00A8517F">
      <w:pPr>
        <w:tabs>
          <w:tab w:val="num" w:pos="1260"/>
        </w:tabs>
        <w:spacing w:line="240" w:lineRule="auto"/>
        <w:ind w:firstLine="567"/>
        <w:jc w:val="both"/>
        <w:rPr>
          <w:sz w:val="24"/>
          <w:szCs w:val="24"/>
        </w:rPr>
      </w:pPr>
      <w:r w:rsidRPr="00FC723E">
        <w:rPr>
          <w:sz w:val="24"/>
          <w:szCs w:val="24"/>
          <w:lang w:val="be-BY"/>
        </w:rPr>
        <w:t xml:space="preserve">- </w:t>
      </w:r>
      <w:r w:rsidR="009828C2" w:rsidRPr="00FC723E">
        <w:rPr>
          <w:sz w:val="24"/>
          <w:szCs w:val="24"/>
        </w:rPr>
        <w:t xml:space="preserve">профессорам  –  </w:t>
      </w:r>
      <w:r w:rsidR="009828C2" w:rsidRPr="00FC723E">
        <w:rPr>
          <w:sz w:val="24"/>
          <w:szCs w:val="24"/>
          <w:lang w:val="be-BY"/>
        </w:rPr>
        <w:t xml:space="preserve">две </w:t>
      </w:r>
      <w:r w:rsidR="009828C2" w:rsidRPr="00FC723E">
        <w:rPr>
          <w:sz w:val="24"/>
          <w:szCs w:val="24"/>
        </w:rPr>
        <w:t>тарифные ставки 1-го разряда;</w:t>
      </w:r>
    </w:p>
    <w:p w14:paraId="17C7231E" w14:textId="77777777" w:rsidR="009828C2" w:rsidRPr="00FC723E" w:rsidRDefault="00A8517F" w:rsidP="00A8517F">
      <w:pPr>
        <w:tabs>
          <w:tab w:val="num" w:pos="1260"/>
        </w:tabs>
        <w:spacing w:line="240" w:lineRule="auto"/>
        <w:ind w:firstLine="567"/>
        <w:jc w:val="both"/>
        <w:rPr>
          <w:sz w:val="24"/>
          <w:szCs w:val="24"/>
        </w:rPr>
      </w:pPr>
      <w:r w:rsidRPr="00FC723E">
        <w:rPr>
          <w:sz w:val="24"/>
          <w:szCs w:val="24"/>
          <w:lang w:val="be-BY"/>
        </w:rPr>
        <w:t xml:space="preserve">- </w:t>
      </w:r>
      <w:r w:rsidR="009828C2" w:rsidRPr="00FC723E">
        <w:rPr>
          <w:sz w:val="24"/>
          <w:szCs w:val="24"/>
          <w:lang w:val="be-BY"/>
        </w:rPr>
        <w:t xml:space="preserve">доцентам – одна </w:t>
      </w:r>
      <w:r w:rsidR="009828C2" w:rsidRPr="00FC723E">
        <w:rPr>
          <w:sz w:val="24"/>
          <w:szCs w:val="24"/>
        </w:rPr>
        <w:t>тарифная ставка 1-го разряда.</w:t>
      </w:r>
    </w:p>
    <w:p w14:paraId="4D9AF6B6" w14:textId="77777777" w:rsidR="009828C2" w:rsidRPr="00FC723E" w:rsidRDefault="009828C2" w:rsidP="00A8517F">
      <w:pPr>
        <w:shd w:val="clear" w:color="auto" w:fill="FFFFFF"/>
        <w:spacing w:line="240" w:lineRule="auto"/>
        <w:ind w:right="46" w:firstLine="567"/>
        <w:jc w:val="both"/>
        <w:rPr>
          <w:sz w:val="24"/>
          <w:szCs w:val="24"/>
        </w:rPr>
      </w:pPr>
      <w:r w:rsidRPr="00FC723E">
        <w:rPr>
          <w:sz w:val="24"/>
          <w:szCs w:val="24"/>
        </w:rPr>
        <w:t>17.2. За работу в ночное время в размерах 40 - 70% часовой тарифной ставки за каждый час работы в ночное время (с 22.00 до 6.00) или в ночную смену при сменном режиме работы (при продолжительности рабочей смены не более 12 часов)</w:t>
      </w:r>
      <w:r w:rsidR="00A8517F" w:rsidRPr="00FC723E">
        <w:rPr>
          <w:sz w:val="24"/>
          <w:szCs w:val="24"/>
        </w:rPr>
        <w:t xml:space="preserve"> </w:t>
      </w:r>
      <w:r w:rsidRPr="00FC723E">
        <w:rPr>
          <w:sz w:val="24"/>
          <w:szCs w:val="24"/>
        </w:rPr>
        <w:t>(Приложение 2).</w:t>
      </w:r>
    </w:p>
    <w:p w14:paraId="4CF78287" w14:textId="77777777" w:rsidR="009828C2" w:rsidRPr="00FC723E" w:rsidRDefault="009828C2" w:rsidP="00A8517F">
      <w:pPr>
        <w:shd w:val="clear" w:color="auto" w:fill="FFFFFF"/>
        <w:spacing w:line="240" w:lineRule="auto"/>
        <w:ind w:right="45" w:firstLine="567"/>
        <w:jc w:val="both"/>
        <w:rPr>
          <w:sz w:val="24"/>
          <w:szCs w:val="24"/>
        </w:rPr>
      </w:pPr>
      <w:r w:rsidRPr="00FC723E">
        <w:rPr>
          <w:sz w:val="24"/>
          <w:szCs w:val="24"/>
        </w:rPr>
        <w:t xml:space="preserve">17.3. Главным специалистам, руководителям структурных подразделений, </w:t>
      </w:r>
      <w:r w:rsidR="00F70626" w:rsidRPr="00FC723E">
        <w:rPr>
          <w:sz w:val="24"/>
          <w:szCs w:val="24"/>
        </w:rPr>
        <w:t>отделов, служб</w:t>
      </w:r>
      <w:r w:rsidRPr="00FC723E">
        <w:rPr>
          <w:sz w:val="24"/>
          <w:szCs w:val="24"/>
        </w:rPr>
        <w:t xml:space="preserve"> и их заместителям, специалистам, служащим, рабочим доплаты за совмещение профессий (должностей), расширение зоны обслуживания (увеличение объема выполняемых работ) </w:t>
      </w:r>
      <w:r w:rsidR="00F70626" w:rsidRPr="00FC723E">
        <w:rPr>
          <w:sz w:val="24"/>
          <w:szCs w:val="24"/>
        </w:rPr>
        <w:t>или выполнение</w:t>
      </w:r>
      <w:r w:rsidRPr="00FC723E">
        <w:rPr>
          <w:sz w:val="24"/>
          <w:szCs w:val="24"/>
        </w:rPr>
        <w:t xml:space="preserve"> обязанностей временно отсутствующего работника в размерах до тарифной ставки (оклада) отсутствующего работника в зависимости от объема выполняемых работ.</w:t>
      </w:r>
    </w:p>
    <w:p w14:paraId="4E5749C9" w14:textId="77777777" w:rsidR="009828C2" w:rsidRPr="00FC723E" w:rsidRDefault="009828C2" w:rsidP="00A8517F">
      <w:pPr>
        <w:shd w:val="clear" w:color="auto" w:fill="FFFFFF"/>
        <w:spacing w:line="240" w:lineRule="auto"/>
        <w:ind w:right="46" w:firstLine="567"/>
        <w:jc w:val="both"/>
        <w:rPr>
          <w:sz w:val="24"/>
          <w:szCs w:val="24"/>
        </w:rPr>
      </w:pPr>
      <w:r w:rsidRPr="00FC723E">
        <w:rPr>
          <w:sz w:val="24"/>
          <w:szCs w:val="24"/>
        </w:rPr>
        <w:t>17.4. Молодым специалистам с высшим медицинским (фармацевтическим) образованием, работающим по направлению учреждений образования (после прохождения стажировки) в государственных организациях здравоохранения, финансируемых из бюджета, - в размере одной тарифной ставки первого разряда (</w:t>
      </w:r>
      <w:r w:rsidRPr="00FC723E">
        <w:rPr>
          <w:i/>
          <w:spacing w:val="-20"/>
          <w:sz w:val="24"/>
          <w:szCs w:val="24"/>
        </w:rPr>
        <w:t>Указ Президента Республики Беларусь от 14.06.2007 № 273</w:t>
      </w:r>
      <w:r w:rsidRPr="00FC723E">
        <w:rPr>
          <w:spacing w:val="-20"/>
          <w:sz w:val="24"/>
          <w:szCs w:val="24"/>
        </w:rPr>
        <w:t>)</w:t>
      </w:r>
      <w:r w:rsidRPr="00FC723E">
        <w:rPr>
          <w:sz w:val="24"/>
          <w:szCs w:val="24"/>
        </w:rPr>
        <w:t>.</w:t>
      </w:r>
    </w:p>
    <w:p w14:paraId="05B68E92" w14:textId="77777777" w:rsidR="001F4CC4" w:rsidRPr="00FC723E" w:rsidRDefault="009828C2" w:rsidP="00A8517F">
      <w:pPr>
        <w:widowControl/>
        <w:autoSpaceDE w:val="0"/>
        <w:autoSpaceDN w:val="0"/>
        <w:adjustRightInd w:val="0"/>
        <w:snapToGrid/>
        <w:spacing w:line="240" w:lineRule="auto"/>
        <w:ind w:firstLine="567"/>
        <w:jc w:val="both"/>
        <w:outlineLvl w:val="0"/>
        <w:rPr>
          <w:sz w:val="24"/>
          <w:szCs w:val="24"/>
        </w:rPr>
      </w:pPr>
      <w:r w:rsidRPr="00FC723E">
        <w:rPr>
          <w:sz w:val="24"/>
          <w:szCs w:val="24"/>
        </w:rPr>
        <w:t>17.5.</w:t>
      </w:r>
      <w:r w:rsidR="00A8517F" w:rsidRPr="00FC723E">
        <w:rPr>
          <w:sz w:val="24"/>
          <w:szCs w:val="24"/>
        </w:rPr>
        <w:t xml:space="preserve"> </w:t>
      </w:r>
      <w:proofErr w:type="gramStart"/>
      <w:r w:rsidRPr="00FC723E">
        <w:rPr>
          <w:sz w:val="24"/>
          <w:szCs w:val="24"/>
        </w:rPr>
        <w:t>Работникам, занятым на работах  с вредными и (или) опасными условиями труда, в размере 0,1-0,31 процентов тарифной ставки первого разряда за каждый час работы в этих условиях по результатам аттестации рабочих мест в соответствии с Перечнем  рабочих мест, профессий, должностей, работников, которым по результатам аттестации подтверждены особые условия труда, предусмотренные Списками 1 и 2</w:t>
      </w:r>
      <w:r w:rsidR="00A8517F" w:rsidRPr="00FC723E">
        <w:rPr>
          <w:sz w:val="24"/>
          <w:szCs w:val="24"/>
        </w:rPr>
        <w:t xml:space="preserve"> </w:t>
      </w:r>
      <w:r w:rsidRPr="00FC723E">
        <w:rPr>
          <w:sz w:val="24"/>
          <w:szCs w:val="24"/>
        </w:rPr>
        <w:t>(Приложение  3), а также Перечнем профессий</w:t>
      </w:r>
      <w:proofErr w:type="gramEnd"/>
      <w:r w:rsidRPr="00FC723E">
        <w:rPr>
          <w:sz w:val="24"/>
          <w:szCs w:val="24"/>
        </w:rPr>
        <w:t xml:space="preserve"> </w:t>
      </w:r>
      <w:r w:rsidRPr="00FC723E">
        <w:rPr>
          <w:sz w:val="24"/>
          <w:szCs w:val="24"/>
        </w:rPr>
        <w:lastRenderedPageBreak/>
        <w:t>и должностей, работа в которых дает право на установление доплат за работу с вредными и (или) опасными условиями труда</w:t>
      </w:r>
      <w:r w:rsidR="00A8517F" w:rsidRPr="00FC723E">
        <w:rPr>
          <w:sz w:val="24"/>
          <w:szCs w:val="24"/>
        </w:rPr>
        <w:t xml:space="preserve"> </w:t>
      </w:r>
      <w:r w:rsidRPr="00FC723E">
        <w:rPr>
          <w:sz w:val="24"/>
          <w:szCs w:val="24"/>
        </w:rPr>
        <w:t xml:space="preserve">(Приложение  4 и 5). </w:t>
      </w:r>
      <w:r w:rsidR="006630CE" w:rsidRPr="00FC723E">
        <w:rPr>
          <w:sz w:val="24"/>
          <w:szCs w:val="24"/>
        </w:rPr>
        <w:t xml:space="preserve"> Доплаты не устанавливаются лицам, которые имеют повышение за особый характер труда согласно Приложению 1.</w:t>
      </w:r>
    </w:p>
    <w:p w14:paraId="478835C1" w14:textId="77777777" w:rsidR="009828C2" w:rsidRPr="00FC723E" w:rsidRDefault="009828C2" w:rsidP="00A8517F">
      <w:pPr>
        <w:autoSpaceDE w:val="0"/>
        <w:autoSpaceDN w:val="0"/>
        <w:adjustRightInd w:val="0"/>
        <w:spacing w:line="240" w:lineRule="auto"/>
        <w:ind w:firstLine="567"/>
        <w:jc w:val="both"/>
        <w:outlineLvl w:val="0"/>
        <w:rPr>
          <w:sz w:val="24"/>
          <w:szCs w:val="24"/>
        </w:rPr>
      </w:pPr>
      <w:r w:rsidRPr="00FC723E">
        <w:rPr>
          <w:sz w:val="24"/>
          <w:szCs w:val="24"/>
        </w:rPr>
        <w:t>17.6. Работникам, временно привлеченным для оказания медицинской помощи (в том числе экстренной) ВИЧ-инфицированным лицам и пациентам СПИД, устанавливается доплата из расчета 10 процентов ставки первого разряда за час работы, но не более 160 процентов ставки первого разряда в месяц (</w:t>
      </w:r>
      <w:r w:rsidRPr="00FC723E">
        <w:rPr>
          <w:i/>
          <w:sz w:val="24"/>
          <w:szCs w:val="24"/>
        </w:rPr>
        <w:t>пункт 1 примечаний к Приказу Министерства здравоохранения Республики Беларусь от 27.08.1999 № 264</w:t>
      </w:r>
      <w:r w:rsidRPr="00FC723E">
        <w:rPr>
          <w:sz w:val="24"/>
          <w:szCs w:val="24"/>
        </w:rPr>
        <w:t xml:space="preserve">). </w:t>
      </w:r>
    </w:p>
    <w:p w14:paraId="4F83083A" w14:textId="77777777" w:rsidR="009828C2" w:rsidRPr="00FC723E" w:rsidRDefault="009828C2" w:rsidP="00A8517F">
      <w:pPr>
        <w:shd w:val="clear" w:color="auto" w:fill="FFFFFF"/>
        <w:spacing w:line="240" w:lineRule="auto"/>
        <w:ind w:right="46" w:firstLine="567"/>
        <w:jc w:val="both"/>
        <w:rPr>
          <w:sz w:val="24"/>
          <w:szCs w:val="24"/>
        </w:rPr>
      </w:pPr>
      <w:r w:rsidRPr="00FC723E">
        <w:rPr>
          <w:sz w:val="24"/>
          <w:szCs w:val="24"/>
        </w:rPr>
        <w:t>Указанная доплата устанавливается на основании докладной записки руководителя структурным подразделением и табеля учета рабочего времени.</w:t>
      </w:r>
    </w:p>
    <w:p w14:paraId="70DF6E1C" w14:textId="77777777" w:rsidR="009828C2" w:rsidRPr="00FC723E" w:rsidRDefault="009828C2" w:rsidP="00A8517F">
      <w:pPr>
        <w:pStyle w:val="ConsPlusNormal"/>
        <w:ind w:firstLine="567"/>
        <w:jc w:val="both"/>
        <w:rPr>
          <w:rFonts w:ascii="Times New Roman" w:hAnsi="Times New Roman" w:cs="Times New Roman"/>
          <w:sz w:val="24"/>
          <w:szCs w:val="24"/>
        </w:rPr>
      </w:pPr>
      <w:r w:rsidRPr="00FC723E">
        <w:rPr>
          <w:rFonts w:ascii="Times New Roman" w:hAnsi="Times New Roman" w:cs="Times New Roman"/>
          <w:sz w:val="24"/>
          <w:szCs w:val="24"/>
        </w:rPr>
        <w:t>17.7. За дежурства на дому в нерабочее время врачей, среднего медицинского персонала производится доплата из расчета 50 процентов оклада за фактическое время дежурства.</w:t>
      </w:r>
    </w:p>
    <w:p w14:paraId="46902E98" w14:textId="77777777" w:rsidR="009828C2" w:rsidRPr="00FC723E" w:rsidRDefault="009828C2" w:rsidP="00A8517F">
      <w:pPr>
        <w:widowControl/>
        <w:autoSpaceDE w:val="0"/>
        <w:autoSpaceDN w:val="0"/>
        <w:adjustRightInd w:val="0"/>
        <w:snapToGrid/>
        <w:spacing w:line="240" w:lineRule="auto"/>
        <w:ind w:firstLine="567"/>
        <w:jc w:val="both"/>
        <w:rPr>
          <w:sz w:val="24"/>
          <w:szCs w:val="24"/>
        </w:rPr>
      </w:pPr>
      <w:r w:rsidRPr="00FC723E">
        <w:rPr>
          <w:sz w:val="24"/>
          <w:szCs w:val="24"/>
        </w:rPr>
        <w:t xml:space="preserve">Доплата за дежурства на дому в выходные и </w:t>
      </w:r>
      <w:hyperlink r:id="rId10" w:history="1">
        <w:r w:rsidRPr="00FC723E">
          <w:rPr>
            <w:sz w:val="24"/>
            <w:szCs w:val="24"/>
          </w:rPr>
          <w:t>праздничные дни</w:t>
        </w:r>
      </w:hyperlink>
      <w:r w:rsidRPr="00FC723E">
        <w:rPr>
          <w:sz w:val="24"/>
          <w:szCs w:val="24"/>
        </w:rPr>
        <w:t xml:space="preserve"> осуществляется в одинарном размере.</w:t>
      </w:r>
    </w:p>
    <w:p w14:paraId="245851F7" w14:textId="77777777" w:rsidR="009828C2" w:rsidRPr="00FC723E" w:rsidRDefault="009828C2" w:rsidP="00A8517F">
      <w:pPr>
        <w:widowControl/>
        <w:autoSpaceDE w:val="0"/>
        <w:autoSpaceDN w:val="0"/>
        <w:adjustRightInd w:val="0"/>
        <w:snapToGrid/>
        <w:spacing w:line="240" w:lineRule="auto"/>
        <w:ind w:firstLine="567"/>
        <w:jc w:val="both"/>
        <w:rPr>
          <w:sz w:val="24"/>
          <w:szCs w:val="24"/>
        </w:rPr>
      </w:pPr>
      <w:r w:rsidRPr="00FC723E">
        <w:rPr>
          <w:sz w:val="24"/>
          <w:szCs w:val="24"/>
        </w:rPr>
        <w:t>С момента вызова указанных работников в организацию для оказания медицинской помощи доплата производится из расчета оклада врача или среднего медицинского работника соответствующей специальности за фактически отработанные часы с учетом доплат за работу в ночное время.</w:t>
      </w:r>
    </w:p>
    <w:p w14:paraId="6B4D34EA" w14:textId="77777777" w:rsidR="009828C2" w:rsidRPr="00FC723E" w:rsidRDefault="009828C2" w:rsidP="00A8517F">
      <w:pPr>
        <w:shd w:val="clear" w:color="auto" w:fill="FFFFFF"/>
        <w:spacing w:line="240" w:lineRule="auto"/>
        <w:ind w:right="46" w:firstLine="567"/>
        <w:jc w:val="both"/>
        <w:rPr>
          <w:sz w:val="24"/>
          <w:szCs w:val="24"/>
        </w:rPr>
      </w:pPr>
      <w:r w:rsidRPr="00FC723E">
        <w:rPr>
          <w:sz w:val="24"/>
          <w:szCs w:val="24"/>
        </w:rPr>
        <w:t xml:space="preserve">17.8. Работникам Центра, привлекаемым для оказания медицинской помощи в экстренных случаях, производить оплату за каждый час работы в сверхурочное </w:t>
      </w:r>
      <w:r w:rsidR="00F70626" w:rsidRPr="00FC723E">
        <w:rPr>
          <w:sz w:val="24"/>
          <w:szCs w:val="24"/>
        </w:rPr>
        <w:t>время в</w:t>
      </w:r>
      <w:r w:rsidRPr="00FC723E">
        <w:rPr>
          <w:sz w:val="24"/>
          <w:szCs w:val="24"/>
        </w:rPr>
        <w:t xml:space="preserve"> соответствии со </w:t>
      </w:r>
      <w:r w:rsidR="00F70626" w:rsidRPr="00FC723E">
        <w:rPr>
          <w:i/>
          <w:sz w:val="24"/>
          <w:szCs w:val="24"/>
        </w:rPr>
        <w:t>статьей 69</w:t>
      </w:r>
      <w:r w:rsidRPr="00FC723E">
        <w:rPr>
          <w:i/>
          <w:sz w:val="24"/>
          <w:szCs w:val="24"/>
        </w:rPr>
        <w:t xml:space="preserve"> Трудового кодекса Республики Беларусь</w:t>
      </w:r>
      <w:r w:rsidRPr="00FC723E">
        <w:rPr>
          <w:sz w:val="24"/>
          <w:szCs w:val="24"/>
        </w:rPr>
        <w:t>, с учётом доплат за работу в ночное время.</w:t>
      </w:r>
    </w:p>
    <w:p w14:paraId="0BF3DA17" w14:textId="77777777" w:rsidR="009828C2" w:rsidRPr="00FC723E" w:rsidRDefault="009828C2" w:rsidP="00A8517F">
      <w:pPr>
        <w:autoSpaceDE w:val="0"/>
        <w:autoSpaceDN w:val="0"/>
        <w:adjustRightInd w:val="0"/>
        <w:spacing w:line="240" w:lineRule="auto"/>
        <w:ind w:firstLine="567"/>
        <w:jc w:val="both"/>
        <w:rPr>
          <w:sz w:val="24"/>
          <w:szCs w:val="24"/>
        </w:rPr>
      </w:pPr>
      <w:r w:rsidRPr="00FC723E">
        <w:rPr>
          <w:sz w:val="24"/>
          <w:szCs w:val="24"/>
        </w:rPr>
        <w:t xml:space="preserve">17.9. Заместителю директора по научной </w:t>
      </w:r>
      <w:r w:rsidR="00F70626" w:rsidRPr="00FC723E">
        <w:rPr>
          <w:sz w:val="24"/>
          <w:szCs w:val="24"/>
        </w:rPr>
        <w:t>работе, научным</w:t>
      </w:r>
      <w:r w:rsidRPr="00FC723E">
        <w:rPr>
          <w:sz w:val="24"/>
          <w:szCs w:val="24"/>
        </w:rPr>
        <w:t xml:space="preserve"> работникам (включая руководителей научных структурных подразделений) за выполнение лечебно-диагностической работы в клинических подразделениях Центра устанавливать доплату в размере до 75 процентов оклада врача данной квалификационной категории п</w:t>
      </w:r>
      <w:r w:rsidR="00BD2EC2" w:rsidRPr="00FC723E">
        <w:rPr>
          <w:sz w:val="24"/>
          <w:szCs w:val="24"/>
        </w:rPr>
        <w:t>о соответствующей специальности</w:t>
      </w:r>
      <w:r w:rsidRPr="00FC723E">
        <w:rPr>
          <w:sz w:val="24"/>
          <w:szCs w:val="24"/>
        </w:rPr>
        <w:t>.</w:t>
      </w:r>
    </w:p>
    <w:p w14:paraId="2502592F" w14:textId="77777777" w:rsidR="009828C2" w:rsidRPr="00FC723E" w:rsidRDefault="009828C2" w:rsidP="00A8517F">
      <w:pPr>
        <w:shd w:val="clear" w:color="auto" w:fill="FFFFFF"/>
        <w:spacing w:line="240" w:lineRule="auto"/>
        <w:ind w:right="46" w:firstLine="567"/>
        <w:jc w:val="both"/>
        <w:rPr>
          <w:sz w:val="24"/>
          <w:szCs w:val="24"/>
        </w:rPr>
      </w:pPr>
      <w:r w:rsidRPr="00FC723E">
        <w:rPr>
          <w:sz w:val="24"/>
          <w:szCs w:val="24"/>
        </w:rPr>
        <w:t xml:space="preserve">При осуществлении высокотехнологичных и сложных медицинских вмешательств, а также за интенсивную терапию </w:t>
      </w:r>
      <w:r w:rsidR="0036657F" w:rsidRPr="00FC723E">
        <w:rPr>
          <w:sz w:val="24"/>
          <w:szCs w:val="24"/>
        </w:rPr>
        <w:t xml:space="preserve">пациентов </w:t>
      </w:r>
      <w:r w:rsidRPr="00FC723E">
        <w:rPr>
          <w:sz w:val="24"/>
          <w:szCs w:val="24"/>
        </w:rPr>
        <w:t>после высокотехнологичных и сложных медицинских вмешательств, врачам, имеющим высшую и первую квалификационные категории, в размерах 130–250% тарифного оклада (</w:t>
      </w:r>
      <w:r w:rsidRPr="00FC723E">
        <w:rPr>
          <w:i/>
          <w:sz w:val="24"/>
          <w:szCs w:val="24"/>
        </w:rPr>
        <w:t>Указ Президента Республики Беларусь от 26.12.2005 № 619</w:t>
      </w:r>
      <w:r w:rsidRPr="00FC723E">
        <w:rPr>
          <w:sz w:val="24"/>
          <w:szCs w:val="24"/>
        </w:rPr>
        <w:t>).</w:t>
      </w:r>
    </w:p>
    <w:p w14:paraId="662415B9" w14:textId="77777777" w:rsidR="009828C2" w:rsidRPr="00FC723E" w:rsidRDefault="009828C2" w:rsidP="00A8517F">
      <w:pPr>
        <w:autoSpaceDE w:val="0"/>
        <w:autoSpaceDN w:val="0"/>
        <w:adjustRightInd w:val="0"/>
        <w:spacing w:line="240" w:lineRule="auto"/>
        <w:ind w:firstLine="567"/>
        <w:jc w:val="both"/>
        <w:rPr>
          <w:sz w:val="24"/>
          <w:szCs w:val="24"/>
        </w:rPr>
      </w:pPr>
      <w:r w:rsidRPr="00FC723E">
        <w:rPr>
          <w:sz w:val="24"/>
          <w:szCs w:val="24"/>
        </w:rPr>
        <w:t>Размер доплаты научным работникам устанавливать приказом с указанием источника средств на их выплату.</w:t>
      </w:r>
    </w:p>
    <w:p w14:paraId="11623626" w14:textId="77777777" w:rsidR="009828C2" w:rsidRPr="00FC723E" w:rsidRDefault="009828C2" w:rsidP="00A8517F">
      <w:pPr>
        <w:autoSpaceDE w:val="0"/>
        <w:autoSpaceDN w:val="0"/>
        <w:adjustRightInd w:val="0"/>
        <w:spacing w:line="240" w:lineRule="auto"/>
        <w:ind w:firstLine="567"/>
        <w:jc w:val="both"/>
        <w:rPr>
          <w:sz w:val="24"/>
          <w:szCs w:val="24"/>
        </w:rPr>
      </w:pPr>
      <w:r w:rsidRPr="00FC723E">
        <w:rPr>
          <w:sz w:val="24"/>
          <w:szCs w:val="24"/>
        </w:rPr>
        <w:t>Доплаты научным работникам устанавливать на основании сведений о выполнении лечебно-диагностической работы в клинике и других учреждениях здравоохранения, являющихся клиническими базами (о выполнении высокотехнологичных, сложных медицинских вмешательств, осуществлении интенсивной терапии пациентов после данных вмешательств на основании данных уч</w:t>
      </w:r>
      <w:r w:rsidR="0089161E" w:rsidRPr="00FC723E">
        <w:rPr>
          <w:sz w:val="24"/>
          <w:szCs w:val="24"/>
        </w:rPr>
        <w:t>етной медицинской документации).</w:t>
      </w:r>
    </w:p>
    <w:p w14:paraId="7FC3FE68" w14:textId="77777777" w:rsidR="009828C2" w:rsidRPr="00FC723E" w:rsidRDefault="00B6563D" w:rsidP="00A8517F">
      <w:pPr>
        <w:tabs>
          <w:tab w:val="left" w:pos="1560"/>
        </w:tabs>
        <w:autoSpaceDE w:val="0"/>
        <w:autoSpaceDN w:val="0"/>
        <w:adjustRightInd w:val="0"/>
        <w:spacing w:line="240" w:lineRule="auto"/>
        <w:ind w:firstLine="567"/>
        <w:jc w:val="both"/>
        <w:rPr>
          <w:sz w:val="24"/>
          <w:szCs w:val="24"/>
        </w:rPr>
      </w:pPr>
      <w:r w:rsidRPr="00FC723E">
        <w:rPr>
          <w:sz w:val="24"/>
          <w:szCs w:val="24"/>
        </w:rPr>
        <w:t>Нанимател</w:t>
      </w:r>
      <w:r w:rsidR="009828C2" w:rsidRPr="00FC723E">
        <w:rPr>
          <w:sz w:val="24"/>
          <w:szCs w:val="24"/>
        </w:rPr>
        <w:t>ю конкретный размер доплаты устанавливается Министерством здравоохранения Республики Беларусь.</w:t>
      </w:r>
    </w:p>
    <w:p w14:paraId="1D03DB3D" w14:textId="77777777" w:rsidR="009828C2" w:rsidRPr="00FC723E" w:rsidRDefault="009828C2" w:rsidP="00A8517F">
      <w:pPr>
        <w:shd w:val="clear" w:color="auto" w:fill="FFFFFF"/>
        <w:spacing w:line="240" w:lineRule="auto"/>
        <w:ind w:right="46" w:firstLine="567"/>
        <w:jc w:val="both"/>
        <w:rPr>
          <w:i/>
          <w:sz w:val="24"/>
          <w:szCs w:val="24"/>
        </w:rPr>
      </w:pPr>
      <w:r w:rsidRPr="00FC723E">
        <w:rPr>
          <w:sz w:val="24"/>
          <w:szCs w:val="24"/>
        </w:rPr>
        <w:t xml:space="preserve">18. </w:t>
      </w:r>
      <w:r w:rsidR="00F70626" w:rsidRPr="00FC723E">
        <w:rPr>
          <w:sz w:val="24"/>
          <w:szCs w:val="24"/>
        </w:rPr>
        <w:t>Производить оплату</w:t>
      </w:r>
      <w:r w:rsidRPr="00FC723E">
        <w:rPr>
          <w:sz w:val="24"/>
          <w:szCs w:val="24"/>
        </w:rPr>
        <w:t xml:space="preserve"> за работу в </w:t>
      </w:r>
      <w:r w:rsidR="00F70626" w:rsidRPr="00FC723E">
        <w:rPr>
          <w:sz w:val="24"/>
          <w:szCs w:val="24"/>
        </w:rPr>
        <w:t>государственные праздники</w:t>
      </w:r>
      <w:r w:rsidRPr="00FC723E">
        <w:rPr>
          <w:sz w:val="24"/>
          <w:szCs w:val="24"/>
        </w:rPr>
        <w:t xml:space="preserve">, праздничные и выходные дни по правилам, установленным в </w:t>
      </w:r>
      <w:r w:rsidRPr="00FC723E">
        <w:rPr>
          <w:i/>
          <w:sz w:val="24"/>
          <w:szCs w:val="24"/>
        </w:rPr>
        <w:t>статье 69 Трудового кодекса Республики Беларусь.</w:t>
      </w:r>
    </w:p>
    <w:p w14:paraId="37FE6596" w14:textId="77777777" w:rsidR="00AC48A4" w:rsidRPr="00FC723E" w:rsidRDefault="009828C2" w:rsidP="00A8517F">
      <w:pPr>
        <w:shd w:val="clear" w:color="auto" w:fill="FFFFFF"/>
        <w:spacing w:line="240" w:lineRule="auto"/>
        <w:ind w:right="46" w:firstLine="567"/>
        <w:jc w:val="both"/>
        <w:rPr>
          <w:sz w:val="24"/>
          <w:szCs w:val="24"/>
        </w:rPr>
      </w:pPr>
      <w:r w:rsidRPr="00FC723E">
        <w:rPr>
          <w:sz w:val="24"/>
          <w:szCs w:val="24"/>
        </w:rPr>
        <w:t>19. Наряду с повременной оплатой труда вводить бригадную форму оплаты труда (</w:t>
      </w:r>
      <w:r w:rsidRPr="00FC723E">
        <w:rPr>
          <w:i/>
          <w:sz w:val="24"/>
          <w:szCs w:val="24"/>
        </w:rPr>
        <w:t>совместное письмо Министерством здравоохранения Республики Беларусь и Республиканского комитета Белорусского профсоюза работников здравоохранения от 10.10</w:t>
      </w:r>
      <w:r w:rsidR="00825570" w:rsidRPr="00FC723E">
        <w:rPr>
          <w:i/>
          <w:sz w:val="24"/>
          <w:szCs w:val="24"/>
        </w:rPr>
        <w:t>.</w:t>
      </w:r>
      <w:r w:rsidRPr="00FC723E">
        <w:rPr>
          <w:i/>
          <w:sz w:val="24"/>
          <w:szCs w:val="24"/>
        </w:rPr>
        <w:t>2005 №03-2-07/848-188 и 01-09/435</w:t>
      </w:r>
      <w:r w:rsidRPr="00FC723E">
        <w:rPr>
          <w:sz w:val="24"/>
          <w:szCs w:val="24"/>
        </w:rPr>
        <w:t>). Бригадная форма оплаты труда вводится приказом директора, где также утверждается по согласованию с профсоюзным комитетом, Положение о бригадной форме оплаты труда</w:t>
      </w:r>
      <w:r w:rsidR="00A8517F" w:rsidRPr="00FC723E">
        <w:rPr>
          <w:sz w:val="24"/>
          <w:szCs w:val="24"/>
        </w:rPr>
        <w:t xml:space="preserve"> </w:t>
      </w:r>
      <w:r w:rsidRPr="00FC723E">
        <w:rPr>
          <w:sz w:val="24"/>
          <w:szCs w:val="24"/>
        </w:rPr>
        <w:t>(Приложение 6).</w:t>
      </w:r>
    </w:p>
    <w:p w14:paraId="358C0EB3" w14:textId="77777777" w:rsidR="00AC48A4" w:rsidRPr="00FC723E" w:rsidRDefault="00AC48A4" w:rsidP="00A8517F">
      <w:pPr>
        <w:shd w:val="clear" w:color="auto" w:fill="FFFFFF"/>
        <w:spacing w:line="240" w:lineRule="auto"/>
        <w:ind w:right="46" w:firstLine="567"/>
        <w:jc w:val="both"/>
        <w:rPr>
          <w:sz w:val="24"/>
          <w:szCs w:val="24"/>
        </w:rPr>
      </w:pPr>
      <w:r w:rsidRPr="00FC723E">
        <w:rPr>
          <w:sz w:val="24"/>
          <w:szCs w:val="24"/>
        </w:rPr>
        <w:t xml:space="preserve">20. </w:t>
      </w:r>
      <w:r w:rsidR="009828C2" w:rsidRPr="00FC723E">
        <w:rPr>
          <w:bCs/>
          <w:sz w:val="24"/>
          <w:szCs w:val="24"/>
        </w:rPr>
        <w:t xml:space="preserve">Производить премирование работников в соответствии с Положениями о премировании, не допуская при этом лишения премий за нарушения, не связанные с </w:t>
      </w:r>
      <w:r w:rsidR="009828C2" w:rsidRPr="00FC723E">
        <w:rPr>
          <w:bCs/>
          <w:sz w:val="24"/>
          <w:szCs w:val="24"/>
        </w:rPr>
        <w:lastRenderedPageBreak/>
        <w:t xml:space="preserve">выполнением работниками возложенных на них трудовых (служебных) обязанностей </w:t>
      </w:r>
      <w:r w:rsidR="00A8517F" w:rsidRPr="00FC723E">
        <w:rPr>
          <w:bCs/>
          <w:sz w:val="24"/>
          <w:szCs w:val="24"/>
        </w:rPr>
        <w:t xml:space="preserve">(Приложения 7, 8, </w:t>
      </w:r>
      <w:r w:rsidR="009828C2" w:rsidRPr="00FC723E">
        <w:rPr>
          <w:bCs/>
          <w:sz w:val="24"/>
          <w:szCs w:val="24"/>
        </w:rPr>
        <w:t>11). Предусматривать меры материального стимулирования молодых специалистов с целью закрепления их на рабочих местах.</w:t>
      </w:r>
    </w:p>
    <w:p w14:paraId="591CAF62" w14:textId="77777777" w:rsidR="009828C2" w:rsidRPr="00FC723E" w:rsidRDefault="00AC48A4" w:rsidP="00A8517F">
      <w:pPr>
        <w:shd w:val="clear" w:color="auto" w:fill="FFFFFF"/>
        <w:spacing w:line="240" w:lineRule="auto"/>
        <w:ind w:right="46" w:firstLine="567"/>
        <w:jc w:val="both"/>
        <w:rPr>
          <w:sz w:val="24"/>
          <w:szCs w:val="24"/>
        </w:rPr>
      </w:pPr>
      <w:r w:rsidRPr="00FC723E">
        <w:rPr>
          <w:sz w:val="24"/>
          <w:szCs w:val="24"/>
        </w:rPr>
        <w:t xml:space="preserve">21. </w:t>
      </w:r>
      <w:r w:rsidR="009828C2" w:rsidRPr="00FC723E">
        <w:rPr>
          <w:bCs/>
          <w:sz w:val="24"/>
          <w:szCs w:val="24"/>
        </w:rPr>
        <w:t>Оказание материальной помощи осуществлять в соответствии с Положениями о материальной помощи</w:t>
      </w:r>
      <w:r w:rsidR="00F329F6" w:rsidRPr="00FC723E">
        <w:rPr>
          <w:bCs/>
          <w:sz w:val="24"/>
          <w:szCs w:val="24"/>
        </w:rPr>
        <w:t xml:space="preserve"> </w:t>
      </w:r>
      <w:r w:rsidR="009828C2" w:rsidRPr="00FC723E">
        <w:rPr>
          <w:bCs/>
          <w:sz w:val="24"/>
          <w:szCs w:val="24"/>
        </w:rPr>
        <w:t>(Приложение 9 и 10).</w:t>
      </w:r>
    </w:p>
    <w:p w14:paraId="3C8131F2" w14:textId="77777777" w:rsidR="00A8517F" w:rsidRPr="00FC723E" w:rsidRDefault="009828C2" w:rsidP="00A8517F">
      <w:pPr>
        <w:pStyle w:val="af1"/>
        <w:numPr>
          <w:ilvl w:val="0"/>
          <w:numId w:val="44"/>
        </w:numPr>
        <w:shd w:val="clear" w:color="auto" w:fill="FFFFFF"/>
        <w:tabs>
          <w:tab w:val="left" w:pos="-3828"/>
          <w:tab w:val="left" w:pos="567"/>
          <w:tab w:val="left" w:pos="1134"/>
        </w:tabs>
        <w:ind w:left="0" w:right="38" w:firstLine="567"/>
        <w:jc w:val="both"/>
      </w:pPr>
      <w:proofErr w:type="gramStart"/>
      <w:r w:rsidRPr="00FC723E">
        <w:rPr>
          <w:bCs/>
        </w:rPr>
        <w:t xml:space="preserve">В соответствии с </w:t>
      </w:r>
      <w:r w:rsidRPr="00FC723E">
        <w:rPr>
          <w:bCs/>
          <w:i/>
        </w:rPr>
        <w:t>подпунктом 3.1. пункта 3 Декрета Президента Республики Беларусь от 15.12.2014 №5</w:t>
      </w:r>
      <w:r w:rsidRPr="00FC723E">
        <w:rPr>
          <w:bCs/>
        </w:rPr>
        <w:t xml:space="preserve"> устанавливать работникам дополнительные выплаты стимулирующего характера без ограничения их размера (надбавки за высокие профессиональные, творческие, производственные достижения в работе, сложность и напряженность труда, а также за выполнение особо важных (ср</w:t>
      </w:r>
      <w:r w:rsidR="00842A3F" w:rsidRPr="00FC723E">
        <w:rPr>
          <w:bCs/>
        </w:rPr>
        <w:t>очных) работ)</w:t>
      </w:r>
      <w:r w:rsidRPr="00FC723E">
        <w:rPr>
          <w:bCs/>
        </w:rPr>
        <w:t xml:space="preserve"> за счет средств, полученных от осуществления приносящей доходы деятельности и</w:t>
      </w:r>
      <w:r w:rsidR="00BF51D9" w:rsidRPr="00FC723E">
        <w:rPr>
          <w:bCs/>
        </w:rPr>
        <w:t xml:space="preserve"> </w:t>
      </w:r>
      <w:r w:rsidRPr="00FC723E">
        <w:rPr>
          <w:bCs/>
        </w:rPr>
        <w:t>остающихся в распоряжении учреждения.</w:t>
      </w:r>
      <w:proofErr w:type="gramEnd"/>
      <w:r w:rsidR="00BF51D9" w:rsidRPr="00FC723E">
        <w:rPr>
          <w:bCs/>
        </w:rPr>
        <w:t xml:space="preserve">  Надбавки устанавливаются на основании Положения, которое разрабатывается и утверждается </w:t>
      </w:r>
      <w:r w:rsidR="002E6D4C" w:rsidRPr="00FC723E">
        <w:rPr>
          <w:bCs/>
        </w:rPr>
        <w:t>Нанимателем</w:t>
      </w:r>
      <w:r w:rsidR="00BF51D9" w:rsidRPr="00FC723E">
        <w:rPr>
          <w:bCs/>
        </w:rPr>
        <w:t xml:space="preserve"> по согласованию </w:t>
      </w:r>
      <w:r w:rsidR="00F70626" w:rsidRPr="00FC723E">
        <w:rPr>
          <w:bCs/>
        </w:rPr>
        <w:t>с Профкомом</w:t>
      </w:r>
      <w:r w:rsidR="00BF51D9" w:rsidRPr="00FC723E">
        <w:t xml:space="preserve">. </w:t>
      </w:r>
      <w:r w:rsidR="00BF51D9" w:rsidRPr="00FC723E">
        <w:rPr>
          <w:bCs/>
        </w:rPr>
        <w:t xml:space="preserve">Надбавки </w:t>
      </w:r>
      <w:r w:rsidR="00735E2C" w:rsidRPr="00FC723E">
        <w:rPr>
          <w:bCs/>
        </w:rPr>
        <w:t xml:space="preserve">работникам </w:t>
      </w:r>
      <w:r w:rsidR="00BF51D9" w:rsidRPr="00FC723E">
        <w:rPr>
          <w:bCs/>
        </w:rPr>
        <w:t xml:space="preserve">устанавливаются приказом </w:t>
      </w:r>
      <w:r w:rsidR="002E6D4C" w:rsidRPr="00FC723E">
        <w:rPr>
          <w:bCs/>
        </w:rPr>
        <w:t>Нанимателя</w:t>
      </w:r>
      <w:r w:rsidR="00BF51D9" w:rsidRPr="00FC723E">
        <w:rPr>
          <w:bCs/>
        </w:rPr>
        <w:t xml:space="preserve">. </w:t>
      </w:r>
    </w:p>
    <w:p w14:paraId="4365E79B" w14:textId="77777777" w:rsidR="00A8517F" w:rsidRPr="00FC723E" w:rsidRDefault="00A00B11" w:rsidP="00A8517F">
      <w:pPr>
        <w:pStyle w:val="af1"/>
        <w:numPr>
          <w:ilvl w:val="0"/>
          <w:numId w:val="44"/>
        </w:numPr>
        <w:shd w:val="clear" w:color="auto" w:fill="FFFFFF"/>
        <w:tabs>
          <w:tab w:val="left" w:pos="-3828"/>
          <w:tab w:val="left" w:pos="567"/>
          <w:tab w:val="left" w:pos="1134"/>
        </w:tabs>
        <w:ind w:left="0" w:right="38" w:firstLine="567"/>
        <w:jc w:val="both"/>
      </w:pPr>
      <w:r w:rsidRPr="00FC723E">
        <w:rPr>
          <w:bCs/>
        </w:rPr>
        <w:t>Установить, что условия оплаты труда на основе контракта не могут быть ниже условий, предусмотренных Коллективным договором.</w:t>
      </w:r>
    </w:p>
    <w:p w14:paraId="37730538" w14:textId="77777777" w:rsidR="00F55EC2" w:rsidRPr="00FC723E" w:rsidRDefault="00A00B11" w:rsidP="00A8517F">
      <w:pPr>
        <w:pStyle w:val="af1"/>
        <w:numPr>
          <w:ilvl w:val="0"/>
          <w:numId w:val="44"/>
        </w:numPr>
        <w:shd w:val="clear" w:color="auto" w:fill="FFFFFF"/>
        <w:tabs>
          <w:tab w:val="left" w:pos="-3828"/>
          <w:tab w:val="left" w:pos="0"/>
          <w:tab w:val="left" w:pos="567"/>
          <w:tab w:val="left" w:pos="993"/>
          <w:tab w:val="left" w:pos="1134"/>
          <w:tab w:val="left" w:pos="9781"/>
        </w:tabs>
        <w:ind w:left="0" w:right="38" w:firstLine="567"/>
        <w:jc w:val="both"/>
      </w:pPr>
      <w:r w:rsidRPr="00FC723E">
        <w:rPr>
          <w:bCs/>
        </w:rPr>
        <w:t>Производить направл</w:t>
      </w:r>
      <w:r w:rsidR="00F55EC2" w:rsidRPr="00FC723E">
        <w:rPr>
          <w:bCs/>
        </w:rPr>
        <w:t xml:space="preserve">ение работников в командировки </w:t>
      </w:r>
      <w:r w:rsidRPr="00FC723E">
        <w:rPr>
          <w:bCs/>
        </w:rPr>
        <w:t>и оплату командировочных расходов в соответствии с действующим законодательством.</w:t>
      </w:r>
    </w:p>
    <w:p w14:paraId="529BFC00" w14:textId="77777777" w:rsidR="002315C0" w:rsidRPr="00FC723E" w:rsidRDefault="00A00B11" w:rsidP="00A8517F">
      <w:pPr>
        <w:widowControl/>
        <w:numPr>
          <w:ilvl w:val="0"/>
          <w:numId w:val="44"/>
        </w:numPr>
        <w:shd w:val="clear" w:color="auto" w:fill="FFFFFF"/>
        <w:tabs>
          <w:tab w:val="left" w:pos="0"/>
          <w:tab w:val="left" w:pos="993"/>
          <w:tab w:val="left" w:pos="1134"/>
          <w:tab w:val="left" w:pos="9781"/>
        </w:tabs>
        <w:snapToGrid/>
        <w:spacing w:line="240" w:lineRule="auto"/>
        <w:ind w:left="0" w:right="38" w:firstLine="567"/>
        <w:jc w:val="both"/>
        <w:rPr>
          <w:sz w:val="24"/>
          <w:szCs w:val="24"/>
        </w:rPr>
      </w:pPr>
      <w:r w:rsidRPr="00FC723E">
        <w:rPr>
          <w:bCs/>
          <w:sz w:val="24"/>
          <w:szCs w:val="24"/>
        </w:rPr>
        <w:t xml:space="preserve">Индексацию заработной платы работников производить в соответствии с действующим законодательством </w:t>
      </w:r>
      <w:r w:rsidRPr="00FC723E">
        <w:rPr>
          <w:bCs/>
          <w:i/>
          <w:sz w:val="24"/>
          <w:szCs w:val="24"/>
        </w:rPr>
        <w:t>(статья 58 Трудового кодекса Республики Беларусь).</w:t>
      </w:r>
    </w:p>
    <w:p w14:paraId="451F70DA" w14:textId="77777777" w:rsidR="00E45D67" w:rsidRPr="00FC723E" w:rsidRDefault="00246B78" w:rsidP="00E45D67">
      <w:pPr>
        <w:widowControl/>
        <w:numPr>
          <w:ilvl w:val="0"/>
          <w:numId w:val="44"/>
        </w:numPr>
        <w:shd w:val="clear" w:color="auto" w:fill="FFFFFF"/>
        <w:tabs>
          <w:tab w:val="left" w:pos="0"/>
          <w:tab w:val="left" w:pos="993"/>
          <w:tab w:val="left" w:pos="1134"/>
          <w:tab w:val="left" w:pos="9781"/>
        </w:tabs>
        <w:snapToGrid/>
        <w:spacing w:line="240" w:lineRule="auto"/>
        <w:ind w:left="0" w:right="38" w:firstLine="567"/>
        <w:jc w:val="both"/>
        <w:rPr>
          <w:sz w:val="24"/>
          <w:szCs w:val="24"/>
        </w:rPr>
      </w:pPr>
      <w:r w:rsidRPr="00FC723E">
        <w:rPr>
          <w:sz w:val="24"/>
          <w:szCs w:val="24"/>
        </w:rPr>
        <w:t xml:space="preserve">Сохранять за работниками, направляемыми на курсы повышения квалификации </w:t>
      </w:r>
      <w:r w:rsidR="00F70626" w:rsidRPr="00FC723E">
        <w:rPr>
          <w:sz w:val="24"/>
          <w:szCs w:val="24"/>
        </w:rPr>
        <w:t>с отрывом</w:t>
      </w:r>
      <w:r w:rsidR="00F55EC2" w:rsidRPr="00FC723E">
        <w:rPr>
          <w:sz w:val="24"/>
          <w:szCs w:val="24"/>
        </w:rPr>
        <w:t xml:space="preserve"> от основной работы, среднюю </w:t>
      </w:r>
      <w:r w:rsidRPr="00FC723E">
        <w:rPr>
          <w:sz w:val="24"/>
          <w:szCs w:val="24"/>
        </w:rPr>
        <w:t>заработную плату в установленном порядке.</w:t>
      </w:r>
    </w:p>
    <w:p w14:paraId="623947C4" w14:textId="77777777" w:rsidR="00E45D67" w:rsidRPr="00FC723E" w:rsidRDefault="00E533E0" w:rsidP="000143A1">
      <w:pPr>
        <w:widowControl/>
        <w:numPr>
          <w:ilvl w:val="0"/>
          <w:numId w:val="44"/>
        </w:numPr>
        <w:shd w:val="clear" w:color="auto" w:fill="FFFFFF"/>
        <w:tabs>
          <w:tab w:val="left" w:pos="0"/>
          <w:tab w:val="left" w:pos="993"/>
          <w:tab w:val="left" w:pos="1134"/>
          <w:tab w:val="left" w:pos="9781"/>
        </w:tabs>
        <w:snapToGrid/>
        <w:spacing w:line="240" w:lineRule="auto"/>
        <w:ind w:right="38"/>
        <w:jc w:val="both"/>
        <w:rPr>
          <w:sz w:val="24"/>
          <w:szCs w:val="24"/>
        </w:rPr>
      </w:pPr>
      <w:r w:rsidRPr="00FC723E">
        <w:rPr>
          <w:sz w:val="24"/>
          <w:szCs w:val="24"/>
        </w:rPr>
        <w:t>Выплату заработной платы производить два раза в месяц</w:t>
      </w:r>
      <w:r w:rsidR="00F70626" w:rsidRPr="00FC723E">
        <w:rPr>
          <w:sz w:val="24"/>
          <w:szCs w:val="24"/>
        </w:rPr>
        <w:t>:</w:t>
      </w:r>
      <w:r w:rsidRPr="00FC723E">
        <w:rPr>
          <w:sz w:val="24"/>
          <w:szCs w:val="24"/>
        </w:rPr>
        <w:t xml:space="preserve"> 9-го и 24-го числа</w:t>
      </w:r>
      <w:r w:rsidR="00F70626" w:rsidRPr="00FC723E">
        <w:rPr>
          <w:sz w:val="24"/>
          <w:szCs w:val="24"/>
        </w:rPr>
        <w:t>;</w:t>
      </w:r>
      <w:r w:rsidRPr="00FC723E">
        <w:rPr>
          <w:sz w:val="24"/>
          <w:szCs w:val="24"/>
        </w:rPr>
        <w:t xml:space="preserve"> выплату стипендий производить 24-го числа. Если день выдачи заработной платы совпадает с выходным или праздничным днем, то выдавать ее накануне. Выплату отпускных производить не позднее, чем за два дня до начала отпуска (</w:t>
      </w:r>
      <w:r w:rsidRPr="00FC723E">
        <w:rPr>
          <w:sz w:val="24"/>
        </w:rPr>
        <w:t>статья 176 Трудового кодекса Республики Беларусь)</w:t>
      </w:r>
      <w:r w:rsidRPr="00FC723E">
        <w:rPr>
          <w:sz w:val="24"/>
          <w:szCs w:val="24"/>
        </w:rPr>
        <w:t xml:space="preserve">. В случае несоблюдения сроков выплаты работник имеет право продолжить работу (не уходить в отпуск), письменно уведомив об этом Нанимателя, либо начало отпуска переносится на число дней задержки выплаты. </w:t>
      </w:r>
    </w:p>
    <w:p w14:paraId="4A830B9C" w14:textId="77777777" w:rsidR="00A00B11" w:rsidRPr="00FC723E" w:rsidRDefault="00246B78" w:rsidP="00A8517F">
      <w:pPr>
        <w:widowControl/>
        <w:numPr>
          <w:ilvl w:val="0"/>
          <w:numId w:val="44"/>
        </w:numPr>
        <w:shd w:val="clear" w:color="auto" w:fill="FFFFFF"/>
        <w:tabs>
          <w:tab w:val="left" w:pos="0"/>
          <w:tab w:val="left" w:pos="993"/>
          <w:tab w:val="left" w:pos="1134"/>
          <w:tab w:val="left" w:pos="9781"/>
        </w:tabs>
        <w:snapToGrid/>
        <w:spacing w:line="240" w:lineRule="auto"/>
        <w:ind w:left="0" w:right="38" w:firstLine="567"/>
        <w:jc w:val="both"/>
        <w:rPr>
          <w:sz w:val="24"/>
          <w:szCs w:val="24"/>
        </w:rPr>
      </w:pPr>
      <w:r w:rsidRPr="00FC723E">
        <w:rPr>
          <w:sz w:val="24"/>
          <w:szCs w:val="24"/>
        </w:rPr>
        <w:t xml:space="preserve"> </w:t>
      </w:r>
      <w:proofErr w:type="gramStart"/>
      <w:r w:rsidR="00E45D67" w:rsidRPr="00FC723E">
        <w:rPr>
          <w:sz w:val="24"/>
          <w:szCs w:val="24"/>
        </w:rPr>
        <w:t xml:space="preserve">При </w:t>
      </w:r>
      <w:r w:rsidRPr="00FC723E">
        <w:rPr>
          <w:sz w:val="24"/>
          <w:szCs w:val="24"/>
        </w:rPr>
        <w:t>увольнении работника все выплаты</w:t>
      </w:r>
      <w:r w:rsidR="003942B8" w:rsidRPr="00FC723E">
        <w:rPr>
          <w:sz w:val="24"/>
          <w:szCs w:val="24"/>
        </w:rPr>
        <w:t xml:space="preserve"> (за исключением премии</w:t>
      </w:r>
      <w:r w:rsidR="009E61F8" w:rsidRPr="00FC723E">
        <w:rPr>
          <w:sz w:val="24"/>
          <w:szCs w:val="24"/>
        </w:rPr>
        <w:t>;</w:t>
      </w:r>
      <w:r w:rsidR="003942B8" w:rsidRPr="00FC723E">
        <w:rPr>
          <w:sz w:val="24"/>
          <w:szCs w:val="24"/>
        </w:rPr>
        <w:t xml:space="preserve"> </w:t>
      </w:r>
      <w:r w:rsidR="00FA3683" w:rsidRPr="00FC723E">
        <w:rPr>
          <w:sz w:val="24"/>
          <w:szCs w:val="24"/>
        </w:rPr>
        <w:t xml:space="preserve">материальной помощи, выплачиваемой согласно п. </w:t>
      </w:r>
      <w:r w:rsidR="00F70626" w:rsidRPr="00FC723E">
        <w:rPr>
          <w:sz w:val="24"/>
          <w:szCs w:val="24"/>
        </w:rPr>
        <w:t>2.1. -2.7,</w:t>
      </w:r>
      <w:r w:rsidR="00FA3683" w:rsidRPr="00FC723E">
        <w:rPr>
          <w:sz w:val="24"/>
          <w:szCs w:val="24"/>
        </w:rPr>
        <w:t xml:space="preserve"> </w:t>
      </w:r>
      <w:r w:rsidR="00F70626" w:rsidRPr="00FC723E">
        <w:rPr>
          <w:sz w:val="24"/>
          <w:szCs w:val="24"/>
        </w:rPr>
        <w:t>2.9,</w:t>
      </w:r>
      <w:r w:rsidR="00FA3683" w:rsidRPr="00FC723E">
        <w:rPr>
          <w:sz w:val="24"/>
          <w:szCs w:val="24"/>
        </w:rPr>
        <w:t xml:space="preserve"> </w:t>
      </w:r>
      <w:r w:rsidR="00F70626" w:rsidRPr="00FC723E">
        <w:rPr>
          <w:sz w:val="24"/>
          <w:szCs w:val="24"/>
        </w:rPr>
        <w:t>2.10,</w:t>
      </w:r>
      <w:r w:rsidR="00FA3683" w:rsidRPr="00FC723E">
        <w:rPr>
          <w:sz w:val="24"/>
          <w:szCs w:val="24"/>
        </w:rPr>
        <w:t xml:space="preserve"> </w:t>
      </w:r>
      <w:r w:rsidR="00F70626" w:rsidRPr="00FC723E">
        <w:rPr>
          <w:sz w:val="24"/>
          <w:szCs w:val="24"/>
        </w:rPr>
        <w:t>2.13. -2.15,</w:t>
      </w:r>
      <w:r w:rsidR="00FA3683" w:rsidRPr="00FC723E">
        <w:rPr>
          <w:sz w:val="24"/>
          <w:szCs w:val="24"/>
        </w:rPr>
        <w:t xml:space="preserve"> 2.17.</w:t>
      </w:r>
      <w:proofErr w:type="gramEnd"/>
      <w:r w:rsidR="00FA3683" w:rsidRPr="00FC723E">
        <w:rPr>
          <w:sz w:val="24"/>
          <w:szCs w:val="24"/>
        </w:rPr>
        <w:t xml:space="preserve"> Приложения 9 </w:t>
      </w:r>
      <w:r w:rsidR="00F70626" w:rsidRPr="00FC723E">
        <w:rPr>
          <w:sz w:val="24"/>
          <w:szCs w:val="24"/>
        </w:rPr>
        <w:t>и п.</w:t>
      </w:r>
      <w:r w:rsidR="00FA3683" w:rsidRPr="00FC723E">
        <w:rPr>
          <w:sz w:val="24"/>
          <w:szCs w:val="24"/>
        </w:rPr>
        <w:t xml:space="preserve"> </w:t>
      </w:r>
      <w:r w:rsidR="00F70626" w:rsidRPr="00FC723E">
        <w:rPr>
          <w:sz w:val="24"/>
          <w:szCs w:val="24"/>
        </w:rPr>
        <w:t>1.1. -1.7, 1.9,</w:t>
      </w:r>
      <w:r w:rsidR="00FA3683" w:rsidRPr="00FC723E">
        <w:rPr>
          <w:sz w:val="24"/>
          <w:szCs w:val="24"/>
        </w:rPr>
        <w:t xml:space="preserve"> </w:t>
      </w:r>
      <w:r w:rsidR="00F70626" w:rsidRPr="00FC723E">
        <w:rPr>
          <w:sz w:val="24"/>
          <w:szCs w:val="24"/>
        </w:rPr>
        <w:t>1.10,</w:t>
      </w:r>
      <w:r w:rsidR="00FA3683" w:rsidRPr="00FC723E">
        <w:rPr>
          <w:sz w:val="24"/>
          <w:szCs w:val="24"/>
        </w:rPr>
        <w:t xml:space="preserve"> </w:t>
      </w:r>
      <w:r w:rsidR="00F70626" w:rsidRPr="00FC723E">
        <w:rPr>
          <w:sz w:val="24"/>
          <w:szCs w:val="24"/>
        </w:rPr>
        <w:t>1.13. -1.15,</w:t>
      </w:r>
      <w:r w:rsidR="00FA3683" w:rsidRPr="00FC723E">
        <w:rPr>
          <w:sz w:val="24"/>
          <w:szCs w:val="24"/>
        </w:rPr>
        <w:t xml:space="preserve"> 1.17. Приложения 10</w:t>
      </w:r>
      <w:r w:rsidR="009E61F8" w:rsidRPr="00FC723E">
        <w:rPr>
          <w:sz w:val="24"/>
          <w:szCs w:val="24"/>
        </w:rPr>
        <w:t xml:space="preserve">; и выплат согласно п.15.8. и 17.9. </w:t>
      </w:r>
      <w:proofErr w:type="gramStart"/>
      <w:r w:rsidR="009E61F8" w:rsidRPr="00FC723E">
        <w:rPr>
          <w:sz w:val="24"/>
          <w:szCs w:val="24"/>
        </w:rPr>
        <w:t>Коллективного договора</w:t>
      </w:r>
      <w:r w:rsidR="003942B8" w:rsidRPr="00FC723E">
        <w:rPr>
          <w:sz w:val="24"/>
          <w:szCs w:val="24"/>
        </w:rPr>
        <w:t>)</w:t>
      </w:r>
      <w:r w:rsidRPr="00FC723E">
        <w:rPr>
          <w:sz w:val="24"/>
          <w:szCs w:val="24"/>
        </w:rPr>
        <w:t>, причитающиеся ему, производить в день увольнения.</w:t>
      </w:r>
      <w:proofErr w:type="gramEnd"/>
      <w:r w:rsidRPr="00FC723E">
        <w:rPr>
          <w:sz w:val="24"/>
          <w:szCs w:val="24"/>
        </w:rPr>
        <w:t xml:space="preserve"> В случае невыплаты по вине </w:t>
      </w:r>
      <w:r w:rsidR="00B6563D" w:rsidRPr="00FC723E">
        <w:rPr>
          <w:sz w:val="24"/>
          <w:szCs w:val="24"/>
        </w:rPr>
        <w:t>Нанимател</w:t>
      </w:r>
      <w:r w:rsidRPr="00FC723E">
        <w:rPr>
          <w:sz w:val="24"/>
          <w:szCs w:val="24"/>
        </w:rPr>
        <w:t xml:space="preserve">я причитающихся при увольнении сумм, работник имеет право взыскать с </w:t>
      </w:r>
      <w:r w:rsidR="00B6563D" w:rsidRPr="00FC723E">
        <w:rPr>
          <w:sz w:val="24"/>
          <w:szCs w:val="24"/>
        </w:rPr>
        <w:t>Нанимател</w:t>
      </w:r>
      <w:r w:rsidRPr="00FC723E">
        <w:rPr>
          <w:sz w:val="24"/>
          <w:szCs w:val="24"/>
        </w:rPr>
        <w:t xml:space="preserve">я средний заработок за каждый день задержки в соответствии со </w:t>
      </w:r>
      <w:r w:rsidRPr="00FC723E">
        <w:rPr>
          <w:i/>
          <w:sz w:val="24"/>
          <w:szCs w:val="24"/>
        </w:rPr>
        <w:t>ст</w:t>
      </w:r>
      <w:r w:rsidR="0093094D" w:rsidRPr="00FC723E">
        <w:rPr>
          <w:i/>
          <w:sz w:val="24"/>
          <w:szCs w:val="24"/>
        </w:rPr>
        <w:t>атьей 78</w:t>
      </w:r>
      <w:r w:rsidR="00A8517F" w:rsidRPr="00FC723E">
        <w:rPr>
          <w:i/>
          <w:sz w:val="24"/>
          <w:szCs w:val="24"/>
        </w:rPr>
        <w:t xml:space="preserve"> </w:t>
      </w:r>
      <w:r w:rsidR="0093094D" w:rsidRPr="00FC723E">
        <w:rPr>
          <w:bCs/>
          <w:i/>
          <w:sz w:val="24"/>
          <w:szCs w:val="24"/>
        </w:rPr>
        <w:t>Трудового кодекса Республики Беларусь</w:t>
      </w:r>
      <w:r w:rsidRPr="00FC723E">
        <w:rPr>
          <w:sz w:val="24"/>
          <w:szCs w:val="24"/>
        </w:rPr>
        <w:t xml:space="preserve">. Выплачивать выходное пособие, в случаях и в размерах, предусмотренных </w:t>
      </w:r>
      <w:r w:rsidRPr="00FC723E">
        <w:rPr>
          <w:i/>
          <w:sz w:val="24"/>
          <w:szCs w:val="24"/>
        </w:rPr>
        <w:t>ст</w:t>
      </w:r>
      <w:r w:rsidR="0093094D" w:rsidRPr="00FC723E">
        <w:rPr>
          <w:i/>
          <w:sz w:val="24"/>
          <w:szCs w:val="24"/>
        </w:rPr>
        <w:t>атьей</w:t>
      </w:r>
      <w:r w:rsidRPr="00FC723E">
        <w:rPr>
          <w:i/>
          <w:sz w:val="24"/>
          <w:szCs w:val="24"/>
        </w:rPr>
        <w:t xml:space="preserve"> 48 </w:t>
      </w:r>
      <w:r w:rsidR="0093094D" w:rsidRPr="00FC723E">
        <w:rPr>
          <w:bCs/>
          <w:i/>
          <w:sz w:val="24"/>
          <w:szCs w:val="24"/>
        </w:rPr>
        <w:t>Трудового кодекса Республики Беларусь</w:t>
      </w:r>
      <w:r w:rsidRPr="00FC723E">
        <w:rPr>
          <w:sz w:val="24"/>
          <w:szCs w:val="24"/>
        </w:rPr>
        <w:t xml:space="preserve">. </w:t>
      </w:r>
      <w:proofErr w:type="gramStart"/>
      <w:r w:rsidRPr="00FC723E">
        <w:rPr>
          <w:sz w:val="24"/>
          <w:szCs w:val="24"/>
        </w:rPr>
        <w:t xml:space="preserve">При увольнении, независимо от основания увольнения, работнику Центра, который не использовал или использовал трудовой отпуск не полностью, выплачивать денежную компенсацию, в соответствии со </w:t>
      </w:r>
      <w:r w:rsidRPr="00FC723E">
        <w:rPr>
          <w:i/>
          <w:sz w:val="24"/>
          <w:szCs w:val="24"/>
        </w:rPr>
        <w:t>стать</w:t>
      </w:r>
      <w:r w:rsidR="0093094D" w:rsidRPr="00FC723E">
        <w:rPr>
          <w:i/>
          <w:sz w:val="24"/>
          <w:szCs w:val="24"/>
        </w:rPr>
        <w:t>е</w:t>
      </w:r>
      <w:r w:rsidRPr="00FC723E">
        <w:rPr>
          <w:i/>
          <w:sz w:val="24"/>
          <w:szCs w:val="24"/>
        </w:rPr>
        <w:t xml:space="preserve">й 179 </w:t>
      </w:r>
      <w:r w:rsidR="0093094D" w:rsidRPr="00FC723E">
        <w:rPr>
          <w:bCs/>
          <w:i/>
          <w:sz w:val="24"/>
          <w:szCs w:val="24"/>
        </w:rPr>
        <w:t>Трудового кодекса Республики Беларусь</w:t>
      </w:r>
      <w:r w:rsidRPr="00FC723E">
        <w:rPr>
          <w:sz w:val="24"/>
          <w:szCs w:val="24"/>
        </w:rPr>
        <w:t>)</w:t>
      </w:r>
      <w:r w:rsidR="0006458F" w:rsidRPr="00FC723E">
        <w:rPr>
          <w:sz w:val="24"/>
          <w:szCs w:val="24"/>
        </w:rPr>
        <w:t>.</w:t>
      </w:r>
      <w:proofErr w:type="gramEnd"/>
    </w:p>
    <w:p w14:paraId="20613E9C" w14:textId="77777777" w:rsidR="00A00B11" w:rsidRPr="00FC723E" w:rsidRDefault="00A00B11" w:rsidP="00A8517F">
      <w:pPr>
        <w:widowControl/>
        <w:numPr>
          <w:ilvl w:val="0"/>
          <w:numId w:val="44"/>
        </w:numPr>
        <w:shd w:val="clear" w:color="auto" w:fill="FFFFFF"/>
        <w:tabs>
          <w:tab w:val="left" w:pos="0"/>
          <w:tab w:val="left" w:pos="993"/>
          <w:tab w:val="left" w:pos="1134"/>
          <w:tab w:val="left" w:pos="9781"/>
        </w:tabs>
        <w:snapToGrid/>
        <w:spacing w:line="240" w:lineRule="auto"/>
        <w:ind w:left="0" w:right="38" w:firstLine="567"/>
        <w:jc w:val="both"/>
        <w:rPr>
          <w:rStyle w:val="FontStyle25"/>
          <w:sz w:val="24"/>
          <w:szCs w:val="24"/>
        </w:rPr>
      </w:pPr>
      <w:proofErr w:type="gramStart"/>
      <w:r w:rsidRPr="00FC723E">
        <w:rPr>
          <w:rStyle w:val="FontStyle25"/>
          <w:sz w:val="24"/>
          <w:szCs w:val="24"/>
        </w:rPr>
        <w:t>Вопросы нормирования труда (разработка новых норм труда, пересмотр ранее действующих) решаются в установленном порядке с участием профсоюза; изменение норм труда (выработки), которое ухудшает условия труда 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roofErr w:type="gramEnd"/>
    </w:p>
    <w:p w14:paraId="4DAB9F78" w14:textId="77777777" w:rsidR="0006458F" w:rsidRPr="00FC723E" w:rsidRDefault="0006458F" w:rsidP="00A8517F">
      <w:pPr>
        <w:widowControl/>
        <w:numPr>
          <w:ilvl w:val="0"/>
          <w:numId w:val="44"/>
        </w:numPr>
        <w:shd w:val="clear" w:color="auto" w:fill="FFFFFF"/>
        <w:tabs>
          <w:tab w:val="left" w:pos="0"/>
          <w:tab w:val="left" w:pos="993"/>
          <w:tab w:val="left" w:pos="1134"/>
          <w:tab w:val="left" w:pos="9781"/>
        </w:tabs>
        <w:snapToGrid/>
        <w:spacing w:line="240" w:lineRule="auto"/>
        <w:ind w:left="0" w:right="38" w:firstLine="567"/>
        <w:jc w:val="both"/>
        <w:rPr>
          <w:rStyle w:val="FontStyle25"/>
          <w:sz w:val="24"/>
          <w:szCs w:val="24"/>
        </w:rPr>
      </w:pPr>
      <w:r w:rsidRPr="00FC723E">
        <w:rPr>
          <w:sz w:val="24"/>
          <w:szCs w:val="24"/>
        </w:rPr>
        <w:t xml:space="preserve">Осуществлять контроль правильности и полноты применения Договора и действующего законодательства об оплате труда, взыскания и своевременном перечислении налогов, выплате компенсаций и премий. Рассматривать невыплату заработной платы </w:t>
      </w:r>
      <w:r w:rsidRPr="00FC723E">
        <w:rPr>
          <w:sz w:val="24"/>
          <w:szCs w:val="24"/>
        </w:rPr>
        <w:lastRenderedPageBreak/>
        <w:t xml:space="preserve">(полностью или частично) по вине работников, отвечающих за начисление и выплату зарплаты, учет рабочего времени и своевременную подачу соответствующих документов на начисление зарплаты, как грубое нарушение Договора и требующее действий </w:t>
      </w:r>
      <w:r w:rsidR="00B6563D" w:rsidRPr="00FC723E">
        <w:rPr>
          <w:sz w:val="24"/>
          <w:szCs w:val="24"/>
        </w:rPr>
        <w:t>Нанимател</w:t>
      </w:r>
      <w:r w:rsidRPr="00FC723E">
        <w:rPr>
          <w:sz w:val="24"/>
          <w:szCs w:val="24"/>
        </w:rPr>
        <w:t>я по дисциплинарному наказанию виновных должностных лиц.</w:t>
      </w:r>
    </w:p>
    <w:p w14:paraId="4C118C4B" w14:textId="77777777" w:rsidR="00A00B11" w:rsidRPr="00FC723E" w:rsidRDefault="00A00B11" w:rsidP="00A8517F">
      <w:pPr>
        <w:widowControl/>
        <w:numPr>
          <w:ilvl w:val="0"/>
          <w:numId w:val="44"/>
        </w:numPr>
        <w:shd w:val="clear" w:color="auto" w:fill="FFFFFF"/>
        <w:tabs>
          <w:tab w:val="left" w:pos="0"/>
          <w:tab w:val="left" w:pos="993"/>
          <w:tab w:val="left" w:pos="1134"/>
          <w:tab w:val="left" w:pos="9781"/>
        </w:tabs>
        <w:snapToGrid/>
        <w:spacing w:line="240" w:lineRule="auto"/>
        <w:ind w:left="0" w:right="38" w:firstLine="567"/>
        <w:jc w:val="both"/>
        <w:rPr>
          <w:sz w:val="24"/>
          <w:szCs w:val="24"/>
        </w:rPr>
      </w:pPr>
      <w:r w:rsidRPr="00FC723E">
        <w:rPr>
          <w:bCs/>
          <w:sz w:val="24"/>
          <w:szCs w:val="24"/>
        </w:rPr>
        <w:t xml:space="preserve">Предоставлять Профкому информацию по вопросам, затрагивающим интересы работников: о порядке и условиях исчисления заработной </w:t>
      </w:r>
      <w:r w:rsidR="00F70626" w:rsidRPr="00FC723E">
        <w:rPr>
          <w:bCs/>
          <w:sz w:val="24"/>
          <w:szCs w:val="24"/>
        </w:rPr>
        <w:t>платы; об</w:t>
      </w:r>
      <w:r w:rsidRPr="00FC723E">
        <w:rPr>
          <w:bCs/>
          <w:sz w:val="24"/>
          <w:szCs w:val="24"/>
        </w:rPr>
        <w:t xml:space="preserve"> установлении гарантий и компенсаций работникам; об использовании фонда заработной платы, в </w:t>
      </w:r>
      <w:proofErr w:type="spellStart"/>
      <w:r w:rsidRPr="00FC723E">
        <w:rPr>
          <w:bCs/>
          <w:sz w:val="24"/>
          <w:szCs w:val="24"/>
        </w:rPr>
        <w:t>т.ч</w:t>
      </w:r>
      <w:proofErr w:type="spellEnd"/>
      <w:r w:rsidRPr="00FC723E">
        <w:rPr>
          <w:bCs/>
          <w:sz w:val="24"/>
          <w:szCs w:val="24"/>
        </w:rPr>
        <w:t>. использовании средств, запланированных в смете расходов на выплаты стимулирующего характера.</w:t>
      </w:r>
    </w:p>
    <w:p w14:paraId="584000F2" w14:textId="77777777" w:rsidR="00A00B11" w:rsidRPr="00FC723E" w:rsidRDefault="00A00B11" w:rsidP="00A8517F">
      <w:pPr>
        <w:widowControl/>
        <w:numPr>
          <w:ilvl w:val="0"/>
          <w:numId w:val="44"/>
        </w:numPr>
        <w:shd w:val="clear" w:color="auto" w:fill="FFFFFF"/>
        <w:tabs>
          <w:tab w:val="left" w:pos="567"/>
          <w:tab w:val="left" w:pos="993"/>
          <w:tab w:val="left" w:pos="1134"/>
          <w:tab w:val="left" w:pos="9781"/>
        </w:tabs>
        <w:snapToGrid/>
        <w:spacing w:line="240" w:lineRule="auto"/>
        <w:ind w:left="0" w:right="40" w:firstLine="567"/>
        <w:jc w:val="both"/>
        <w:rPr>
          <w:sz w:val="24"/>
          <w:szCs w:val="24"/>
        </w:rPr>
      </w:pPr>
      <w:r w:rsidRPr="00FC723E">
        <w:rPr>
          <w:bCs/>
          <w:sz w:val="24"/>
          <w:szCs w:val="24"/>
        </w:rPr>
        <w:t xml:space="preserve">Привлекать Профком </w:t>
      </w:r>
      <w:proofErr w:type="gramStart"/>
      <w:r w:rsidRPr="00FC723E">
        <w:rPr>
          <w:bCs/>
          <w:sz w:val="24"/>
          <w:szCs w:val="24"/>
        </w:rPr>
        <w:t>к</w:t>
      </w:r>
      <w:proofErr w:type="gramEnd"/>
      <w:r w:rsidRPr="00FC723E">
        <w:rPr>
          <w:bCs/>
          <w:sz w:val="24"/>
          <w:szCs w:val="24"/>
        </w:rPr>
        <w:t>:</w:t>
      </w:r>
    </w:p>
    <w:p w14:paraId="2A712CBE" w14:textId="77777777" w:rsidR="00A00B11" w:rsidRPr="00FC723E" w:rsidRDefault="00A00B11" w:rsidP="00A8517F">
      <w:pPr>
        <w:pStyle w:val="af2"/>
        <w:tabs>
          <w:tab w:val="left" w:pos="993"/>
          <w:tab w:val="left" w:pos="1134"/>
          <w:tab w:val="left" w:pos="9781"/>
        </w:tabs>
        <w:spacing w:after="0"/>
        <w:ind w:right="40" w:firstLine="567"/>
        <w:jc w:val="both"/>
        <w:rPr>
          <w:bCs/>
        </w:rPr>
      </w:pPr>
      <w:r w:rsidRPr="00FC723E">
        <w:rPr>
          <w:bCs/>
        </w:rPr>
        <w:t xml:space="preserve">- установлению работникам выплат стимулирующего характера, в </w:t>
      </w:r>
      <w:proofErr w:type="spellStart"/>
      <w:r w:rsidRPr="00FC723E">
        <w:rPr>
          <w:bCs/>
        </w:rPr>
        <w:t>т.ч</w:t>
      </w:r>
      <w:proofErr w:type="spellEnd"/>
      <w:r w:rsidRPr="00FC723E">
        <w:rPr>
          <w:bCs/>
        </w:rPr>
        <w:t>. надбавки за напряженный и качественный труд;</w:t>
      </w:r>
    </w:p>
    <w:p w14:paraId="52CE2CEB" w14:textId="77777777" w:rsidR="00A00B11" w:rsidRPr="00FC723E" w:rsidRDefault="00A00B11" w:rsidP="00A8517F">
      <w:pPr>
        <w:pStyle w:val="af2"/>
        <w:tabs>
          <w:tab w:val="left" w:pos="993"/>
          <w:tab w:val="left" w:pos="1134"/>
          <w:tab w:val="left" w:pos="9781"/>
        </w:tabs>
        <w:spacing w:after="0"/>
        <w:ind w:right="40" w:firstLine="567"/>
        <w:rPr>
          <w:bCs/>
        </w:rPr>
      </w:pPr>
      <w:r w:rsidRPr="00FC723E">
        <w:rPr>
          <w:bCs/>
        </w:rPr>
        <w:t>- участию в работе комиссии по составлению списков окладов;</w:t>
      </w:r>
    </w:p>
    <w:p w14:paraId="4A9E208B" w14:textId="77777777" w:rsidR="00A00B11" w:rsidRPr="00FC723E" w:rsidRDefault="00A00B11" w:rsidP="00A8517F">
      <w:pPr>
        <w:pStyle w:val="af2"/>
        <w:tabs>
          <w:tab w:val="left" w:pos="993"/>
          <w:tab w:val="left" w:pos="1134"/>
          <w:tab w:val="left" w:pos="9781"/>
        </w:tabs>
        <w:spacing w:after="0"/>
        <w:ind w:right="40" w:firstLine="567"/>
        <w:rPr>
          <w:bCs/>
        </w:rPr>
      </w:pPr>
      <w:r w:rsidRPr="00FC723E">
        <w:rPr>
          <w:bCs/>
        </w:rPr>
        <w:t>- участию в работе аттестационной комиссии;</w:t>
      </w:r>
    </w:p>
    <w:p w14:paraId="2F5340ED" w14:textId="77777777" w:rsidR="00A00B11" w:rsidRPr="00FC723E" w:rsidRDefault="00A00B11" w:rsidP="00A8517F">
      <w:pPr>
        <w:pStyle w:val="af2"/>
        <w:tabs>
          <w:tab w:val="left" w:pos="993"/>
          <w:tab w:val="left" w:pos="1134"/>
          <w:tab w:val="left" w:pos="9781"/>
        </w:tabs>
        <w:spacing w:after="0"/>
        <w:ind w:right="40" w:firstLine="567"/>
        <w:rPr>
          <w:bCs/>
        </w:rPr>
      </w:pPr>
      <w:r w:rsidRPr="00FC723E">
        <w:rPr>
          <w:bCs/>
        </w:rPr>
        <w:t>- участию в работе премиальной комиссии;</w:t>
      </w:r>
    </w:p>
    <w:p w14:paraId="27EE8211" w14:textId="77777777" w:rsidR="00A00B11" w:rsidRPr="00FC723E" w:rsidRDefault="00A00B11" w:rsidP="00A8517F">
      <w:pPr>
        <w:pStyle w:val="af2"/>
        <w:tabs>
          <w:tab w:val="left" w:pos="993"/>
          <w:tab w:val="left" w:pos="1134"/>
          <w:tab w:val="left" w:pos="9781"/>
        </w:tabs>
        <w:spacing w:after="0"/>
        <w:ind w:right="40" w:firstLine="567"/>
        <w:rPr>
          <w:bCs/>
        </w:rPr>
      </w:pPr>
      <w:r w:rsidRPr="00FC723E">
        <w:rPr>
          <w:bCs/>
        </w:rPr>
        <w:t xml:space="preserve">- участию в комиссии по оказанию материальной помощи;  </w:t>
      </w:r>
    </w:p>
    <w:p w14:paraId="040081F9" w14:textId="77777777" w:rsidR="00A00B11" w:rsidRPr="00FC723E" w:rsidRDefault="00A00B11" w:rsidP="00A8517F">
      <w:pPr>
        <w:pStyle w:val="af2"/>
        <w:tabs>
          <w:tab w:val="left" w:pos="993"/>
          <w:tab w:val="left" w:pos="1134"/>
          <w:tab w:val="left" w:pos="9781"/>
        </w:tabs>
        <w:spacing w:after="0"/>
        <w:ind w:right="40" w:firstLine="567"/>
        <w:jc w:val="both"/>
        <w:rPr>
          <w:bCs/>
        </w:rPr>
      </w:pPr>
      <w:r w:rsidRPr="00FC723E">
        <w:rPr>
          <w:bCs/>
        </w:rPr>
        <w:t>- участию в работе комиссии по распределению и использованию средств, полученных от внебюджетной деятельности;</w:t>
      </w:r>
    </w:p>
    <w:p w14:paraId="2286DEFD" w14:textId="77777777" w:rsidR="00A00B11" w:rsidRPr="00FC723E" w:rsidRDefault="00A00B11" w:rsidP="00A8517F">
      <w:pPr>
        <w:pStyle w:val="af2"/>
        <w:tabs>
          <w:tab w:val="left" w:pos="993"/>
          <w:tab w:val="left" w:pos="1134"/>
          <w:tab w:val="left" w:pos="9781"/>
        </w:tabs>
        <w:spacing w:after="0"/>
        <w:ind w:right="40" w:firstLine="567"/>
        <w:jc w:val="both"/>
        <w:rPr>
          <w:bCs/>
          <w:i/>
        </w:rPr>
      </w:pPr>
      <w:r w:rsidRPr="00FC723E">
        <w:rPr>
          <w:bCs/>
        </w:rPr>
        <w:t xml:space="preserve">- пересмотру и установлению норм труда конкретным работникам </w:t>
      </w:r>
      <w:r w:rsidRPr="00FC723E">
        <w:rPr>
          <w:bCs/>
          <w:i/>
        </w:rPr>
        <w:t>(статья 87 Трудового кодекса Республики Беларусь);</w:t>
      </w:r>
    </w:p>
    <w:p w14:paraId="2B2545DC" w14:textId="77777777" w:rsidR="00A00B11" w:rsidRPr="00FC723E" w:rsidRDefault="00A00B11" w:rsidP="00A8517F">
      <w:pPr>
        <w:widowControl/>
        <w:shd w:val="clear" w:color="auto" w:fill="FFFFFF"/>
        <w:tabs>
          <w:tab w:val="left" w:pos="993"/>
          <w:tab w:val="left" w:pos="1134"/>
          <w:tab w:val="left" w:pos="9781"/>
        </w:tabs>
        <w:snapToGrid/>
        <w:spacing w:line="240" w:lineRule="auto"/>
        <w:ind w:right="40" w:firstLine="567"/>
        <w:jc w:val="both"/>
        <w:rPr>
          <w:sz w:val="24"/>
          <w:szCs w:val="24"/>
        </w:rPr>
      </w:pPr>
      <w:r w:rsidRPr="00FC723E">
        <w:rPr>
          <w:bCs/>
          <w:sz w:val="24"/>
          <w:szCs w:val="24"/>
        </w:rPr>
        <w:t>- проведению анализа достигнутого уровня оплаты труда и результатов финансово-хозяйственной деятельности организации.</w:t>
      </w:r>
    </w:p>
    <w:p w14:paraId="4FF5DA5E" w14:textId="77777777" w:rsidR="00092143" w:rsidRPr="00FC723E" w:rsidRDefault="00047C61" w:rsidP="00A8517F">
      <w:pPr>
        <w:widowControl/>
        <w:numPr>
          <w:ilvl w:val="0"/>
          <w:numId w:val="44"/>
        </w:numPr>
        <w:shd w:val="clear" w:color="auto" w:fill="FFFFFF"/>
        <w:tabs>
          <w:tab w:val="left" w:pos="993"/>
          <w:tab w:val="left" w:pos="1134"/>
          <w:tab w:val="left" w:pos="9781"/>
        </w:tabs>
        <w:snapToGrid/>
        <w:spacing w:line="240" w:lineRule="auto"/>
        <w:ind w:left="0" w:right="40" w:firstLine="567"/>
        <w:jc w:val="both"/>
        <w:rPr>
          <w:sz w:val="24"/>
          <w:szCs w:val="24"/>
        </w:rPr>
      </w:pPr>
      <w:r w:rsidRPr="00FC723E">
        <w:rPr>
          <w:bCs/>
          <w:sz w:val="24"/>
          <w:szCs w:val="24"/>
        </w:rPr>
        <w:t>ПРОФКОМ ОБЯЗУЕТСЯ</w:t>
      </w:r>
    </w:p>
    <w:p w14:paraId="25C73300" w14:textId="77777777" w:rsidR="00092143" w:rsidRPr="00FC723E" w:rsidRDefault="00787701" w:rsidP="00A8517F">
      <w:pPr>
        <w:pStyle w:val="af2"/>
        <w:tabs>
          <w:tab w:val="left" w:pos="993"/>
          <w:tab w:val="left" w:pos="1134"/>
          <w:tab w:val="left" w:pos="9781"/>
        </w:tabs>
        <w:spacing w:after="0"/>
        <w:ind w:right="40" w:firstLine="567"/>
        <w:jc w:val="both"/>
        <w:rPr>
          <w:bCs/>
        </w:rPr>
      </w:pPr>
      <w:r w:rsidRPr="00FC723E">
        <w:rPr>
          <w:bCs/>
        </w:rPr>
        <w:t xml:space="preserve">- </w:t>
      </w:r>
      <w:r w:rsidR="00092143" w:rsidRPr="00FC723E">
        <w:rPr>
          <w:bCs/>
        </w:rPr>
        <w:t xml:space="preserve">отстаивать интересы работников – членов профсоюза  по вопросам оплаты труда в соответствии с действующим законодательством и Коллективным </w:t>
      </w:r>
      <w:r w:rsidR="00BE45B0" w:rsidRPr="00FC723E">
        <w:rPr>
          <w:bCs/>
        </w:rPr>
        <w:t>д</w:t>
      </w:r>
      <w:r w:rsidR="00092143" w:rsidRPr="00FC723E">
        <w:rPr>
          <w:bCs/>
        </w:rPr>
        <w:t>оговором;</w:t>
      </w:r>
    </w:p>
    <w:p w14:paraId="65FC3B39" w14:textId="77777777" w:rsidR="00092143" w:rsidRPr="00FC723E" w:rsidRDefault="00092143" w:rsidP="00A8517F">
      <w:pPr>
        <w:pStyle w:val="af2"/>
        <w:tabs>
          <w:tab w:val="left" w:pos="993"/>
          <w:tab w:val="left" w:pos="1134"/>
          <w:tab w:val="left" w:pos="9781"/>
        </w:tabs>
        <w:spacing w:after="0"/>
        <w:ind w:right="40" w:firstLine="567"/>
        <w:jc w:val="both"/>
        <w:rPr>
          <w:bCs/>
        </w:rPr>
      </w:pPr>
      <w:r w:rsidRPr="00FC723E">
        <w:rPr>
          <w:bCs/>
        </w:rPr>
        <w:t>- осуществлять контроль соблюдени</w:t>
      </w:r>
      <w:r w:rsidR="009C52FA" w:rsidRPr="00FC723E">
        <w:rPr>
          <w:bCs/>
          <w:lang w:val="ru-RU"/>
        </w:rPr>
        <w:t>я</w:t>
      </w:r>
      <w:r w:rsidRPr="00FC723E">
        <w:rPr>
          <w:bCs/>
        </w:rPr>
        <w:t xml:space="preserve">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14:paraId="1878EAB4" w14:textId="77777777" w:rsidR="00A00B11" w:rsidRPr="00FC723E" w:rsidRDefault="00092143" w:rsidP="008F768C">
      <w:pPr>
        <w:widowControl/>
        <w:shd w:val="clear" w:color="auto" w:fill="FFFFFF"/>
        <w:tabs>
          <w:tab w:val="left" w:pos="993"/>
          <w:tab w:val="left" w:pos="1134"/>
          <w:tab w:val="left" w:pos="9781"/>
        </w:tabs>
        <w:snapToGrid/>
        <w:spacing w:line="240" w:lineRule="auto"/>
        <w:ind w:right="40" w:firstLine="567"/>
        <w:jc w:val="both"/>
        <w:rPr>
          <w:bCs/>
          <w:sz w:val="24"/>
          <w:szCs w:val="24"/>
        </w:rPr>
      </w:pPr>
      <w:r w:rsidRPr="00FC723E">
        <w:rPr>
          <w:bCs/>
          <w:sz w:val="24"/>
          <w:szCs w:val="24"/>
        </w:rPr>
        <w:t xml:space="preserve">- ставить вопрос перед </w:t>
      </w:r>
      <w:r w:rsidR="00B6563D" w:rsidRPr="00FC723E">
        <w:rPr>
          <w:bCs/>
          <w:sz w:val="24"/>
          <w:szCs w:val="24"/>
        </w:rPr>
        <w:t>Нанимател</w:t>
      </w:r>
      <w:r w:rsidRPr="00FC723E">
        <w:rPr>
          <w:bCs/>
          <w:sz w:val="24"/>
          <w:szCs w:val="24"/>
        </w:rPr>
        <w:t>ем об ответственности лиц, виновных в неправильном начислении заработной платы и несвоевременной ее выплате</w:t>
      </w:r>
      <w:r w:rsidR="00775126" w:rsidRPr="00FC723E">
        <w:rPr>
          <w:bCs/>
          <w:sz w:val="24"/>
          <w:szCs w:val="24"/>
        </w:rPr>
        <w:t>;</w:t>
      </w:r>
    </w:p>
    <w:p w14:paraId="71D0AB91" w14:textId="77777777" w:rsidR="00494D99" w:rsidRPr="00FC723E" w:rsidRDefault="00861546" w:rsidP="008F768C">
      <w:pPr>
        <w:shd w:val="clear" w:color="auto" w:fill="FFFFFF"/>
        <w:spacing w:line="240" w:lineRule="auto"/>
        <w:ind w:right="46" w:firstLine="567"/>
        <w:jc w:val="both"/>
        <w:rPr>
          <w:spacing w:val="-3"/>
          <w:sz w:val="24"/>
          <w:szCs w:val="24"/>
        </w:rPr>
      </w:pPr>
      <w:r w:rsidRPr="00FC723E">
        <w:rPr>
          <w:sz w:val="24"/>
          <w:szCs w:val="24"/>
        </w:rPr>
        <w:t>- р</w:t>
      </w:r>
      <w:r w:rsidR="00494D99" w:rsidRPr="00FC723E">
        <w:rPr>
          <w:sz w:val="24"/>
          <w:szCs w:val="24"/>
        </w:rPr>
        <w:t xml:space="preserve">азъяснять работникам Центра </w:t>
      </w:r>
      <w:r w:rsidR="00494D99" w:rsidRPr="00FC723E">
        <w:rPr>
          <w:spacing w:val="-3"/>
          <w:sz w:val="24"/>
          <w:szCs w:val="24"/>
        </w:rPr>
        <w:t>содержание нормативных документов по организации и оплате труда, их права и обязанности</w:t>
      </w:r>
      <w:r w:rsidR="00775126" w:rsidRPr="00FC723E">
        <w:rPr>
          <w:spacing w:val="-3"/>
          <w:sz w:val="24"/>
          <w:szCs w:val="24"/>
        </w:rPr>
        <w:t>;</w:t>
      </w:r>
    </w:p>
    <w:p w14:paraId="6D52D202" w14:textId="77777777" w:rsidR="006270DC" w:rsidRPr="00FC723E" w:rsidRDefault="006270DC" w:rsidP="008F768C">
      <w:pPr>
        <w:shd w:val="clear" w:color="auto" w:fill="FFFFFF"/>
        <w:spacing w:line="240" w:lineRule="auto"/>
        <w:ind w:right="46" w:firstLine="567"/>
        <w:jc w:val="both"/>
        <w:rPr>
          <w:sz w:val="24"/>
          <w:szCs w:val="24"/>
        </w:rPr>
      </w:pPr>
      <w:r w:rsidRPr="00FC723E">
        <w:rPr>
          <w:sz w:val="24"/>
          <w:szCs w:val="24"/>
        </w:rPr>
        <w:t>-</w:t>
      </w:r>
      <w:r w:rsidR="00A8517F" w:rsidRPr="00FC723E">
        <w:rPr>
          <w:sz w:val="24"/>
          <w:szCs w:val="24"/>
        </w:rPr>
        <w:t xml:space="preserve"> </w:t>
      </w:r>
      <w:r w:rsidRPr="00FC723E">
        <w:rPr>
          <w:sz w:val="24"/>
          <w:szCs w:val="24"/>
        </w:rPr>
        <w:t>о</w:t>
      </w:r>
      <w:r w:rsidR="00494D99" w:rsidRPr="00FC723E">
        <w:rPr>
          <w:sz w:val="24"/>
          <w:szCs w:val="24"/>
        </w:rPr>
        <w:t>существлять постоянный контроль установлени</w:t>
      </w:r>
      <w:r w:rsidR="009C52FA" w:rsidRPr="00FC723E">
        <w:rPr>
          <w:sz w:val="24"/>
          <w:szCs w:val="24"/>
        </w:rPr>
        <w:t>я</w:t>
      </w:r>
      <w:r w:rsidR="00494D99" w:rsidRPr="00FC723E">
        <w:rPr>
          <w:sz w:val="24"/>
          <w:szCs w:val="24"/>
        </w:rPr>
        <w:t xml:space="preserve"> всех видов доплат и надбавок, премированием и оказанием материальной помощи согласно Положениям, и информировать трудовой коллектив</w:t>
      </w:r>
      <w:r w:rsidRPr="00FC723E">
        <w:rPr>
          <w:sz w:val="24"/>
          <w:szCs w:val="24"/>
        </w:rPr>
        <w:t xml:space="preserve"> о результатах этого контроля</w:t>
      </w:r>
      <w:r w:rsidR="00775126" w:rsidRPr="00FC723E">
        <w:rPr>
          <w:sz w:val="24"/>
          <w:szCs w:val="24"/>
        </w:rPr>
        <w:t>;</w:t>
      </w:r>
    </w:p>
    <w:p w14:paraId="1D4F8C24" w14:textId="77777777" w:rsidR="006270DC" w:rsidRPr="00FC723E" w:rsidRDefault="006270DC" w:rsidP="008F768C">
      <w:pPr>
        <w:shd w:val="clear" w:color="auto" w:fill="FFFFFF"/>
        <w:spacing w:line="240" w:lineRule="auto"/>
        <w:ind w:right="46" w:firstLine="567"/>
        <w:jc w:val="both"/>
        <w:rPr>
          <w:sz w:val="24"/>
          <w:szCs w:val="24"/>
        </w:rPr>
      </w:pPr>
      <w:r w:rsidRPr="00FC723E">
        <w:rPr>
          <w:sz w:val="24"/>
          <w:szCs w:val="24"/>
        </w:rPr>
        <w:t>- п</w:t>
      </w:r>
      <w:r w:rsidR="00494D99" w:rsidRPr="00FC723E">
        <w:rPr>
          <w:sz w:val="24"/>
          <w:szCs w:val="24"/>
        </w:rPr>
        <w:t xml:space="preserve">ринимать участие в работе по </w:t>
      </w:r>
      <w:r w:rsidR="00494D99" w:rsidRPr="00FC723E">
        <w:rPr>
          <w:spacing w:val="-3"/>
          <w:sz w:val="24"/>
          <w:szCs w:val="24"/>
        </w:rPr>
        <w:t>исчислению премиального фонда, фонда надбавки, материальной помощи, ф</w:t>
      </w:r>
      <w:r w:rsidR="00494D99" w:rsidRPr="00FC723E">
        <w:rPr>
          <w:sz w:val="24"/>
          <w:szCs w:val="24"/>
        </w:rPr>
        <w:t xml:space="preserve">онда материального поощрения из </w:t>
      </w:r>
      <w:r w:rsidR="00F70626" w:rsidRPr="00FC723E">
        <w:rPr>
          <w:sz w:val="24"/>
          <w:szCs w:val="24"/>
        </w:rPr>
        <w:t>средств, полученных</w:t>
      </w:r>
      <w:r w:rsidR="00494D99" w:rsidRPr="00FC723E">
        <w:rPr>
          <w:sz w:val="24"/>
          <w:szCs w:val="24"/>
        </w:rPr>
        <w:t xml:space="preserve"> за оказанные медицинские услуги, </w:t>
      </w:r>
      <w:r w:rsidR="00494D99" w:rsidRPr="00FC723E">
        <w:rPr>
          <w:spacing w:val="-3"/>
          <w:sz w:val="24"/>
          <w:szCs w:val="24"/>
        </w:rPr>
        <w:t>а также средств, сэкономленных по фонду заработной платы. Информировать работников о проделанной работе, вносить предложения по устранению недостатков.</w:t>
      </w:r>
    </w:p>
    <w:p w14:paraId="0FC00CD5" w14:textId="77777777" w:rsidR="00AF47E5" w:rsidRPr="00FC723E" w:rsidRDefault="00410D37" w:rsidP="007D7D07">
      <w:pPr>
        <w:shd w:val="clear" w:color="auto" w:fill="FFFFFF"/>
        <w:spacing w:line="240" w:lineRule="auto"/>
        <w:ind w:right="46" w:firstLine="567"/>
        <w:jc w:val="both"/>
        <w:rPr>
          <w:sz w:val="24"/>
          <w:szCs w:val="24"/>
        </w:rPr>
      </w:pPr>
      <w:r w:rsidRPr="00FC723E">
        <w:rPr>
          <w:sz w:val="24"/>
          <w:szCs w:val="24"/>
        </w:rPr>
        <w:t>- о</w:t>
      </w:r>
      <w:r w:rsidR="006270DC" w:rsidRPr="00FC723E">
        <w:rPr>
          <w:sz w:val="24"/>
          <w:szCs w:val="24"/>
        </w:rPr>
        <w:t>казывать материальную помощь за счет сре</w:t>
      </w:r>
      <w:proofErr w:type="gramStart"/>
      <w:r w:rsidR="006270DC" w:rsidRPr="00FC723E">
        <w:rPr>
          <w:sz w:val="24"/>
          <w:szCs w:val="24"/>
        </w:rPr>
        <w:t xml:space="preserve">дств </w:t>
      </w:r>
      <w:r w:rsidR="00F70626" w:rsidRPr="00FC723E">
        <w:rPr>
          <w:sz w:val="24"/>
          <w:szCs w:val="24"/>
        </w:rPr>
        <w:t>пр</w:t>
      </w:r>
      <w:proofErr w:type="gramEnd"/>
      <w:r w:rsidR="00F70626" w:rsidRPr="00FC723E">
        <w:rPr>
          <w:sz w:val="24"/>
          <w:szCs w:val="24"/>
        </w:rPr>
        <w:t>офсоюзной организации</w:t>
      </w:r>
      <w:r w:rsidR="006270DC" w:rsidRPr="00FC723E">
        <w:rPr>
          <w:sz w:val="24"/>
          <w:szCs w:val="24"/>
        </w:rPr>
        <w:t xml:space="preserve"> работникам, являющихся членами профсоюза по их </w:t>
      </w:r>
      <w:r w:rsidR="00F70626" w:rsidRPr="00FC723E">
        <w:rPr>
          <w:sz w:val="24"/>
          <w:szCs w:val="24"/>
        </w:rPr>
        <w:t>заявлениям или</w:t>
      </w:r>
      <w:r w:rsidR="006270DC" w:rsidRPr="00FC723E">
        <w:rPr>
          <w:sz w:val="24"/>
          <w:szCs w:val="24"/>
        </w:rPr>
        <w:t xml:space="preserve"> по ходатайствам профгруппоргов согласно </w:t>
      </w:r>
      <w:r w:rsidR="00F70626" w:rsidRPr="00FC723E">
        <w:rPr>
          <w:sz w:val="24"/>
          <w:szCs w:val="24"/>
        </w:rPr>
        <w:t>Положению,</w:t>
      </w:r>
      <w:r w:rsidR="006270DC" w:rsidRPr="00FC723E">
        <w:rPr>
          <w:sz w:val="24"/>
          <w:szCs w:val="24"/>
        </w:rPr>
        <w:t xml:space="preserve"> об оказании материальной помощи членам профсоюза (</w:t>
      </w:r>
      <w:r w:rsidR="00BE45B0" w:rsidRPr="00FC723E">
        <w:rPr>
          <w:sz w:val="24"/>
          <w:szCs w:val="24"/>
        </w:rPr>
        <w:t>П</w:t>
      </w:r>
      <w:r w:rsidR="006270DC" w:rsidRPr="00FC723E">
        <w:rPr>
          <w:sz w:val="24"/>
          <w:szCs w:val="24"/>
        </w:rPr>
        <w:t>риложение</w:t>
      </w:r>
      <w:r w:rsidR="00BD1597" w:rsidRPr="00FC723E">
        <w:rPr>
          <w:sz w:val="24"/>
          <w:szCs w:val="24"/>
        </w:rPr>
        <w:t xml:space="preserve"> 1</w:t>
      </w:r>
      <w:r w:rsidR="00A8517F" w:rsidRPr="00FC723E">
        <w:rPr>
          <w:sz w:val="24"/>
          <w:szCs w:val="24"/>
        </w:rPr>
        <w:t>3</w:t>
      </w:r>
      <w:r w:rsidR="006270DC" w:rsidRPr="00FC723E">
        <w:rPr>
          <w:sz w:val="24"/>
          <w:szCs w:val="24"/>
        </w:rPr>
        <w:t>)</w:t>
      </w:r>
      <w:r w:rsidR="00BD1597" w:rsidRPr="00FC723E">
        <w:rPr>
          <w:sz w:val="24"/>
          <w:szCs w:val="24"/>
        </w:rPr>
        <w:t>.</w:t>
      </w:r>
    </w:p>
    <w:p w14:paraId="55B9135B" w14:textId="77777777" w:rsidR="00825570" w:rsidRPr="00FC723E" w:rsidRDefault="00825570" w:rsidP="007D7D07">
      <w:pPr>
        <w:shd w:val="clear" w:color="auto" w:fill="FFFFFF"/>
        <w:spacing w:line="240" w:lineRule="auto"/>
        <w:ind w:right="46" w:firstLine="567"/>
        <w:jc w:val="both"/>
        <w:rPr>
          <w:sz w:val="24"/>
          <w:szCs w:val="24"/>
        </w:rPr>
      </w:pPr>
    </w:p>
    <w:p w14:paraId="38286AF1" w14:textId="77777777" w:rsidR="00494D99" w:rsidRPr="00FC723E" w:rsidRDefault="00494D99" w:rsidP="0070508B">
      <w:pPr>
        <w:widowControl/>
        <w:shd w:val="clear" w:color="auto" w:fill="FFFFFF"/>
        <w:snapToGrid/>
        <w:spacing w:line="240" w:lineRule="auto"/>
        <w:ind w:right="45" w:firstLine="567"/>
        <w:jc w:val="center"/>
        <w:rPr>
          <w:sz w:val="24"/>
          <w:szCs w:val="24"/>
        </w:rPr>
      </w:pPr>
      <w:r w:rsidRPr="00FC723E">
        <w:rPr>
          <w:sz w:val="24"/>
          <w:szCs w:val="24"/>
        </w:rPr>
        <w:t>ГАРАНТИЯ ЗАНЯТОСТИ</w:t>
      </w:r>
    </w:p>
    <w:p w14:paraId="019B7413" w14:textId="77777777" w:rsidR="0070508B" w:rsidRPr="00FC723E" w:rsidRDefault="0070508B" w:rsidP="0070508B">
      <w:pPr>
        <w:widowControl/>
        <w:shd w:val="clear" w:color="auto" w:fill="FFFFFF"/>
        <w:snapToGrid/>
        <w:spacing w:line="240" w:lineRule="auto"/>
        <w:ind w:right="45" w:firstLine="567"/>
        <w:jc w:val="center"/>
        <w:rPr>
          <w:sz w:val="24"/>
          <w:szCs w:val="24"/>
        </w:rPr>
      </w:pPr>
    </w:p>
    <w:p w14:paraId="43C0AC2F" w14:textId="77777777" w:rsidR="00494D99" w:rsidRPr="00FC723E" w:rsidRDefault="00B6563D" w:rsidP="00825570">
      <w:pPr>
        <w:widowControl/>
        <w:shd w:val="clear" w:color="auto" w:fill="FFFFFF"/>
        <w:tabs>
          <w:tab w:val="left" w:pos="1134"/>
        </w:tabs>
        <w:snapToGrid/>
        <w:spacing w:before="2" w:line="240" w:lineRule="auto"/>
        <w:ind w:right="46" w:firstLine="567"/>
        <w:jc w:val="both"/>
        <w:rPr>
          <w:sz w:val="24"/>
          <w:szCs w:val="24"/>
        </w:rPr>
      </w:pPr>
      <w:r w:rsidRPr="00FC723E">
        <w:rPr>
          <w:sz w:val="24"/>
          <w:szCs w:val="24"/>
        </w:rPr>
        <w:t>НАНИМАТЕЛ</w:t>
      </w:r>
      <w:r w:rsidR="00494D99" w:rsidRPr="00FC723E">
        <w:rPr>
          <w:sz w:val="24"/>
          <w:szCs w:val="24"/>
        </w:rPr>
        <w:t>Ь ОБЯЗУЕТСЯ:</w:t>
      </w:r>
    </w:p>
    <w:p w14:paraId="519A5227" w14:textId="77777777" w:rsidR="00494D99" w:rsidRPr="00FC723E" w:rsidRDefault="00B6377C" w:rsidP="00825570">
      <w:pPr>
        <w:pStyle w:val="af1"/>
        <w:numPr>
          <w:ilvl w:val="0"/>
          <w:numId w:val="44"/>
        </w:numPr>
        <w:shd w:val="clear" w:color="auto" w:fill="FFFFFF"/>
        <w:tabs>
          <w:tab w:val="left" w:pos="1134"/>
        </w:tabs>
        <w:spacing w:before="2"/>
        <w:ind w:left="0" w:right="46" w:firstLine="567"/>
        <w:jc w:val="both"/>
      </w:pPr>
      <w:r w:rsidRPr="00FC723E">
        <w:t xml:space="preserve">Обеспечить оптимальную занятость и использование работающих в </w:t>
      </w:r>
      <w:r w:rsidR="0036657F" w:rsidRPr="00FC723E">
        <w:t xml:space="preserve">учреждении </w:t>
      </w:r>
      <w:r w:rsidRPr="00FC723E">
        <w:t xml:space="preserve">в соответствии с профессией, специальностью, квалификацией и условиями их трудового </w:t>
      </w:r>
      <w:r w:rsidRPr="00FC723E">
        <w:lastRenderedPageBreak/>
        <w:t>договора (контракта). Не допускать экономически и социально необоснованного сокращения работников и рабочих мест</w:t>
      </w:r>
      <w:r w:rsidR="00494D99" w:rsidRPr="00FC723E">
        <w:t>.</w:t>
      </w:r>
    </w:p>
    <w:p w14:paraId="284E879F" w14:textId="77777777" w:rsidR="00325996" w:rsidRPr="00FC723E" w:rsidRDefault="00325996" w:rsidP="00825570">
      <w:pPr>
        <w:pStyle w:val="af1"/>
        <w:numPr>
          <w:ilvl w:val="0"/>
          <w:numId w:val="44"/>
        </w:numPr>
        <w:shd w:val="clear" w:color="auto" w:fill="FFFFFF"/>
        <w:tabs>
          <w:tab w:val="left" w:pos="1134"/>
        </w:tabs>
        <w:spacing w:before="2"/>
        <w:ind w:left="0" w:right="46" w:firstLine="567"/>
        <w:jc w:val="both"/>
      </w:pPr>
      <w:proofErr w:type="gramStart"/>
      <w:r w:rsidRPr="00FC723E">
        <w:t>При приёме на работу заключать письменный трудовой договор (контракт) с работником, знакомить его под роспись с приказом о приёме на работу, условиями и оплатой труда, должностными обязанностями, инструкциями по охране труда и технике безопасности, Правилами внутреннего трудового распорядка, настоящим Договором, проводить вводный инструктаж по охране труда</w:t>
      </w:r>
      <w:r w:rsidR="006270DC" w:rsidRPr="00FC723E">
        <w:t>,</w:t>
      </w:r>
      <w:r w:rsidR="00176CA3" w:rsidRPr="00FC723E">
        <w:t xml:space="preserve"> по вопросам охраны окружающей среды и безопасного обращения с отходами производства, по вопросам санитарно-противоэпидемического</w:t>
      </w:r>
      <w:proofErr w:type="gramEnd"/>
      <w:r w:rsidR="00176CA3" w:rsidRPr="00FC723E">
        <w:t xml:space="preserve"> режима, о порядке использования наркотических средств и психотропных веществ в медицинских целях, </w:t>
      </w:r>
      <w:r w:rsidR="006270DC" w:rsidRPr="00FC723E">
        <w:t xml:space="preserve"> предложить вступить в Первичную профсоюзную организацию РНПЦ неврологии и нейрохирургии</w:t>
      </w:r>
      <w:r w:rsidRPr="00FC723E">
        <w:t>.</w:t>
      </w:r>
    </w:p>
    <w:p w14:paraId="67B5B65A" w14:textId="77777777" w:rsidR="001900AD" w:rsidRPr="00FC723E" w:rsidRDefault="001900AD" w:rsidP="00825570">
      <w:pPr>
        <w:pStyle w:val="af1"/>
        <w:numPr>
          <w:ilvl w:val="0"/>
          <w:numId w:val="44"/>
        </w:numPr>
        <w:shd w:val="clear" w:color="auto" w:fill="FFFFFF"/>
        <w:tabs>
          <w:tab w:val="left" w:pos="1134"/>
        </w:tabs>
        <w:spacing w:before="2"/>
        <w:ind w:left="0" w:right="46" w:firstLine="567"/>
        <w:jc w:val="both"/>
      </w:pPr>
      <w:r w:rsidRPr="00FC723E">
        <w:t xml:space="preserve">При установлении круга должностных обязанностей и объема квалификационных требований работникам </w:t>
      </w:r>
      <w:r w:rsidR="006270DC" w:rsidRPr="00FC723E">
        <w:t>РНПЦ неврологии и нейрохирургии</w:t>
      </w:r>
      <w:r w:rsidRPr="00FC723E">
        <w:t xml:space="preserve"> в связи с занятием соответствующей должности, руководствоваться Единым тарифно-квалификационным справочником работ и профессий рабочих (ЕТКС), Квалификационным справочником должностей служащих (ЕКСД), и иными нормативными правовыми актами законодательства Республики Беларусь.</w:t>
      </w:r>
    </w:p>
    <w:p w14:paraId="4121817F" w14:textId="77777777" w:rsidR="00325996" w:rsidRPr="00FC723E" w:rsidRDefault="001900AD" w:rsidP="00825570">
      <w:pPr>
        <w:pStyle w:val="af1"/>
        <w:numPr>
          <w:ilvl w:val="0"/>
          <w:numId w:val="44"/>
        </w:numPr>
        <w:shd w:val="clear" w:color="auto" w:fill="FFFFFF"/>
        <w:tabs>
          <w:tab w:val="left" w:pos="1134"/>
        </w:tabs>
        <w:spacing w:before="2"/>
        <w:ind w:left="0" w:right="46" w:firstLine="567"/>
        <w:jc w:val="both"/>
      </w:pPr>
      <w:r w:rsidRPr="00FC723E">
        <w:t xml:space="preserve">Поручать работникам Центра работу в соответствии с конкретным перечнем должностных обязанностей, установленных должностными инструкциями, которые разработаны </w:t>
      </w:r>
      <w:r w:rsidR="00B6563D" w:rsidRPr="00FC723E">
        <w:t>Нанимател</w:t>
      </w:r>
      <w:r w:rsidRPr="00FC723E">
        <w:t>ем, с трудовым договором</w:t>
      </w:r>
      <w:r w:rsidR="00FF783D" w:rsidRPr="00FC723E">
        <w:t xml:space="preserve"> (контрактом)</w:t>
      </w:r>
      <w:r w:rsidRPr="00FC723E">
        <w:t>, а также</w:t>
      </w:r>
      <w:r w:rsidR="0070508B" w:rsidRPr="00FC723E">
        <w:t xml:space="preserve"> в соответствии с </w:t>
      </w:r>
      <w:r w:rsidR="00F70626" w:rsidRPr="00FC723E">
        <w:t>приказами и</w:t>
      </w:r>
      <w:r w:rsidR="0070508B" w:rsidRPr="00FC723E">
        <w:t xml:space="preserve"> </w:t>
      </w:r>
      <w:r w:rsidRPr="00FC723E">
        <w:t xml:space="preserve">распоряжениями </w:t>
      </w:r>
      <w:r w:rsidR="00B6563D" w:rsidRPr="00FC723E">
        <w:t>Нанимател</w:t>
      </w:r>
      <w:r w:rsidRPr="00FC723E">
        <w:t>я.</w:t>
      </w:r>
    </w:p>
    <w:p w14:paraId="3D71C712" w14:textId="77777777" w:rsidR="00B6377C" w:rsidRPr="00FC723E" w:rsidRDefault="00B6377C" w:rsidP="00825570">
      <w:pPr>
        <w:pStyle w:val="af1"/>
        <w:numPr>
          <w:ilvl w:val="0"/>
          <w:numId w:val="44"/>
        </w:numPr>
        <w:shd w:val="clear" w:color="auto" w:fill="FFFFFF"/>
        <w:tabs>
          <w:tab w:val="left" w:pos="1134"/>
        </w:tabs>
        <w:spacing w:before="2"/>
        <w:ind w:left="0" w:right="46" w:firstLine="567"/>
        <w:jc w:val="both"/>
      </w:pPr>
      <w:r w:rsidRPr="00FC723E">
        <w:t xml:space="preserve">Уведомлять профсоюзный комитет не менее чем за три месяца о </w:t>
      </w:r>
      <w:r w:rsidR="00F70626" w:rsidRPr="00FC723E">
        <w:t>ликвидации, реорганизации</w:t>
      </w:r>
      <w:r w:rsidRPr="00FC723E">
        <w:t xml:space="preserve"> организации и смене собственника имущества (упразднении структурного подразделения), полной или частичной приостановке производства, если это повлечет за собой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интересов работников.</w:t>
      </w:r>
    </w:p>
    <w:p w14:paraId="50EEC086" w14:textId="77777777" w:rsidR="00B6377C" w:rsidRPr="00FC723E" w:rsidRDefault="00B6377C" w:rsidP="00825570">
      <w:pPr>
        <w:pStyle w:val="af1"/>
        <w:numPr>
          <w:ilvl w:val="0"/>
          <w:numId w:val="44"/>
        </w:numPr>
        <w:shd w:val="clear" w:color="auto" w:fill="FFFFFF"/>
        <w:tabs>
          <w:tab w:val="left" w:pos="1134"/>
        </w:tabs>
        <w:ind w:left="0" w:right="46" w:firstLine="567"/>
        <w:jc w:val="both"/>
      </w:pPr>
      <w:r w:rsidRPr="00FC723E">
        <w:t>В случае</w:t>
      </w:r>
      <w:proofErr w:type="gramStart"/>
      <w:r w:rsidR="009C52FA" w:rsidRPr="00FC723E">
        <w:t>,</w:t>
      </w:r>
      <w:proofErr w:type="gramEnd"/>
      <w:r w:rsidRPr="00FC723E">
        <w:t xml:space="preserve"> если экономическая необходимость заставит идти на сокращение, принять следующие меры:</w:t>
      </w:r>
    </w:p>
    <w:p w14:paraId="725CBD5A" w14:textId="77777777" w:rsidR="00B6377C" w:rsidRPr="00FC723E" w:rsidRDefault="00B6377C" w:rsidP="00825570">
      <w:pPr>
        <w:tabs>
          <w:tab w:val="left" w:pos="1134"/>
        </w:tabs>
        <w:spacing w:line="240" w:lineRule="auto"/>
        <w:ind w:firstLine="567"/>
        <w:jc w:val="both"/>
        <w:rPr>
          <w:sz w:val="24"/>
          <w:szCs w:val="24"/>
        </w:rPr>
      </w:pPr>
      <w:r w:rsidRPr="00FC723E">
        <w:rPr>
          <w:sz w:val="24"/>
          <w:szCs w:val="24"/>
        </w:rPr>
        <w:t>- использовать естественное сокращение рабочих мест (ликвидация вакансий, увольнение совместителей, выход на пенсию);</w:t>
      </w:r>
    </w:p>
    <w:p w14:paraId="6AD91C61" w14:textId="77777777" w:rsidR="00B6377C" w:rsidRPr="00FC723E" w:rsidRDefault="00B6377C" w:rsidP="00825570">
      <w:pPr>
        <w:tabs>
          <w:tab w:val="left" w:pos="1134"/>
        </w:tabs>
        <w:spacing w:line="240" w:lineRule="auto"/>
        <w:ind w:firstLine="567"/>
        <w:rPr>
          <w:sz w:val="24"/>
          <w:szCs w:val="24"/>
        </w:rPr>
      </w:pPr>
      <w:r w:rsidRPr="00FC723E">
        <w:rPr>
          <w:sz w:val="24"/>
          <w:szCs w:val="24"/>
        </w:rPr>
        <w:t>- сократить административно-управленческие расходы;</w:t>
      </w:r>
    </w:p>
    <w:p w14:paraId="2622AAA7" w14:textId="77777777" w:rsidR="00B6377C" w:rsidRPr="00FC723E" w:rsidRDefault="00B6377C" w:rsidP="00825570">
      <w:pPr>
        <w:tabs>
          <w:tab w:val="left" w:pos="1134"/>
        </w:tabs>
        <w:spacing w:line="240" w:lineRule="auto"/>
        <w:ind w:firstLine="567"/>
        <w:rPr>
          <w:sz w:val="24"/>
          <w:szCs w:val="24"/>
        </w:rPr>
      </w:pPr>
      <w:r w:rsidRPr="00FC723E">
        <w:rPr>
          <w:sz w:val="24"/>
          <w:szCs w:val="24"/>
        </w:rPr>
        <w:t>- не принимать новых работников;</w:t>
      </w:r>
    </w:p>
    <w:p w14:paraId="1AF9946C" w14:textId="77777777" w:rsidR="00B6377C" w:rsidRPr="00FC723E" w:rsidRDefault="00B6377C" w:rsidP="00825570">
      <w:pPr>
        <w:tabs>
          <w:tab w:val="left" w:pos="1134"/>
        </w:tabs>
        <w:spacing w:line="240" w:lineRule="auto"/>
        <w:ind w:firstLine="567"/>
        <w:rPr>
          <w:sz w:val="24"/>
          <w:szCs w:val="24"/>
        </w:rPr>
      </w:pPr>
      <w:r w:rsidRPr="00FC723E">
        <w:rPr>
          <w:sz w:val="24"/>
          <w:szCs w:val="24"/>
        </w:rPr>
        <w:t>- ограничить круг временных работников;</w:t>
      </w:r>
    </w:p>
    <w:p w14:paraId="73BFBF35" w14:textId="77777777" w:rsidR="00B6377C" w:rsidRPr="00FC723E" w:rsidRDefault="00B6377C" w:rsidP="00825570">
      <w:pPr>
        <w:tabs>
          <w:tab w:val="left" w:pos="1134"/>
        </w:tabs>
        <w:spacing w:line="240" w:lineRule="auto"/>
        <w:ind w:firstLine="567"/>
        <w:jc w:val="both"/>
        <w:rPr>
          <w:sz w:val="24"/>
          <w:szCs w:val="24"/>
        </w:rPr>
      </w:pPr>
      <w:r w:rsidRPr="00FC723E">
        <w:rPr>
          <w:sz w:val="24"/>
          <w:szCs w:val="24"/>
        </w:rPr>
        <w:t>- предупреждать работника о предстоящем</w:t>
      </w:r>
      <w:r w:rsidR="009C52FA" w:rsidRPr="00FC723E">
        <w:rPr>
          <w:sz w:val="24"/>
          <w:szCs w:val="24"/>
        </w:rPr>
        <w:t xml:space="preserve"> высвобождении не менее чем за два</w:t>
      </w:r>
      <w:r w:rsidRPr="00FC723E">
        <w:rPr>
          <w:sz w:val="24"/>
          <w:szCs w:val="24"/>
        </w:rPr>
        <w:t xml:space="preserve"> месяца;</w:t>
      </w:r>
    </w:p>
    <w:p w14:paraId="1E175B80" w14:textId="77777777" w:rsidR="00494D99" w:rsidRPr="00FC723E" w:rsidRDefault="00B6377C" w:rsidP="00825570">
      <w:pPr>
        <w:pStyle w:val="af1"/>
        <w:shd w:val="clear" w:color="auto" w:fill="FFFFFF"/>
        <w:tabs>
          <w:tab w:val="left" w:pos="1134"/>
        </w:tabs>
        <w:ind w:left="0" w:right="46" w:firstLine="567"/>
        <w:jc w:val="both"/>
      </w:pPr>
      <w:r w:rsidRPr="00FC723E">
        <w:t xml:space="preserve">- в период срока предупреждения предоставлять работнику </w:t>
      </w:r>
      <w:r w:rsidR="00F70626" w:rsidRPr="00FC723E">
        <w:t>один или</w:t>
      </w:r>
      <w:r w:rsidRPr="00FC723E">
        <w:t xml:space="preserve"> несколько свободных дней в неделю с сохранением (без сохранения) заработной платы для решения вопроса о самостоятельном трудоустройстве у других </w:t>
      </w:r>
      <w:r w:rsidR="00B6563D" w:rsidRPr="00FC723E">
        <w:t>Нанимател</w:t>
      </w:r>
      <w:r w:rsidRPr="00FC723E">
        <w:t xml:space="preserve">ей. </w:t>
      </w:r>
    </w:p>
    <w:p w14:paraId="011E1219" w14:textId="77777777" w:rsidR="00B6377C" w:rsidRPr="00FC723E" w:rsidRDefault="00B6377C" w:rsidP="00825570">
      <w:pPr>
        <w:pStyle w:val="af1"/>
        <w:numPr>
          <w:ilvl w:val="0"/>
          <w:numId w:val="44"/>
        </w:numPr>
        <w:shd w:val="clear" w:color="auto" w:fill="FFFFFF"/>
        <w:tabs>
          <w:tab w:val="left" w:pos="1134"/>
        </w:tabs>
        <w:spacing w:before="2"/>
        <w:ind w:left="0" w:right="46" w:firstLine="567"/>
        <w:jc w:val="both"/>
      </w:pPr>
      <w:r w:rsidRPr="00FC723E">
        <w:t xml:space="preserve">Расторжение трудового договора по инициативе </w:t>
      </w:r>
      <w:r w:rsidR="00B6563D" w:rsidRPr="00FC723E">
        <w:t>Нанимател</w:t>
      </w:r>
      <w:r w:rsidRPr="00FC723E">
        <w:t xml:space="preserve">я </w:t>
      </w:r>
      <w:r w:rsidRPr="00FC723E">
        <w:rPr>
          <w:i/>
        </w:rPr>
        <w:t>(статья 42 Трудового кодекса Республики Беларусь, кроме п. 2 и 7)</w:t>
      </w:r>
      <w:r w:rsidRPr="00FC723E">
        <w:t xml:space="preserve">, а также по основаниям, предусмотренным </w:t>
      </w:r>
      <w:r w:rsidRPr="00FC723E">
        <w:rPr>
          <w:i/>
        </w:rPr>
        <w:t>п</w:t>
      </w:r>
      <w:r w:rsidR="0070508B" w:rsidRPr="00FC723E">
        <w:rPr>
          <w:i/>
        </w:rPr>
        <w:t>унктами 1-3 статьи</w:t>
      </w:r>
      <w:r w:rsidRPr="00FC723E">
        <w:rPr>
          <w:i/>
        </w:rPr>
        <w:t xml:space="preserve"> 47 Трудового кодекса Республики Беларусь</w:t>
      </w:r>
      <w:r w:rsidRPr="00FC723E">
        <w:t>, производить с предварительного согласия Профкома.</w:t>
      </w:r>
    </w:p>
    <w:p w14:paraId="79A8FF54" w14:textId="04BCDC8F" w:rsidR="005D4E28" w:rsidRPr="00FC723E" w:rsidRDefault="00B6377C" w:rsidP="00EB56AD">
      <w:pPr>
        <w:pStyle w:val="af1"/>
        <w:numPr>
          <w:ilvl w:val="0"/>
          <w:numId w:val="44"/>
        </w:numPr>
        <w:shd w:val="clear" w:color="auto" w:fill="FFFFFF"/>
        <w:tabs>
          <w:tab w:val="left" w:pos="1134"/>
        </w:tabs>
        <w:ind w:right="46" w:firstLine="567"/>
        <w:jc w:val="both"/>
      </w:pPr>
      <w:r w:rsidRPr="00FC723E">
        <w:t>В случае сокращения численности (штата) работников, кроме лиц, предусмотренных законодательством</w:t>
      </w:r>
      <w:r w:rsidRPr="00FC723E">
        <w:rPr>
          <w:i/>
        </w:rPr>
        <w:t xml:space="preserve"> (статья 45 Трудового кодекса Республики Беларусь)</w:t>
      </w:r>
      <w:r w:rsidRPr="00FC723E">
        <w:t xml:space="preserve"> </w:t>
      </w:r>
      <w:r w:rsidR="00E362B0" w:rsidRPr="00FC723E">
        <w:t>предоставление преимущественного права (при прочих равных условиях) на оставление на работе при сокращении численности</w:t>
      </w:r>
      <w:r w:rsidR="005D4E28" w:rsidRPr="00FC723E">
        <w:t xml:space="preserve"> </w:t>
      </w:r>
      <w:r w:rsidR="00E362B0" w:rsidRPr="00FC723E">
        <w:t>или штата работников следующим категориям работников, не</w:t>
      </w:r>
      <w:r w:rsidR="005D4E28" w:rsidRPr="00FC723E">
        <w:t xml:space="preserve"> </w:t>
      </w:r>
      <w:r w:rsidR="00E362B0" w:rsidRPr="00FC723E">
        <w:t>допускающим нарушений трудовой и исполнительской дисциплины:</w:t>
      </w:r>
    </w:p>
    <w:p w14:paraId="635826D6" w14:textId="7BD550C9" w:rsidR="00B6377C" w:rsidRPr="00FC723E" w:rsidRDefault="00B6377C" w:rsidP="00EB56AD">
      <w:pPr>
        <w:tabs>
          <w:tab w:val="left" w:pos="993"/>
        </w:tabs>
        <w:spacing w:line="240" w:lineRule="auto"/>
        <w:ind w:firstLine="567"/>
        <w:jc w:val="both"/>
        <w:rPr>
          <w:sz w:val="24"/>
          <w:szCs w:val="24"/>
        </w:rPr>
      </w:pPr>
      <w:r w:rsidRPr="00FC723E">
        <w:rPr>
          <w:sz w:val="24"/>
          <w:szCs w:val="24"/>
        </w:rPr>
        <w:t xml:space="preserve"> - </w:t>
      </w:r>
      <w:r w:rsidR="005D4E28" w:rsidRPr="00FC723E">
        <w:rPr>
          <w:sz w:val="24"/>
          <w:szCs w:val="24"/>
        </w:rPr>
        <w:t xml:space="preserve">работникам </w:t>
      </w:r>
      <w:proofErr w:type="spellStart"/>
      <w:r w:rsidR="005D4E28" w:rsidRPr="00FC723E">
        <w:rPr>
          <w:sz w:val="24"/>
          <w:szCs w:val="24"/>
        </w:rPr>
        <w:t>предпенсионного</w:t>
      </w:r>
      <w:proofErr w:type="spellEnd"/>
      <w:r w:rsidR="005D4E28" w:rsidRPr="00FC723E">
        <w:rPr>
          <w:sz w:val="24"/>
          <w:szCs w:val="24"/>
        </w:rPr>
        <w:t xml:space="preserve"> возраста (за три года до общеустановленного пенсионного возраста)</w:t>
      </w:r>
      <w:r w:rsidR="00790958" w:rsidRPr="00FC723E">
        <w:rPr>
          <w:sz w:val="24"/>
          <w:szCs w:val="24"/>
        </w:rPr>
        <w:t xml:space="preserve"> и </w:t>
      </w:r>
      <w:r w:rsidRPr="00FC723E">
        <w:rPr>
          <w:sz w:val="24"/>
          <w:szCs w:val="24"/>
        </w:rPr>
        <w:t xml:space="preserve">добросовестно отработавшим в </w:t>
      </w:r>
      <w:r w:rsidR="00F46159" w:rsidRPr="00FC723E">
        <w:rPr>
          <w:sz w:val="24"/>
          <w:szCs w:val="24"/>
        </w:rPr>
        <w:t>РНПЦ неврологии и нейрохирургии</w:t>
      </w:r>
      <w:r w:rsidRPr="00FC723E">
        <w:rPr>
          <w:sz w:val="24"/>
          <w:szCs w:val="24"/>
        </w:rPr>
        <w:t xml:space="preserve"> (</w:t>
      </w:r>
      <w:r w:rsidR="00F46159" w:rsidRPr="00FC723E">
        <w:rPr>
          <w:sz w:val="24"/>
          <w:szCs w:val="24"/>
        </w:rPr>
        <w:t xml:space="preserve">иных </w:t>
      </w:r>
      <w:r w:rsidR="00F46159" w:rsidRPr="00FC723E">
        <w:rPr>
          <w:sz w:val="24"/>
          <w:szCs w:val="24"/>
        </w:rPr>
        <w:lastRenderedPageBreak/>
        <w:t>учреждениях здравоохранения</w:t>
      </w:r>
      <w:r w:rsidRPr="00FC723E">
        <w:rPr>
          <w:sz w:val="24"/>
          <w:szCs w:val="24"/>
        </w:rPr>
        <w:t>) не менее 5</w:t>
      </w:r>
      <w:r w:rsidR="00790958" w:rsidRPr="00FC723E">
        <w:rPr>
          <w:sz w:val="24"/>
          <w:szCs w:val="24"/>
        </w:rPr>
        <w:t xml:space="preserve"> </w:t>
      </w:r>
      <w:r w:rsidRPr="00FC723E">
        <w:rPr>
          <w:sz w:val="24"/>
          <w:szCs w:val="24"/>
        </w:rPr>
        <w:t>лет;</w:t>
      </w:r>
    </w:p>
    <w:p w14:paraId="47D6C5B8" w14:textId="77777777" w:rsidR="00B6377C" w:rsidRPr="00FC723E" w:rsidRDefault="00B6377C" w:rsidP="008F768C">
      <w:pPr>
        <w:spacing w:line="240" w:lineRule="auto"/>
        <w:ind w:firstLine="567"/>
        <w:jc w:val="both"/>
        <w:rPr>
          <w:sz w:val="24"/>
          <w:szCs w:val="24"/>
        </w:rPr>
      </w:pPr>
      <w:r w:rsidRPr="00FC723E">
        <w:rPr>
          <w:sz w:val="24"/>
          <w:szCs w:val="24"/>
        </w:rPr>
        <w:t xml:space="preserve"> - </w:t>
      </w:r>
      <w:proofErr w:type="gramStart"/>
      <w:r w:rsidRPr="00FC723E">
        <w:rPr>
          <w:sz w:val="24"/>
          <w:szCs w:val="24"/>
        </w:rPr>
        <w:t>семейным</w:t>
      </w:r>
      <w:proofErr w:type="gramEnd"/>
      <w:r w:rsidR="00985B91" w:rsidRPr="00FC723E">
        <w:rPr>
          <w:sz w:val="24"/>
          <w:szCs w:val="24"/>
        </w:rPr>
        <w:t xml:space="preserve"> </w:t>
      </w:r>
      <w:r w:rsidR="006412BF" w:rsidRPr="00FC723E">
        <w:rPr>
          <w:sz w:val="24"/>
          <w:szCs w:val="24"/>
        </w:rPr>
        <w:t>–</w:t>
      </w:r>
      <w:r w:rsidRPr="00FC723E">
        <w:rPr>
          <w:sz w:val="24"/>
          <w:szCs w:val="24"/>
        </w:rPr>
        <w:t xml:space="preserve"> при наличии двух и более иждивенцев;</w:t>
      </w:r>
    </w:p>
    <w:p w14:paraId="156C05DA" w14:textId="41892BC6" w:rsidR="00BF1212" w:rsidRPr="00FC723E" w:rsidRDefault="00B6377C" w:rsidP="00BF1212">
      <w:pPr>
        <w:tabs>
          <w:tab w:val="left" w:pos="993"/>
        </w:tabs>
        <w:spacing w:line="240" w:lineRule="auto"/>
        <w:ind w:firstLine="567"/>
        <w:jc w:val="both"/>
        <w:rPr>
          <w:sz w:val="24"/>
          <w:szCs w:val="24"/>
        </w:rPr>
      </w:pPr>
      <w:r w:rsidRPr="00FC723E">
        <w:rPr>
          <w:sz w:val="24"/>
          <w:szCs w:val="24"/>
        </w:rPr>
        <w:t xml:space="preserve"> </w:t>
      </w:r>
      <w:r w:rsidR="00BF1212" w:rsidRPr="00FC723E">
        <w:rPr>
          <w:sz w:val="24"/>
          <w:szCs w:val="24"/>
        </w:rPr>
        <w:t>- одному из двух работающих в организации родителей, имеющих несовершеннолетних детей;</w:t>
      </w:r>
    </w:p>
    <w:p w14:paraId="6C294626" w14:textId="77777777" w:rsidR="00B6377C" w:rsidRPr="00FC723E" w:rsidRDefault="00B6377C" w:rsidP="008F768C">
      <w:pPr>
        <w:spacing w:line="240" w:lineRule="auto"/>
        <w:ind w:firstLine="567"/>
        <w:jc w:val="both"/>
        <w:rPr>
          <w:sz w:val="24"/>
          <w:szCs w:val="24"/>
        </w:rPr>
      </w:pPr>
      <w:r w:rsidRPr="00FC723E">
        <w:rPr>
          <w:sz w:val="24"/>
          <w:szCs w:val="24"/>
        </w:rPr>
        <w:t>- родителям в неполных семьях, воспитывающих несовершеннолетних детей, детей инвалидов, опекунам, попечителям, на иждивении которых находятся несовершеннолетние дети, не допускающим нарушений трудовой и исполнительской дисциплины;</w:t>
      </w:r>
    </w:p>
    <w:p w14:paraId="0675045D" w14:textId="77777777" w:rsidR="00B6377C" w:rsidRPr="00FC723E" w:rsidRDefault="00B6377C" w:rsidP="008F768C">
      <w:pPr>
        <w:spacing w:line="240" w:lineRule="auto"/>
        <w:ind w:firstLine="567"/>
        <w:jc w:val="both"/>
        <w:rPr>
          <w:sz w:val="24"/>
          <w:szCs w:val="24"/>
        </w:rPr>
      </w:pPr>
      <w:r w:rsidRPr="00FC723E">
        <w:rPr>
          <w:sz w:val="24"/>
          <w:szCs w:val="24"/>
        </w:rPr>
        <w:t xml:space="preserve">- работникам, имеющим длительный стаж непрерывной работы в </w:t>
      </w:r>
      <w:r w:rsidR="00985B91" w:rsidRPr="00FC723E">
        <w:rPr>
          <w:sz w:val="24"/>
          <w:szCs w:val="24"/>
        </w:rPr>
        <w:t xml:space="preserve">РНПЦ неврологии и нейрохирургии </w:t>
      </w:r>
      <w:r w:rsidRPr="00FC723E">
        <w:rPr>
          <w:sz w:val="24"/>
          <w:szCs w:val="24"/>
        </w:rPr>
        <w:t>(не менее 10 лет);</w:t>
      </w:r>
    </w:p>
    <w:p w14:paraId="52350E45" w14:textId="77777777" w:rsidR="00B6377C" w:rsidRPr="00FC723E" w:rsidRDefault="00B6377C" w:rsidP="008F768C">
      <w:pPr>
        <w:spacing w:line="240" w:lineRule="auto"/>
        <w:ind w:firstLine="567"/>
        <w:jc w:val="both"/>
        <w:rPr>
          <w:sz w:val="24"/>
          <w:szCs w:val="24"/>
        </w:rPr>
      </w:pPr>
      <w:r w:rsidRPr="00FC723E">
        <w:rPr>
          <w:sz w:val="24"/>
          <w:szCs w:val="24"/>
        </w:rPr>
        <w:t>- работникам, получившим в данной организации трудовое увечье или профзаболевание;</w:t>
      </w:r>
    </w:p>
    <w:p w14:paraId="58714688" w14:textId="77777777" w:rsidR="00B6377C" w:rsidRPr="00FC723E" w:rsidRDefault="00B6377C" w:rsidP="008F768C">
      <w:pPr>
        <w:spacing w:line="240" w:lineRule="auto"/>
        <w:ind w:firstLine="567"/>
        <w:jc w:val="both"/>
        <w:rPr>
          <w:sz w:val="24"/>
          <w:szCs w:val="24"/>
        </w:rPr>
      </w:pPr>
      <w:r w:rsidRPr="00FC723E">
        <w:rPr>
          <w:sz w:val="24"/>
          <w:szCs w:val="24"/>
        </w:rPr>
        <w:t>- женщинам, мужья которых призваны на действительную военную службу;</w:t>
      </w:r>
    </w:p>
    <w:p w14:paraId="0CABA49A" w14:textId="77777777" w:rsidR="00BC48AA" w:rsidRPr="00FC723E" w:rsidRDefault="00B6377C" w:rsidP="008F768C">
      <w:pPr>
        <w:spacing w:line="240" w:lineRule="auto"/>
        <w:ind w:firstLine="567"/>
        <w:jc w:val="both"/>
        <w:rPr>
          <w:sz w:val="24"/>
          <w:szCs w:val="24"/>
        </w:rPr>
      </w:pPr>
      <w:r w:rsidRPr="00FC723E">
        <w:rPr>
          <w:sz w:val="24"/>
          <w:szCs w:val="24"/>
        </w:rPr>
        <w:t xml:space="preserve">- работникам, повышающим свою квалификацию без отрыва от производства в высших и средних специальных учреждениях образования по направлению </w:t>
      </w:r>
      <w:r w:rsidR="00985B91" w:rsidRPr="00FC723E">
        <w:rPr>
          <w:sz w:val="24"/>
          <w:szCs w:val="24"/>
        </w:rPr>
        <w:t>РНПЦ неврологии и нейрохирургии</w:t>
      </w:r>
      <w:r w:rsidRPr="00FC723E">
        <w:rPr>
          <w:sz w:val="24"/>
          <w:szCs w:val="24"/>
        </w:rPr>
        <w:t>;</w:t>
      </w:r>
    </w:p>
    <w:p w14:paraId="2FD66F94" w14:textId="77777777" w:rsidR="00E362B0" w:rsidRPr="00FC723E" w:rsidRDefault="00B6377C" w:rsidP="00825570">
      <w:pPr>
        <w:tabs>
          <w:tab w:val="left" w:pos="993"/>
        </w:tabs>
        <w:spacing w:line="240" w:lineRule="auto"/>
        <w:ind w:firstLine="567"/>
        <w:jc w:val="both"/>
        <w:rPr>
          <w:sz w:val="24"/>
          <w:szCs w:val="24"/>
        </w:rPr>
      </w:pPr>
      <w:r w:rsidRPr="00FC723E">
        <w:rPr>
          <w:sz w:val="24"/>
          <w:szCs w:val="24"/>
        </w:rPr>
        <w:t>- лицам, избранным в состав профсоюзных органов</w:t>
      </w:r>
      <w:r w:rsidR="004F10E5" w:rsidRPr="00FC723E">
        <w:rPr>
          <w:sz w:val="24"/>
          <w:szCs w:val="24"/>
        </w:rPr>
        <w:t>;</w:t>
      </w:r>
    </w:p>
    <w:p w14:paraId="50834D1E" w14:textId="77777777" w:rsidR="00E362B0" w:rsidRPr="00FC723E" w:rsidRDefault="00CF360A" w:rsidP="00E362B0">
      <w:pPr>
        <w:tabs>
          <w:tab w:val="left" w:pos="993"/>
        </w:tabs>
        <w:spacing w:line="240" w:lineRule="auto"/>
        <w:ind w:firstLine="567"/>
        <w:jc w:val="both"/>
        <w:rPr>
          <w:sz w:val="24"/>
          <w:szCs w:val="24"/>
        </w:rPr>
      </w:pPr>
      <w:r w:rsidRPr="00FC723E">
        <w:rPr>
          <w:sz w:val="24"/>
          <w:szCs w:val="24"/>
        </w:rPr>
        <w:t xml:space="preserve">- </w:t>
      </w:r>
      <w:proofErr w:type="gramStart"/>
      <w:r w:rsidR="00E362B0" w:rsidRPr="00FC723E">
        <w:rPr>
          <w:sz w:val="24"/>
          <w:szCs w:val="24"/>
        </w:rPr>
        <w:t>получившим</w:t>
      </w:r>
      <w:proofErr w:type="gramEnd"/>
      <w:r w:rsidR="00E362B0" w:rsidRPr="00FC723E">
        <w:rPr>
          <w:sz w:val="24"/>
          <w:szCs w:val="24"/>
        </w:rPr>
        <w:t xml:space="preserve"> трудовое увечье или профессиональное заболевание на производстве</w:t>
      </w:r>
      <w:r w:rsidR="00BF1212" w:rsidRPr="00FC723E">
        <w:rPr>
          <w:sz w:val="24"/>
          <w:szCs w:val="24"/>
        </w:rPr>
        <w:t>.</w:t>
      </w:r>
    </w:p>
    <w:p w14:paraId="58325542" w14:textId="77777777" w:rsidR="002B4D79" w:rsidRPr="00FC723E" w:rsidRDefault="002B4D79" w:rsidP="00825570">
      <w:pPr>
        <w:pStyle w:val="af1"/>
        <w:numPr>
          <w:ilvl w:val="0"/>
          <w:numId w:val="44"/>
        </w:numPr>
        <w:shd w:val="clear" w:color="auto" w:fill="FFFFFF"/>
        <w:tabs>
          <w:tab w:val="left" w:pos="993"/>
        </w:tabs>
        <w:autoSpaceDE w:val="0"/>
        <w:autoSpaceDN w:val="0"/>
        <w:adjustRightInd w:val="0"/>
        <w:spacing w:before="2"/>
        <w:ind w:left="0" w:right="46" w:firstLine="567"/>
        <w:jc w:val="both"/>
        <w:rPr>
          <w:spacing w:val="-6"/>
        </w:rPr>
      </w:pPr>
      <w:r w:rsidRPr="00FC723E">
        <w:t>Работникам, получившим предупреждение о предстоящем их высвобождении в связи с сокращением численности (штата), гарантируются условия и оплата труда наравне с другими работниками и в соответствии с законодательством.</w:t>
      </w:r>
    </w:p>
    <w:p w14:paraId="1DFDAB42" w14:textId="77777777" w:rsidR="002B4D79" w:rsidRPr="00FC723E" w:rsidRDefault="002B4D79" w:rsidP="00825570">
      <w:pPr>
        <w:pStyle w:val="af1"/>
        <w:numPr>
          <w:ilvl w:val="0"/>
          <w:numId w:val="44"/>
        </w:numPr>
        <w:shd w:val="clear" w:color="auto" w:fill="FFFFFF"/>
        <w:tabs>
          <w:tab w:val="left" w:pos="993"/>
        </w:tabs>
        <w:autoSpaceDE w:val="0"/>
        <w:autoSpaceDN w:val="0"/>
        <w:adjustRightInd w:val="0"/>
        <w:spacing w:before="2"/>
        <w:ind w:left="0" w:right="46" w:firstLine="567"/>
        <w:jc w:val="both"/>
        <w:rPr>
          <w:spacing w:val="-6"/>
        </w:rPr>
      </w:pPr>
      <w:proofErr w:type="gramStart"/>
      <w:r w:rsidRPr="00FC723E">
        <w:t xml:space="preserve">Не допускать, кроме случаев ликвидации организации, а также по основаниям, предусмотренным </w:t>
      </w:r>
      <w:r w:rsidRPr="00FC723E">
        <w:rPr>
          <w:i/>
        </w:rPr>
        <w:t>пунктами 4, 5, 7, 8, 9 статьи 42 Трудового кодекса Республики Беларусь</w:t>
      </w:r>
      <w:r w:rsidRPr="00FC723E">
        <w:t xml:space="preserve">, расторжения трудового договора по инициативе </w:t>
      </w:r>
      <w:r w:rsidR="00B6563D" w:rsidRPr="00FC723E">
        <w:t>Нанимател</w:t>
      </w:r>
      <w:r w:rsidRPr="00FC723E">
        <w:t xml:space="preserve">я с беременными женщинами, женщинами, имеющими детей в возрасте до трех лет, одинокими матерями, имеющими детей в возрасте </w:t>
      </w:r>
      <w:r w:rsidR="000C28C7" w:rsidRPr="00FC723E">
        <w:t>до четырнадцати</w:t>
      </w:r>
      <w:r w:rsidRPr="00FC723E">
        <w:t xml:space="preserve"> лет (детей инвалидов до 18 лет).</w:t>
      </w:r>
      <w:proofErr w:type="gramEnd"/>
      <w:r w:rsidRPr="00FC723E">
        <w:t xml:space="preserve"> Увольнение указанных категорий женщин, в случае полной ликвидации</w:t>
      </w:r>
      <w:r w:rsidR="00985B91" w:rsidRPr="00FC723E">
        <w:t xml:space="preserve"> РНПЦ неврологии и нейрохирургии</w:t>
      </w:r>
      <w:r w:rsidRPr="00FC723E">
        <w:t xml:space="preserve"> допускается с обязательным трудоустройством.</w:t>
      </w:r>
    </w:p>
    <w:p w14:paraId="279FB422" w14:textId="77777777" w:rsidR="002C3BDE" w:rsidRPr="00FC723E" w:rsidRDefault="002C3BDE" w:rsidP="00825570">
      <w:pPr>
        <w:numPr>
          <w:ilvl w:val="0"/>
          <w:numId w:val="44"/>
        </w:numPr>
        <w:tabs>
          <w:tab w:val="left" w:pos="993"/>
          <w:tab w:val="left" w:pos="1418"/>
        </w:tabs>
        <w:spacing w:line="240" w:lineRule="auto"/>
        <w:ind w:left="0" w:firstLine="567"/>
        <w:jc w:val="both"/>
        <w:rPr>
          <w:sz w:val="24"/>
          <w:szCs w:val="24"/>
        </w:rPr>
      </w:pPr>
      <w:r w:rsidRPr="00FC723E">
        <w:rPr>
          <w:sz w:val="24"/>
          <w:szCs w:val="24"/>
        </w:rPr>
        <w:t>Предоставлять преимущественное право при приеме на работу, в случае появления вакансий, работникам, уволенным по сокращению численности или штата.</w:t>
      </w:r>
    </w:p>
    <w:p w14:paraId="34CE35D3" w14:textId="77777777" w:rsidR="002C3BDE" w:rsidRPr="00FC723E" w:rsidRDefault="002C3BDE" w:rsidP="00825570">
      <w:pPr>
        <w:numPr>
          <w:ilvl w:val="0"/>
          <w:numId w:val="44"/>
        </w:numPr>
        <w:tabs>
          <w:tab w:val="left" w:pos="993"/>
          <w:tab w:val="left" w:pos="1418"/>
        </w:tabs>
        <w:spacing w:line="240" w:lineRule="auto"/>
        <w:ind w:left="0" w:firstLine="567"/>
        <w:jc w:val="both"/>
        <w:rPr>
          <w:i/>
          <w:sz w:val="24"/>
          <w:szCs w:val="24"/>
        </w:rPr>
      </w:pPr>
      <w:r w:rsidRPr="00FC723E">
        <w:rPr>
          <w:sz w:val="24"/>
          <w:szCs w:val="24"/>
        </w:rPr>
        <w:t xml:space="preserve"> Заключение контрактов с работниками, трудовые договоры с которыми были заключены на неопределенный срок, осуществлять в строгом соответствии с законодательством Республики Беларусь, в том числе в соответствии с </w:t>
      </w:r>
      <w:r w:rsidRPr="00FC723E">
        <w:rPr>
          <w:i/>
          <w:sz w:val="24"/>
          <w:szCs w:val="24"/>
        </w:rPr>
        <w:t>Декретом Президента Республики Беларусь от 27.07.1999 №29 «О дополнительных мерах по совершенствованию трудовых отношений, укреплению трудовой и исполнительской дисциплины».</w:t>
      </w:r>
    </w:p>
    <w:p w14:paraId="65F39F57" w14:textId="77777777" w:rsidR="002C3BDE" w:rsidRPr="00FC723E" w:rsidRDefault="002C3BDE" w:rsidP="00825570">
      <w:pPr>
        <w:numPr>
          <w:ilvl w:val="0"/>
          <w:numId w:val="44"/>
        </w:numPr>
        <w:tabs>
          <w:tab w:val="left" w:pos="993"/>
        </w:tabs>
        <w:spacing w:line="240" w:lineRule="auto"/>
        <w:ind w:left="0" w:firstLine="567"/>
        <w:jc w:val="both"/>
        <w:rPr>
          <w:i/>
          <w:sz w:val="24"/>
          <w:szCs w:val="24"/>
        </w:rPr>
      </w:pPr>
      <w:r w:rsidRPr="00FC723E">
        <w:rPr>
          <w:sz w:val="24"/>
          <w:szCs w:val="24"/>
        </w:rPr>
        <w:t>Переводить работника, работающего по трудовому договору, заключенному на неопределенный срок, на контрактную форму найма только в связи с обоснованными производственными, организационными или экономическими причинами и с письменного согласия работника.</w:t>
      </w:r>
    </w:p>
    <w:p w14:paraId="4E34B594" w14:textId="77777777" w:rsidR="002C3BDE" w:rsidRPr="00FC723E" w:rsidRDefault="002C3BDE" w:rsidP="00825570">
      <w:pPr>
        <w:widowControl/>
        <w:numPr>
          <w:ilvl w:val="0"/>
          <w:numId w:val="44"/>
        </w:numPr>
        <w:tabs>
          <w:tab w:val="left" w:pos="993"/>
        </w:tabs>
        <w:autoSpaceDE w:val="0"/>
        <w:autoSpaceDN w:val="0"/>
        <w:adjustRightInd w:val="0"/>
        <w:spacing w:line="240" w:lineRule="auto"/>
        <w:ind w:left="0" w:firstLine="567"/>
        <w:jc w:val="both"/>
        <w:rPr>
          <w:sz w:val="24"/>
          <w:szCs w:val="24"/>
        </w:rPr>
      </w:pPr>
      <w:r w:rsidRPr="00FC723E">
        <w:rPr>
          <w:sz w:val="24"/>
          <w:szCs w:val="24"/>
        </w:rPr>
        <w:t xml:space="preserve">Заключать с работником контракт на срок не менее одного года. </w:t>
      </w:r>
      <w:r w:rsidR="00FF783D" w:rsidRPr="00FC723E">
        <w:rPr>
          <w:sz w:val="24"/>
          <w:szCs w:val="24"/>
        </w:rPr>
        <w:t>Продлевать контракт н</w:t>
      </w:r>
      <w:r w:rsidRPr="00FC723E">
        <w:rPr>
          <w:sz w:val="24"/>
          <w:szCs w:val="24"/>
        </w:rPr>
        <w:t xml:space="preserve">а срок </w:t>
      </w:r>
      <w:r w:rsidR="00FF783D" w:rsidRPr="00FC723E">
        <w:rPr>
          <w:sz w:val="24"/>
          <w:szCs w:val="24"/>
        </w:rPr>
        <w:t xml:space="preserve">менее 1 года </w:t>
      </w:r>
      <w:r w:rsidRPr="00FC723E">
        <w:rPr>
          <w:sz w:val="24"/>
          <w:szCs w:val="24"/>
        </w:rPr>
        <w:t>с письменного согласия работника, если иное не установлено Президентом Республики Беларусь.</w:t>
      </w:r>
    </w:p>
    <w:p w14:paraId="5726DAF6" w14:textId="77777777" w:rsidR="002C3BDE" w:rsidRPr="00FC723E" w:rsidRDefault="002C3BDE" w:rsidP="00825570">
      <w:pPr>
        <w:numPr>
          <w:ilvl w:val="0"/>
          <w:numId w:val="44"/>
        </w:numPr>
        <w:tabs>
          <w:tab w:val="left" w:pos="993"/>
        </w:tabs>
        <w:spacing w:line="240" w:lineRule="auto"/>
        <w:ind w:left="0" w:firstLine="567"/>
        <w:jc w:val="both"/>
        <w:rPr>
          <w:sz w:val="24"/>
          <w:szCs w:val="24"/>
        </w:rPr>
      </w:pPr>
      <w:r w:rsidRPr="00FC723E">
        <w:rPr>
          <w:sz w:val="24"/>
          <w:szCs w:val="24"/>
        </w:rPr>
        <w:t>Перевод на контрактную форму найма работников – членов профсоюза производить с предварительного, не позднее, чем за один месяц, уведомления соответствующего комитета профсоюза.</w:t>
      </w:r>
    </w:p>
    <w:p w14:paraId="08AAF44D" w14:textId="77777777" w:rsidR="002C3BDE" w:rsidRPr="00FC723E" w:rsidRDefault="002C3BDE" w:rsidP="00825570">
      <w:pPr>
        <w:numPr>
          <w:ilvl w:val="0"/>
          <w:numId w:val="44"/>
        </w:numPr>
        <w:tabs>
          <w:tab w:val="left" w:pos="993"/>
        </w:tabs>
        <w:spacing w:line="240" w:lineRule="auto"/>
        <w:ind w:left="0" w:firstLine="567"/>
        <w:jc w:val="both"/>
        <w:rPr>
          <w:sz w:val="24"/>
          <w:szCs w:val="24"/>
        </w:rPr>
      </w:pPr>
      <w:r w:rsidRPr="00FC723E">
        <w:rPr>
          <w:sz w:val="24"/>
          <w:szCs w:val="24"/>
        </w:rPr>
        <w:t xml:space="preserve">О переводе на контрактную форму найма уведомлять работника не позднее, чем за один месяц до заключения контракта. Одновременно, при вручении работнику уведомления о намерении </w:t>
      </w:r>
      <w:r w:rsidR="00B6563D" w:rsidRPr="00FC723E">
        <w:rPr>
          <w:sz w:val="24"/>
          <w:szCs w:val="24"/>
        </w:rPr>
        <w:t>Нанимател</w:t>
      </w:r>
      <w:r w:rsidRPr="00FC723E">
        <w:rPr>
          <w:sz w:val="24"/>
          <w:szCs w:val="24"/>
        </w:rPr>
        <w:t>я перевести работника на контрактную форму найма, представлять работнику проект контракта, предлагаемого для заключения.</w:t>
      </w:r>
    </w:p>
    <w:p w14:paraId="216AD4CA" w14:textId="77777777" w:rsidR="005E6C1E" w:rsidRPr="00FC723E" w:rsidRDefault="002C3BDE" w:rsidP="00825570">
      <w:pPr>
        <w:numPr>
          <w:ilvl w:val="0"/>
          <w:numId w:val="44"/>
        </w:numPr>
        <w:tabs>
          <w:tab w:val="left" w:pos="993"/>
        </w:tabs>
        <w:spacing w:line="240" w:lineRule="auto"/>
        <w:ind w:left="0" w:firstLine="567"/>
        <w:jc w:val="both"/>
        <w:rPr>
          <w:sz w:val="24"/>
          <w:szCs w:val="24"/>
        </w:rPr>
      </w:pPr>
      <w:r w:rsidRPr="00FC723E">
        <w:rPr>
          <w:sz w:val="24"/>
          <w:szCs w:val="24"/>
        </w:rPr>
        <w:t xml:space="preserve">Обсуждение содержания контракта (изменений и дополнений в контракт) работника </w:t>
      </w:r>
      <w:r w:rsidR="001900AD" w:rsidRPr="00FC723E">
        <w:rPr>
          <w:sz w:val="24"/>
          <w:szCs w:val="24"/>
        </w:rPr>
        <w:t>–</w:t>
      </w:r>
      <w:r w:rsidRPr="00FC723E">
        <w:rPr>
          <w:sz w:val="24"/>
          <w:szCs w:val="24"/>
        </w:rPr>
        <w:t xml:space="preserve"> члена профсоюза производить с участием представителя профсоюзного комитета.</w:t>
      </w:r>
    </w:p>
    <w:p w14:paraId="1A72004F" w14:textId="77777777" w:rsidR="005E6C1E" w:rsidRPr="00FC723E" w:rsidRDefault="005E6C1E" w:rsidP="00825570">
      <w:pPr>
        <w:numPr>
          <w:ilvl w:val="0"/>
          <w:numId w:val="44"/>
        </w:numPr>
        <w:tabs>
          <w:tab w:val="left" w:pos="993"/>
        </w:tabs>
        <w:spacing w:line="240" w:lineRule="auto"/>
        <w:ind w:left="0" w:firstLine="567"/>
        <w:jc w:val="both"/>
        <w:rPr>
          <w:sz w:val="24"/>
          <w:szCs w:val="24"/>
        </w:rPr>
      </w:pPr>
      <w:r w:rsidRPr="00FC723E">
        <w:rPr>
          <w:sz w:val="24"/>
          <w:szCs w:val="24"/>
        </w:rPr>
        <w:lastRenderedPageBreak/>
        <w:t>Определять с участием Профкома категории работников, на которых не может быть распространена контрактная форма найма (беременные женщины, если они не дали на это согласия и др.).</w:t>
      </w:r>
    </w:p>
    <w:p w14:paraId="22828FA6" w14:textId="77777777" w:rsidR="005E6C1E" w:rsidRPr="00FC723E" w:rsidRDefault="005E6C1E" w:rsidP="00825570">
      <w:pPr>
        <w:numPr>
          <w:ilvl w:val="0"/>
          <w:numId w:val="44"/>
        </w:numPr>
        <w:tabs>
          <w:tab w:val="left" w:pos="993"/>
        </w:tabs>
        <w:spacing w:line="240" w:lineRule="auto"/>
        <w:ind w:left="0" w:firstLine="567"/>
        <w:jc w:val="both"/>
        <w:rPr>
          <w:sz w:val="24"/>
          <w:szCs w:val="24"/>
        </w:rPr>
      </w:pPr>
      <w:r w:rsidRPr="00FC723E">
        <w:rPr>
          <w:sz w:val="24"/>
          <w:szCs w:val="24"/>
        </w:rPr>
        <w:t xml:space="preserve">Устанавливать работникам при заключении контракта дополнительный поощрительный отпуск до пяти календарных дней и предусматривать </w:t>
      </w:r>
      <w:r w:rsidR="0070508B" w:rsidRPr="00FC723E">
        <w:rPr>
          <w:sz w:val="24"/>
          <w:szCs w:val="24"/>
        </w:rPr>
        <w:t>повышение тарифной ставки до 50</w:t>
      </w:r>
      <w:r w:rsidRPr="00FC723E">
        <w:rPr>
          <w:sz w:val="24"/>
          <w:szCs w:val="24"/>
        </w:rPr>
        <w:t xml:space="preserve"> процентов. </w:t>
      </w:r>
    </w:p>
    <w:p w14:paraId="05CD8895" w14:textId="77777777" w:rsidR="002F66F9" w:rsidRPr="00FC723E" w:rsidRDefault="002F66F9" w:rsidP="00825570">
      <w:pPr>
        <w:numPr>
          <w:ilvl w:val="0"/>
          <w:numId w:val="44"/>
        </w:numPr>
        <w:tabs>
          <w:tab w:val="left" w:pos="993"/>
          <w:tab w:val="left" w:pos="1134"/>
        </w:tabs>
        <w:spacing w:line="240" w:lineRule="auto"/>
        <w:ind w:left="0" w:firstLine="567"/>
        <w:jc w:val="both"/>
        <w:rPr>
          <w:sz w:val="24"/>
          <w:szCs w:val="24"/>
        </w:rPr>
      </w:pPr>
      <w:proofErr w:type="gramStart"/>
      <w:r w:rsidRPr="00FC723E">
        <w:rPr>
          <w:sz w:val="24"/>
          <w:szCs w:val="24"/>
        </w:rPr>
        <w:t>Продлевать (заключать новый) контракт с матерью (мачехой, отцом, отчимом, опекуном, попечителем) ребенка-инвалида в возрасте до восемнадцати лет или двоих и более детей в возрасте до 16 лет, добросовестно работающим и не допускающим нарушений трудовой и исполнительской дисциплины, на срок не менее пяти лет (если они не выразили письменно свое согласие на продолжение трудовых отношений на меньший срок).</w:t>
      </w:r>
      <w:proofErr w:type="gramEnd"/>
    </w:p>
    <w:p w14:paraId="38FD753A" w14:textId="77777777" w:rsidR="007735E2" w:rsidRPr="00FC723E" w:rsidRDefault="007735E2" w:rsidP="00825570">
      <w:pPr>
        <w:numPr>
          <w:ilvl w:val="0"/>
          <w:numId w:val="44"/>
        </w:numPr>
        <w:tabs>
          <w:tab w:val="left" w:pos="993"/>
        </w:tabs>
        <w:spacing w:line="240" w:lineRule="auto"/>
        <w:ind w:left="0" w:firstLine="567"/>
        <w:jc w:val="both"/>
        <w:rPr>
          <w:sz w:val="24"/>
          <w:szCs w:val="24"/>
        </w:rPr>
      </w:pPr>
      <w:r w:rsidRPr="00FC723E">
        <w:rPr>
          <w:sz w:val="24"/>
          <w:szCs w:val="24"/>
        </w:rPr>
        <w:t xml:space="preserve">Продлевать (заключать новый) контракт с одинокой матерью, добросовестно работающей и не допускающей нарушений трудовой и исполнительской дисциплины, имеющей на своем иждивении детей до 18 лет, на срок не менее пяти лет (если она не выразила письменно свое согласие на продолжение трудовых отношений на меньший срок). </w:t>
      </w:r>
    </w:p>
    <w:p w14:paraId="6E86F547" w14:textId="77777777" w:rsidR="002F66F9" w:rsidRPr="00FC723E" w:rsidRDefault="002F66F9" w:rsidP="00825570">
      <w:pPr>
        <w:numPr>
          <w:ilvl w:val="0"/>
          <w:numId w:val="44"/>
        </w:numPr>
        <w:tabs>
          <w:tab w:val="left" w:pos="993"/>
          <w:tab w:val="left" w:pos="1134"/>
        </w:tabs>
        <w:spacing w:line="240" w:lineRule="auto"/>
        <w:ind w:left="0" w:firstLine="567"/>
        <w:jc w:val="both"/>
        <w:rPr>
          <w:sz w:val="24"/>
          <w:szCs w:val="24"/>
        </w:rPr>
      </w:pPr>
      <w:proofErr w:type="gramStart"/>
      <w:r w:rsidRPr="00FC723E">
        <w:rPr>
          <w:sz w:val="24"/>
          <w:szCs w:val="24"/>
        </w:rPr>
        <w:t xml:space="preserve">С согласия матери (отца или другого родственника, члена семьи ребенка, опекуна, попечителя), находящихся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продлевать (заключать новый </w:t>
      </w:r>
      <w:r w:rsidR="000C28C7" w:rsidRPr="00FC723E">
        <w:rPr>
          <w:sz w:val="24"/>
          <w:szCs w:val="24"/>
        </w:rPr>
        <w:t>контракт) на</w:t>
      </w:r>
      <w:r w:rsidRPr="00FC723E">
        <w:rPr>
          <w:sz w:val="24"/>
          <w:szCs w:val="24"/>
        </w:rPr>
        <w:t xml:space="preserve"> срок не менее чем до достижения ребенком возраста пяти лет, если они не выразили письменно</w:t>
      </w:r>
      <w:proofErr w:type="gramEnd"/>
      <w:r w:rsidRPr="00FC723E">
        <w:rPr>
          <w:sz w:val="24"/>
          <w:szCs w:val="24"/>
        </w:rPr>
        <w:t xml:space="preserve"> свое согласие на продолжение трудовых отношений на меньший срок.</w:t>
      </w:r>
    </w:p>
    <w:p w14:paraId="4A7CA25F" w14:textId="77777777" w:rsidR="002F66F9" w:rsidRPr="00FC723E" w:rsidRDefault="002F66F9" w:rsidP="00255A16">
      <w:pPr>
        <w:numPr>
          <w:ilvl w:val="0"/>
          <w:numId w:val="44"/>
        </w:numPr>
        <w:tabs>
          <w:tab w:val="left" w:pos="993"/>
          <w:tab w:val="left" w:pos="1134"/>
        </w:tabs>
        <w:spacing w:line="240" w:lineRule="auto"/>
        <w:jc w:val="both"/>
        <w:rPr>
          <w:sz w:val="24"/>
          <w:szCs w:val="24"/>
        </w:rPr>
      </w:pPr>
      <w:r w:rsidRPr="00FC723E">
        <w:rPr>
          <w:sz w:val="24"/>
          <w:szCs w:val="24"/>
        </w:rPr>
        <w:t xml:space="preserve">Продление (заключение нового) контракта с работниками </w:t>
      </w:r>
      <w:proofErr w:type="spellStart"/>
      <w:r w:rsidRPr="00FC723E">
        <w:rPr>
          <w:sz w:val="24"/>
          <w:szCs w:val="24"/>
        </w:rPr>
        <w:t>предпенсионного</w:t>
      </w:r>
      <w:proofErr w:type="spellEnd"/>
      <w:r w:rsidRPr="00FC723E">
        <w:rPr>
          <w:sz w:val="24"/>
          <w:szCs w:val="24"/>
        </w:rPr>
        <w:t xml:space="preserve"> возраста </w:t>
      </w:r>
      <w:r w:rsidR="00255A16" w:rsidRPr="00FC723E">
        <w:rPr>
          <w:sz w:val="24"/>
          <w:szCs w:val="24"/>
        </w:rPr>
        <w:t>(за три года до общеустановленного пенсионного возраста)</w:t>
      </w:r>
      <w:r w:rsidRPr="00FC723E">
        <w:rPr>
          <w:sz w:val="24"/>
          <w:szCs w:val="24"/>
        </w:rPr>
        <w:t>, добросовестно работающими и не допускающими нарушений трудовой и исполнительской дисциплины, производить на срок не менее чем до достижения общеустановленного пенсионного возраста и получения ими права на пенсию по возрасту.</w:t>
      </w:r>
    </w:p>
    <w:p w14:paraId="2A6E00D6" w14:textId="09BCEA3C" w:rsidR="002F66F9" w:rsidRPr="00FC723E" w:rsidRDefault="000D0406" w:rsidP="000D0406">
      <w:pPr>
        <w:numPr>
          <w:ilvl w:val="0"/>
          <w:numId w:val="44"/>
        </w:numPr>
        <w:tabs>
          <w:tab w:val="left" w:pos="993"/>
          <w:tab w:val="left" w:pos="1134"/>
        </w:tabs>
        <w:spacing w:line="240" w:lineRule="auto"/>
        <w:jc w:val="both"/>
        <w:rPr>
          <w:sz w:val="24"/>
          <w:szCs w:val="24"/>
        </w:rPr>
      </w:pPr>
      <w:proofErr w:type="gramStart"/>
      <w:r w:rsidRPr="00FC723E">
        <w:rPr>
          <w:sz w:val="24"/>
          <w:szCs w:val="24"/>
        </w:rPr>
        <w:t>Продление (заключение нового) контракта с работниками, не допускающими нарушений трудовой и исполнительской дисциплины (при достижении соглашения сторон о продлении трудовых отношений) на срок не менее трех лет, а с имеющими, кроме того, высокий профессиональный уровень и квалификацию - на срок пять лет (если они не выразили письменно свое согласие на продолжение трудовых отношений на меньший срок).</w:t>
      </w:r>
      <w:proofErr w:type="gramEnd"/>
    </w:p>
    <w:p w14:paraId="5922E1EA" w14:textId="77777777" w:rsidR="002F66F9" w:rsidRPr="00FC723E" w:rsidRDefault="002F66F9" w:rsidP="00825570">
      <w:pPr>
        <w:numPr>
          <w:ilvl w:val="0"/>
          <w:numId w:val="44"/>
        </w:numPr>
        <w:tabs>
          <w:tab w:val="left" w:pos="993"/>
          <w:tab w:val="left" w:pos="1134"/>
        </w:tabs>
        <w:spacing w:line="240" w:lineRule="auto"/>
        <w:ind w:left="0" w:firstLine="567"/>
        <w:jc w:val="both"/>
        <w:rPr>
          <w:sz w:val="24"/>
          <w:szCs w:val="24"/>
        </w:rPr>
      </w:pPr>
      <w:r w:rsidRPr="00FC723E">
        <w:rPr>
          <w:sz w:val="24"/>
          <w:szCs w:val="24"/>
        </w:rPr>
        <w:t xml:space="preserve"> </w:t>
      </w:r>
      <w:proofErr w:type="gramStart"/>
      <w:r w:rsidRPr="00FC723E">
        <w:rPr>
          <w:sz w:val="24"/>
          <w:szCs w:val="24"/>
        </w:rPr>
        <w:t xml:space="preserve">Увольнение по истечении срока контракта работников, получивших на производстве трудовое увечье или профессиональное заболевание, являющихся инвалидами, одиноких родителей, опекунов, на иждивении которых находятся несовершеннолетние дети, а также воспитывающих детей инвалидов в возрасте до 18 лет, производить только с предварительного согласия профсоюзного комитета </w:t>
      </w:r>
      <w:r w:rsidR="00985B91" w:rsidRPr="00FC723E">
        <w:rPr>
          <w:sz w:val="24"/>
          <w:szCs w:val="24"/>
        </w:rPr>
        <w:t>РНПЦ неврологии и нейрохирургии</w:t>
      </w:r>
      <w:r w:rsidRPr="00FC723E">
        <w:rPr>
          <w:sz w:val="24"/>
          <w:szCs w:val="24"/>
        </w:rPr>
        <w:t xml:space="preserve">, если инициатором расторжения контракта является </w:t>
      </w:r>
      <w:r w:rsidR="00B6563D" w:rsidRPr="00FC723E">
        <w:rPr>
          <w:sz w:val="24"/>
          <w:szCs w:val="24"/>
        </w:rPr>
        <w:t>Нанимател</w:t>
      </w:r>
      <w:r w:rsidRPr="00FC723E">
        <w:rPr>
          <w:sz w:val="24"/>
          <w:szCs w:val="24"/>
        </w:rPr>
        <w:t>ь.</w:t>
      </w:r>
      <w:proofErr w:type="gramEnd"/>
    </w:p>
    <w:p w14:paraId="2A41B57C" w14:textId="77777777" w:rsidR="002F66F9" w:rsidRPr="00FC723E" w:rsidRDefault="002F66F9" w:rsidP="00825570">
      <w:pPr>
        <w:numPr>
          <w:ilvl w:val="0"/>
          <w:numId w:val="44"/>
        </w:numPr>
        <w:tabs>
          <w:tab w:val="left" w:pos="993"/>
          <w:tab w:val="left" w:pos="1134"/>
        </w:tabs>
        <w:spacing w:line="240" w:lineRule="auto"/>
        <w:ind w:left="0" w:firstLine="567"/>
        <w:jc w:val="both"/>
        <w:rPr>
          <w:sz w:val="24"/>
          <w:szCs w:val="24"/>
        </w:rPr>
      </w:pPr>
      <w:r w:rsidRPr="00FC723E">
        <w:rPr>
          <w:sz w:val="24"/>
          <w:szCs w:val="24"/>
        </w:rPr>
        <w:t xml:space="preserve">При прекращении трудового договора по любым основаниям (кроме </w:t>
      </w:r>
      <w:proofErr w:type="gramStart"/>
      <w:r w:rsidRPr="00FC723E">
        <w:rPr>
          <w:sz w:val="24"/>
          <w:szCs w:val="24"/>
        </w:rPr>
        <w:t>вызванных</w:t>
      </w:r>
      <w:proofErr w:type="gramEnd"/>
      <w:r w:rsidRPr="00FC723E">
        <w:rPr>
          <w:sz w:val="24"/>
          <w:szCs w:val="24"/>
        </w:rPr>
        <w:t xml:space="preserve"> виновными действиями) с работником, получившим на производстве трудовое увечье или профессиональное заболевание, выплачивать ему выходное пособие в размере не менее трехкратного среднемесячного заработка.</w:t>
      </w:r>
    </w:p>
    <w:p w14:paraId="35DC29F8" w14:textId="77777777" w:rsidR="00E25417" w:rsidRPr="00FC723E" w:rsidRDefault="00E25417" w:rsidP="00825570">
      <w:pPr>
        <w:numPr>
          <w:ilvl w:val="0"/>
          <w:numId w:val="44"/>
        </w:numPr>
        <w:tabs>
          <w:tab w:val="left" w:pos="993"/>
          <w:tab w:val="left" w:pos="1134"/>
        </w:tabs>
        <w:spacing w:line="240" w:lineRule="auto"/>
        <w:ind w:left="0" w:firstLine="567"/>
        <w:jc w:val="both"/>
        <w:rPr>
          <w:sz w:val="24"/>
          <w:szCs w:val="24"/>
        </w:rPr>
      </w:pPr>
      <w:r w:rsidRPr="00FC723E">
        <w:rPr>
          <w:sz w:val="24"/>
          <w:szCs w:val="24"/>
        </w:rPr>
        <w:t>Расторгать досрочно контракт по требованию работника в случаях:</w:t>
      </w:r>
    </w:p>
    <w:p w14:paraId="5A42D35A" w14:textId="77777777" w:rsidR="00E25417" w:rsidRPr="00FC723E" w:rsidRDefault="00E25417" w:rsidP="00825570">
      <w:pPr>
        <w:tabs>
          <w:tab w:val="left" w:pos="993"/>
        </w:tabs>
        <w:spacing w:line="240" w:lineRule="auto"/>
        <w:ind w:firstLine="567"/>
        <w:jc w:val="both"/>
        <w:rPr>
          <w:sz w:val="24"/>
          <w:szCs w:val="24"/>
        </w:rPr>
      </w:pPr>
      <w:r w:rsidRPr="00FC723E">
        <w:rPr>
          <w:sz w:val="24"/>
          <w:szCs w:val="24"/>
        </w:rPr>
        <w:t>- его болезни или инвалидности, препятствующих выполнению работ;</w:t>
      </w:r>
    </w:p>
    <w:p w14:paraId="50B30FBE" w14:textId="77777777" w:rsidR="00E25417" w:rsidRPr="00FC723E" w:rsidRDefault="00E25417" w:rsidP="00825570">
      <w:pPr>
        <w:tabs>
          <w:tab w:val="left" w:pos="993"/>
        </w:tabs>
        <w:spacing w:line="240" w:lineRule="auto"/>
        <w:ind w:firstLine="567"/>
        <w:jc w:val="both"/>
        <w:rPr>
          <w:sz w:val="24"/>
          <w:szCs w:val="24"/>
        </w:rPr>
      </w:pPr>
      <w:r w:rsidRPr="00FC723E">
        <w:rPr>
          <w:sz w:val="24"/>
          <w:szCs w:val="24"/>
        </w:rPr>
        <w:t>- необходимости оказания помощи и (или) ухода за больными членами семьи или инвалидом I группы;</w:t>
      </w:r>
    </w:p>
    <w:p w14:paraId="006FC305" w14:textId="77777777" w:rsidR="00E25417" w:rsidRPr="00FC723E" w:rsidRDefault="00E25417" w:rsidP="00825570">
      <w:pPr>
        <w:tabs>
          <w:tab w:val="left" w:pos="993"/>
        </w:tabs>
        <w:spacing w:line="240" w:lineRule="auto"/>
        <w:ind w:firstLine="567"/>
        <w:jc w:val="both"/>
        <w:rPr>
          <w:sz w:val="24"/>
          <w:szCs w:val="24"/>
        </w:rPr>
      </w:pPr>
      <w:r w:rsidRPr="00FC723E">
        <w:rPr>
          <w:sz w:val="24"/>
          <w:szCs w:val="24"/>
        </w:rPr>
        <w:t>- перевода (направления) мужа или жены на работу либо для прохождения службы в другую местность, за исключением молодых специалистов;</w:t>
      </w:r>
    </w:p>
    <w:p w14:paraId="5A9945DF" w14:textId="77777777" w:rsidR="00E25417" w:rsidRPr="00FC723E" w:rsidRDefault="00E25417" w:rsidP="00825570">
      <w:pPr>
        <w:tabs>
          <w:tab w:val="left" w:pos="993"/>
        </w:tabs>
        <w:spacing w:line="240" w:lineRule="auto"/>
        <w:ind w:firstLine="567"/>
        <w:jc w:val="both"/>
        <w:rPr>
          <w:sz w:val="24"/>
          <w:szCs w:val="24"/>
        </w:rPr>
      </w:pPr>
      <w:r w:rsidRPr="00FC723E">
        <w:rPr>
          <w:sz w:val="24"/>
          <w:szCs w:val="24"/>
        </w:rPr>
        <w:t>- избрания на выборную должность;</w:t>
      </w:r>
    </w:p>
    <w:p w14:paraId="451A588D" w14:textId="77777777" w:rsidR="00E25417" w:rsidRPr="00FC723E" w:rsidRDefault="00E25417" w:rsidP="00825570">
      <w:pPr>
        <w:tabs>
          <w:tab w:val="left" w:pos="993"/>
        </w:tabs>
        <w:spacing w:line="240" w:lineRule="auto"/>
        <w:ind w:firstLine="567"/>
        <w:jc w:val="both"/>
        <w:rPr>
          <w:sz w:val="24"/>
          <w:szCs w:val="24"/>
        </w:rPr>
      </w:pPr>
      <w:r w:rsidRPr="00FC723E">
        <w:rPr>
          <w:sz w:val="24"/>
          <w:szCs w:val="24"/>
        </w:rPr>
        <w:t>- выхода на пенсию;</w:t>
      </w:r>
    </w:p>
    <w:p w14:paraId="1EC3E4AE" w14:textId="77777777" w:rsidR="00E25417" w:rsidRPr="00FC723E" w:rsidRDefault="00E25417" w:rsidP="00825570">
      <w:pPr>
        <w:tabs>
          <w:tab w:val="left" w:pos="993"/>
        </w:tabs>
        <w:spacing w:line="240" w:lineRule="auto"/>
        <w:ind w:firstLine="567"/>
        <w:jc w:val="both"/>
        <w:rPr>
          <w:sz w:val="24"/>
          <w:szCs w:val="24"/>
        </w:rPr>
      </w:pPr>
      <w:r w:rsidRPr="00FC723E">
        <w:rPr>
          <w:sz w:val="24"/>
          <w:szCs w:val="24"/>
        </w:rPr>
        <w:lastRenderedPageBreak/>
        <w:t>- зачисления на дневное обучение в учреждение, обеспечивающее получение высшего или среднего специального образования и других уважительных причин.</w:t>
      </w:r>
    </w:p>
    <w:p w14:paraId="5C289750" w14:textId="77777777" w:rsidR="00E25417" w:rsidRPr="00FC723E" w:rsidRDefault="00E25417" w:rsidP="00825570">
      <w:pPr>
        <w:numPr>
          <w:ilvl w:val="0"/>
          <w:numId w:val="44"/>
        </w:numPr>
        <w:tabs>
          <w:tab w:val="left" w:pos="993"/>
          <w:tab w:val="left" w:pos="1134"/>
          <w:tab w:val="left" w:pos="1701"/>
        </w:tabs>
        <w:spacing w:line="240" w:lineRule="auto"/>
        <w:ind w:left="0" w:firstLine="567"/>
        <w:jc w:val="both"/>
        <w:rPr>
          <w:sz w:val="24"/>
          <w:szCs w:val="24"/>
        </w:rPr>
      </w:pPr>
      <w:r w:rsidRPr="00FC723E">
        <w:rPr>
          <w:sz w:val="24"/>
          <w:szCs w:val="24"/>
        </w:rPr>
        <w:t>Расторгать трудовой договор, заключенный на неопределенный срок, а также расторгать досрочно контракт с работником только по основаниям, предусмотренным Трудовым кодексом, а также настоящим Договором.</w:t>
      </w:r>
    </w:p>
    <w:p w14:paraId="1C41C96E" w14:textId="77777777" w:rsidR="00E25417" w:rsidRPr="00FC723E" w:rsidRDefault="00E25417" w:rsidP="00825570">
      <w:pPr>
        <w:numPr>
          <w:ilvl w:val="0"/>
          <w:numId w:val="44"/>
        </w:numPr>
        <w:tabs>
          <w:tab w:val="left" w:pos="993"/>
          <w:tab w:val="left" w:pos="1134"/>
          <w:tab w:val="left" w:pos="1701"/>
        </w:tabs>
        <w:spacing w:line="240" w:lineRule="auto"/>
        <w:ind w:left="0" w:firstLine="567"/>
        <w:jc w:val="both"/>
        <w:rPr>
          <w:sz w:val="24"/>
          <w:szCs w:val="24"/>
        </w:rPr>
      </w:pPr>
      <w:r w:rsidRPr="00FC723E">
        <w:rPr>
          <w:sz w:val="24"/>
          <w:szCs w:val="24"/>
        </w:rPr>
        <w:t xml:space="preserve">Стороны контракта за один месяц до истечения срока действия контракта письменно предупреждают друг друга о решении продолжить или прекратить трудовые отношения. При увольнении работника по истечении срока контракта с нарушением срока предупреждения работника, </w:t>
      </w:r>
      <w:r w:rsidR="00B6563D" w:rsidRPr="00FC723E">
        <w:rPr>
          <w:sz w:val="24"/>
          <w:szCs w:val="24"/>
        </w:rPr>
        <w:t>Нанимател</w:t>
      </w:r>
      <w:r w:rsidRPr="00FC723E">
        <w:rPr>
          <w:sz w:val="24"/>
          <w:szCs w:val="24"/>
        </w:rPr>
        <w:t>ь выплачивает ему компенсацию в размере одной среднемесячной заработной платы.</w:t>
      </w:r>
    </w:p>
    <w:p w14:paraId="22D953FC" w14:textId="77777777" w:rsidR="00E25417" w:rsidRPr="00FC723E" w:rsidRDefault="00E25417" w:rsidP="00825570">
      <w:pPr>
        <w:numPr>
          <w:ilvl w:val="0"/>
          <w:numId w:val="44"/>
        </w:numPr>
        <w:tabs>
          <w:tab w:val="left" w:pos="993"/>
          <w:tab w:val="left" w:pos="1134"/>
          <w:tab w:val="left" w:pos="1701"/>
        </w:tabs>
        <w:spacing w:line="240" w:lineRule="auto"/>
        <w:ind w:left="0" w:firstLine="567"/>
        <w:jc w:val="both"/>
        <w:rPr>
          <w:sz w:val="24"/>
          <w:szCs w:val="24"/>
        </w:rPr>
      </w:pPr>
      <w:r w:rsidRPr="00FC723E">
        <w:rPr>
          <w:sz w:val="24"/>
          <w:szCs w:val="24"/>
        </w:rPr>
        <w:t xml:space="preserve">При расторжении контракта в связи с нарушением </w:t>
      </w:r>
      <w:r w:rsidR="00B6563D" w:rsidRPr="00FC723E">
        <w:rPr>
          <w:sz w:val="24"/>
          <w:szCs w:val="24"/>
        </w:rPr>
        <w:t>Нанимател</w:t>
      </w:r>
      <w:r w:rsidRPr="00FC723E">
        <w:rPr>
          <w:sz w:val="24"/>
          <w:szCs w:val="24"/>
        </w:rPr>
        <w:t>ем законодательства о труде, коллективного или трудового договора выплачивать работнику компенсацию за ухудшение правового положения в размере двухнедельного среднего заработка (</w:t>
      </w:r>
      <w:r w:rsidRPr="00FC723E">
        <w:rPr>
          <w:i/>
          <w:sz w:val="24"/>
          <w:szCs w:val="24"/>
        </w:rPr>
        <w:t>пункт 3 статьи 41 Трудового кодекса Республики Беларусь</w:t>
      </w:r>
      <w:r w:rsidRPr="00FC723E">
        <w:rPr>
          <w:sz w:val="24"/>
          <w:szCs w:val="24"/>
        </w:rPr>
        <w:t>).</w:t>
      </w:r>
    </w:p>
    <w:p w14:paraId="0677A7EB" w14:textId="77777777" w:rsidR="00E25417" w:rsidRPr="00FC723E" w:rsidRDefault="00E25417" w:rsidP="00825570">
      <w:pPr>
        <w:numPr>
          <w:ilvl w:val="0"/>
          <w:numId w:val="44"/>
        </w:numPr>
        <w:tabs>
          <w:tab w:val="left" w:pos="993"/>
          <w:tab w:val="left" w:pos="1134"/>
          <w:tab w:val="left" w:pos="1701"/>
        </w:tabs>
        <w:spacing w:line="240" w:lineRule="auto"/>
        <w:ind w:left="0" w:firstLine="567"/>
        <w:jc w:val="both"/>
        <w:rPr>
          <w:sz w:val="24"/>
          <w:szCs w:val="24"/>
        </w:rPr>
      </w:pPr>
      <w:r w:rsidRPr="00FC723E">
        <w:rPr>
          <w:sz w:val="24"/>
          <w:szCs w:val="24"/>
        </w:rPr>
        <w:t>Установить минимальную компенсацию в размере трех среднемесячных заработных плат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w:t>
      </w:r>
      <w:r w:rsidR="00B6563D" w:rsidRPr="00FC723E">
        <w:rPr>
          <w:sz w:val="24"/>
          <w:szCs w:val="24"/>
        </w:rPr>
        <w:t xml:space="preserve"> Нанимател</w:t>
      </w:r>
      <w:r w:rsidRPr="00FC723E">
        <w:rPr>
          <w:sz w:val="24"/>
          <w:szCs w:val="24"/>
        </w:rPr>
        <w:t xml:space="preserve">я </w:t>
      </w:r>
      <w:r w:rsidRPr="00FC723E">
        <w:rPr>
          <w:i/>
          <w:sz w:val="24"/>
          <w:szCs w:val="24"/>
        </w:rPr>
        <w:t>(Постановление Совета Министров от 02.08.1999 № 1180).</w:t>
      </w:r>
    </w:p>
    <w:p w14:paraId="37718CC8" w14:textId="77777777" w:rsidR="00307BDF" w:rsidRPr="00FC723E" w:rsidRDefault="005D25AF" w:rsidP="00825570">
      <w:pPr>
        <w:numPr>
          <w:ilvl w:val="0"/>
          <w:numId w:val="44"/>
        </w:numPr>
        <w:tabs>
          <w:tab w:val="left" w:pos="993"/>
          <w:tab w:val="left" w:pos="1134"/>
        </w:tabs>
        <w:spacing w:line="240" w:lineRule="auto"/>
        <w:ind w:left="0" w:firstLine="567"/>
        <w:jc w:val="both"/>
        <w:rPr>
          <w:sz w:val="24"/>
          <w:szCs w:val="24"/>
        </w:rPr>
      </w:pPr>
      <w:r w:rsidRPr="00FC723E">
        <w:rPr>
          <w:sz w:val="24"/>
          <w:szCs w:val="24"/>
        </w:rPr>
        <w:t>ПРОФКОМ ОБЯЗУЕТСЯ</w:t>
      </w:r>
      <w:r w:rsidR="00307BDF" w:rsidRPr="00FC723E">
        <w:rPr>
          <w:sz w:val="24"/>
          <w:szCs w:val="24"/>
        </w:rPr>
        <w:t>:</w:t>
      </w:r>
    </w:p>
    <w:p w14:paraId="1A32A728" w14:textId="77777777" w:rsidR="00307BDF" w:rsidRPr="00FC723E" w:rsidRDefault="00307BDF" w:rsidP="00825570">
      <w:pPr>
        <w:tabs>
          <w:tab w:val="left" w:pos="993"/>
        </w:tabs>
        <w:spacing w:line="240" w:lineRule="auto"/>
        <w:ind w:firstLine="567"/>
        <w:jc w:val="both"/>
        <w:rPr>
          <w:sz w:val="24"/>
          <w:szCs w:val="24"/>
        </w:rPr>
      </w:pPr>
      <w:r w:rsidRPr="00FC723E">
        <w:rPr>
          <w:sz w:val="24"/>
          <w:szCs w:val="24"/>
        </w:rPr>
        <w:t>- осуществлять общественный контроль</w:t>
      </w:r>
      <w:r w:rsidR="009C52FA" w:rsidRPr="00FC723E">
        <w:rPr>
          <w:sz w:val="24"/>
          <w:szCs w:val="24"/>
        </w:rPr>
        <w:t xml:space="preserve"> соблюдения</w:t>
      </w:r>
      <w:r w:rsidRPr="00FC723E">
        <w:rPr>
          <w:sz w:val="24"/>
          <w:szCs w:val="24"/>
        </w:rPr>
        <w:t xml:space="preserve"> </w:t>
      </w:r>
      <w:r w:rsidR="00B6563D" w:rsidRPr="00FC723E">
        <w:rPr>
          <w:sz w:val="24"/>
          <w:szCs w:val="24"/>
        </w:rPr>
        <w:t>Нанимател</w:t>
      </w:r>
      <w:r w:rsidRPr="00FC723E">
        <w:rPr>
          <w:sz w:val="24"/>
          <w:szCs w:val="24"/>
        </w:rPr>
        <w:t>ем законодательства Республики Беларусь о труде;</w:t>
      </w:r>
    </w:p>
    <w:p w14:paraId="24435C7C" w14:textId="77777777" w:rsidR="00307BDF" w:rsidRPr="00FC723E" w:rsidRDefault="00307BDF" w:rsidP="00825570">
      <w:pPr>
        <w:tabs>
          <w:tab w:val="left" w:pos="993"/>
        </w:tabs>
        <w:spacing w:line="240" w:lineRule="auto"/>
        <w:ind w:firstLine="567"/>
        <w:jc w:val="both"/>
        <w:rPr>
          <w:sz w:val="24"/>
          <w:szCs w:val="24"/>
        </w:rPr>
      </w:pPr>
      <w:r w:rsidRPr="00FC723E">
        <w:rPr>
          <w:sz w:val="24"/>
          <w:szCs w:val="24"/>
        </w:rPr>
        <w:t>- содействовать переобучению кадров, трудоустройству высвобождаемых работников;</w:t>
      </w:r>
    </w:p>
    <w:p w14:paraId="473FC84E" w14:textId="77777777" w:rsidR="00307BDF" w:rsidRPr="00FC723E" w:rsidRDefault="00307BDF" w:rsidP="00825570">
      <w:pPr>
        <w:tabs>
          <w:tab w:val="left" w:pos="993"/>
        </w:tabs>
        <w:spacing w:line="240" w:lineRule="auto"/>
        <w:ind w:firstLine="567"/>
        <w:jc w:val="both"/>
        <w:rPr>
          <w:sz w:val="24"/>
          <w:szCs w:val="24"/>
        </w:rPr>
      </w:pPr>
      <w:r w:rsidRPr="00FC723E">
        <w:rPr>
          <w:sz w:val="24"/>
          <w:szCs w:val="24"/>
        </w:rPr>
        <w:t xml:space="preserve">- не давать согласия на увольнение работников по инициативе </w:t>
      </w:r>
      <w:r w:rsidR="00B6563D" w:rsidRPr="00FC723E">
        <w:rPr>
          <w:sz w:val="24"/>
          <w:szCs w:val="24"/>
        </w:rPr>
        <w:t>Нанимател</w:t>
      </w:r>
      <w:r w:rsidRPr="00FC723E">
        <w:rPr>
          <w:sz w:val="24"/>
          <w:szCs w:val="24"/>
        </w:rPr>
        <w:t xml:space="preserve">я в связи с сокращением численности (штата), прежде чем </w:t>
      </w:r>
      <w:r w:rsidR="00B6563D" w:rsidRPr="00FC723E">
        <w:rPr>
          <w:sz w:val="24"/>
          <w:szCs w:val="24"/>
        </w:rPr>
        <w:t>Нанимател</w:t>
      </w:r>
      <w:r w:rsidRPr="00FC723E">
        <w:rPr>
          <w:sz w:val="24"/>
          <w:szCs w:val="24"/>
        </w:rPr>
        <w:t>ем не будут предложены этим работникам на выбор все имеющиеся вакантные должности или предоставлена возможность переобучения;</w:t>
      </w:r>
    </w:p>
    <w:p w14:paraId="74F42835" w14:textId="77777777" w:rsidR="00307BDF" w:rsidRPr="00FC723E" w:rsidRDefault="00307BDF" w:rsidP="00825570">
      <w:pPr>
        <w:tabs>
          <w:tab w:val="left" w:pos="993"/>
        </w:tabs>
        <w:spacing w:line="240" w:lineRule="auto"/>
        <w:ind w:firstLine="567"/>
        <w:jc w:val="both"/>
        <w:rPr>
          <w:sz w:val="24"/>
          <w:szCs w:val="24"/>
        </w:rPr>
      </w:pPr>
      <w:r w:rsidRPr="00FC723E">
        <w:rPr>
          <w:sz w:val="24"/>
          <w:szCs w:val="24"/>
        </w:rPr>
        <w:t>- не снимать с профсоюзного учета высвобождаемых работников вплоть до их трудоустройства с тем, чтобы они могли пользоваться социальными льготами, установленными в организации.</w:t>
      </w:r>
    </w:p>
    <w:p w14:paraId="55B76B38" w14:textId="77777777" w:rsidR="00307BDF" w:rsidRPr="00FC723E" w:rsidRDefault="00307BDF" w:rsidP="00825570">
      <w:pPr>
        <w:pStyle w:val="2"/>
        <w:tabs>
          <w:tab w:val="left" w:pos="993"/>
        </w:tabs>
        <w:spacing w:before="0"/>
        <w:ind w:firstLine="567"/>
        <w:jc w:val="both"/>
        <w:rPr>
          <w:rFonts w:ascii="Times New Roman" w:hAnsi="Times New Roman"/>
          <w:b w:val="0"/>
          <w:i/>
          <w:iCs/>
          <w:color w:val="auto"/>
          <w:sz w:val="24"/>
          <w:szCs w:val="24"/>
        </w:rPr>
      </w:pPr>
      <w:r w:rsidRPr="00FC723E">
        <w:rPr>
          <w:rFonts w:ascii="Times New Roman" w:hAnsi="Times New Roman"/>
          <w:b w:val="0"/>
          <w:i/>
          <w:iCs/>
          <w:color w:val="auto"/>
          <w:sz w:val="24"/>
          <w:szCs w:val="24"/>
        </w:rPr>
        <w:t xml:space="preserve">Примечание. При рассмотрении на заседании профкома уведомления </w:t>
      </w:r>
      <w:r w:rsidR="00B6563D" w:rsidRPr="00FC723E">
        <w:rPr>
          <w:rFonts w:ascii="Times New Roman" w:hAnsi="Times New Roman"/>
          <w:b w:val="0"/>
          <w:i/>
          <w:iCs/>
          <w:color w:val="auto"/>
          <w:sz w:val="24"/>
          <w:szCs w:val="24"/>
        </w:rPr>
        <w:t>Нанимател</w:t>
      </w:r>
      <w:r w:rsidRPr="00FC723E">
        <w:rPr>
          <w:rFonts w:ascii="Times New Roman" w:hAnsi="Times New Roman"/>
          <w:b w:val="0"/>
          <w:i/>
          <w:iCs/>
          <w:color w:val="auto"/>
          <w:sz w:val="24"/>
          <w:szCs w:val="24"/>
        </w:rPr>
        <w:t>я о предстоящем увольнении работника или представления о даче согласия на его увольнение, в случаях, предусмотренных коллективным договором, в обязательном порядке приглашать заинтересованного работника и заслушивать его объяснения по рассматриваемому вопросу.</w:t>
      </w:r>
    </w:p>
    <w:p w14:paraId="789927D2" w14:textId="77777777" w:rsidR="00E25417" w:rsidRPr="00FC723E" w:rsidRDefault="00307BDF" w:rsidP="00825570">
      <w:pPr>
        <w:tabs>
          <w:tab w:val="left" w:pos="993"/>
        </w:tabs>
        <w:autoSpaceDE w:val="0"/>
        <w:autoSpaceDN w:val="0"/>
        <w:adjustRightInd w:val="0"/>
        <w:spacing w:line="240" w:lineRule="auto"/>
        <w:ind w:firstLine="567"/>
        <w:jc w:val="both"/>
        <w:rPr>
          <w:i/>
          <w:iCs/>
          <w:sz w:val="24"/>
          <w:szCs w:val="24"/>
        </w:rPr>
      </w:pPr>
      <w:r w:rsidRPr="00FC723E">
        <w:rPr>
          <w:i/>
          <w:iCs/>
          <w:sz w:val="24"/>
          <w:szCs w:val="24"/>
        </w:rPr>
        <w:t>Постановление профкома о даче согласия на увольнение считать действительным в течение одного месяца.</w:t>
      </w:r>
    </w:p>
    <w:p w14:paraId="26999362" w14:textId="77777777" w:rsidR="00936577" w:rsidRPr="00FC723E" w:rsidRDefault="00936577" w:rsidP="0070508B">
      <w:pPr>
        <w:widowControl/>
        <w:snapToGrid/>
        <w:spacing w:line="240" w:lineRule="auto"/>
        <w:ind w:firstLine="567"/>
        <w:jc w:val="center"/>
        <w:rPr>
          <w:sz w:val="24"/>
          <w:szCs w:val="24"/>
        </w:rPr>
      </w:pPr>
    </w:p>
    <w:p w14:paraId="6CB7E63F" w14:textId="77777777" w:rsidR="00494D99" w:rsidRPr="00FC723E" w:rsidRDefault="00494D99" w:rsidP="0070508B">
      <w:pPr>
        <w:widowControl/>
        <w:snapToGrid/>
        <w:spacing w:line="240" w:lineRule="auto"/>
        <w:ind w:firstLine="567"/>
        <w:jc w:val="center"/>
        <w:rPr>
          <w:sz w:val="24"/>
          <w:szCs w:val="24"/>
        </w:rPr>
      </w:pPr>
      <w:r w:rsidRPr="00FC723E">
        <w:rPr>
          <w:sz w:val="24"/>
          <w:szCs w:val="24"/>
        </w:rPr>
        <w:t>РЕЖИМ ТРУДА И ОТДЫХА</w:t>
      </w:r>
    </w:p>
    <w:p w14:paraId="6609024F" w14:textId="77777777" w:rsidR="0070508B" w:rsidRPr="00FC723E" w:rsidRDefault="0070508B" w:rsidP="0070508B">
      <w:pPr>
        <w:widowControl/>
        <w:snapToGrid/>
        <w:spacing w:line="240" w:lineRule="auto"/>
        <w:ind w:firstLine="567"/>
        <w:jc w:val="center"/>
        <w:rPr>
          <w:sz w:val="24"/>
          <w:szCs w:val="24"/>
        </w:rPr>
      </w:pPr>
    </w:p>
    <w:p w14:paraId="02AA819F" w14:textId="77777777" w:rsidR="0040089F" w:rsidRPr="00FC723E" w:rsidRDefault="0040089F" w:rsidP="008F768C">
      <w:pPr>
        <w:autoSpaceDE w:val="0"/>
        <w:autoSpaceDN w:val="0"/>
        <w:adjustRightInd w:val="0"/>
        <w:spacing w:line="240" w:lineRule="auto"/>
        <w:ind w:firstLine="567"/>
        <w:jc w:val="both"/>
        <w:rPr>
          <w:sz w:val="24"/>
          <w:szCs w:val="24"/>
        </w:rPr>
      </w:pPr>
      <w:r w:rsidRPr="00FC723E">
        <w:rPr>
          <w:sz w:val="24"/>
          <w:szCs w:val="24"/>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графиком работ (сменности), иными актами законодательства, а также положениями настоящего раздела Договора.</w:t>
      </w:r>
    </w:p>
    <w:p w14:paraId="623B59F8" w14:textId="77777777" w:rsidR="00C124C7" w:rsidRPr="00FC723E" w:rsidRDefault="00B6563D" w:rsidP="008F768C">
      <w:pPr>
        <w:autoSpaceDE w:val="0"/>
        <w:autoSpaceDN w:val="0"/>
        <w:adjustRightInd w:val="0"/>
        <w:spacing w:line="240" w:lineRule="auto"/>
        <w:ind w:firstLine="567"/>
        <w:jc w:val="both"/>
        <w:rPr>
          <w:sz w:val="24"/>
          <w:szCs w:val="24"/>
        </w:rPr>
      </w:pPr>
      <w:r w:rsidRPr="00FC723E">
        <w:rPr>
          <w:sz w:val="24"/>
          <w:szCs w:val="24"/>
        </w:rPr>
        <w:t>НАНИМАТЕЛ</w:t>
      </w:r>
      <w:r w:rsidR="00C124C7" w:rsidRPr="00FC723E">
        <w:rPr>
          <w:sz w:val="24"/>
          <w:szCs w:val="24"/>
        </w:rPr>
        <w:t>Ь ОБЯЗУЕТСЯ:</w:t>
      </w:r>
    </w:p>
    <w:p w14:paraId="19F77B8E" w14:textId="77777777" w:rsidR="00494D99" w:rsidRPr="00FC723E" w:rsidRDefault="00494D99" w:rsidP="00980AB0">
      <w:pPr>
        <w:pStyle w:val="af1"/>
        <w:numPr>
          <w:ilvl w:val="0"/>
          <w:numId w:val="13"/>
        </w:numPr>
        <w:autoSpaceDE w:val="0"/>
        <w:autoSpaceDN w:val="0"/>
        <w:adjustRightInd w:val="0"/>
        <w:ind w:left="0" w:firstLine="567"/>
        <w:jc w:val="both"/>
      </w:pPr>
      <w:r w:rsidRPr="00FC723E">
        <w:t>Установить полную норму продолжительности рабочего времени 40 часов в неделю (</w:t>
      </w:r>
      <w:r w:rsidR="0070508B" w:rsidRPr="00FC723E">
        <w:rPr>
          <w:i/>
        </w:rPr>
        <w:t>статья</w:t>
      </w:r>
      <w:r w:rsidRPr="00FC723E">
        <w:rPr>
          <w:i/>
        </w:rPr>
        <w:t xml:space="preserve"> 112 Трудового кодекса Республики Беларусь</w:t>
      </w:r>
      <w:r w:rsidRPr="00FC723E">
        <w:t>) следующим категориям работников:</w:t>
      </w:r>
    </w:p>
    <w:p w14:paraId="464BB5C0" w14:textId="77777777" w:rsidR="00C124C7" w:rsidRPr="00FC723E" w:rsidRDefault="00494D99" w:rsidP="00C124C7">
      <w:pPr>
        <w:pStyle w:val="af1"/>
        <w:tabs>
          <w:tab w:val="num" w:pos="0"/>
        </w:tabs>
        <w:autoSpaceDE w:val="0"/>
        <w:autoSpaceDN w:val="0"/>
        <w:adjustRightInd w:val="0"/>
        <w:ind w:firstLine="567"/>
        <w:jc w:val="both"/>
      </w:pPr>
      <w:r w:rsidRPr="00FC723E">
        <w:t xml:space="preserve">- </w:t>
      </w:r>
      <w:r w:rsidR="00C124C7" w:rsidRPr="00FC723E">
        <w:t>административно-управленческие работники;</w:t>
      </w:r>
    </w:p>
    <w:p w14:paraId="6188654F" w14:textId="77777777" w:rsidR="00C124C7" w:rsidRPr="00FC723E" w:rsidRDefault="00C124C7" w:rsidP="00C124C7">
      <w:pPr>
        <w:pStyle w:val="af1"/>
        <w:tabs>
          <w:tab w:val="num" w:pos="0"/>
        </w:tabs>
        <w:autoSpaceDE w:val="0"/>
        <w:autoSpaceDN w:val="0"/>
        <w:adjustRightInd w:val="0"/>
        <w:ind w:firstLine="567"/>
        <w:jc w:val="both"/>
      </w:pPr>
      <w:r w:rsidRPr="00FC723E">
        <w:t>- работники бухгалтерии;</w:t>
      </w:r>
    </w:p>
    <w:p w14:paraId="48A36A61" w14:textId="77777777" w:rsidR="00C124C7" w:rsidRPr="00FC723E" w:rsidRDefault="00C124C7" w:rsidP="00C124C7">
      <w:pPr>
        <w:pStyle w:val="af1"/>
        <w:tabs>
          <w:tab w:val="num" w:pos="0"/>
        </w:tabs>
        <w:autoSpaceDE w:val="0"/>
        <w:autoSpaceDN w:val="0"/>
        <w:adjustRightInd w:val="0"/>
        <w:ind w:firstLine="567"/>
        <w:jc w:val="both"/>
      </w:pPr>
      <w:r w:rsidRPr="00FC723E">
        <w:t>- работники планово-экономического отдела;</w:t>
      </w:r>
    </w:p>
    <w:p w14:paraId="4034ED8B" w14:textId="77777777" w:rsidR="00C124C7" w:rsidRPr="00FC723E" w:rsidRDefault="00C124C7" w:rsidP="00C124C7">
      <w:pPr>
        <w:pStyle w:val="af1"/>
        <w:tabs>
          <w:tab w:val="num" w:pos="0"/>
        </w:tabs>
        <w:autoSpaceDE w:val="0"/>
        <w:autoSpaceDN w:val="0"/>
        <w:adjustRightInd w:val="0"/>
        <w:ind w:firstLine="567"/>
        <w:jc w:val="both"/>
      </w:pPr>
      <w:r w:rsidRPr="00FC723E">
        <w:t>- работники кадрового сектора;</w:t>
      </w:r>
    </w:p>
    <w:p w14:paraId="4989D353" w14:textId="77777777" w:rsidR="00C124C7" w:rsidRPr="00FC723E" w:rsidRDefault="00C124C7" w:rsidP="00C124C7">
      <w:pPr>
        <w:pStyle w:val="af1"/>
        <w:tabs>
          <w:tab w:val="num" w:pos="0"/>
        </w:tabs>
        <w:autoSpaceDE w:val="0"/>
        <w:autoSpaceDN w:val="0"/>
        <w:adjustRightInd w:val="0"/>
        <w:ind w:firstLine="567"/>
        <w:jc w:val="both"/>
      </w:pPr>
      <w:r w:rsidRPr="00FC723E">
        <w:lastRenderedPageBreak/>
        <w:t>- специалисты с высшим немедицинским образованием (психолог, инструктор-методист физической реабилитации);</w:t>
      </w:r>
    </w:p>
    <w:p w14:paraId="477CEB39" w14:textId="77777777" w:rsidR="00C124C7" w:rsidRPr="00FC723E" w:rsidRDefault="00C124C7" w:rsidP="00C124C7">
      <w:pPr>
        <w:pStyle w:val="af1"/>
        <w:tabs>
          <w:tab w:val="num" w:pos="0"/>
        </w:tabs>
        <w:autoSpaceDE w:val="0"/>
        <w:autoSpaceDN w:val="0"/>
        <w:adjustRightInd w:val="0"/>
        <w:ind w:firstLine="567"/>
        <w:jc w:val="both"/>
      </w:pPr>
      <w:r w:rsidRPr="00FC723E">
        <w:t>- работники отдела материально-технического снабжения;</w:t>
      </w:r>
    </w:p>
    <w:p w14:paraId="1E58BBE8" w14:textId="77777777" w:rsidR="00C124C7" w:rsidRPr="00FC723E" w:rsidRDefault="00C124C7" w:rsidP="00C124C7">
      <w:pPr>
        <w:pStyle w:val="af1"/>
        <w:tabs>
          <w:tab w:val="num" w:pos="0"/>
        </w:tabs>
        <w:autoSpaceDE w:val="0"/>
        <w:autoSpaceDN w:val="0"/>
        <w:adjustRightInd w:val="0"/>
        <w:ind w:firstLine="567"/>
        <w:jc w:val="both"/>
      </w:pPr>
      <w:r w:rsidRPr="00FC723E">
        <w:t>- работники службы технического обслуживания</w:t>
      </w:r>
      <w:r w:rsidR="009C52FA" w:rsidRPr="00FC723E">
        <w:t xml:space="preserve"> и автоматизированных систем управления</w:t>
      </w:r>
      <w:r w:rsidRPr="00FC723E">
        <w:t>;</w:t>
      </w:r>
    </w:p>
    <w:p w14:paraId="4D2D70B9" w14:textId="77777777" w:rsidR="00C124C7" w:rsidRPr="00FC723E" w:rsidRDefault="00C124C7" w:rsidP="00C124C7">
      <w:pPr>
        <w:pStyle w:val="af1"/>
        <w:tabs>
          <w:tab w:val="num" w:pos="0"/>
        </w:tabs>
        <w:autoSpaceDE w:val="0"/>
        <w:autoSpaceDN w:val="0"/>
        <w:adjustRightInd w:val="0"/>
        <w:ind w:firstLine="567"/>
        <w:jc w:val="both"/>
      </w:pPr>
      <w:r w:rsidRPr="00FC723E">
        <w:t>- работники хозяйственной службы;</w:t>
      </w:r>
    </w:p>
    <w:p w14:paraId="634A40F2" w14:textId="77777777" w:rsidR="00C124C7" w:rsidRPr="00FC723E" w:rsidRDefault="00C124C7" w:rsidP="00C124C7">
      <w:pPr>
        <w:pStyle w:val="af1"/>
        <w:tabs>
          <w:tab w:val="num" w:pos="0"/>
        </w:tabs>
        <w:autoSpaceDE w:val="0"/>
        <w:autoSpaceDN w:val="0"/>
        <w:adjustRightInd w:val="0"/>
        <w:ind w:firstLine="567"/>
        <w:jc w:val="both"/>
      </w:pPr>
      <w:r w:rsidRPr="00FC723E">
        <w:t xml:space="preserve">- младший медицинский персонал: консультативно-поликлинического отделения, общебольничного персонала, приемного отделения, неврологических отделений №1-4, клинико-диагностической лаборатории, отделения функциональной диагностики, физиотерапевтического отделения, централизованного стерилизационного отделения, сестра-хозяйка рентгеновского отделения; </w:t>
      </w:r>
    </w:p>
    <w:p w14:paraId="32AA78A7" w14:textId="77777777" w:rsidR="00C124C7" w:rsidRPr="00FC723E" w:rsidRDefault="00C124C7" w:rsidP="00C124C7">
      <w:pPr>
        <w:pStyle w:val="af1"/>
        <w:tabs>
          <w:tab w:val="num" w:pos="0"/>
        </w:tabs>
        <w:autoSpaceDE w:val="0"/>
        <w:autoSpaceDN w:val="0"/>
        <w:adjustRightInd w:val="0"/>
        <w:ind w:firstLine="567"/>
        <w:jc w:val="both"/>
      </w:pPr>
      <w:r w:rsidRPr="00FC723E">
        <w:t xml:space="preserve">- медицинские регистраторы, медицинский дезинфектор ЦСО; </w:t>
      </w:r>
    </w:p>
    <w:p w14:paraId="50E3785B" w14:textId="77777777" w:rsidR="00C124C7" w:rsidRPr="00FC723E" w:rsidRDefault="00C124C7" w:rsidP="00C124C7">
      <w:pPr>
        <w:pStyle w:val="af1"/>
        <w:tabs>
          <w:tab w:val="num" w:pos="0"/>
        </w:tabs>
        <w:autoSpaceDE w:val="0"/>
        <w:autoSpaceDN w:val="0"/>
        <w:adjustRightInd w:val="0"/>
        <w:ind w:firstLine="567"/>
        <w:jc w:val="both"/>
      </w:pPr>
      <w:r w:rsidRPr="00FC723E">
        <w:t>- работники аптеки;</w:t>
      </w:r>
    </w:p>
    <w:p w14:paraId="418D2528" w14:textId="77777777" w:rsidR="00C124C7" w:rsidRPr="00FC723E" w:rsidRDefault="00C124C7" w:rsidP="00C124C7">
      <w:pPr>
        <w:pStyle w:val="af1"/>
        <w:tabs>
          <w:tab w:val="num" w:pos="0"/>
        </w:tabs>
        <w:autoSpaceDE w:val="0"/>
        <w:autoSpaceDN w:val="0"/>
        <w:adjustRightInd w:val="0"/>
        <w:ind w:firstLine="567"/>
        <w:jc w:val="both"/>
      </w:pPr>
      <w:r w:rsidRPr="00FC723E">
        <w:t>- главная медицинская сестра;</w:t>
      </w:r>
    </w:p>
    <w:p w14:paraId="5ED75129" w14:textId="77777777" w:rsidR="00C124C7" w:rsidRPr="00FC723E" w:rsidRDefault="00C124C7" w:rsidP="00C124C7">
      <w:pPr>
        <w:pStyle w:val="af1"/>
        <w:tabs>
          <w:tab w:val="num" w:pos="0"/>
        </w:tabs>
        <w:autoSpaceDE w:val="0"/>
        <w:autoSpaceDN w:val="0"/>
        <w:adjustRightInd w:val="0"/>
        <w:ind w:firstLine="567"/>
        <w:jc w:val="both"/>
      </w:pPr>
      <w:r w:rsidRPr="00FC723E">
        <w:t>- медицинская сестра-диетолог;</w:t>
      </w:r>
    </w:p>
    <w:p w14:paraId="055185BD" w14:textId="77777777" w:rsidR="00C124C7" w:rsidRPr="00FC723E" w:rsidRDefault="00C124C7" w:rsidP="00C124C7">
      <w:pPr>
        <w:pStyle w:val="af1"/>
        <w:tabs>
          <w:tab w:val="num" w:pos="0"/>
        </w:tabs>
        <w:autoSpaceDE w:val="0"/>
        <w:autoSpaceDN w:val="0"/>
        <w:adjustRightInd w:val="0"/>
        <w:ind w:firstLine="567"/>
        <w:jc w:val="both"/>
      </w:pPr>
      <w:r w:rsidRPr="00FC723E">
        <w:t>- инструктор-дезинфектор;</w:t>
      </w:r>
    </w:p>
    <w:p w14:paraId="23845018" w14:textId="77777777" w:rsidR="006E66E1" w:rsidRPr="00FC723E" w:rsidRDefault="00C124C7" w:rsidP="0002543F">
      <w:pPr>
        <w:pStyle w:val="af1"/>
        <w:tabs>
          <w:tab w:val="num" w:pos="0"/>
        </w:tabs>
        <w:autoSpaceDE w:val="0"/>
        <w:autoSpaceDN w:val="0"/>
        <w:adjustRightInd w:val="0"/>
        <w:ind w:left="0" w:firstLine="1276"/>
        <w:jc w:val="both"/>
      </w:pPr>
      <w:r w:rsidRPr="00FC723E">
        <w:t>- работники научного подразделения.</w:t>
      </w:r>
    </w:p>
    <w:p w14:paraId="2601778C" w14:textId="77777777" w:rsidR="0070508B" w:rsidRPr="00FC723E" w:rsidRDefault="00494D99" w:rsidP="00C124C7">
      <w:pPr>
        <w:pStyle w:val="af1"/>
        <w:tabs>
          <w:tab w:val="num" w:pos="0"/>
        </w:tabs>
        <w:autoSpaceDE w:val="0"/>
        <w:autoSpaceDN w:val="0"/>
        <w:adjustRightInd w:val="0"/>
        <w:ind w:left="0" w:firstLine="567"/>
        <w:jc w:val="both"/>
      </w:pPr>
      <w:r w:rsidRPr="00FC723E">
        <w:t xml:space="preserve">Установить сокращенную продолжительность рабочего времени </w:t>
      </w:r>
      <w:r w:rsidR="00825570" w:rsidRPr="00FC723E">
        <w:t>–</w:t>
      </w:r>
      <w:r w:rsidRPr="00FC723E">
        <w:t xml:space="preserve"> 38,5 часов в неделю (</w:t>
      </w:r>
      <w:r w:rsidRPr="00FC723E">
        <w:rPr>
          <w:i/>
        </w:rPr>
        <w:t>ст</w:t>
      </w:r>
      <w:r w:rsidR="0070508B" w:rsidRPr="00FC723E">
        <w:rPr>
          <w:i/>
        </w:rPr>
        <w:t>атья</w:t>
      </w:r>
      <w:r w:rsidRPr="00FC723E">
        <w:rPr>
          <w:i/>
        </w:rPr>
        <w:t xml:space="preserve"> 114 Трудового кодекса Республики Беларусь, Постановление Министерства здравоохранения Республики Беларусь </w:t>
      </w:r>
      <w:r w:rsidR="0070508B" w:rsidRPr="00FC723E">
        <w:rPr>
          <w:i/>
        </w:rPr>
        <w:t xml:space="preserve">от </w:t>
      </w:r>
      <w:r w:rsidRPr="00FC723E">
        <w:rPr>
          <w:i/>
        </w:rPr>
        <w:t>05.04.2000 № 6</w:t>
      </w:r>
      <w:r w:rsidRPr="00FC723E">
        <w:t>) следующим категориям работников:</w:t>
      </w:r>
    </w:p>
    <w:p w14:paraId="2153ECA2" w14:textId="77777777" w:rsidR="0070508B" w:rsidRPr="00FC723E" w:rsidRDefault="0070508B" w:rsidP="0070508B">
      <w:pPr>
        <w:pStyle w:val="af1"/>
        <w:tabs>
          <w:tab w:val="num" w:pos="0"/>
        </w:tabs>
        <w:autoSpaceDE w:val="0"/>
        <w:autoSpaceDN w:val="0"/>
        <w:adjustRightInd w:val="0"/>
        <w:ind w:left="0" w:firstLine="567"/>
        <w:jc w:val="both"/>
      </w:pPr>
      <w:r w:rsidRPr="00FC723E">
        <w:t xml:space="preserve">- работникам, указанным </w:t>
      </w:r>
      <w:r w:rsidR="003F24DF" w:rsidRPr="00FC723E">
        <w:t>в Приложениях 14 и 15;</w:t>
      </w:r>
    </w:p>
    <w:p w14:paraId="2BA9D43A" w14:textId="77777777" w:rsidR="006E66E1" w:rsidRPr="00FC723E" w:rsidRDefault="0070508B" w:rsidP="006E66E1">
      <w:pPr>
        <w:pStyle w:val="af1"/>
        <w:tabs>
          <w:tab w:val="num" w:pos="0"/>
        </w:tabs>
        <w:autoSpaceDE w:val="0"/>
        <w:autoSpaceDN w:val="0"/>
        <w:adjustRightInd w:val="0"/>
        <w:ind w:firstLine="567"/>
        <w:jc w:val="both"/>
      </w:pPr>
      <w:r w:rsidRPr="00FC723E">
        <w:t xml:space="preserve">- </w:t>
      </w:r>
      <w:proofErr w:type="gramStart"/>
      <w:r w:rsidR="006E66E1" w:rsidRPr="00FC723E">
        <w:t>врачу-клиническому</w:t>
      </w:r>
      <w:proofErr w:type="gramEnd"/>
      <w:r w:rsidR="006E66E1" w:rsidRPr="00FC723E">
        <w:t xml:space="preserve"> фармакологу;</w:t>
      </w:r>
    </w:p>
    <w:p w14:paraId="2D3F7297" w14:textId="77777777" w:rsidR="006E66E1" w:rsidRPr="00FC723E" w:rsidRDefault="006E66E1" w:rsidP="006E66E1">
      <w:pPr>
        <w:pStyle w:val="af1"/>
        <w:tabs>
          <w:tab w:val="num" w:pos="0"/>
        </w:tabs>
        <w:autoSpaceDE w:val="0"/>
        <w:autoSpaceDN w:val="0"/>
        <w:adjustRightInd w:val="0"/>
        <w:ind w:firstLine="567"/>
        <w:jc w:val="both"/>
      </w:pPr>
      <w:r w:rsidRPr="00FC723E">
        <w:t xml:space="preserve">- врачу-эпидемиологу; </w:t>
      </w:r>
    </w:p>
    <w:p w14:paraId="761BC333" w14:textId="77777777" w:rsidR="006E66E1" w:rsidRPr="00FC723E" w:rsidRDefault="006E66E1" w:rsidP="006E66E1">
      <w:pPr>
        <w:pStyle w:val="af1"/>
        <w:tabs>
          <w:tab w:val="num" w:pos="0"/>
        </w:tabs>
        <w:autoSpaceDE w:val="0"/>
        <w:autoSpaceDN w:val="0"/>
        <w:adjustRightInd w:val="0"/>
        <w:ind w:firstLine="567"/>
        <w:jc w:val="both"/>
      </w:pPr>
      <w:r w:rsidRPr="00FC723E">
        <w:t>- врачу-статистику;</w:t>
      </w:r>
    </w:p>
    <w:p w14:paraId="221C6C26" w14:textId="77777777" w:rsidR="00BC2082" w:rsidRPr="00FC723E" w:rsidRDefault="006E66E1" w:rsidP="00BC2082">
      <w:pPr>
        <w:pStyle w:val="af1"/>
        <w:tabs>
          <w:tab w:val="num" w:pos="0"/>
        </w:tabs>
        <w:autoSpaceDE w:val="0"/>
        <w:autoSpaceDN w:val="0"/>
        <w:adjustRightInd w:val="0"/>
        <w:ind w:left="0" w:firstLine="1276"/>
        <w:jc w:val="both"/>
      </w:pPr>
      <w:r w:rsidRPr="00FC723E">
        <w:t>- врачу-методисту</w:t>
      </w:r>
      <w:r w:rsidR="00BC2082" w:rsidRPr="00FC723E">
        <w:t>.</w:t>
      </w:r>
    </w:p>
    <w:p w14:paraId="376DA195" w14:textId="77777777" w:rsidR="003F24DF" w:rsidRPr="00FC723E" w:rsidRDefault="00ED1107" w:rsidP="003F24DF">
      <w:pPr>
        <w:pStyle w:val="af1"/>
        <w:tabs>
          <w:tab w:val="num" w:pos="0"/>
        </w:tabs>
        <w:autoSpaceDE w:val="0"/>
        <w:autoSpaceDN w:val="0"/>
        <w:adjustRightInd w:val="0"/>
        <w:ind w:left="0"/>
        <w:jc w:val="both"/>
        <w:rPr>
          <w:i/>
        </w:rPr>
      </w:pPr>
      <w:r w:rsidRPr="00FC723E">
        <w:tab/>
      </w:r>
      <w:r w:rsidR="00494D99" w:rsidRPr="00FC723E">
        <w:t>Установить сокращенную продолжительность рабочего времени в неделю на работах с вредными и (или) опасными условиями труда, не более 35 часов в неделю, в соответствии со</w:t>
      </w:r>
      <w:r w:rsidR="00494D99" w:rsidRPr="00FC723E">
        <w:rPr>
          <w:i/>
        </w:rPr>
        <w:t xml:space="preserve"> статьей 113</w:t>
      </w:r>
      <w:r w:rsidR="0070508B" w:rsidRPr="00FC723E">
        <w:rPr>
          <w:i/>
        </w:rPr>
        <w:t xml:space="preserve"> Трудового кодекса</w:t>
      </w:r>
      <w:r w:rsidR="00494D99" w:rsidRPr="00FC723E">
        <w:rPr>
          <w:i/>
        </w:rPr>
        <w:t xml:space="preserve"> Р</w:t>
      </w:r>
      <w:r w:rsidR="0070508B" w:rsidRPr="00FC723E">
        <w:rPr>
          <w:i/>
        </w:rPr>
        <w:t xml:space="preserve">еспублики </w:t>
      </w:r>
      <w:r w:rsidR="00494D99" w:rsidRPr="00FC723E">
        <w:rPr>
          <w:i/>
        </w:rPr>
        <w:t>Б</w:t>
      </w:r>
      <w:r w:rsidR="0070508B" w:rsidRPr="00FC723E">
        <w:rPr>
          <w:i/>
        </w:rPr>
        <w:t>еларусь</w:t>
      </w:r>
      <w:r w:rsidR="00494D99" w:rsidRPr="00FC723E">
        <w:t xml:space="preserve">, на основании </w:t>
      </w:r>
      <w:r w:rsidR="00494D99" w:rsidRPr="00FC723E">
        <w:rPr>
          <w:i/>
        </w:rPr>
        <w:t>Постановления Министерства труда и социальной защиты №170</w:t>
      </w:r>
      <w:r w:rsidRPr="00FC723E">
        <w:rPr>
          <w:i/>
        </w:rPr>
        <w:t xml:space="preserve"> </w:t>
      </w:r>
      <w:r w:rsidR="003F24DF" w:rsidRPr="00FC723E">
        <w:rPr>
          <w:i/>
        </w:rPr>
        <w:t>(Приложения 13 и14).</w:t>
      </w:r>
    </w:p>
    <w:p w14:paraId="03DC9851" w14:textId="77777777" w:rsidR="00773BB5" w:rsidRPr="00FC723E" w:rsidRDefault="003F24DF" w:rsidP="003F24DF">
      <w:pPr>
        <w:pStyle w:val="af1"/>
        <w:tabs>
          <w:tab w:val="num" w:pos="0"/>
        </w:tabs>
        <w:autoSpaceDE w:val="0"/>
        <w:autoSpaceDN w:val="0"/>
        <w:adjustRightInd w:val="0"/>
        <w:ind w:left="0"/>
        <w:jc w:val="both"/>
        <w:rPr>
          <w:spacing w:val="-4"/>
        </w:rPr>
      </w:pPr>
      <w:r w:rsidRPr="00FC723E">
        <w:rPr>
          <w:i/>
        </w:rPr>
        <w:tab/>
      </w:r>
      <w:r w:rsidR="00494D99" w:rsidRPr="00FC723E">
        <w:t>Установить сокращенную продолжительность рабочего времени в неделю для отдельных категорий работников:</w:t>
      </w:r>
    </w:p>
    <w:p w14:paraId="40CBFDF8" w14:textId="77777777" w:rsidR="00773BB5" w:rsidRPr="00FC723E" w:rsidRDefault="00773BB5" w:rsidP="00773BB5">
      <w:pPr>
        <w:pStyle w:val="af1"/>
        <w:tabs>
          <w:tab w:val="num" w:pos="0"/>
        </w:tabs>
        <w:autoSpaceDE w:val="0"/>
        <w:autoSpaceDN w:val="0"/>
        <w:adjustRightInd w:val="0"/>
        <w:ind w:left="0" w:firstLine="567"/>
        <w:jc w:val="both"/>
      </w:pPr>
      <w:r w:rsidRPr="00FC723E">
        <w:t>- для работников в возрасте от 14 до 16 лет – не более 23 часов (статья 114 Трудового кодекса Республики Беларусь);</w:t>
      </w:r>
    </w:p>
    <w:p w14:paraId="6CDAE2D1" w14:textId="77777777" w:rsidR="00773BB5" w:rsidRPr="00FC723E" w:rsidRDefault="00773BB5" w:rsidP="00773BB5">
      <w:pPr>
        <w:pStyle w:val="af1"/>
        <w:tabs>
          <w:tab w:val="num" w:pos="0"/>
        </w:tabs>
        <w:autoSpaceDE w:val="0"/>
        <w:autoSpaceDN w:val="0"/>
        <w:adjustRightInd w:val="0"/>
        <w:ind w:left="0" w:firstLine="567"/>
        <w:jc w:val="both"/>
      </w:pPr>
      <w:r w:rsidRPr="00FC723E">
        <w:t>- для работников в возрасте от 16 до 18 лет – не более 35 часов (статья 114 Трудового кодекса Республики Беларусь);</w:t>
      </w:r>
    </w:p>
    <w:p w14:paraId="243C4FF5" w14:textId="77777777" w:rsidR="00773BB5" w:rsidRPr="00FC723E" w:rsidRDefault="00773BB5" w:rsidP="00773BB5">
      <w:pPr>
        <w:pStyle w:val="af1"/>
        <w:tabs>
          <w:tab w:val="num" w:pos="0"/>
        </w:tabs>
        <w:autoSpaceDE w:val="0"/>
        <w:autoSpaceDN w:val="0"/>
        <w:adjustRightInd w:val="0"/>
        <w:ind w:left="0" w:firstLine="567"/>
        <w:jc w:val="both"/>
      </w:pPr>
      <w:r w:rsidRPr="00FC723E">
        <w:t xml:space="preserve">- для учащихся общеобразовательных учреждений и учреждений, обеспечивающих получение профессионально-технического образования, работающих в свободное от учебы время – не более половины максимальной продолжительности рабочего </w:t>
      </w:r>
      <w:r w:rsidRPr="00FC723E">
        <w:rPr>
          <w:spacing w:val="8"/>
        </w:rPr>
        <w:t>времени, предусмотренной для лиц соответствующего возраста (</w:t>
      </w:r>
      <w:r w:rsidRPr="00FC723E">
        <w:rPr>
          <w:i/>
        </w:rPr>
        <w:t>статья 114 Трудового кодекса Республики Беларусь</w:t>
      </w:r>
      <w:r w:rsidRPr="00FC723E">
        <w:t>);</w:t>
      </w:r>
    </w:p>
    <w:p w14:paraId="38D4305D" w14:textId="77777777" w:rsidR="00773BB5" w:rsidRPr="00FC723E" w:rsidRDefault="00773BB5" w:rsidP="00773BB5">
      <w:pPr>
        <w:pStyle w:val="af1"/>
        <w:tabs>
          <w:tab w:val="num" w:pos="0"/>
        </w:tabs>
        <w:autoSpaceDE w:val="0"/>
        <w:autoSpaceDN w:val="0"/>
        <w:adjustRightInd w:val="0"/>
        <w:ind w:left="0" w:firstLine="567"/>
        <w:jc w:val="both"/>
        <w:rPr>
          <w:spacing w:val="-4"/>
        </w:rPr>
      </w:pPr>
      <w:r w:rsidRPr="00FC723E">
        <w:rPr>
          <w:spacing w:val="-4"/>
        </w:rPr>
        <w:t>- инвалидам 1 и 2 группы – не более 35 часов (</w:t>
      </w:r>
      <w:r w:rsidRPr="00FC723E">
        <w:rPr>
          <w:i/>
          <w:spacing w:val="-4"/>
        </w:rPr>
        <w:t>статья 114 Трудового кодекса Республики Беларусь</w:t>
      </w:r>
      <w:r w:rsidRPr="00FC723E">
        <w:rPr>
          <w:spacing w:val="-4"/>
        </w:rPr>
        <w:t>). 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 (</w:t>
      </w:r>
      <w:r w:rsidRPr="00FC723E">
        <w:rPr>
          <w:i/>
          <w:spacing w:val="-4"/>
        </w:rPr>
        <w:t>статья 287 Трудового кодекса Республики Беларусь</w:t>
      </w:r>
      <w:r w:rsidRPr="00FC723E">
        <w:rPr>
          <w:spacing w:val="-4"/>
        </w:rPr>
        <w:t>).</w:t>
      </w:r>
    </w:p>
    <w:p w14:paraId="3F5028C4" w14:textId="77777777" w:rsidR="00773BB5" w:rsidRPr="00FC723E" w:rsidRDefault="00494D99" w:rsidP="00E3657A">
      <w:pPr>
        <w:pStyle w:val="af1"/>
        <w:numPr>
          <w:ilvl w:val="0"/>
          <w:numId w:val="22"/>
        </w:numPr>
        <w:tabs>
          <w:tab w:val="left" w:pos="993"/>
        </w:tabs>
        <w:autoSpaceDE w:val="0"/>
        <w:autoSpaceDN w:val="0"/>
        <w:adjustRightInd w:val="0"/>
        <w:ind w:left="0" w:firstLine="567"/>
        <w:jc w:val="both"/>
      </w:pPr>
      <w:r w:rsidRPr="00FC723E">
        <w:rPr>
          <w:spacing w:val="-4"/>
        </w:rPr>
        <w:t xml:space="preserve">Не допускать к работе в ночное время, даже если она приходится на часть рабочего дня или смены, беременных женщин </w:t>
      </w:r>
      <w:r w:rsidR="00484D57" w:rsidRPr="00FC723E">
        <w:rPr>
          <w:spacing w:val="-4"/>
        </w:rPr>
        <w:t>(</w:t>
      </w:r>
      <w:r w:rsidR="00484D57" w:rsidRPr="00FC723E">
        <w:t>по заключению ВКК женской консультации поликлиники по месту жительства)</w:t>
      </w:r>
      <w:r w:rsidR="00484D57" w:rsidRPr="00FC723E">
        <w:rPr>
          <w:spacing w:val="-4"/>
        </w:rPr>
        <w:t xml:space="preserve"> </w:t>
      </w:r>
      <w:r w:rsidRPr="00FC723E">
        <w:rPr>
          <w:spacing w:val="-4"/>
        </w:rPr>
        <w:t>и работников моложе восемнадцати лет.</w:t>
      </w:r>
    </w:p>
    <w:p w14:paraId="0138BDE6" w14:textId="77777777" w:rsidR="00773BB5" w:rsidRPr="00FC723E" w:rsidRDefault="00494D99" w:rsidP="00980AB0">
      <w:pPr>
        <w:pStyle w:val="af1"/>
        <w:numPr>
          <w:ilvl w:val="0"/>
          <w:numId w:val="22"/>
        </w:numPr>
        <w:tabs>
          <w:tab w:val="num" w:pos="0"/>
        </w:tabs>
        <w:autoSpaceDE w:val="0"/>
        <w:autoSpaceDN w:val="0"/>
        <w:adjustRightInd w:val="0"/>
        <w:ind w:left="0" w:firstLine="567"/>
        <w:jc w:val="both"/>
      </w:pPr>
      <w:r w:rsidRPr="00FC723E">
        <w:t xml:space="preserve">Привлекать к работе в ночное время инвалидов, при условии, что такая работа не запрещена им на основании медицинского заключения, а также женщин, имеющих детей в </w:t>
      </w:r>
      <w:r w:rsidRPr="00FC723E">
        <w:lastRenderedPageBreak/>
        <w:t>возрасте до трех лет только с их письменного согласия (</w:t>
      </w:r>
      <w:r w:rsidRPr="00FC723E">
        <w:rPr>
          <w:i/>
        </w:rPr>
        <w:t>статья 117 Трудового кодекса Республики Беларусь</w:t>
      </w:r>
      <w:r w:rsidRPr="00FC723E">
        <w:t>).</w:t>
      </w:r>
    </w:p>
    <w:p w14:paraId="78D9DA19" w14:textId="77777777" w:rsidR="00494D99" w:rsidRPr="00FC723E" w:rsidRDefault="00494D99" w:rsidP="00980AB0">
      <w:pPr>
        <w:pStyle w:val="af1"/>
        <w:numPr>
          <w:ilvl w:val="0"/>
          <w:numId w:val="22"/>
        </w:numPr>
        <w:tabs>
          <w:tab w:val="num" w:pos="0"/>
        </w:tabs>
        <w:autoSpaceDE w:val="0"/>
        <w:autoSpaceDN w:val="0"/>
        <w:adjustRightInd w:val="0"/>
        <w:ind w:left="0" w:firstLine="567"/>
        <w:jc w:val="both"/>
      </w:pPr>
      <w:r w:rsidRPr="00FC723E">
        <w:t xml:space="preserve">Утверждать разработанные графики работ (сменности) по согласованию с Профкомом. </w:t>
      </w:r>
    </w:p>
    <w:p w14:paraId="5890DE1A" w14:textId="77777777" w:rsidR="00494D99" w:rsidRPr="00FC723E" w:rsidRDefault="00494D99" w:rsidP="00980AB0">
      <w:pPr>
        <w:pStyle w:val="af1"/>
        <w:numPr>
          <w:ilvl w:val="0"/>
          <w:numId w:val="22"/>
        </w:numPr>
        <w:autoSpaceDE w:val="0"/>
        <w:autoSpaceDN w:val="0"/>
        <w:adjustRightInd w:val="0"/>
        <w:ind w:left="0" w:firstLine="567"/>
        <w:jc w:val="both"/>
      </w:pPr>
      <w:proofErr w:type="gramStart"/>
      <w:r w:rsidRPr="00FC723E">
        <w:t>Установленный режим рабочего времени доводить до ведома работников под роспись не позднее одного месяца до введения его в действие.</w:t>
      </w:r>
      <w:proofErr w:type="gramEnd"/>
    </w:p>
    <w:p w14:paraId="48A57BEA" w14:textId="77777777" w:rsidR="00494D99" w:rsidRPr="00FC723E" w:rsidRDefault="00494D99" w:rsidP="00980AB0">
      <w:pPr>
        <w:pStyle w:val="af1"/>
        <w:numPr>
          <w:ilvl w:val="0"/>
          <w:numId w:val="22"/>
        </w:numPr>
        <w:autoSpaceDE w:val="0"/>
        <w:autoSpaceDN w:val="0"/>
        <w:adjustRightInd w:val="0"/>
        <w:ind w:left="0" w:firstLine="567"/>
        <w:jc w:val="both"/>
      </w:pPr>
      <w:r w:rsidRPr="00FC723E">
        <w:t>Установить по согласованию с Профкомом (</w:t>
      </w:r>
      <w:r w:rsidRPr="00FC723E">
        <w:rPr>
          <w:i/>
        </w:rPr>
        <w:t>статья 124 Трудового кодекса Республики Беларусь</w:t>
      </w:r>
      <w:r w:rsidRPr="00FC723E">
        <w:t>):</w:t>
      </w:r>
    </w:p>
    <w:p w14:paraId="0F8F8C23" w14:textId="77777777" w:rsidR="00494D99" w:rsidRPr="00FC723E" w:rsidRDefault="00494D99" w:rsidP="00E3657A">
      <w:pPr>
        <w:pStyle w:val="af1"/>
        <w:numPr>
          <w:ilvl w:val="1"/>
          <w:numId w:val="22"/>
        </w:numPr>
        <w:autoSpaceDE w:val="0"/>
        <w:autoSpaceDN w:val="0"/>
        <w:adjustRightInd w:val="0"/>
        <w:ind w:left="0" w:firstLine="567"/>
        <w:jc w:val="both"/>
      </w:pPr>
      <w:r w:rsidRPr="00FC723E">
        <w:t xml:space="preserve"> пятидневную рабочую неделю следующим категориям работников:</w:t>
      </w:r>
    </w:p>
    <w:p w14:paraId="10FFE32C"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административно-управленческим работникам;</w:t>
      </w:r>
    </w:p>
    <w:p w14:paraId="43BADB43"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бухгалтерии;</w:t>
      </w:r>
    </w:p>
    <w:p w14:paraId="727A6FBB"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планово-экономического отдела;</w:t>
      </w:r>
    </w:p>
    <w:p w14:paraId="5E1D4355"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кадрового сектора;</w:t>
      </w:r>
    </w:p>
    <w:p w14:paraId="23ACEB06"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консультативно-поликлинического отделения, включая работников психиатрического кабинета, Республиканского </w:t>
      </w:r>
      <w:proofErr w:type="spellStart"/>
      <w:r w:rsidRPr="00FC723E">
        <w:rPr>
          <w:sz w:val="24"/>
          <w:szCs w:val="24"/>
        </w:rPr>
        <w:t>миастенического</w:t>
      </w:r>
      <w:proofErr w:type="spellEnd"/>
      <w:r w:rsidRPr="00FC723E">
        <w:rPr>
          <w:sz w:val="24"/>
          <w:szCs w:val="24"/>
        </w:rPr>
        <w:t xml:space="preserve"> центра и Республиканского центра пароксизмальных состояний;</w:t>
      </w:r>
    </w:p>
    <w:p w14:paraId="3BC1022C" w14:textId="77777777" w:rsidR="006E66E1" w:rsidRPr="00FC723E" w:rsidRDefault="006E66E1" w:rsidP="00E3657A">
      <w:pPr>
        <w:autoSpaceDE w:val="0"/>
        <w:autoSpaceDN w:val="0"/>
        <w:adjustRightInd w:val="0"/>
        <w:spacing w:line="240" w:lineRule="auto"/>
        <w:ind w:firstLine="567"/>
        <w:jc w:val="both"/>
        <w:rPr>
          <w:sz w:val="24"/>
          <w:szCs w:val="24"/>
        </w:rPr>
      </w:pPr>
      <w:r w:rsidRPr="00FC723E">
        <w:rPr>
          <w:sz w:val="24"/>
          <w:szCs w:val="24"/>
        </w:rPr>
        <w:t xml:space="preserve">- работникам общебольничного персонала: </w:t>
      </w:r>
      <w:proofErr w:type="gramStart"/>
      <w:r w:rsidRPr="00FC723E">
        <w:rPr>
          <w:sz w:val="24"/>
          <w:szCs w:val="24"/>
        </w:rPr>
        <w:t>врачу-клиническому</w:t>
      </w:r>
      <w:proofErr w:type="gramEnd"/>
      <w:r w:rsidRPr="00FC723E">
        <w:rPr>
          <w:sz w:val="24"/>
          <w:szCs w:val="24"/>
        </w:rPr>
        <w:t xml:space="preserve"> фармакологу; врачу-терапевту; врачу-</w:t>
      </w:r>
      <w:proofErr w:type="spellStart"/>
      <w:r w:rsidRPr="00FC723E">
        <w:rPr>
          <w:sz w:val="24"/>
          <w:szCs w:val="24"/>
        </w:rPr>
        <w:t>оториноларингологу</w:t>
      </w:r>
      <w:proofErr w:type="spellEnd"/>
      <w:r w:rsidRPr="00FC723E">
        <w:rPr>
          <w:sz w:val="24"/>
          <w:szCs w:val="24"/>
        </w:rPr>
        <w:t xml:space="preserve">, врачу-офтальмологу, врачу-психиатру-наркологу, врачу-эпидемиологу, главной медицинской сестре, медицинской сестре, санитарке, медицинскому регистратору оперативного отдела; </w:t>
      </w:r>
    </w:p>
    <w:p w14:paraId="767D2647"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приемного отделения: врачу-неврологу (заведующему отделением), медицинской сестре (старшей), а также работникам приемного отделения для приема взрослых;</w:t>
      </w:r>
    </w:p>
    <w:p w14:paraId="3A3258E5"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proofErr w:type="gramStart"/>
      <w:r w:rsidRPr="00FC723E">
        <w:rPr>
          <w:sz w:val="24"/>
          <w:szCs w:val="24"/>
        </w:rPr>
        <w:t>- работникам неврологических отделений: врачу-неврологу (заведующему отделениями), врачу-неврологу, врачу-интерну, врачу-педиатру, медицинской сестре (старшей), медицинской сестре (процедурного кабинета), сестре-хозяйке, санитарке (уборщице), санитарке (ваннщице);</w:t>
      </w:r>
      <w:proofErr w:type="gramEnd"/>
    </w:p>
    <w:p w14:paraId="388920A2"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proofErr w:type="gramStart"/>
      <w:r w:rsidRPr="00FC723E">
        <w:rPr>
          <w:sz w:val="24"/>
          <w:szCs w:val="24"/>
        </w:rPr>
        <w:t>- работникам нейрохирургических отделений: врачу-нейрохирургу (заведующему отделением), врачу-неврологу, врачу-хирургу, врачу-</w:t>
      </w:r>
      <w:r w:rsidR="00CC0E25" w:rsidRPr="00FC723E">
        <w:rPr>
          <w:sz w:val="24"/>
          <w:szCs w:val="24"/>
        </w:rPr>
        <w:t>эндокринологу, врачу</w:t>
      </w:r>
      <w:r w:rsidRPr="00FC723E">
        <w:rPr>
          <w:sz w:val="24"/>
          <w:szCs w:val="24"/>
        </w:rPr>
        <w:t>-неонатологу, врачу-педиатру, медицинской сестре (старшей), медицинской сестре (процедурного кабинета), медицинской сестре (перевязочного кабинета), сестре-хозяйке, санитарке (уборщице), санитарке (ваннщице), санитарке (перевязочного и процедурного кабинета);</w:t>
      </w:r>
      <w:proofErr w:type="gramEnd"/>
    </w:p>
    <w:p w14:paraId="7FB5BFB7"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отделений анестезиологии и реанимации: врачам-анестезиологам-реаниматологам (заведующим отделениями), врачам-интернам, медицинским сестрам-</w:t>
      </w:r>
      <w:proofErr w:type="spellStart"/>
      <w:r w:rsidRPr="00FC723E">
        <w:rPr>
          <w:sz w:val="24"/>
          <w:szCs w:val="24"/>
        </w:rPr>
        <w:t>анестезистам</w:t>
      </w:r>
      <w:proofErr w:type="spellEnd"/>
      <w:r w:rsidRPr="00FC723E">
        <w:rPr>
          <w:sz w:val="24"/>
          <w:szCs w:val="24"/>
        </w:rPr>
        <w:t xml:space="preserve"> (старшим), сестрам-хозяйкам;</w:t>
      </w:r>
    </w:p>
    <w:p w14:paraId="7A88B9A7"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операционного блока: врачу-нейрохирургу (заведующему операционным блоком), медицинской сестре операционной (старшей), сестре-хозяйке;</w:t>
      </w:r>
    </w:p>
    <w:p w14:paraId="6A472457"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ангиографического кабинета (с </w:t>
      </w:r>
      <w:proofErr w:type="spellStart"/>
      <w:r w:rsidRPr="00FC723E">
        <w:rPr>
          <w:sz w:val="24"/>
          <w:szCs w:val="24"/>
        </w:rPr>
        <w:t>рентгенооперационными</w:t>
      </w:r>
      <w:proofErr w:type="spellEnd"/>
      <w:r w:rsidRPr="00FC723E">
        <w:rPr>
          <w:sz w:val="24"/>
          <w:szCs w:val="24"/>
        </w:rPr>
        <w:t>);</w:t>
      </w:r>
    </w:p>
    <w:p w14:paraId="464A145E"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кабинета </w:t>
      </w:r>
      <w:proofErr w:type="spellStart"/>
      <w:r w:rsidRPr="00FC723E">
        <w:rPr>
          <w:sz w:val="24"/>
          <w:szCs w:val="24"/>
        </w:rPr>
        <w:t>трансфузиологической</w:t>
      </w:r>
      <w:proofErr w:type="spellEnd"/>
      <w:r w:rsidRPr="00FC723E">
        <w:rPr>
          <w:sz w:val="24"/>
          <w:szCs w:val="24"/>
        </w:rPr>
        <w:t xml:space="preserve"> помощи;</w:t>
      </w:r>
    </w:p>
    <w:p w14:paraId="22FC302B"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рентгеновского отделения: врачу-рентгенологу (заведующему отделением), </w:t>
      </w:r>
      <w:proofErr w:type="spellStart"/>
      <w:r w:rsidRPr="00FC723E">
        <w:rPr>
          <w:sz w:val="24"/>
          <w:szCs w:val="24"/>
        </w:rPr>
        <w:t>рентгенолаборанту</w:t>
      </w:r>
      <w:proofErr w:type="spellEnd"/>
      <w:r w:rsidRPr="00FC723E">
        <w:rPr>
          <w:sz w:val="24"/>
          <w:szCs w:val="24"/>
        </w:rPr>
        <w:t xml:space="preserve"> (старшему), врачам магнитно-резонансной томографии и </w:t>
      </w:r>
      <w:proofErr w:type="spellStart"/>
      <w:r w:rsidRPr="00FC723E">
        <w:rPr>
          <w:sz w:val="24"/>
          <w:szCs w:val="24"/>
        </w:rPr>
        <w:t>рентгенолаборантам</w:t>
      </w:r>
      <w:proofErr w:type="spellEnd"/>
      <w:r w:rsidRPr="00FC723E">
        <w:rPr>
          <w:sz w:val="24"/>
          <w:szCs w:val="24"/>
        </w:rPr>
        <w:t xml:space="preserve"> кабинета магнитно-резонансной томографии;</w:t>
      </w:r>
    </w:p>
    <w:p w14:paraId="3FD0A92E"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клинико-диагностической лаборатории (кроме </w:t>
      </w:r>
      <w:proofErr w:type="gramStart"/>
      <w:r w:rsidRPr="00FC723E">
        <w:rPr>
          <w:sz w:val="24"/>
          <w:szCs w:val="24"/>
        </w:rPr>
        <w:t>экспресс-лаборатории</w:t>
      </w:r>
      <w:proofErr w:type="gramEnd"/>
      <w:r w:rsidRPr="00FC723E">
        <w:rPr>
          <w:sz w:val="24"/>
          <w:szCs w:val="24"/>
        </w:rPr>
        <w:t xml:space="preserve">); </w:t>
      </w:r>
    </w:p>
    <w:p w14:paraId="42F70F18"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отделения ультразвуковой диагностики;</w:t>
      </w:r>
    </w:p>
    <w:p w14:paraId="1B0AED34"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отделения функциональной диагностики;</w:t>
      </w:r>
    </w:p>
    <w:p w14:paraId="0D3AA36F"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физиотерапевтического отделения, включая кабинет лазеротерапии (кроме медицинских сестер по физиотерапии);</w:t>
      </w:r>
    </w:p>
    <w:p w14:paraId="1D9C8E00"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организационно-методического отдела;</w:t>
      </w:r>
    </w:p>
    <w:p w14:paraId="1A006414"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аптеки;</w:t>
      </w:r>
    </w:p>
    <w:p w14:paraId="1C0C1116" w14:textId="77777777" w:rsidR="006E66E1" w:rsidRPr="00FC723E" w:rsidRDefault="006E66E1" w:rsidP="00E3657A">
      <w:pPr>
        <w:autoSpaceDE w:val="0"/>
        <w:autoSpaceDN w:val="0"/>
        <w:adjustRightInd w:val="0"/>
        <w:spacing w:line="240" w:lineRule="auto"/>
        <w:ind w:firstLine="567"/>
        <w:jc w:val="both"/>
        <w:rPr>
          <w:sz w:val="24"/>
          <w:szCs w:val="24"/>
        </w:rPr>
      </w:pPr>
      <w:r w:rsidRPr="00FC723E">
        <w:rPr>
          <w:sz w:val="24"/>
          <w:szCs w:val="24"/>
        </w:rPr>
        <w:t>- работникам отдела материально-технического снабжения;</w:t>
      </w:r>
    </w:p>
    <w:p w14:paraId="15F826DA" w14:textId="77777777" w:rsidR="009C52FA" w:rsidRPr="00FC723E" w:rsidRDefault="006E66E1" w:rsidP="009C52FA">
      <w:pPr>
        <w:autoSpaceDE w:val="0"/>
        <w:autoSpaceDN w:val="0"/>
        <w:adjustRightInd w:val="0"/>
        <w:spacing w:line="240" w:lineRule="auto"/>
        <w:ind w:firstLine="567"/>
        <w:jc w:val="both"/>
        <w:rPr>
          <w:sz w:val="24"/>
          <w:szCs w:val="24"/>
        </w:rPr>
      </w:pPr>
      <w:r w:rsidRPr="00FC723E">
        <w:rPr>
          <w:sz w:val="24"/>
          <w:szCs w:val="24"/>
        </w:rPr>
        <w:t xml:space="preserve">- </w:t>
      </w:r>
      <w:r w:rsidR="009C52FA" w:rsidRPr="00FC723E">
        <w:rPr>
          <w:sz w:val="24"/>
          <w:szCs w:val="24"/>
        </w:rPr>
        <w:t xml:space="preserve">работникам службы технического обслуживания и автоматизированных систем </w:t>
      </w:r>
      <w:r w:rsidR="009C52FA" w:rsidRPr="00FC723E">
        <w:rPr>
          <w:sz w:val="24"/>
          <w:szCs w:val="24"/>
        </w:rPr>
        <w:lastRenderedPageBreak/>
        <w:t>управления;</w:t>
      </w:r>
    </w:p>
    <w:p w14:paraId="6BF732F6" w14:textId="77777777" w:rsidR="006E66E1" w:rsidRPr="00FC723E" w:rsidRDefault="006E66E1" w:rsidP="009C52FA">
      <w:pPr>
        <w:autoSpaceDE w:val="0"/>
        <w:autoSpaceDN w:val="0"/>
        <w:adjustRightInd w:val="0"/>
        <w:spacing w:line="240" w:lineRule="auto"/>
        <w:ind w:firstLine="567"/>
        <w:jc w:val="both"/>
        <w:rPr>
          <w:sz w:val="24"/>
          <w:szCs w:val="24"/>
        </w:rPr>
      </w:pPr>
      <w:r w:rsidRPr="00FC723E">
        <w:rPr>
          <w:sz w:val="24"/>
          <w:szCs w:val="24"/>
        </w:rPr>
        <w:t>- работникам хозяйственной службы (кроме лифтеров и гардеробщиков гардеробов №1,4,5,6);</w:t>
      </w:r>
    </w:p>
    <w:p w14:paraId="056B094C"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отдела внебюджетной деятельности;</w:t>
      </w:r>
    </w:p>
    <w:p w14:paraId="76505AE2" w14:textId="77777777" w:rsidR="006E66E1" w:rsidRPr="00FC723E" w:rsidRDefault="001B2FB5"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w:t>
      </w:r>
      <w:r w:rsidR="006E66E1" w:rsidRPr="00FC723E">
        <w:rPr>
          <w:sz w:val="24"/>
          <w:szCs w:val="24"/>
        </w:rPr>
        <w:t xml:space="preserve"> научно</w:t>
      </w:r>
      <w:r w:rsidRPr="00FC723E">
        <w:rPr>
          <w:sz w:val="24"/>
          <w:szCs w:val="24"/>
        </w:rPr>
        <w:t>го подразделения;</w:t>
      </w:r>
    </w:p>
    <w:p w14:paraId="03BB8BBD" w14:textId="77777777" w:rsidR="001B2FB5" w:rsidRPr="00FC723E" w:rsidRDefault="001B2FB5"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ЦСО.</w:t>
      </w:r>
    </w:p>
    <w:p w14:paraId="4CEC7A0C" w14:textId="77777777" w:rsidR="006E66E1" w:rsidRPr="00FC723E" w:rsidRDefault="00E3657A"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72</w:t>
      </w:r>
      <w:r w:rsidR="006E66E1" w:rsidRPr="00FC723E">
        <w:rPr>
          <w:sz w:val="24"/>
          <w:szCs w:val="24"/>
        </w:rPr>
        <w:t xml:space="preserve">.2. шестидневную рабочую неделю следующим категориям работников: </w:t>
      </w:r>
    </w:p>
    <w:p w14:paraId="2712F487"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физиотерапевтического отделения: медицинским сестрам по физиотерапии.</w:t>
      </w:r>
    </w:p>
    <w:p w14:paraId="1D3BB48A" w14:textId="77777777" w:rsidR="006E66E1" w:rsidRPr="00FC723E" w:rsidRDefault="00E3657A"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72</w:t>
      </w:r>
      <w:r w:rsidR="006E66E1" w:rsidRPr="00FC723E">
        <w:rPr>
          <w:sz w:val="24"/>
          <w:szCs w:val="24"/>
        </w:rPr>
        <w:t>.3. режим сменности следующим категориям работников:</w:t>
      </w:r>
    </w:p>
    <w:p w14:paraId="1689CF47"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общебольничного персонала: врачам-неврологам (осуществляющим дежурства</w:t>
      </w:r>
      <w:r w:rsidR="001B2FB5" w:rsidRPr="00FC723E">
        <w:rPr>
          <w:sz w:val="24"/>
          <w:szCs w:val="24"/>
        </w:rPr>
        <w:t>), медицинской сестре-диетологу, медицинским регистраторам.</w:t>
      </w:r>
    </w:p>
    <w:p w14:paraId="3FE192A9"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приемного отделения (для приема детей);</w:t>
      </w:r>
    </w:p>
    <w:p w14:paraId="4BC43C41"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неврологических отделений: медицинским сестрам (палатным), санитаркам (палатным), санитаркам (буфетчицам);</w:t>
      </w:r>
    </w:p>
    <w:p w14:paraId="424861CE"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proofErr w:type="gramStart"/>
      <w:r w:rsidRPr="00FC723E">
        <w:rPr>
          <w:sz w:val="24"/>
          <w:szCs w:val="24"/>
        </w:rPr>
        <w:t>- работникам нейрохирургических отделений: врачам-нейрохирургам, медицинским сестрам (палатным), санитаркам (палатным), санитаркам (буфетчицам);</w:t>
      </w:r>
      <w:proofErr w:type="gramEnd"/>
    </w:p>
    <w:p w14:paraId="6DDCEDA8"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отделений анестезиологии и реанимации: врачам-анестезиологам-реаниматологам, медицинским сестрам-</w:t>
      </w:r>
      <w:proofErr w:type="spellStart"/>
      <w:r w:rsidRPr="00FC723E">
        <w:rPr>
          <w:sz w:val="24"/>
          <w:szCs w:val="24"/>
        </w:rPr>
        <w:t>анестезистам</w:t>
      </w:r>
      <w:proofErr w:type="spellEnd"/>
      <w:r w:rsidRPr="00FC723E">
        <w:rPr>
          <w:sz w:val="24"/>
          <w:szCs w:val="24"/>
        </w:rPr>
        <w:t>, санитаркам (палатным), санитаркам (буфетчицам), младшим медсестрам по уходу за больными;</w:t>
      </w:r>
    </w:p>
    <w:p w14:paraId="4F962D5B"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операционного блока: медицинским сестрам операционным, санитаркам (операционным);</w:t>
      </w:r>
    </w:p>
    <w:p w14:paraId="4F56E87B"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w:t>
      </w:r>
      <w:proofErr w:type="gramStart"/>
      <w:r w:rsidRPr="00FC723E">
        <w:rPr>
          <w:sz w:val="24"/>
          <w:szCs w:val="24"/>
        </w:rPr>
        <w:t>экспресс-лаборатории</w:t>
      </w:r>
      <w:proofErr w:type="gramEnd"/>
      <w:r w:rsidRPr="00FC723E">
        <w:rPr>
          <w:sz w:val="24"/>
          <w:szCs w:val="24"/>
        </w:rPr>
        <w:t xml:space="preserve"> клинико-диагностической лаборатории: врачам лабораторной диагностики, фельдшерам-лаборантам;</w:t>
      </w:r>
    </w:p>
    <w:p w14:paraId="54218A27"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хозяйственной службы: лифтерам, гардеробщикам гардеробов № 2,3.</w:t>
      </w:r>
    </w:p>
    <w:p w14:paraId="25BDE159" w14:textId="77777777" w:rsidR="006E66E1" w:rsidRPr="00FC723E" w:rsidRDefault="00E3657A"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72</w:t>
      </w:r>
      <w:r w:rsidR="006E66E1" w:rsidRPr="00FC723E">
        <w:rPr>
          <w:sz w:val="24"/>
          <w:szCs w:val="24"/>
        </w:rPr>
        <w:t>.4. суммированный учет рабочего времени следующим категориям работников:</w:t>
      </w:r>
    </w:p>
    <w:p w14:paraId="007ACB62"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административно-управленческим работникам;</w:t>
      </w:r>
    </w:p>
    <w:p w14:paraId="01D91CFC"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бухгалтерии;</w:t>
      </w:r>
    </w:p>
    <w:p w14:paraId="0139B3BD"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планово-экономического отдела;</w:t>
      </w:r>
    </w:p>
    <w:p w14:paraId="1DB0FD83"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кадрового сектора;</w:t>
      </w:r>
    </w:p>
    <w:p w14:paraId="29FA5D5C"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консультативно-поликлинического отделения, включая работников психиатрического кабинета, Республиканского </w:t>
      </w:r>
      <w:proofErr w:type="spellStart"/>
      <w:r w:rsidRPr="00FC723E">
        <w:rPr>
          <w:sz w:val="24"/>
          <w:szCs w:val="24"/>
        </w:rPr>
        <w:t>миастенического</w:t>
      </w:r>
      <w:proofErr w:type="spellEnd"/>
      <w:r w:rsidRPr="00FC723E">
        <w:rPr>
          <w:sz w:val="24"/>
          <w:szCs w:val="24"/>
        </w:rPr>
        <w:t xml:space="preserve"> центра и Республиканского центра пароксизмальных состояний;</w:t>
      </w:r>
    </w:p>
    <w:p w14:paraId="04DC4E55" w14:textId="77777777" w:rsidR="006E66E1" w:rsidRPr="00FC723E" w:rsidRDefault="006E66E1" w:rsidP="00E3657A">
      <w:pPr>
        <w:autoSpaceDE w:val="0"/>
        <w:autoSpaceDN w:val="0"/>
        <w:adjustRightInd w:val="0"/>
        <w:spacing w:line="240" w:lineRule="auto"/>
        <w:ind w:firstLine="567"/>
        <w:jc w:val="both"/>
        <w:rPr>
          <w:sz w:val="24"/>
          <w:szCs w:val="24"/>
        </w:rPr>
      </w:pPr>
      <w:r w:rsidRPr="00FC723E">
        <w:rPr>
          <w:sz w:val="24"/>
          <w:szCs w:val="24"/>
        </w:rPr>
        <w:t xml:space="preserve">- работникам общебольничного персонала: </w:t>
      </w:r>
      <w:proofErr w:type="gramStart"/>
      <w:r w:rsidRPr="00FC723E">
        <w:rPr>
          <w:sz w:val="24"/>
          <w:szCs w:val="24"/>
        </w:rPr>
        <w:t>врачу-клиническому</w:t>
      </w:r>
      <w:proofErr w:type="gramEnd"/>
      <w:r w:rsidRPr="00FC723E">
        <w:rPr>
          <w:sz w:val="24"/>
          <w:szCs w:val="24"/>
        </w:rPr>
        <w:t xml:space="preserve"> фармакологу; врачу-терапевту; врачу-</w:t>
      </w:r>
      <w:proofErr w:type="spellStart"/>
      <w:r w:rsidRPr="00FC723E">
        <w:rPr>
          <w:sz w:val="24"/>
          <w:szCs w:val="24"/>
        </w:rPr>
        <w:t>оториноларингологу</w:t>
      </w:r>
      <w:proofErr w:type="spellEnd"/>
      <w:r w:rsidRPr="00FC723E">
        <w:rPr>
          <w:sz w:val="24"/>
          <w:szCs w:val="24"/>
        </w:rPr>
        <w:t xml:space="preserve">, врачу-офтальмологу, врачу-психиатру-наркологу, врачу-эпидемиологу, главной медицинской сестре, медицинской сестре, санитарке, медицинскому регистратору оперативного отдела; </w:t>
      </w:r>
    </w:p>
    <w:p w14:paraId="12B5BBAE"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приемного отделения: врачу-неврологу (заведующему отделением), медицинской сестре (старшей), а также работникам приемного отделения для приема взрослых;</w:t>
      </w:r>
    </w:p>
    <w:p w14:paraId="60EDC528"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proofErr w:type="gramStart"/>
      <w:r w:rsidRPr="00FC723E">
        <w:rPr>
          <w:sz w:val="24"/>
          <w:szCs w:val="24"/>
        </w:rPr>
        <w:t>- работникам неврологических отделений: врачу-неврологу (заведующему отделениями), врачу-неврологу, врачу-интерну, врачу-педиатру, медицинской сестре (старшей), медицинской сестре (процедурного кабинета), сестре-хозяйке, санитарке (уборщице), санитарке (ваннщице);</w:t>
      </w:r>
      <w:proofErr w:type="gramEnd"/>
    </w:p>
    <w:p w14:paraId="1CB187E8"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proofErr w:type="gramStart"/>
      <w:r w:rsidRPr="00FC723E">
        <w:rPr>
          <w:sz w:val="24"/>
          <w:szCs w:val="24"/>
        </w:rPr>
        <w:t>- работникам нейрохирургических отделений: врачу-нейрохирургу (заведующему отделением), врачу-неврологу, врачу-хирургу, врачу-эндокринологу, врачу-неонатологу, врачу-педиатру, медицинской сестре (старшей), медицинской сестре (процедурного кабинета), медицинской сестре (перевязочного кабинета), сестре-хозяйке, санитарке (уборщице), санитарке (ваннщице), санитарке (перевязочного и процедурного кабинета);</w:t>
      </w:r>
      <w:proofErr w:type="gramEnd"/>
    </w:p>
    <w:p w14:paraId="61B78E85"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отделений анестезиологии и реанимации: врачам-анестезиологам-реаниматологам (заведующим отделениями), врачам-интернам, медицинским сестрам-</w:t>
      </w:r>
      <w:proofErr w:type="spellStart"/>
      <w:r w:rsidRPr="00FC723E">
        <w:rPr>
          <w:sz w:val="24"/>
          <w:szCs w:val="24"/>
        </w:rPr>
        <w:t>анестезистам</w:t>
      </w:r>
      <w:proofErr w:type="spellEnd"/>
      <w:r w:rsidRPr="00FC723E">
        <w:rPr>
          <w:sz w:val="24"/>
          <w:szCs w:val="24"/>
        </w:rPr>
        <w:t xml:space="preserve"> (старшим), сестрам-хозяйкам;</w:t>
      </w:r>
    </w:p>
    <w:p w14:paraId="59E369D8"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lastRenderedPageBreak/>
        <w:t>- работникам операционного блока: врачу-нейрохирургу (заведующему операционным блоком), медицинской сестре операционной (старшей), сестре-хозяйке;</w:t>
      </w:r>
    </w:p>
    <w:p w14:paraId="04606208"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ангиографического кабинета (с </w:t>
      </w:r>
      <w:proofErr w:type="spellStart"/>
      <w:r w:rsidRPr="00FC723E">
        <w:rPr>
          <w:sz w:val="24"/>
          <w:szCs w:val="24"/>
        </w:rPr>
        <w:t>рентгенооперационными</w:t>
      </w:r>
      <w:proofErr w:type="spellEnd"/>
      <w:r w:rsidRPr="00FC723E">
        <w:rPr>
          <w:sz w:val="24"/>
          <w:szCs w:val="24"/>
        </w:rPr>
        <w:t>);</w:t>
      </w:r>
    </w:p>
    <w:p w14:paraId="009D893A"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кабинета </w:t>
      </w:r>
      <w:proofErr w:type="spellStart"/>
      <w:r w:rsidRPr="00FC723E">
        <w:rPr>
          <w:sz w:val="24"/>
          <w:szCs w:val="24"/>
        </w:rPr>
        <w:t>трансфузиологической</w:t>
      </w:r>
      <w:proofErr w:type="spellEnd"/>
      <w:r w:rsidRPr="00FC723E">
        <w:rPr>
          <w:sz w:val="24"/>
          <w:szCs w:val="24"/>
        </w:rPr>
        <w:t xml:space="preserve"> помощи;</w:t>
      </w:r>
    </w:p>
    <w:p w14:paraId="36A63204"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рентгеновского отделения: врачу-рентгенологу (заведующему отделением), </w:t>
      </w:r>
      <w:proofErr w:type="spellStart"/>
      <w:r w:rsidRPr="00FC723E">
        <w:rPr>
          <w:sz w:val="24"/>
          <w:szCs w:val="24"/>
        </w:rPr>
        <w:t>рентгенолаборанту</w:t>
      </w:r>
      <w:proofErr w:type="spellEnd"/>
      <w:r w:rsidRPr="00FC723E">
        <w:rPr>
          <w:sz w:val="24"/>
          <w:szCs w:val="24"/>
        </w:rPr>
        <w:t xml:space="preserve"> (старшему), врачам магнитно-резонансной томографии и </w:t>
      </w:r>
      <w:proofErr w:type="spellStart"/>
      <w:r w:rsidRPr="00FC723E">
        <w:rPr>
          <w:sz w:val="24"/>
          <w:szCs w:val="24"/>
        </w:rPr>
        <w:t>рентгенолаборантам</w:t>
      </w:r>
      <w:proofErr w:type="spellEnd"/>
      <w:r w:rsidRPr="00FC723E">
        <w:rPr>
          <w:sz w:val="24"/>
          <w:szCs w:val="24"/>
        </w:rPr>
        <w:t xml:space="preserve"> кабинета магнитно-резонансной томографии;</w:t>
      </w:r>
    </w:p>
    <w:p w14:paraId="20D982EC"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клинико-диагностической лаборатории (кроме </w:t>
      </w:r>
      <w:proofErr w:type="gramStart"/>
      <w:r w:rsidRPr="00FC723E">
        <w:rPr>
          <w:sz w:val="24"/>
          <w:szCs w:val="24"/>
        </w:rPr>
        <w:t>экспресс-лаборатории</w:t>
      </w:r>
      <w:proofErr w:type="gramEnd"/>
      <w:r w:rsidRPr="00FC723E">
        <w:rPr>
          <w:sz w:val="24"/>
          <w:szCs w:val="24"/>
        </w:rPr>
        <w:t xml:space="preserve">); </w:t>
      </w:r>
    </w:p>
    <w:p w14:paraId="538050E7"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отделения ультразвуковой диагностики;</w:t>
      </w:r>
    </w:p>
    <w:p w14:paraId="7CAC9E75"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отделения функциональной диагностики;</w:t>
      </w:r>
    </w:p>
    <w:p w14:paraId="0547E7F7"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физиотерапевтического отделения, включая кабинет лазеротерапии;</w:t>
      </w:r>
    </w:p>
    <w:p w14:paraId="329AB324"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организационно-методического отдела;</w:t>
      </w:r>
    </w:p>
    <w:p w14:paraId="73D73FB2"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аптеки;</w:t>
      </w:r>
    </w:p>
    <w:p w14:paraId="23B384C7" w14:textId="77777777" w:rsidR="006E66E1" w:rsidRPr="00FC723E" w:rsidRDefault="006E66E1" w:rsidP="00E3657A">
      <w:pPr>
        <w:autoSpaceDE w:val="0"/>
        <w:autoSpaceDN w:val="0"/>
        <w:adjustRightInd w:val="0"/>
        <w:spacing w:line="240" w:lineRule="auto"/>
        <w:ind w:firstLine="567"/>
        <w:jc w:val="both"/>
        <w:rPr>
          <w:sz w:val="24"/>
          <w:szCs w:val="24"/>
        </w:rPr>
      </w:pPr>
      <w:r w:rsidRPr="00FC723E">
        <w:rPr>
          <w:sz w:val="24"/>
          <w:szCs w:val="24"/>
        </w:rPr>
        <w:t>- работникам отдела материально-технического снабжения;</w:t>
      </w:r>
    </w:p>
    <w:p w14:paraId="38F99C89" w14:textId="77777777" w:rsidR="006E66E1" w:rsidRPr="00FC723E" w:rsidRDefault="006E66E1" w:rsidP="00E3657A">
      <w:pPr>
        <w:autoSpaceDE w:val="0"/>
        <w:autoSpaceDN w:val="0"/>
        <w:adjustRightInd w:val="0"/>
        <w:spacing w:line="240" w:lineRule="auto"/>
        <w:ind w:firstLine="567"/>
        <w:jc w:val="both"/>
        <w:rPr>
          <w:sz w:val="24"/>
          <w:szCs w:val="24"/>
        </w:rPr>
      </w:pPr>
      <w:r w:rsidRPr="00FC723E">
        <w:rPr>
          <w:sz w:val="24"/>
          <w:szCs w:val="24"/>
        </w:rPr>
        <w:t>- работникам отдела автоматизированных систем управления;</w:t>
      </w:r>
    </w:p>
    <w:p w14:paraId="5AF7103B" w14:textId="77777777" w:rsidR="006E66E1" w:rsidRPr="00FC723E" w:rsidRDefault="006E66E1" w:rsidP="00E3657A">
      <w:pPr>
        <w:autoSpaceDE w:val="0"/>
        <w:autoSpaceDN w:val="0"/>
        <w:adjustRightInd w:val="0"/>
        <w:spacing w:line="240" w:lineRule="auto"/>
        <w:ind w:firstLine="567"/>
        <w:jc w:val="both"/>
        <w:rPr>
          <w:sz w:val="24"/>
          <w:szCs w:val="24"/>
        </w:rPr>
      </w:pPr>
      <w:r w:rsidRPr="00FC723E">
        <w:rPr>
          <w:sz w:val="24"/>
          <w:szCs w:val="24"/>
        </w:rPr>
        <w:t>- работникам службы технического обслуживания (кроме слесарей-ремонтников);</w:t>
      </w:r>
    </w:p>
    <w:p w14:paraId="533686D1" w14:textId="77777777" w:rsidR="000C28C7" w:rsidRPr="00FC723E" w:rsidRDefault="006E66E1" w:rsidP="00956792">
      <w:pPr>
        <w:autoSpaceDE w:val="0"/>
        <w:autoSpaceDN w:val="0"/>
        <w:adjustRightInd w:val="0"/>
        <w:spacing w:line="240" w:lineRule="auto"/>
        <w:ind w:firstLine="567"/>
        <w:jc w:val="both"/>
        <w:rPr>
          <w:sz w:val="24"/>
          <w:szCs w:val="24"/>
        </w:rPr>
      </w:pPr>
      <w:r w:rsidRPr="00FC723E">
        <w:rPr>
          <w:sz w:val="24"/>
          <w:szCs w:val="24"/>
        </w:rPr>
        <w:t>- работникам хозяйственной службы (кроме лифтеров и гардеробщиков гардеробов №1,4,5,6);</w:t>
      </w:r>
    </w:p>
    <w:p w14:paraId="6DDEE287" w14:textId="77777777" w:rsidR="006E66E1" w:rsidRPr="00FC723E" w:rsidRDefault="006E66E1" w:rsidP="00956792">
      <w:pPr>
        <w:autoSpaceDE w:val="0"/>
        <w:autoSpaceDN w:val="0"/>
        <w:adjustRightInd w:val="0"/>
        <w:spacing w:line="240" w:lineRule="auto"/>
        <w:ind w:firstLine="567"/>
        <w:jc w:val="both"/>
        <w:rPr>
          <w:sz w:val="24"/>
          <w:szCs w:val="24"/>
        </w:rPr>
      </w:pPr>
      <w:r w:rsidRPr="00FC723E">
        <w:rPr>
          <w:sz w:val="24"/>
          <w:szCs w:val="24"/>
        </w:rPr>
        <w:t>- работникам отдела внебюджетной деятельности;</w:t>
      </w:r>
    </w:p>
    <w:p w14:paraId="1AA556BF"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работники научного подразделения.</w:t>
      </w:r>
    </w:p>
    <w:p w14:paraId="53FDA10C"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и определить учетный период – месяц;</w:t>
      </w:r>
    </w:p>
    <w:p w14:paraId="44182406"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общебольничного персонала: врачам-неврологам (осуществляющим дежурства), медицинской сестре-диетологу;</w:t>
      </w:r>
    </w:p>
    <w:p w14:paraId="6D2ACBC6"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приемного отделения (для приема детей);</w:t>
      </w:r>
    </w:p>
    <w:p w14:paraId="1DD863B7"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неврологических отделений: медицинским сестрам (палатным), санитаркам (палатным), санитаркам (буфетчицам);</w:t>
      </w:r>
    </w:p>
    <w:p w14:paraId="117635D4"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proofErr w:type="gramStart"/>
      <w:r w:rsidRPr="00FC723E">
        <w:rPr>
          <w:sz w:val="24"/>
          <w:szCs w:val="24"/>
        </w:rPr>
        <w:t>- работникам нейрохирургических отделений: врачам-нейрохирургам, медицинским сестрам (палатным), санитаркам (палатным), санитаркам (буфетчицам);</w:t>
      </w:r>
      <w:proofErr w:type="gramEnd"/>
    </w:p>
    <w:p w14:paraId="7EFBD164"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отделений анестезиологии и реанимации: врачам-анестезиологам-реаниматологам, медицинским сестрам-</w:t>
      </w:r>
      <w:proofErr w:type="spellStart"/>
      <w:r w:rsidRPr="00FC723E">
        <w:rPr>
          <w:sz w:val="24"/>
          <w:szCs w:val="24"/>
        </w:rPr>
        <w:t>анестезистам</w:t>
      </w:r>
      <w:proofErr w:type="spellEnd"/>
      <w:r w:rsidRPr="00FC723E">
        <w:rPr>
          <w:sz w:val="24"/>
          <w:szCs w:val="24"/>
        </w:rPr>
        <w:t>, санитаркам (палатным), санитаркам (буфетчицам), младшим медсестрам по уходу за больными;</w:t>
      </w:r>
    </w:p>
    <w:p w14:paraId="1D9CDF31"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операционного блока: медицинским сестрам операционным, санитаркам (операционным);</w:t>
      </w:r>
    </w:p>
    <w:p w14:paraId="262B2A00"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xml:space="preserve">- работникам </w:t>
      </w:r>
      <w:proofErr w:type="gramStart"/>
      <w:r w:rsidRPr="00FC723E">
        <w:rPr>
          <w:sz w:val="24"/>
          <w:szCs w:val="24"/>
        </w:rPr>
        <w:t>экспресс-лаборатории</w:t>
      </w:r>
      <w:proofErr w:type="gramEnd"/>
      <w:r w:rsidRPr="00FC723E">
        <w:rPr>
          <w:sz w:val="24"/>
          <w:szCs w:val="24"/>
        </w:rPr>
        <w:t xml:space="preserve"> клинико-диагностической лаборатории: врачам лабораторной диагностики, фельдшерам-лаборантам;</w:t>
      </w:r>
    </w:p>
    <w:p w14:paraId="60F71B9D" w14:textId="77777777" w:rsidR="006E66E1" w:rsidRPr="00FC723E" w:rsidRDefault="006E66E1"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 работникам хозяйственной службы: лифтерам, гардеробщикам гардеробов № 2,3.</w:t>
      </w:r>
    </w:p>
    <w:p w14:paraId="02EB392B" w14:textId="77777777" w:rsidR="006E66E1" w:rsidRPr="00FC723E" w:rsidRDefault="00D27CB9" w:rsidP="00E3657A">
      <w:pPr>
        <w:widowControl/>
        <w:tabs>
          <w:tab w:val="num" w:pos="0"/>
        </w:tabs>
        <w:autoSpaceDE w:val="0"/>
        <w:autoSpaceDN w:val="0"/>
        <w:adjustRightInd w:val="0"/>
        <w:snapToGrid/>
        <w:spacing w:line="240" w:lineRule="auto"/>
        <w:ind w:firstLine="567"/>
        <w:jc w:val="both"/>
        <w:rPr>
          <w:sz w:val="24"/>
          <w:szCs w:val="24"/>
        </w:rPr>
      </w:pPr>
      <w:r w:rsidRPr="00FC723E">
        <w:rPr>
          <w:sz w:val="24"/>
          <w:szCs w:val="24"/>
        </w:rPr>
        <w:t>и определить учетный период -</w:t>
      </w:r>
      <w:r w:rsidR="006E66E1" w:rsidRPr="00FC723E">
        <w:rPr>
          <w:sz w:val="24"/>
          <w:szCs w:val="24"/>
        </w:rPr>
        <w:t xml:space="preserve"> год (</w:t>
      </w:r>
      <w:r w:rsidR="006E66E1" w:rsidRPr="00FC723E">
        <w:rPr>
          <w:i/>
          <w:sz w:val="24"/>
          <w:szCs w:val="24"/>
        </w:rPr>
        <w:t>статья 126 Трудового кодекса Республики Беларусь</w:t>
      </w:r>
      <w:r w:rsidR="006E66E1" w:rsidRPr="00FC723E">
        <w:rPr>
          <w:sz w:val="24"/>
          <w:szCs w:val="24"/>
        </w:rPr>
        <w:t>).</w:t>
      </w:r>
    </w:p>
    <w:p w14:paraId="14FCE603" w14:textId="77777777" w:rsidR="00B202A6" w:rsidRPr="00FC723E" w:rsidRDefault="006E66E1" w:rsidP="00980AB0">
      <w:pPr>
        <w:widowControl/>
        <w:numPr>
          <w:ilvl w:val="0"/>
          <w:numId w:val="22"/>
        </w:numPr>
        <w:tabs>
          <w:tab w:val="num" w:pos="786"/>
          <w:tab w:val="left" w:pos="1134"/>
        </w:tabs>
        <w:autoSpaceDE w:val="0"/>
        <w:autoSpaceDN w:val="0"/>
        <w:adjustRightInd w:val="0"/>
        <w:snapToGrid/>
        <w:spacing w:line="240" w:lineRule="auto"/>
        <w:ind w:left="0" w:firstLine="567"/>
        <w:jc w:val="both"/>
        <w:rPr>
          <w:sz w:val="24"/>
          <w:szCs w:val="24"/>
        </w:rPr>
      </w:pPr>
      <w:proofErr w:type="gramStart"/>
      <w:r w:rsidRPr="00FC723E">
        <w:rPr>
          <w:sz w:val="24"/>
          <w:szCs w:val="24"/>
        </w:rPr>
        <w:t xml:space="preserve">В соответствии с </w:t>
      </w:r>
      <w:r w:rsidRPr="00FC723E">
        <w:rPr>
          <w:i/>
          <w:sz w:val="24"/>
          <w:szCs w:val="24"/>
        </w:rPr>
        <w:t>Постановлением Совета Министров Республики Беларусь от 25</w:t>
      </w:r>
      <w:r w:rsidR="00E3657A" w:rsidRPr="00FC723E">
        <w:rPr>
          <w:i/>
          <w:sz w:val="24"/>
          <w:szCs w:val="24"/>
        </w:rPr>
        <w:t>.01.</w:t>
      </w:r>
      <w:r w:rsidRPr="00FC723E">
        <w:rPr>
          <w:i/>
          <w:sz w:val="24"/>
          <w:szCs w:val="24"/>
        </w:rPr>
        <w:t>2008</w:t>
      </w:r>
      <w:r w:rsidR="00E3657A" w:rsidRPr="00FC723E">
        <w:rPr>
          <w:i/>
          <w:sz w:val="24"/>
          <w:szCs w:val="24"/>
        </w:rPr>
        <w:t xml:space="preserve"> № 104 «</w:t>
      </w:r>
      <w:r w:rsidRPr="00FC723E">
        <w:rPr>
          <w:i/>
          <w:sz w:val="24"/>
          <w:szCs w:val="24"/>
        </w:rPr>
        <w:t>О продолжительности смены свыше 12 часов для отдельных категорий работников</w:t>
      </w:r>
      <w:r w:rsidR="00E3657A" w:rsidRPr="00FC723E">
        <w:rPr>
          <w:i/>
          <w:sz w:val="24"/>
          <w:szCs w:val="24"/>
        </w:rPr>
        <w:t>»</w:t>
      </w:r>
      <w:r w:rsidRPr="00FC723E">
        <w:rPr>
          <w:i/>
          <w:sz w:val="24"/>
          <w:szCs w:val="24"/>
        </w:rPr>
        <w:t xml:space="preserve"> (с последующими изменениями и дополнениями)</w:t>
      </w:r>
      <w:r w:rsidRPr="00FC723E">
        <w:rPr>
          <w:sz w:val="24"/>
          <w:szCs w:val="24"/>
        </w:rPr>
        <w:t xml:space="preserve"> работникам Центра с круглосуточным режимом работы, обеспечивающим и осуществляющим непрерывный процесс оказания медицинской помощи, а также круглосуточный уход за пациентами, устанавливать продолжительность смены свыше 12 часов, но не более 24 </w:t>
      </w:r>
      <w:r w:rsidR="00CC0E25" w:rsidRPr="00FC723E">
        <w:rPr>
          <w:sz w:val="24"/>
          <w:szCs w:val="24"/>
        </w:rPr>
        <w:t>часов следующим</w:t>
      </w:r>
      <w:r w:rsidRPr="00FC723E">
        <w:rPr>
          <w:sz w:val="24"/>
          <w:szCs w:val="24"/>
        </w:rPr>
        <w:t xml:space="preserve"> категориям работников</w:t>
      </w:r>
      <w:proofErr w:type="gramEnd"/>
      <w:r w:rsidRPr="00FC723E">
        <w:rPr>
          <w:sz w:val="24"/>
          <w:szCs w:val="24"/>
        </w:rPr>
        <w:t xml:space="preserve">: </w:t>
      </w:r>
      <w:proofErr w:type="gramStart"/>
      <w:r w:rsidRPr="00FC723E">
        <w:rPr>
          <w:sz w:val="24"/>
          <w:szCs w:val="24"/>
        </w:rPr>
        <w:t xml:space="preserve">врачам-неврологам общебольничного персонала, работникам приемного отделения (для приема детей), врачам-анестезиологам-реаниматологам, врачам-нейрохирургам, врачам-рентгенологам, </w:t>
      </w:r>
      <w:proofErr w:type="spellStart"/>
      <w:r w:rsidRPr="00FC723E">
        <w:rPr>
          <w:sz w:val="24"/>
          <w:szCs w:val="24"/>
        </w:rPr>
        <w:t>рентгенолаборантам</w:t>
      </w:r>
      <w:proofErr w:type="spellEnd"/>
      <w:r w:rsidRPr="00FC723E">
        <w:rPr>
          <w:sz w:val="24"/>
          <w:szCs w:val="24"/>
        </w:rPr>
        <w:t>, медицинским сестрам (палатным), медицинским сестрам-</w:t>
      </w:r>
      <w:proofErr w:type="spellStart"/>
      <w:r w:rsidRPr="00FC723E">
        <w:rPr>
          <w:sz w:val="24"/>
          <w:szCs w:val="24"/>
        </w:rPr>
        <w:t>анестезистам</w:t>
      </w:r>
      <w:proofErr w:type="spellEnd"/>
      <w:r w:rsidRPr="00FC723E">
        <w:rPr>
          <w:sz w:val="24"/>
          <w:szCs w:val="24"/>
        </w:rPr>
        <w:t xml:space="preserve">, медицинским сестрам операционным, врачам лабораторной диагностики и фельдшерам-лаборантам экспресс-лаборатории клинико-диагностической лаборатории, санитаркам (палатным), младшим медицинским сестрам по уходу за больными, санитаркам </w:t>
      </w:r>
      <w:r w:rsidRPr="00FC723E">
        <w:rPr>
          <w:sz w:val="24"/>
          <w:szCs w:val="24"/>
        </w:rPr>
        <w:lastRenderedPageBreak/>
        <w:t xml:space="preserve">(операционным), санитаркам рентгеновского отделения, лифтерам, гардеробщикам, слесарям-ремонтникам службы технического обслуживания вентиляционных систем и кондиционирования воздуха. </w:t>
      </w:r>
      <w:proofErr w:type="gramEnd"/>
    </w:p>
    <w:p w14:paraId="4510CE32" w14:textId="77777777" w:rsidR="00B202A6" w:rsidRPr="00FC723E" w:rsidRDefault="006E66E1" w:rsidP="001F660E">
      <w:pPr>
        <w:widowControl/>
        <w:numPr>
          <w:ilvl w:val="0"/>
          <w:numId w:val="22"/>
        </w:numPr>
        <w:tabs>
          <w:tab w:val="left" w:pos="1134"/>
        </w:tabs>
        <w:autoSpaceDE w:val="0"/>
        <w:autoSpaceDN w:val="0"/>
        <w:adjustRightInd w:val="0"/>
        <w:snapToGrid/>
        <w:spacing w:line="240" w:lineRule="auto"/>
        <w:ind w:left="0" w:firstLine="567"/>
        <w:jc w:val="both"/>
        <w:rPr>
          <w:sz w:val="24"/>
          <w:szCs w:val="24"/>
        </w:rPr>
      </w:pPr>
      <w:r w:rsidRPr="00FC723E">
        <w:rPr>
          <w:sz w:val="24"/>
          <w:szCs w:val="24"/>
        </w:rPr>
        <w:t xml:space="preserve">Для обеспечения оказания экстренной и неотложной медицинской помощи пациентам стационара круглосуточно (в вечерние и ночные часы, выходные и праздничные дни) организовать дежурство медицинского и прочего персонала, используя для этого предусмотренные штатным расписанием должности. </w:t>
      </w:r>
    </w:p>
    <w:p w14:paraId="30C31B1F" w14:textId="77777777" w:rsidR="00B202A6" w:rsidRPr="00FC723E" w:rsidRDefault="003715BB" w:rsidP="001F660E">
      <w:pPr>
        <w:widowControl/>
        <w:numPr>
          <w:ilvl w:val="0"/>
          <w:numId w:val="22"/>
        </w:numPr>
        <w:tabs>
          <w:tab w:val="left" w:pos="1134"/>
        </w:tabs>
        <w:autoSpaceDE w:val="0"/>
        <w:autoSpaceDN w:val="0"/>
        <w:adjustRightInd w:val="0"/>
        <w:snapToGrid/>
        <w:spacing w:line="240" w:lineRule="auto"/>
        <w:ind w:left="0" w:firstLine="567"/>
        <w:jc w:val="both"/>
        <w:rPr>
          <w:sz w:val="24"/>
          <w:szCs w:val="24"/>
        </w:rPr>
      </w:pPr>
      <w:r w:rsidRPr="00FC723E">
        <w:rPr>
          <w:sz w:val="24"/>
          <w:szCs w:val="24"/>
        </w:rPr>
        <w:t>В случае привлечения работника к работе в его выходной день (</w:t>
      </w:r>
      <w:r w:rsidRPr="00FC723E">
        <w:rPr>
          <w:i/>
          <w:sz w:val="24"/>
          <w:szCs w:val="24"/>
        </w:rPr>
        <w:t>статья 143 Трудового кодекса Республики Беларусь</w:t>
      </w:r>
      <w:r w:rsidRPr="00FC723E">
        <w:rPr>
          <w:sz w:val="24"/>
          <w:szCs w:val="24"/>
        </w:rPr>
        <w:t>), взамен доплаты с согласия работника может предоставляться другой неоплачиваемый день отдыха (</w:t>
      </w:r>
      <w:r w:rsidRPr="00FC723E">
        <w:rPr>
          <w:i/>
          <w:sz w:val="24"/>
          <w:szCs w:val="24"/>
        </w:rPr>
        <w:t>статья 69 Трудового кодекса Республики Беларусь</w:t>
      </w:r>
      <w:r w:rsidRPr="00FC723E">
        <w:rPr>
          <w:sz w:val="24"/>
          <w:szCs w:val="24"/>
        </w:rPr>
        <w:t>).</w:t>
      </w:r>
    </w:p>
    <w:p w14:paraId="47F44EA0" w14:textId="77777777" w:rsidR="00B202A6" w:rsidRPr="00FC723E" w:rsidRDefault="006E66E1" w:rsidP="001F660E">
      <w:pPr>
        <w:widowControl/>
        <w:numPr>
          <w:ilvl w:val="0"/>
          <w:numId w:val="22"/>
        </w:numPr>
        <w:tabs>
          <w:tab w:val="left" w:pos="1134"/>
        </w:tabs>
        <w:autoSpaceDE w:val="0"/>
        <w:autoSpaceDN w:val="0"/>
        <w:adjustRightInd w:val="0"/>
        <w:snapToGrid/>
        <w:spacing w:line="240" w:lineRule="auto"/>
        <w:ind w:left="0" w:firstLine="567"/>
        <w:jc w:val="both"/>
        <w:rPr>
          <w:sz w:val="24"/>
          <w:szCs w:val="24"/>
        </w:rPr>
      </w:pPr>
      <w:r w:rsidRPr="00FC723E">
        <w:rPr>
          <w:sz w:val="24"/>
          <w:szCs w:val="24"/>
        </w:rPr>
        <w:t>В подразделениях с непрерывным трудовы</w:t>
      </w:r>
      <w:r w:rsidR="00B202A6" w:rsidRPr="00FC723E">
        <w:rPr>
          <w:sz w:val="24"/>
          <w:szCs w:val="24"/>
        </w:rPr>
        <w:t xml:space="preserve">м процессом установить перерыв </w:t>
      </w:r>
      <w:r w:rsidRPr="00FC723E">
        <w:rPr>
          <w:sz w:val="24"/>
          <w:szCs w:val="24"/>
        </w:rPr>
        <w:t>для приема пищи в течение рабочего дня и включить его в рабочее время (</w:t>
      </w:r>
      <w:r w:rsidRPr="00FC723E">
        <w:rPr>
          <w:i/>
          <w:sz w:val="24"/>
          <w:szCs w:val="24"/>
        </w:rPr>
        <w:t>ст</w:t>
      </w:r>
      <w:r w:rsidR="008700FE" w:rsidRPr="00FC723E">
        <w:rPr>
          <w:i/>
          <w:sz w:val="24"/>
          <w:szCs w:val="24"/>
        </w:rPr>
        <w:t>атья</w:t>
      </w:r>
      <w:r w:rsidRPr="00FC723E">
        <w:rPr>
          <w:i/>
          <w:sz w:val="24"/>
          <w:szCs w:val="24"/>
        </w:rPr>
        <w:t xml:space="preserve"> 134 Т</w:t>
      </w:r>
      <w:r w:rsidR="008700FE" w:rsidRPr="00FC723E">
        <w:rPr>
          <w:i/>
          <w:sz w:val="24"/>
          <w:szCs w:val="24"/>
        </w:rPr>
        <w:t>рудового кодекса</w:t>
      </w:r>
      <w:r w:rsidRPr="00FC723E">
        <w:rPr>
          <w:i/>
          <w:sz w:val="24"/>
          <w:szCs w:val="24"/>
        </w:rPr>
        <w:t xml:space="preserve"> Р</w:t>
      </w:r>
      <w:r w:rsidR="008700FE" w:rsidRPr="00FC723E">
        <w:rPr>
          <w:i/>
          <w:sz w:val="24"/>
          <w:szCs w:val="24"/>
        </w:rPr>
        <w:t>еспублики Беларусь</w:t>
      </w:r>
      <w:r w:rsidRPr="00FC723E">
        <w:rPr>
          <w:sz w:val="24"/>
          <w:szCs w:val="24"/>
        </w:rPr>
        <w:t xml:space="preserve">) согласно </w:t>
      </w:r>
      <w:r w:rsidR="000C28C7" w:rsidRPr="00FC723E">
        <w:rPr>
          <w:sz w:val="24"/>
          <w:szCs w:val="24"/>
        </w:rPr>
        <w:t>Перечню рабочих мест,</w:t>
      </w:r>
      <w:r w:rsidRPr="00FC723E">
        <w:rPr>
          <w:sz w:val="24"/>
          <w:szCs w:val="24"/>
        </w:rPr>
        <w:t xml:space="preserve"> с непрерывным трудовым процессом, работа на которых дает право приема пищи в течение рабочего дня (Приложение </w:t>
      </w:r>
      <w:r w:rsidR="00E3657A" w:rsidRPr="00FC723E">
        <w:rPr>
          <w:sz w:val="24"/>
          <w:szCs w:val="24"/>
        </w:rPr>
        <w:t>16</w:t>
      </w:r>
      <w:r w:rsidRPr="00FC723E">
        <w:rPr>
          <w:sz w:val="24"/>
          <w:szCs w:val="24"/>
        </w:rPr>
        <w:t>).</w:t>
      </w:r>
    </w:p>
    <w:p w14:paraId="02792C37" w14:textId="77777777" w:rsidR="00A02DC8" w:rsidRPr="00FC723E" w:rsidRDefault="006E66E1" w:rsidP="001F660E">
      <w:pPr>
        <w:widowControl/>
        <w:numPr>
          <w:ilvl w:val="0"/>
          <w:numId w:val="22"/>
        </w:numPr>
        <w:tabs>
          <w:tab w:val="left" w:pos="1134"/>
        </w:tabs>
        <w:autoSpaceDE w:val="0"/>
        <w:autoSpaceDN w:val="0"/>
        <w:adjustRightInd w:val="0"/>
        <w:snapToGrid/>
        <w:spacing w:line="240" w:lineRule="auto"/>
        <w:ind w:left="0" w:firstLine="567"/>
        <w:jc w:val="both"/>
        <w:rPr>
          <w:sz w:val="24"/>
          <w:szCs w:val="24"/>
        </w:rPr>
      </w:pPr>
      <w:r w:rsidRPr="00FC723E">
        <w:rPr>
          <w:sz w:val="24"/>
          <w:szCs w:val="24"/>
        </w:rPr>
        <w:t xml:space="preserve">По </w:t>
      </w:r>
      <w:r w:rsidR="00D15F25" w:rsidRPr="00FC723E">
        <w:rPr>
          <w:sz w:val="24"/>
          <w:szCs w:val="24"/>
        </w:rPr>
        <w:t xml:space="preserve">просьбе </w:t>
      </w:r>
      <w:r w:rsidRPr="00FC723E">
        <w:rPr>
          <w:sz w:val="24"/>
          <w:szCs w:val="24"/>
        </w:rPr>
        <w:t>работник</w:t>
      </w:r>
      <w:r w:rsidR="00D15F25" w:rsidRPr="00FC723E">
        <w:rPr>
          <w:sz w:val="24"/>
          <w:szCs w:val="24"/>
        </w:rPr>
        <w:t xml:space="preserve">а, по согласованию с профсоюзом и с разрешением </w:t>
      </w:r>
      <w:r w:rsidR="00B6563D" w:rsidRPr="00FC723E">
        <w:rPr>
          <w:sz w:val="24"/>
          <w:szCs w:val="24"/>
        </w:rPr>
        <w:t>Нанимател</w:t>
      </w:r>
      <w:r w:rsidR="00D15F25" w:rsidRPr="00FC723E">
        <w:rPr>
          <w:sz w:val="24"/>
          <w:szCs w:val="24"/>
        </w:rPr>
        <w:t>я</w:t>
      </w:r>
      <w:r w:rsidRPr="00FC723E">
        <w:rPr>
          <w:sz w:val="24"/>
          <w:szCs w:val="24"/>
        </w:rPr>
        <w:t xml:space="preserve"> предоставлять работу на услов</w:t>
      </w:r>
      <w:r w:rsidR="00B202A6" w:rsidRPr="00FC723E">
        <w:rPr>
          <w:sz w:val="24"/>
          <w:szCs w:val="24"/>
        </w:rPr>
        <w:t xml:space="preserve">иях неполного рабочего времени </w:t>
      </w:r>
      <w:r w:rsidRPr="00FC723E">
        <w:rPr>
          <w:sz w:val="24"/>
          <w:szCs w:val="24"/>
        </w:rPr>
        <w:t>в соответствии со</w:t>
      </w:r>
      <w:r w:rsidR="00B6563D" w:rsidRPr="00FC723E">
        <w:rPr>
          <w:sz w:val="24"/>
          <w:szCs w:val="24"/>
        </w:rPr>
        <w:t xml:space="preserve"> </w:t>
      </w:r>
      <w:r w:rsidR="008700FE" w:rsidRPr="00FC723E">
        <w:rPr>
          <w:i/>
          <w:sz w:val="24"/>
          <w:szCs w:val="24"/>
        </w:rPr>
        <w:t>статьей 289 Трудового кодекса Республики Беларусь</w:t>
      </w:r>
      <w:r w:rsidR="008700FE" w:rsidRPr="00FC723E">
        <w:rPr>
          <w:sz w:val="24"/>
          <w:szCs w:val="24"/>
        </w:rPr>
        <w:t>.</w:t>
      </w:r>
    </w:p>
    <w:p w14:paraId="7DA1F685" w14:textId="77777777" w:rsidR="00A02DC8" w:rsidRPr="00FC723E" w:rsidRDefault="006E66E1" w:rsidP="001F660E">
      <w:pPr>
        <w:widowControl/>
        <w:numPr>
          <w:ilvl w:val="0"/>
          <w:numId w:val="22"/>
        </w:numPr>
        <w:tabs>
          <w:tab w:val="left" w:pos="1134"/>
        </w:tabs>
        <w:autoSpaceDE w:val="0"/>
        <w:autoSpaceDN w:val="0"/>
        <w:adjustRightInd w:val="0"/>
        <w:snapToGrid/>
        <w:spacing w:line="240" w:lineRule="auto"/>
        <w:ind w:left="0" w:firstLine="567"/>
        <w:jc w:val="both"/>
        <w:rPr>
          <w:sz w:val="24"/>
          <w:szCs w:val="24"/>
        </w:rPr>
      </w:pPr>
      <w:r w:rsidRPr="00FC723E">
        <w:rPr>
          <w:sz w:val="24"/>
          <w:szCs w:val="24"/>
        </w:rPr>
        <w:t>Регламентировать выполнение работ в соответстви</w:t>
      </w:r>
      <w:r w:rsidR="00D15F25" w:rsidRPr="00FC723E">
        <w:rPr>
          <w:sz w:val="24"/>
          <w:szCs w:val="24"/>
        </w:rPr>
        <w:t>и с</w:t>
      </w:r>
      <w:r w:rsidRPr="00FC723E">
        <w:rPr>
          <w:sz w:val="24"/>
          <w:szCs w:val="24"/>
        </w:rPr>
        <w:t xml:space="preserve"> Правилами внутреннего трудового распорядка (Приложение </w:t>
      </w:r>
      <w:r w:rsidR="008700FE" w:rsidRPr="00FC723E">
        <w:rPr>
          <w:sz w:val="24"/>
          <w:szCs w:val="24"/>
        </w:rPr>
        <w:t>1</w:t>
      </w:r>
      <w:r w:rsidR="00E3657A" w:rsidRPr="00FC723E">
        <w:rPr>
          <w:sz w:val="24"/>
          <w:szCs w:val="24"/>
        </w:rPr>
        <w:t>7</w:t>
      </w:r>
      <w:r w:rsidRPr="00FC723E">
        <w:rPr>
          <w:sz w:val="24"/>
          <w:szCs w:val="24"/>
        </w:rPr>
        <w:t>).</w:t>
      </w:r>
    </w:p>
    <w:p w14:paraId="497B4388" w14:textId="77777777" w:rsidR="008A7B86" w:rsidRPr="00FC723E" w:rsidRDefault="008700FE"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r w:rsidRPr="00FC723E">
        <w:rPr>
          <w:sz w:val="24"/>
          <w:szCs w:val="24"/>
        </w:rPr>
        <w:t xml:space="preserve">Устанавливать режим гибкого рабочего времени по индивидуальным или коллективным просьбам, по согласованию с Профкомом, при условии, если это учитывает интересы организации и не приведет к осложнениям в работе </w:t>
      </w:r>
      <w:r w:rsidR="00D15F25" w:rsidRPr="00FC723E">
        <w:rPr>
          <w:sz w:val="24"/>
          <w:szCs w:val="24"/>
        </w:rPr>
        <w:t>учреждения</w:t>
      </w:r>
      <w:r w:rsidRPr="00FC723E">
        <w:rPr>
          <w:sz w:val="24"/>
          <w:szCs w:val="24"/>
        </w:rPr>
        <w:t xml:space="preserve"> (</w:t>
      </w:r>
      <w:r w:rsidRPr="00FC723E">
        <w:rPr>
          <w:i/>
          <w:sz w:val="24"/>
          <w:szCs w:val="24"/>
        </w:rPr>
        <w:t>статья 128 Трудового кодекса Республики Беларусь</w:t>
      </w:r>
      <w:r w:rsidRPr="00FC723E">
        <w:rPr>
          <w:sz w:val="24"/>
          <w:szCs w:val="24"/>
        </w:rPr>
        <w:t>).</w:t>
      </w:r>
    </w:p>
    <w:p w14:paraId="18DA8283" w14:textId="3CF0FFBB" w:rsidR="0002543F" w:rsidRPr="00FC723E" w:rsidRDefault="006E66E1"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r w:rsidRPr="00FC723E">
        <w:rPr>
          <w:sz w:val="24"/>
          <w:szCs w:val="24"/>
        </w:rPr>
        <w:t xml:space="preserve">Согласно </w:t>
      </w:r>
      <w:r w:rsidR="008700FE" w:rsidRPr="00FC723E">
        <w:rPr>
          <w:i/>
          <w:sz w:val="24"/>
          <w:szCs w:val="24"/>
        </w:rPr>
        <w:t xml:space="preserve">статье 150 Трудового кодекса Республики </w:t>
      </w:r>
      <w:r w:rsidR="00CC0E25" w:rsidRPr="00FC723E">
        <w:rPr>
          <w:i/>
          <w:sz w:val="24"/>
          <w:szCs w:val="24"/>
        </w:rPr>
        <w:t>Беларусь</w:t>
      </w:r>
      <w:r w:rsidR="00E122E9" w:rsidRPr="00FC723E">
        <w:rPr>
          <w:i/>
          <w:sz w:val="24"/>
          <w:szCs w:val="24"/>
        </w:rPr>
        <w:t>,</w:t>
      </w:r>
      <w:r w:rsidR="00CC0E25" w:rsidRPr="00FC723E">
        <w:rPr>
          <w:sz w:val="24"/>
          <w:szCs w:val="24"/>
        </w:rPr>
        <w:t xml:space="preserve"> работникам</w:t>
      </w:r>
      <w:r w:rsidRPr="00FC723E">
        <w:rPr>
          <w:sz w:val="24"/>
          <w:szCs w:val="24"/>
        </w:rPr>
        <w:t xml:space="preserve"> предоставляются следующие виды отпусков: </w:t>
      </w:r>
    </w:p>
    <w:p w14:paraId="11CDA7B8" w14:textId="77777777" w:rsidR="0002543F" w:rsidRPr="00FC723E" w:rsidRDefault="006E66E1" w:rsidP="0002543F">
      <w:pPr>
        <w:widowControl/>
        <w:tabs>
          <w:tab w:val="left" w:pos="-2127"/>
          <w:tab w:val="left" w:pos="1134"/>
        </w:tabs>
        <w:autoSpaceDE w:val="0"/>
        <w:autoSpaceDN w:val="0"/>
        <w:adjustRightInd w:val="0"/>
        <w:snapToGrid/>
        <w:spacing w:line="240" w:lineRule="auto"/>
        <w:ind w:left="567" w:firstLine="0"/>
        <w:jc w:val="both"/>
        <w:rPr>
          <w:sz w:val="24"/>
          <w:szCs w:val="24"/>
        </w:rPr>
      </w:pPr>
      <w:r w:rsidRPr="00FC723E">
        <w:rPr>
          <w:sz w:val="24"/>
          <w:szCs w:val="24"/>
        </w:rPr>
        <w:t>- трудовые отпуска (основной отпуск, дополнительные отпуска);</w:t>
      </w:r>
    </w:p>
    <w:p w14:paraId="19A8064D" w14:textId="77777777" w:rsidR="008F3E25" w:rsidRPr="00FC723E" w:rsidRDefault="006E66E1" w:rsidP="0002543F">
      <w:pPr>
        <w:widowControl/>
        <w:tabs>
          <w:tab w:val="left" w:pos="-2127"/>
          <w:tab w:val="left" w:pos="1134"/>
        </w:tabs>
        <w:autoSpaceDE w:val="0"/>
        <w:autoSpaceDN w:val="0"/>
        <w:adjustRightInd w:val="0"/>
        <w:snapToGrid/>
        <w:spacing w:line="240" w:lineRule="auto"/>
        <w:ind w:left="567" w:firstLine="0"/>
        <w:jc w:val="both"/>
        <w:rPr>
          <w:sz w:val="24"/>
          <w:szCs w:val="24"/>
        </w:rPr>
      </w:pPr>
      <w:r w:rsidRPr="00FC723E">
        <w:rPr>
          <w:sz w:val="24"/>
          <w:szCs w:val="24"/>
        </w:rPr>
        <w:t>- социальные отпуска (по беременности и родам, по уходу за детьми, в связи с обучением, по уважительным причинам личного и семейного характера).</w:t>
      </w:r>
    </w:p>
    <w:p w14:paraId="5E068440" w14:textId="77777777" w:rsidR="008F3E25" w:rsidRPr="00FC723E" w:rsidRDefault="008F3E25"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r w:rsidRPr="00FC723E">
        <w:rPr>
          <w:sz w:val="24"/>
          <w:szCs w:val="24"/>
        </w:rPr>
        <w:t>П</w:t>
      </w:r>
      <w:r w:rsidR="006E66E1" w:rsidRPr="00FC723E">
        <w:rPr>
          <w:sz w:val="24"/>
          <w:szCs w:val="24"/>
        </w:rPr>
        <w:t xml:space="preserve">редоставлять основной минимальный отпуск </w:t>
      </w:r>
      <w:r w:rsidR="008A7B86" w:rsidRPr="00FC723E">
        <w:rPr>
          <w:sz w:val="24"/>
          <w:szCs w:val="24"/>
        </w:rPr>
        <w:t>–</w:t>
      </w:r>
      <w:r w:rsidR="006E66E1" w:rsidRPr="00FC723E">
        <w:rPr>
          <w:sz w:val="24"/>
          <w:szCs w:val="24"/>
        </w:rPr>
        <w:t xml:space="preserve"> не менее 24 календарных дней (</w:t>
      </w:r>
      <w:r w:rsidR="008700FE" w:rsidRPr="00FC723E">
        <w:rPr>
          <w:i/>
          <w:sz w:val="24"/>
          <w:szCs w:val="24"/>
        </w:rPr>
        <w:t>статья 155 Трудового кодекса Республики Беларусь</w:t>
      </w:r>
      <w:r w:rsidR="006E66E1" w:rsidRPr="00FC723E">
        <w:rPr>
          <w:sz w:val="24"/>
          <w:szCs w:val="24"/>
        </w:rPr>
        <w:t>).</w:t>
      </w:r>
    </w:p>
    <w:p w14:paraId="3B0C61A5" w14:textId="77777777" w:rsidR="000D2750" w:rsidRPr="00FC723E" w:rsidRDefault="008F3E25"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proofErr w:type="gramStart"/>
      <w:r w:rsidRPr="00FC723E">
        <w:rPr>
          <w:sz w:val="24"/>
          <w:szCs w:val="24"/>
        </w:rPr>
        <w:t>П</w:t>
      </w:r>
      <w:r w:rsidR="006E66E1" w:rsidRPr="00FC723E">
        <w:rPr>
          <w:sz w:val="24"/>
          <w:szCs w:val="24"/>
        </w:rPr>
        <w:t>редоставлять работникам, занят</w:t>
      </w:r>
      <w:r w:rsidR="00784A71" w:rsidRPr="00FC723E">
        <w:rPr>
          <w:sz w:val="24"/>
          <w:szCs w:val="24"/>
        </w:rPr>
        <w:t xml:space="preserve">ым на работах вредными и (или) </w:t>
      </w:r>
      <w:r w:rsidR="006E66E1" w:rsidRPr="00FC723E">
        <w:rPr>
          <w:sz w:val="24"/>
          <w:szCs w:val="24"/>
        </w:rPr>
        <w:t xml:space="preserve">опасными условиями труда, дополнительный отпуск в соответствии со </w:t>
      </w:r>
      <w:r w:rsidR="00F54763" w:rsidRPr="00FC723E">
        <w:rPr>
          <w:i/>
          <w:sz w:val="24"/>
          <w:szCs w:val="24"/>
        </w:rPr>
        <w:t>статьей 157 Трудового кодекса Республики Беларусь</w:t>
      </w:r>
      <w:r w:rsidR="006E66E1" w:rsidRPr="00FC723E">
        <w:rPr>
          <w:sz w:val="24"/>
          <w:szCs w:val="24"/>
        </w:rPr>
        <w:t xml:space="preserve">, </w:t>
      </w:r>
      <w:r w:rsidR="006E66E1" w:rsidRPr="00FC723E">
        <w:rPr>
          <w:i/>
          <w:sz w:val="24"/>
          <w:szCs w:val="24"/>
        </w:rPr>
        <w:t>постановлением Совета Министров Республики Беларусь от 19.01.2008 № 73 "О дополнительных отпусках за работу с вредными и (или) опасными условиями труда и особый характер работы" с последующими изменениями и дополнениями (в ред. постановления Совмина от 09.12.2008 № 1899)</w:t>
      </w:r>
      <w:r w:rsidR="006E66E1" w:rsidRPr="00FC723E">
        <w:rPr>
          <w:sz w:val="24"/>
          <w:szCs w:val="24"/>
        </w:rPr>
        <w:t xml:space="preserve"> и согласно</w:t>
      </w:r>
      <w:proofErr w:type="gramEnd"/>
      <w:r w:rsidR="006E66E1" w:rsidRPr="00FC723E">
        <w:rPr>
          <w:sz w:val="24"/>
          <w:szCs w:val="24"/>
        </w:rPr>
        <w:t xml:space="preserve"> Перечню рабочих мест по профессиям и должностям, на которых работающим по результатам аттестации подтверждено право на дополнительный отпуск (Приложение</w:t>
      </w:r>
      <w:r w:rsidR="00E3657A" w:rsidRPr="00FC723E">
        <w:rPr>
          <w:sz w:val="24"/>
          <w:szCs w:val="24"/>
        </w:rPr>
        <w:t xml:space="preserve"> 18</w:t>
      </w:r>
      <w:r w:rsidR="006E66E1" w:rsidRPr="00FC723E">
        <w:rPr>
          <w:sz w:val="24"/>
          <w:szCs w:val="24"/>
        </w:rPr>
        <w:t xml:space="preserve"> и </w:t>
      </w:r>
      <w:r w:rsidR="00F54763" w:rsidRPr="00FC723E">
        <w:rPr>
          <w:sz w:val="24"/>
          <w:szCs w:val="24"/>
        </w:rPr>
        <w:t>1</w:t>
      </w:r>
      <w:r w:rsidR="00E3657A" w:rsidRPr="00FC723E">
        <w:rPr>
          <w:sz w:val="24"/>
          <w:szCs w:val="24"/>
        </w:rPr>
        <w:t>9</w:t>
      </w:r>
      <w:r w:rsidR="006E66E1" w:rsidRPr="00FC723E">
        <w:rPr>
          <w:sz w:val="24"/>
          <w:szCs w:val="24"/>
        </w:rPr>
        <w:t>).</w:t>
      </w:r>
    </w:p>
    <w:p w14:paraId="650ABAF9" w14:textId="77777777" w:rsidR="000D2750" w:rsidRPr="00FC723E" w:rsidRDefault="006E66E1" w:rsidP="000D2750">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Право на предоставление дополнительного отпуска продолжительностью, определенной в указанном приложении, имеют работники, которые в течение всего рабочего года были заняты на работах с вредными и (или) опасными условиями труда (</w:t>
      </w:r>
      <w:r w:rsidRPr="00FC723E">
        <w:rPr>
          <w:i/>
          <w:sz w:val="24"/>
          <w:szCs w:val="24"/>
        </w:rPr>
        <w:t>ч. 2 подп. 1.1 п. 1 Постановления о дополнительных отпуск</w:t>
      </w:r>
      <w:r w:rsidRPr="00FC723E">
        <w:rPr>
          <w:sz w:val="24"/>
          <w:szCs w:val="24"/>
        </w:rPr>
        <w:t>ах).</w:t>
      </w:r>
    </w:p>
    <w:p w14:paraId="67B3DFF6" w14:textId="77777777" w:rsidR="000D2750" w:rsidRPr="00FC723E" w:rsidRDefault="006E66E1" w:rsidP="000D2750">
      <w:pPr>
        <w:widowControl/>
        <w:tabs>
          <w:tab w:val="left" w:pos="-2127"/>
          <w:tab w:val="left" w:pos="1134"/>
        </w:tabs>
        <w:autoSpaceDE w:val="0"/>
        <w:autoSpaceDN w:val="0"/>
        <w:adjustRightInd w:val="0"/>
        <w:snapToGrid/>
        <w:spacing w:line="240" w:lineRule="auto"/>
        <w:ind w:firstLine="567"/>
        <w:jc w:val="both"/>
        <w:rPr>
          <w:sz w:val="24"/>
          <w:szCs w:val="24"/>
        </w:rPr>
      </w:pPr>
      <w:proofErr w:type="gramStart"/>
      <w:r w:rsidRPr="00FC723E">
        <w:rPr>
          <w:sz w:val="24"/>
          <w:szCs w:val="24"/>
        </w:rPr>
        <w:t>Если на дату ухода в трудовой отпуск работник не был занят на работах с вредными и (или) опасными условиями труда в течение всего рабочего года, то дополнительный отпуск за работу с вредными и (или) опасными условиями труда предоставляется ему продолжительностью, исчисленной пропорционально отработанно</w:t>
      </w:r>
      <w:r w:rsidR="008700FE" w:rsidRPr="00FC723E">
        <w:rPr>
          <w:sz w:val="24"/>
          <w:szCs w:val="24"/>
        </w:rPr>
        <w:t>му в таких условиях времени (</w:t>
      </w:r>
      <w:r w:rsidR="008700FE" w:rsidRPr="00FC723E">
        <w:rPr>
          <w:i/>
          <w:sz w:val="24"/>
          <w:szCs w:val="24"/>
        </w:rPr>
        <w:t>ч.</w:t>
      </w:r>
      <w:r w:rsidRPr="00FC723E">
        <w:rPr>
          <w:i/>
          <w:sz w:val="24"/>
          <w:szCs w:val="24"/>
        </w:rPr>
        <w:t>3 подп. 1.1 п. 1 Постановления о дополнительных отпусках</w:t>
      </w:r>
      <w:r w:rsidRPr="00FC723E">
        <w:rPr>
          <w:sz w:val="24"/>
          <w:szCs w:val="24"/>
        </w:rPr>
        <w:t>).</w:t>
      </w:r>
      <w:proofErr w:type="gramEnd"/>
    </w:p>
    <w:p w14:paraId="7AA3C3B8" w14:textId="77777777" w:rsidR="000D2750" w:rsidRPr="00FC723E" w:rsidRDefault="006E66E1" w:rsidP="000D2750">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lastRenderedPageBreak/>
        <w:t>В рабочий год, за который предоставляется дополнительный отпуск за работу с вредными и (или) опасными условиями труда, не включаются следующие периоды:</w:t>
      </w:r>
    </w:p>
    <w:p w14:paraId="77986480" w14:textId="77777777" w:rsidR="000D2750" w:rsidRPr="00FC723E" w:rsidRDefault="00E3657A" w:rsidP="000D2750">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xml:space="preserve">- </w:t>
      </w:r>
      <w:r w:rsidR="006E66E1" w:rsidRPr="00FC723E">
        <w:rPr>
          <w:sz w:val="24"/>
          <w:szCs w:val="24"/>
        </w:rPr>
        <w:t>социальный отпуск без сохранения заработной платы;</w:t>
      </w:r>
      <w:r w:rsidR="00B6563D" w:rsidRPr="00FC723E">
        <w:rPr>
          <w:sz w:val="24"/>
          <w:szCs w:val="24"/>
        </w:rPr>
        <w:t xml:space="preserve"> </w:t>
      </w:r>
      <w:r w:rsidR="006E66E1" w:rsidRPr="00FC723E">
        <w:rPr>
          <w:sz w:val="24"/>
          <w:szCs w:val="24"/>
        </w:rPr>
        <w:t>социальный отпуск по беременности и родам;</w:t>
      </w:r>
    </w:p>
    <w:p w14:paraId="2C5469AE" w14:textId="77777777" w:rsidR="000D2750" w:rsidRPr="00FC723E" w:rsidRDefault="00E3657A" w:rsidP="000D2750">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xml:space="preserve">- </w:t>
      </w:r>
      <w:r w:rsidR="006E66E1" w:rsidRPr="00FC723E">
        <w:rPr>
          <w:sz w:val="24"/>
          <w:szCs w:val="24"/>
        </w:rPr>
        <w:t>социальный отпуск по уходу за ребенком до достижения им трехлетнего возраста;</w:t>
      </w:r>
    </w:p>
    <w:p w14:paraId="3D66F055" w14:textId="77777777" w:rsidR="000D2750" w:rsidRPr="00FC723E" w:rsidRDefault="00E3657A" w:rsidP="000D2750">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xml:space="preserve">- </w:t>
      </w:r>
      <w:r w:rsidR="006E66E1" w:rsidRPr="00FC723E">
        <w:rPr>
          <w:sz w:val="24"/>
          <w:szCs w:val="24"/>
        </w:rPr>
        <w:t>период нетрудоспособности;</w:t>
      </w:r>
    </w:p>
    <w:p w14:paraId="311EC898" w14:textId="77777777" w:rsidR="000D2750" w:rsidRPr="00FC723E" w:rsidRDefault="00E3657A" w:rsidP="000D2750">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xml:space="preserve">- </w:t>
      </w:r>
      <w:r w:rsidR="006E66E1" w:rsidRPr="00FC723E">
        <w:rPr>
          <w:sz w:val="24"/>
          <w:szCs w:val="24"/>
        </w:rPr>
        <w:t>прогулы;</w:t>
      </w:r>
    </w:p>
    <w:p w14:paraId="05022F49" w14:textId="77777777" w:rsidR="00D15F25" w:rsidRPr="00FC723E" w:rsidRDefault="000C28C7" w:rsidP="000D2750">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xml:space="preserve">- </w:t>
      </w:r>
      <w:r w:rsidR="00D15F25" w:rsidRPr="00FC723E">
        <w:rPr>
          <w:sz w:val="24"/>
          <w:szCs w:val="24"/>
        </w:rPr>
        <w:t>курсы повышения квалификации;</w:t>
      </w:r>
    </w:p>
    <w:p w14:paraId="3FDCC29C" w14:textId="77777777" w:rsidR="00D15F25" w:rsidRPr="00FC723E" w:rsidRDefault="000C28C7" w:rsidP="000D2750">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xml:space="preserve">- </w:t>
      </w:r>
      <w:r w:rsidR="00D15F25" w:rsidRPr="00FC723E">
        <w:rPr>
          <w:sz w:val="24"/>
          <w:szCs w:val="24"/>
        </w:rPr>
        <w:t>переподготовка;</w:t>
      </w:r>
    </w:p>
    <w:p w14:paraId="1322B244" w14:textId="77777777" w:rsidR="008F3E25" w:rsidRPr="00FC723E" w:rsidRDefault="000C28C7" w:rsidP="000D2750">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xml:space="preserve">- </w:t>
      </w:r>
      <w:r w:rsidR="000D2750" w:rsidRPr="00FC723E">
        <w:rPr>
          <w:sz w:val="24"/>
          <w:szCs w:val="24"/>
        </w:rPr>
        <w:t>и</w:t>
      </w:r>
      <w:r w:rsidR="006E66E1" w:rsidRPr="00FC723E">
        <w:rPr>
          <w:sz w:val="24"/>
          <w:szCs w:val="24"/>
        </w:rPr>
        <w:t>ные периоды, не включаемые в рабочий год.</w:t>
      </w:r>
    </w:p>
    <w:p w14:paraId="351D9B24" w14:textId="77777777" w:rsidR="00641E93" w:rsidRPr="00FC723E" w:rsidRDefault="00641E93"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proofErr w:type="gramStart"/>
      <w:r w:rsidRPr="00FC723E">
        <w:rPr>
          <w:sz w:val="24"/>
          <w:szCs w:val="24"/>
        </w:rPr>
        <w:t>Предоставлять работникам с ненормированным рабочим днем за работу сверх нормальной продолжительности рабочего времени дополнительный отпуск (</w:t>
      </w:r>
      <w:r w:rsidRPr="00FC723E">
        <w:rPr>
          <w:i/>
          <w:sz w:val="24"/>
          <w:szCs w:val="24"/>
        </w:rPr>
        <w:t>статья 158 Трудового кодекса Республики Беларусь</w:t>
      </w:r>
      <w:r w:rsidRPr="00FC723E">
        <w:rPr>
          <w:sz w:val="24"/>
          <w:szCs w:val="24"/>
        </w:rPr>
        <w:t xml:space="preserve">) и утвердить в соответствии с </w:t>
      </w:r>
      <w:r w:rsidRPr="00FC723E">
        <w:rPr>
          <w:i/>
          <w:sz w:val="24"/>
          <w:szCs w:val="24"/>
        </w:rPr>
        <w:t>Постановлением Совета Министров Республики Беларусь от 18.03.2008 № 408 «О предоставлении дополнительного отпуска за ненормированный рабочий день»</w:t>
      </w:r>
      <w:r w:rsidR="00E3657A" w:rsidRPr="00FC723E">
        <w:rPr>
          <w:i/>
          <w:sz w:val="24"/>
          <w:szCs w:val="24"/>
        </w:rPr>
        <w:t xml:space="preserve"> </w:t>
      </w:r>
      <w:r w:rsidR="00D15F25" w:rsidRPr="00FC723E">
        <w:rPr>
          <w:sz w:val="24"/>
          <w:szCs w:val="24"/>
        </w:rPr>
        <w:t>согласно Переч</w:t>
      </w:r>
      <w:r w:rsidRPr="00FC723E">
        <w:rPr>
          <w:sz w:val="24"/>
          <w:szCs w:val="24"/>
        </w:rPr>
        <w:t>н</w:t>
      </w:r>
      <w:r w:rsidR="00D15F25" w:rsidRPr="00FC723E">
        <w:rPr>
          <w:sz w:val="24"/>
          <w:szCs w:val="24"/>
        </w:rPr>
        <w:t>ю</w:t>
      </w:r>
      <w:r w:rsidRPr="00FC723E">
        <w:rPr>
          <w:sz w:val="24"/>
          <w:szCs w:val="24"/>
        </w:rPr>
        <w:t xml:space="preserve"> должностей работников клинических и научных подразделений Центра, которым установлен ненормированный рабочий день и дополнительный отпуск за</w:t>
      </w:r>
      <w:proofErr w:type="gramEnd"/>
      <w:r w:rsidRPr="00FC723E">
        <w:rPr>
          <w:sz w:val="24"/>
          <w:szCs w:val="24"/>
        </w:rPr>
        <w:t xml:space="preserve"> ненормированный рабочий день (Приложение </w:t>
      </w:r>
      <w:r w:rsidR="00B319BA" w:rsidRPr="00FC723E">
        <w:rPr>
          <w:sz w:val="24"/>
          <w:szCs w:val="24"/>
        </w:rPr>
        <w:t>20</w:t>
      </w:r>
      <w:r w:rsidRPr="00FC723E">
        <w:rPr>
          <w:sz w:val="24"/>
          <w:szCs w:val="24"/>
        </w:rPr>
        <w:t>).</w:t>
      </w:r>
    </w:p>
    <w:p w14:paraId="4BD59602" w14:textId="082CCD69" w:rsidR="00784A71" w:rsidRPr="00FC723E" w:rsidRDefault="006E66E1"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r w:rsidRPr="00FC723E">
        <w:rPr>
          <w:sz w:val="24"/>
          <w:szCs w:val="24"/>
        </w:rPr>
        <w:t>Предоставлять работникам отпуска (основной и дополнительный) за первый рабочий год не ранее</w:t>
      </w:r>
      <w:r w:rsidR="00E122E9" w:rsidRPr="00FC723E">
        <w:rPr>
          <w:sz w:val="24"/>
          <w:szCs w:val="24"/>
        </w:rPr>
        <w:t>,</w:t>
      </w:r>
      <w:r w:rsidRPr="00FC723E">
        <w:rPr>
          <w:sz w:val="24"/>
          <w:szCs w:val="24"/>
        </w:rPr>
        <w:t xml:space="preserve"> </w:t>
      </w:r>
      <w:r w:rsidR="000C28C7" w:rsidRPr="00FC723E">
        <w:rPr>
          <w:sz w:val="24"/>
          <w:szCs w:val="24"/>
        </w:rPr>
        <w:t xml:space="preserve">чем </w:t>
      </w:r>
      <w:r w:rsidRPr="00FC723E">
        <w:rPr>
          <w:sz w:val="24"/>
          <w:szCs w:val="24"/>
        </w:rPr>
        <w:t xml:space="preserve">через шесть месяцев работы согласно </w:t>
      </w:r>
      <w:r w:rsidR="00D412B9" w:rsidRPr="00FC723E">
        <w:rPr>
          <w:i/>
          <w:sz w:val="24"/>
          <w:szCs w:val="24"/>
        </w:rPr>
        <w:t>статье 166 Трудового кодекса Республики Беларусь</w:t>
      </w:r>
      <w:r w:rsidRPr="00FC723E">
        <w:rPr>
          <w:sz w:val="24"/>
          <w:szCs w:val="24"/>
        </w:rPr>
        <w:t>. Предоставлять отпуска до истечения шести месяцев работы, а также по желанию работника в случаях:</w:t>
      </w:r>
    </w:p>
    <w:p w14:paraId="5BE8B413" w14:textId="77777777" w:rsidR="00784A71" w:rsidRPr="00FC723E" w:rsidRDefault="006E66E1" w:rsidP="00784A71">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женщинам перед отпуском по беременности и родам и после выхода из данного отпуска;</w:t>
      </w:r>
    </w:p>
    <w:p w14:paraId="09512595" w14:textId="77777777" w:rsidR="00784A71" w:rsidRPr="00FC723E" w:rsidRDefault="006E66E1" w:rsidP="00784A71">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лицам моложе 18 лет;</w:t>
      </w:r>
    </w:p>
    <w:p w14:paraId="091B6F18" w14:textId="77777777" w:rsidR="00784A71" w:rsidRPr="00FC723E" w:rsidRDefault="006E66E1" w:rsidP="00784A71">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работникам, принятым на работу в порядке перевода;</w:t>
      </w:r>
    </w:p>
    <w:p w14:paraId="7C819467" w14:textId="77777777" w:rsidR="00784A71" w:rsidRPr="00FC723E" w:rsidRDefault="006E66E1" w:rsidP="00784A71">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совместителям, если их трудовой отпуск по основной работе приходится раньше, чем шесть месяцев работы по совместительству;</w:t>
      </w:r>
    </w:p>
    <w:p w14:paraId="12272576" w14:textId="77777777" w:rsidR="00784A71" w:rsidRPr="00FC723E" w:rsidRDefault="006E66E1" w:rsidP="00784A71">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работникам, обучающимся в учреждениях образования (высших, средних специальных и средних);</w:t>
      </w:r>
    </w:p>
    <w:p w14:paraId="02D4E508" w14:textId="77777777" w:rsidR="008615DC" w:rsidRPr="00FC723E" w:rsidRDefault="006E66E1" w:rsidP="00784A71">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женщинам, имеющим двух и более детей в возрасте до четырнадцати лет или ребенка-инвалида в возрасте до восемнадцати лет.</w:t>
      </w:r>
    </w:p>
    <w:p w14:paraId="3C630A1F" w14:textId="77777777" w:rsidR="00784A71" w:rsidRPr="00FC723E" w:rsidRDefault="006E66E1"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proofErr w:type="gramStart"/>
      <w:r w:rsidRPr="00FC723E">
        <w:rPr>
          <w:sz w:val="24"/>
          <w:szCs w:val="24"/>
        </w:rP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w:t>
      </w:r>
      <w:r w:rsidR="00987077" w:rsidRPr="00FC723E">
        <w:rPr>
          <w:sz w:val="24"/>
          <w:szCs w:val="24"/>
        </w:rPr>
        <w:t xml:space="preserve"> (без предоставления оплаты)</w:t>
      </w:r>
      <w:r w:rsidRPr="00FC723E">
        <w:rPr>
          <w:sz w:val="24"/>
          <w:szCs w:val="24"/>
        </w:rPr>
        <w:t>.</w:t>
      </w:r>
      <w:proofErr w:type="gramEnd"/>
    </w:p>
    <w:p w14:paraId="3E88132B" w14:textId="77777777" w:rsidR="008615DC" w:rsidRPr="00FC723E" w:rsidRDefault="006E66E1" w:rsidP="00784A71">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xml:space="preserve">Ежемесячно один дополнительный свободный от работы день предоставляется при условии, что мать (отец) занята (занят) на работе каждый день с нормальной продолжительностью рабочего времени в неделю, установленной в </w:t>
      </w:r>
      <w:r w:rsidRPr="00FC723E">
        <w:rPr>
          <w:i/>
          <w:sz w:val="24"/>
          <w:szCs w:val="24"/>
        </w:rPr>
        <w:t>статьях 112 - 114 Трудового кодекса Республики Беларусь</w:t>
      </w:r>
      <w:r w:rsidRPr="00FC723E">
        <w:rPr>
          <w:sz w:val="24"/>
          <w:szCs w:val="24"/>
        </w:rPr>
        <w:t>, а также при условии воспитания и проживания детей в семье.</w:t>
      </w:r>
    </w:p>
    <w:p w14:paraId="0554232E" w14:textId="77777777" w:rsidR="00784A71" w:rsidRPr="00FC723E" w:rsidRDefault="006E66E1"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r w:rsidRPr="00FC723E">
        <w:rPr>
          <w:sz w:val="24"/>
          <w:szCs w:val="24"/>
        </w:rPr>
        <w:t>Ежемесячно один дополнительный свободный от работы день не предоставляется в случаях:</w:t>
      </w:r>
    </w:p>
    <w:p w14:paraId="07D644ED" w14:textId="77777777" w:rsidR="00784A71" w:rsidRPr="00FC723E" w:rsidRDefault="006E66E1" w:rsidP="00784A71">
      <w:pPr>
        <w:widowControl/>
        <w:tabs>
          <w:tab w:val="left" w:pos="-2127"/>
          <w:tab w:val="left" w:pos="1134"/>
        </w:tabs>
        <w:autoSpaceDE w:val="0"/>
        <w:autoSpaceDN w:val="0"/>
        <w:adjustRightInd w:val="0"/>
        <w:snapToGrid/>
        <w:spacing w:line="240" w:lineRule="auto"/>
        <w:ind w:firstLine="567"/>
        <w:jc w:val="both"/>
        <w:rPr>
          <w:i/>
          <w:sz w:val="24"/>
          <w:szCs w:val="24"/>
        </w:rPr>
      </w:pPr>
      <w:r w:rsidRPr="00FC723E">
        <w:rPr>
          <w:sz w:val="24"/>
          <w:szCs w:val="24"/>
        </w:rPr>
        <w:t xml:space="preserve">- работы родителя на условиях неполного рабочего времени в соответствии со </w:t>
      </w:r>
      <w:r w:rsidRPr="00FC723E">
        <w:rPr>
          <w:i/>
          <w:sz w:val="24"/>
          <w:szCs w:val="24"/>
        </w:rPr>
        <w:t>статьей 118 Трудового кодекса Республики Беларусь;</w:t>
      </w:r>
    </w:p>
    <w:p w14:paraId="421EE7D4" w14:textId="77777777" w:rsidR="00784A71" w:rsidRPr="00FC723E" w:rsidRDefault="006E66E1" w:rsidP="00784A71">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временной нетрудоспособности родителя, в том числе в связи с уходом за больным ребенком;</w:t>
      </w:r>
    </w:p>
    <w:p w14:paraId="36B07E8B" w14:textId="77777777" w:rsidR="008615DC" w:rsidRPr="00FC723E" w:rsidRDefault="006E66E1" w:rsidP="00784A71">
      <w:pPr>
        <w:widowControl/>
        <w:tabs>
          <w:tab w:val="left" w:pos="-2127"/>
          <w:tab w:val="left" w:pos="1134"/>
        </w:tabs>
        <w:autoSpaceDE w:val="0"/>
        <w:autoSpaceDN w:val="0"/>
        <w:adjustRightInd w:val="0"/>
        <w:snapToGrid/>
        <w:spacing w:line="240" w:lineRule="auto"/>
        <w:ind w:firstLine="567"/>
        <w:jc w:val="both"/>
        <w:rPr>
          <w:sz w:val="24"/>
          <w:szCs w:val="24"/>
        </w:rPr>
      </w:pPr>
      <w:r w:rsidRPr="00FC723E">
        <w:rPr>
          <w:sz w:val="24"/>
          <w:szCs w:val="24"/>
        </w:rPr>
        <w:t>- родителям, которым установлен суммированный учет рабочего времени</w:t>
      </w:r>
      <w:r w:rsidR="007F4F2E" w:rsidRPr="00FC723E">
        <w:rPr>
          <w:sz w:val="24"/>
          <w:szCs w:val="24"/>
        </w:rPr>
        <w:t xml:space="preserve"> с учетным периодом 1 год</w:t>
      </w:r>
      <w:r w:rsidR="002A6692" w:rsidRPr="00FC723E">
        <w:rPr>
          <w:sz w:val="24"/>
          <w:szCs w:val="24"/>
        </w:rPr>
        <w:t>.</w:t>
      </w:r>
    </w:p>
    <w:p w14:paraId="2BF35BC3" w14:textId="77777777" w:rsidR="008615DC" w:rsidRPr="00FC723E" w:rsidRDefault="006E66E1"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r w:rsidRPr="00FC723E">
        <w:rPr>
          <w:sz w:val="24"/>
          <w:szCs w:val="24"/>
        </w:rPr>
        <w:t xml:space="preserve">Ежемесячно один дополнительный свободный от работы день предоставляется </w:t>
      </w:r>
      <w:r w:rsidR="00B6563D" w:rsidRPr="00FC723E">
        <w:rPr>
          <w:sz w:val="24"/>
          <w:szCs w:val="24"/>
        </w:rPr>
        <w:t>Нанимател</w:t>
      </w:r>
      <w:r w:rsidRPr="00FC723E">
        <w:rPr>
          <w:sz w:val="24"/>
          <w:szCs w:val="24"/>
        </w:rPr>
        <w:t>ем по письменному заявлению родителя.</w:t>
      </w:r>
    </w:p>
    <w:p w14:paraId="32140356" w14:textId="77777777" w:rsidR="008615DC" w:rsidRPr="00FC723E" w:rsidRDefault="006E66E1"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r w:rsidRPr="00FC723E">
        <w:rPr>
          <w:sz w:val="24"/>
          <w:szCs w:val="24"/>
        </w:rPr>
        <w:lastRenderedPageBreak/>
        <w:t xml:space="preserve">Предоставление ежемесячно одного дополнительного свободного от работы дня оформляется приказом </w:t>
      </w:r>
      <w:r w:rsidR="00B6563D" w:rsidRPr="00FC723E">
        <w:rPr>
          <w:sz w:val="24"/>
          <w:szCs w:val="24"/>
        </w:rPr>
        <w:t>Нанимател</w:t>
      </w:r>
      <w:r w:rsidRPr="00FC723E">
        <w:rPr>
          <w:sz w:val="24"/>
          <w:szCs w:val="24"/>
        </w:rPr>
        <w:t xml:space="preserve">я, который издается на три месяца либо иной период календарного года по согласованию между родителем и </w:t>
      </w:r>
      <w:r w:rsidR="00B6563D" w:rsidRPr="00FC723E">
        <w:rPr>
          <w:sz w:val="24"/>
          <w:szCs w:val="24"/>
        </w:rPr>
        <w:t>Нанимател</w:t>
      </w:r>
      <w:r w:rsidRPr="00FC723E">
        <w:rPr>
          <w:sz w:val="24"/>
          <w:szCs w:val="24"/>
        </w:rPr>
        <w:t>ем.</w:t>
      </w:r>
    </w:p>
    <w:p w14:paraId="44D0B643" w14:textId="77777777" w:rsidR="008615DC" w:rsidRPr="00FC723E" w:rsidRDefault="006E66E1"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proofErr w:type="gramStart"/>
      <w:r w:rsidRPr="00FC723E">
        <w:rPr>
          <w:sz w:val="24"/>
          <w:szCs w:val="24"/>
        </w:rPr>
        <w:t xml:space="preserve">Матери (отцу, опекуну, попечителю), воспитывающей (воспитывающему) троих и более детей в возрасте до шестнадцати лет (ребенка-инвалида в возрасте до восемнадцати лет), по ее (его) письменному заявлению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Правительством Республики Беларусь в соответствии </w:t>
      </w:r>
      <w:r w:rsidR="00CC0E25" w:rsidRPr="00FC723E">
        <w:rPr>
          <w:sz w:val="24"/>
          <w:szCs w:val="24"/>
        </w:rPr>
        <w:t xml:space="preserve">со </w:t>
      </w:r>
      <w:r w:rsidR="00CC0E25" w:rsidRPr="00FC723E">
        <w:rPr>
          <w:i/>
          <w:sz w:val="24"/>
          <w:szCs w:val="24"/>
        </w:rPr>
        <w:t>статьёй</w:t>
      </w:r>
      <w:r w:rsidR="00E058A6" w:rsidRPr="00FC723E">
        <w:rPr>
          <w:i/>
          <w:sz w:val="24"/>
          <w:szCs w:val="24"/>
        </w:rPr>
        <w:t xml:space="preserve"> 265 Трудового кодекса Республики Беларусь</w:t>
      </w:r>
      <w:r w:rsidRPr="00FC723E">
        <w:rPr>
          <w:sz w:val="24"/>
          <w:szCs w:val="24"/>
        </w:rPr>
        <w:t>.</w:t>
      </w:r>
      <w:proofErr w:type="gramEnd"/>
    </w:p>
    <w:p w14:paraId="15ECEEC6" w14:textId="77777777" w:rsidR="008615DC" w:rsidRPr="00FC723E" w:rsidRDefault="006E66E1" w:rsidP="001F660E">
      <w:pPr>
        <w:widowControl/>
        <w:numPr>
          <w:ilvl w:val="0"/>
          <w:numId w:val="22"/>
        </w:numPr>
        <w:tabs>
          <w:tab w:val="left" w:pos="-2127"/>
          <w:tab w:val="left" w:pos="1134"/>
        </w:tabs>
        <w:autoSpaceDE w:val="0"/>
        <w:autoSpaceDN w:val="0"/>
        <w:adjustRightInd w:val="0"/>
        <w:snapToGrid/>
        <w:spacing w:line="240" w:lineRule="auto"/>
        <w:ind w:left="0" w:firstLine="567"/>
        <w:jc w:val="both"/>
        <w:rPr>
          <w:sz w:val="24"/>
          <w:szCs w:val="24"/>
        </w:rPr>
      </w:pPr>
      <w:proofErr w:type="gramStart"/>
      <w:r w:rsidRPr="00FC723E">
        <w:rPr>
          <w:sz w:val="24"/>
          <w:szCs w:val="24"/>
        </w:rPr>
        <w:t>Матери (отцу,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proofErr w:type="gramEnd"/>
    </w:p>
    <w:p w14:paraId="3D90F1E1" w14:textId="77777777" w:rsidR="008615DC" w:rsidRPr="00FC723E" w:rsidRDefault="006E66E1" w:rsidP="001F660E">
      <w:pPr>
        <w:widowControl/>
        <w:numPr>
          <w:ilvl w:val="0"/>
          <w:numId w:val="22"/>
        </w:numPr>
        <w:shd w:val="clear" w:color="auto" w:fill="FFFFFF"/>
        <w:tabs>
          <w:tab w:val="left" w:pos="-2127"/>
          <w:tab w:val="left" w:pos="1134"/>
        </w:tabs>
        <w:autoSpaceDE w:val="0"/>
        <w:autoSpaceDN w:val="0"/>
        <w:adjustRightInd w:val="0"/>
        <w:snapToGrid/>
        <w:spacing w:line="240" w:lineRule="auto"/>
        <w:ind w:left="0" w:right="12" w:firstLine="567"/>
        <w:jc w:val="both"/>
        <w:rPr>
          <w:sz w:val="24"/>
          <w:szCs w:val="24"/>
        </w:rPr>
      </w:pPr>
      <w:r w:rsidRPr="00FC723E">
        <w:rPr>
          <w:sz w:val="24"/>
          <w:szCs w:val="24"/>
        </w:rPr>
        <w:t>Предоставлять социальные отпуска работникам по их заявлениям (</w:t>
      </w:r>
      <w:r w:rsidR="00A332B3" w:rsidRPr="00FC723E">
        <w:rPr>
          <w:sz w:val="24"/>
          <w:szCs w:val="24"/>
        </w:rPr>
        <w:t>помимо случаев,</w:t>
      </w:r>
      <w:r w:rsidRPr="00FC723E">
        <w:rPr>
          <w:sz w:val="24"/>
          <w:szCs w:val="24"/>
        </w:rPr>
        <w:t xml:space="preserve"> указанных в </w:t>
      </w:r>
      <w:r w:rsidR="00E058A6" w:rsidRPr="00FC723E">
        <w:rPr>
          <w:i/>
          <w:sz w:val="24"/>
          <w:szCs w:val="24"/>
        </w:rPr>
        <w:t>статье 189 Трудового кодекса Республики Беларусь</w:t>
      </w:r>
      <w:r w:rsidRPr="00FC723E">
        <w:rPr>
          <w:sz w:val="24"/>
          <w:szCs w:val="24"/>
        </w:rPr>
        <w:t>) по семейно-бытовым и другим уважительным причинам без сохранения заработной платы (в течение календарного года):</w:t>
      </w:r>
    </w:p>
    <w:p w14:paraId="7C9C174E" w14:textId="77777777" w:rsidR="008615DC" w:rsidRPr="00FC723E" w:rsidRDefault="006E66E1" w:rsidP="00401ECC">
      <w:pPr>
        <w:widowControl/>
        <w:shd w:val="clear" w:color="auto" w:fill="FFFFFF"/>
        <w:tabs>
          <w:tab w:val="left" w:pos="-2127"/>
          <w:tab w:val="left" w:pos="1134"/>
        </w:tabs>
        <w:autoSpaceDE w:val="0"/>
        <w:autoSpaceDN w:val="0"/>
        <w:adjustRightInd w:val="0"/>
        <w:snapToGrid/>
        <w:spacing w:line="240" w:lineRule="auto"/>
        <w:ind w:right="12" w:firstLine="567"/>
        <w:jc w:val="both"/>
        <w:rPr>
          <w:sz w:val="24"/>
          <w:szCs w:val="24"/>
        </w:rPr>
      </w:pPr>
      <w:r w:rsidRPr="00FC723E">
        <w:rPr>
          <w:sz w:val="24"/>
          <w:szCs w:val="24"/>
        </w:rPr>
        <w:t>- по уходу за детьми до 14 лет</w:t>
      </w:r>
      <w:r w:rsidR="00E058A6" w:rsidRPr="00FC723E">
        <w:rPr>
          <w:sz w:val="24"/>
          <w:szCs w:val="24"/>
        </w:rPr>
        <w:t xml:space="preserve"> или ребенка-инвалида до 18 лет</w:t>
      </w:r>
      <w:r w:rsidR="008615DC" w:rsidRPr="00FC723E">
        <w:rPr>
          <w:sz w:val="24"/>
          <w:szCs w:val="24"/>
        </w:rPr>
        <w:t xml:space="preserve"> –</w:t>
      </w:r>
      <w:r w:rsidRPr="00FC723E">
        <w:rPr>
          <w:sz w:val="24"/>
          <w:szCs w:val="24"/>
        </w:rPr>
        <w:t xml:space="preserve"> до 14 календарных дней;</w:t>
      </w:r>
    </w:p>
    <w:p w14:paraId="0B3711FC" w14:textId="77777777" w:rsidR="008615DC" w:rsidRPr="00FC723E" w:rsidRDefault="00E058A6" w:rsidP="00401ECC">
      <w:pPr>
        <w:widowControl/>
        <w:shd w:val="clear" w:color="auto" w:fill="FFFFFF"/>
        <w:tabs>
          <w:tab w:val="left" w:pos="-2127"/>
          <w:tab w:val="left" w:pos="1134"/>
        </w:tabs>
        <w:autoSpaceDE w:val="0"/>
        <w:autoSpaceDN w:val="0"/>
        <w:adjustRightInd w:val="0"/>
        <w:snapToGrid/>
        <w:spacing w:line="240" w:lineRule="auto"/>
        <w:ind w:right="12" w:firstLine="567"/>
        <w:jc w:val="both"/>
        <w:rPr>
          <w:sz w:val="24"/>
          <w:szCs w:val="24"/>
        </w:rPr>
      </w:pPr>
      <w:r w:rsidRPr="00FC723E">
        <w:rPr>
          <w:sz w:val="24"/>
          <w:szCs w:val="24"/>
        </w:rPr>
        <w:t xml:space="preserve">- </w:t>
      </w:r>
      <w:proofErr w:type="gramStart"/>
      <w:r w:rsidRPr="00FC723E">
        <w:rPr>
          <w:sz w:val="24"/>
          <w:szCs w:val="24"/>
        </w:rPr>
        <w:t>по уходу за больным членом семьи в соответствии с медицинской справкой о состоянии</w:t>
      </w:r>
      <w:proofErr w:type="gramEnd"/>
      <w:r w:rsidRPr="00FC723E">
        <w:rPr>
          <w:sz w:val="24"/>
          <w:szCs w:val="24"/>
        </w:rPr>
        <w:t xml:space="preserve"> здоровья </w:t>
      </w:r>
      <w:r w:rsidR="008615DC" w:rsidRPr="00FC723E">
        <w:rPr>
          <w:sz w:val="24"/>
          <w:szCs w:val="24"/>
        </w:rPr>
        <w:t>–</w:t>
      </w:r>
      <w:r w:rsidRPr="00FC723E">
        <w:rPr>
          <w:sz w:val="24"/>
          <w:szCs w:val="24"/>
        </w:rPr>
        <w:t xml:space="preserve"> до 14 календарных дней;</w:t>
      </w:r>
    </w:p>
    <w:p w14:paraId="5AB9B3C2" w14:textId="77777777" w:rsidR="008615DC" w:rsidRPr="00FC723E" w:rsidRDefault="00E058A6" w:rsidP="00401ECC">
      <w:pPr>
        <w:widowControl/>
        <w:shd w:val="clear" w:color="auto" w:fill="FFFFFF"/>
        <w:tabs>
          <w:tab w:val="left" w:pos="-2127"/>
          <w:tab w:val="left" w:pos="1134"/>
        </w:tabs>
        <w:autoSpaceDE w:val="0"/>
        <w:autoSpaceDN w:val="0"/>
        <w:adjustRightInd w:val="0"/>
        <w:snapToGrid/>
        <w:spacing w:line="240" w:lineRule="auto"/>
        <w:ind w:right="12" w:firstLine="567"/>
        <w:jc w:val="both"/>
        <w:rPr>
          <w:sz w:val="24"/>
          <w:szCs w:val="24"/>
        </w:rPr>
      </w:pPr>
      <w:r w:rsidRPr="00FC723E">
        <w:rPr>
          <w:sz w:val="24"/>
          <w:szCs w:val="24"/>
        </w:rPr>
        <w:t>- инвалидам, работающим на участках, специально предназначенных для труда этих лиц – до 14 календарных дней;</w:t>
      </w:r>
    </w:p>
    <w:p w14:paraId="2131F0B2" w14:textId="77777777" w:rsidR="008615DC" w:rsidRPr="00FC723E" w:rsidRDefault="006E66E1" w:rsidP="008615DC">
      <w:pPr>
        <w:widowControl/>
        <w:shd w:val="clear" w:color="auto" w:fill="FFFFFF"/>
        <w:tabs>
          <w:tab w:val="left" w:pos="-2127"/>
          <w:tab w:val="left" w:pos="1134"/>
        </w:tabs>
        <w:autoSpaceDE w:val="0"/>
        <w:autoSpaceDN w:val="0"/>
        <w:adjustRightInd w:val="0"/>
        <w:snapToGrid/>
        <w:spacing w:line="240" w:lineRule="auto"/>
        <w:ind w:left="567" w:right="12" w:firstLine="0"/>
        <w:jc w:val="both"/>
        <w:rPr>
          <w:sz w:val="24"/>
          <w:szCs w:val="24"/>
        </w:rPr>
      </w:pPr>
      <w:r w:rsidRPr="00FC723E">
        <w:rPr>
          <w:sz w:val="24"/>
          <w:szCs w:val="24"/>
        </w:rPr>
        <w:t xml:space="preserve">- при вступлении в брак </w:t>
      </w:r>
      <w:r w:rsidR="008615DC" w:rsidRPr="00FC723E">
        <w:rPr>
          <w:sz w:val="24"/>
          <w:szCs w:val="24"/>
        </w:rPr>
        <w:t>–</w:t>
      </w:r>
      <w:r w:rsidRPr="00FC723E">
        <w:rPr>
          <w:sz w:val="24"/>
          <w:szCs w:val="24"/>
        </w:rPr>
        <w:t xml:space="preserve"> до 3 дней;</w:t>
      </w:r>
    </w:p>
    <w:p w14:paraId="13EBA0A1" w14:textId="77777777" w:rsidR="008615DC" w:rsidRPr="00FC723E" w:rsidRDefault="006E66E1" w:rsidP="008615DC">
      <w:pPr>
        <w:widowControl/>
        <w:shd w:val="clear" w:color="auto" w:fill="FFFFFF"/>
        <w:tabs>
          <w:tab w:val="left" w:pos="-2127"/>
          <w:tab w:val="left" w:pos="1134"/>
        </w:tabs>
        <w:autoSpaceDE w:val="0"/>
        <w:autoSpaceDN w:val="0"/>
        <w:adjustRightInd w:val="0"/>
        <w:snapToGrid/>
        <w:spacing w:line="240" w:lineRule="auto"/>
        <w:ind w:left="567" w:right="12" w:firstLine="0"/>
        <w:jc w:val="both"/>
        <w:rPr>
          <w:sz w:val="24"/>
          <w:szCs w:val="24"/>
        </w:rPr>
      </w:pPr>
      <w:r w:rsidRPr="00FC723E">
        <w:rPr>
          <w:sz w:val="24"/>
          <w:szCs w:val="24"/>
        </w:rPr>
        <w:t xml:space="preserve">- </w:t>
      </w:r>
      <w:r w:rsidR="00E058A6" w:rsidRPr="00FC723E">
        <w:rPr>
          <w:sz w:val="24"/>
          <w:szCs w:val="24"/>
        </w:rPr>
        <w:t>при вступлении в брак детей, братьев, сестер – до 2 дней;</w:t>
      </w:r>
    </w:p>
    <w:p w14:paraId="517DEA4C" w14:textId="77777777" w:rsidR="008615DC" w:rsidRPr="00FC723E" w:rsidRDefault="00E058A6" w:rsidP="008615DC">
      <w:pPr>
        <w:widowControl/>
        <w:shd w:val="clear" w:color="auto" w:fill="FFFFFF"/>
        <w:tabs>
          <w:tab w:val="left" w:pos="-2127"/>
          <w:tab w:val="left" w:pos="1134"/>
        </w:tabs>
        <w:autoSpaceDE w:val="0"/>
        <w:autoSpaceDN w:val="0"/>
        <w:adjustRightInd w:val="0"/>
        <w:snapToGrid/>
        <w:spacing w:line="240" w:lineRule="auto"/>
        <w:ind w:left="567" w:right="12" w:firstLine="0"/>
        <w:jc w:val="both"/>
        <w:rPr>
          <w:sz w:val="24"/>
          <w:szCs w:val="24"/>
        </w:rPr>
      </w:pPr>
      <w:r w:rsidRPr="00FC723E">
        <w:rPr>
          <w:sz w:val="24"/>
          <w:szCs w:val="24"/>
        </w:rPr>
        <w:t>- при рождении ребенка (мужчине) – до 2 дней;</w:t>
      </w:r>
    </w:p>
    <w:p w14:paraId="66924D15" w14:textId="77777777" w:rsidR="008615DC" w:rsidRPr="00FC723E" w:rsidRDefault="00E058A6" w:rsidP="008615DC">
      <w:pPr>
        <w:widowControl/>
        <w:shd w:val="clear" w:color="auto" w:fill="FFFFFF"/>
        <w:tabs>
          <w:tab w:val="left" w:pos="-2127"/>
          <w:tab w:val="left" w:pos="1134"/>
        </w:tabs>
        <w:autoSpaceDE w:val="0"/>
        <w:autoSpaceDN w:val="0"/>
        <w:adjustRightInd w:val="0"/>
        <w:snapToGrid/>
        <w:spacing w:line="240" w:lineRule="auto"/>
        <w:ind w:left="567" w:right="12" w:firstLine="0"/>
        <w:jc w:val="both"/>
        <w:rPr>
          <w:sz w:val="24"/>
          <w:szCs w:val="24"/>
        </w:rPr>
      </w:pPr>
      <w:r w:rsidRPr="00FC723E">
        <w:rPr>
          <w:sz w:val="24"/>
          <w:szCs w:val="24"/>
        </w:rPr>
        <w:t xml:space="preserve">- </w:t>
      </w:r>
      <w:r w:rsidR="006E66E1" w:rsidRPr="00FC723E">
        <w:rPr>
          <w:sz w:val="24"/>
          <w:szCs w:val="24"/>
        </w:rPr>
        <w:t xml:space="preserve">при организации похорон близких родственников </w:t>
      </w:r>
      <w:r w:rsidR="008615DC" w:rsidRPr="00FC723E">
        <w:rPr>
          <w:sz w:val="24"/>
          <w:szCs w:val="24"/>
        </w:rPr>
        <w:t>–</w:t>
      </w:r>
      <w:r w:rsidR="006E66E1" w:rsidRPr="00FC723E">
        <w:rPr>
          <w:sz w:val="24"/>
          <w:szCs w:val="24"/>
        </w:rPr>
        <w:t xml:space="preserve"> до 3 дней;</w:t>
      </w:r>
    </w:p>
    <w:p w14:paraId="15A418EA" w14:textId="77777777" w:rsidR="008615DC" w:rsidRPr="00FC723E" w:rsidRDefault="006E66E1" w:rsidP="008615DC">
      <w:pPr>
        <w:widowControl/>
        <w:shd w:val="clear" w:color="auto" w:fill="FFFFFF"/>
        <w:tabs>
          <w:tab w:val="left" w:pos="-2127"/>
          <w:tab w:val="left" w:pos="1134"/>
        </w:tabs>
        <w:autoSpaceDE w:val="0"/>
        <w:autoSpaceDN w:val="0"/>
        <w:adjustRightInd w:val="0"/>
        <w:snapToGrid/>
        <w:spacing w:line="240" w:lineRule="auto"/>
        <w:ind w:left="567" w:right="12" w:firstLine="0"/>
        <w:jc w:val="both"/>
        <w:rPr>
          <w:sz w:val="24"/>
          <w:szCs w:val="24"/>
        </w:rPr>
      </w:pPr>
      <w:r w:rsidRPr="00FC723E">
        <w:rPr>
          <w:sz w:val="24"/>
          <w:szCs w:val="24"/>
        </w:rPr>
        <w:t xml:space="preserve">- при переезде на новое место жительства </w:t>
      </w:r>
      <w:r w:rsidR="008615DC" w:rsidRPr="00FC723E">
        <w:rPr>
          <w:sz w:val="24"/>
          <w:szCs w:val="24"/>
        </w:rPr>
        <w:t>–</w:t>
      </w:r>
      <w:r w:rsidRPr="00FC723E">
        <w:rPr>
          <w:sz w:val="24"/>
          <w:szCs w:val="24"/>
        </w:rPr>
        <w:t xml:space="preserve"> до </w:t>
      </w:r>
      <w:r w:rsidR="00E058A6" w:rsidRPr="00FC723E">
        <w:rPr>
          <w:sz w:val="24"/>
          <w:szCs w:val="24"/>
        </w:rPr>
        <w:t>2</w:t>
      </w:r>
      <w:r w:rsidRPr="00FC723E">
        <w:rPr>
          <w:sz w:val="24"/>
          <w:szCs w:val="24"/>
        </w:rPr>
        <w:t xml:space="preserve"> дней;</w:t>
      </w:r>
    </w:p>
    <w:p w14:paraId="535C8D44" w14:textId="46613567" w:rsidR="008615DC" w:rsidRPr="00FC723E" w:rsidRDefault="006E66E1" w:rsidP="00EB56AD">
      <w:pPr>
        <w:widowControl/>
        <w:shd w:val="clear" w:color="auto" w:fill="FFFFFF"/>
        <w:tabs>
          <w:tab w:val="left" w:pos="-2127"/>
          <w:tab w:val="left" w:pos="1134"/>
        </w:tabs>
        <w:autoSpaceDE w:val="0"/>
        <w:autoSpaceDN w:val="0"/>
        <w:adjustRightInd w:val="0"/>
        <w:snapToGrid/>
        <w:spacing w:line="240" w:lineRule="auto"/>
        <w:ind w:right="12" w:firstLine="567"/>
        <w:jc w:val="both"/>
        <w:rPr>
          <w:sz w:val="24"/>
          <w:szCs w:val="24"/>
        </w:rPr>
      </w:pPr>
      <w:r w:rsidRPr="00FC723E">
        <w:rPr>
          <w:sz w:val="24"/>
          <w:szCs w:val="24"/>
        </w:rPr>
        <w:t xml:space="preserve">- по другим </w:t>
      </w:r>
      <w:r w:rsidR="00C9634B" w:rsidRPr="00FC723E">
        <w:rPr>
          <w:sz w:val="24"/>
          <w:szCs w:val="24"/>
        </w:rPr>
        <w:t xml:space="preserve">уважительным </w:t>
      </w:r>
      <w:r w:rsidRPr="00FC723E">
        <w:rPr>
          <w:sz w:val="24"/>
          <w:szCs w:val="24"/>
        </w:rPr>
        <w:t>причинам</w:t>
      </w:r>
      <w:r w:rsidR="00C9634B" w:rsidRPr="00FC723E">
        <w:rPr>
          <w:sz w:val="24"/>
          <w:szCs w:val="24"/>
        </w:rPr>
        <w:t xml:space="preserve"> по согласованию с руководителем структурного </w:t>
      </w:r>
      <w:r w:rsidR="00A332B3" w:rsidRPr="00FC723E">
        <w:rPr>
          <w:sz w:val="24"/>
          <w:szCs w:val="24"/>
        </w:rPr>
        <w:t>подразделения и</w:t>
      </w:r>
      <w:r w:rsidR="00C9634B" w:rsidRPr="00FC723E">
        <w:rPr>
          <w:sz w:val="24"/>
          <w:szCs w:val="24"/>
        </w:rPr>
        <w:t xml:space="preserve"> </w:t>
      </w:r>
      <w:r w:rsidRPr="00FC723E">
        <w:rPr>
          <w:sz w:val="24"/>
          <w:szCs w:val="24"/>
        </w:rPr>
        <w:t xml:space="preserve">с согласия </w:t>
      </w:r>
      <w:r w:rsidR="00B6563D" w:rsidRPr="00FC723E">
        <w:rPr>
          <w:sz w:val="24"/>
          <w:szCs w:val="24"/>
        </w:rPr>
        <w:t>Нанимател</w:t>
      </w:r>
      <w:r w:rsidRPr="00FC723E">
        <w:rPr>
          <w:sz w:val="24"/>
          <w:szCs w:val="24"/>
        </w:rPr>
        <w:t xml:space="preserve">я </w:t>
      </w:r>
      <w:r w:rsidR="008615DC" w:rsidRPr="00FC723E">
        <w:rPr>
          <w:sz w:val="24"/>
          <w:szCs w:val="24"/>
        </w:rPr>
        <w:t>–</w:t>
      </w:r>
      <w:r w:rsidRPr="00FC723E">
        <w:rPr>
          <w:sz w:val="24"/>
          <w:szCs w:val="24"/>
        </w:rPr>
        <w:t xml:space="preserve"> до </w:t>
      </w:r>
      <w:r w:rsidR="00C9634B" w:rsidRPr="00FC723E">
        <w:rPr>
          <w:sz w:val="24"/>
          <w:szCs w:val="24"/>
        </w:rPr>
        <w:t>30</w:t>
      </w:r>
      <w:r w:rsidRPr="00FC723E">
        <w:rPr>
          <w:sz w:val="24"/>
          <w:szCs w:val="24"/>
        </w:rPr>
        <w:t xml:space="preserve"> дней</w:t>
      </w:r>
      <w:r w:rsidR="008615DC" w:rsidRPr="00FC723E">
        <w:rPr>
          <w:sz w:val="24"/>
          <w:szCs w:val="24"/>
        </w:rPr>
        <w:t>;</w:t>
      </w:r>
    </w:p>
    <w:p w14:paraId="20A455C1" w14:textId="77777777" w:rsidR="008615DC" w:rsidRPr="00FC723E" w:rsidRDefault="00E058A6" w:rsidP="008615DC">
      <w:pPr>
        <w:widowControl/>
        <w:shd w:val="clear" w:color="auto" w:fill="FFFFFF"/>
        <w:tabs>
          <w:tab w:val="left" w:pos="-2127"/>
          <w:tab w:val="left" w:pos="1134"/>
        </w:tabs>
        <w:autoSpaceDE w:val="0"/>
        <w:autoSpaceDN w:val="0"/>
        <w:adjustRightInd w:val="0"/>
        <w:snapToGrid/>
        <w:spacing w:line="240" w:lineRule="auto"/>
        <w:ind w:left="567" w:right="12" w:firstLine="0"/>
        <w:jc w:val="both"/>
        <w:rPr>
          <w:sz w:val="24"/>
          <w:szCs w:val="24"/>
        </w:rPr>
      </w:pPr>
      <w:r w:rsidRPr="00FC723E">
        <w:rPr>
          <w:sz w:val="24"/>
          <w:szCs w:val="24"/>
        </w:rPr>
        <w:t>- для работы над диссертацией, написания монографии – до 30 дней;</w:t>
      </w:r>
    </w:p>
    <w:p w14:paraId="5B7A7DBE" w14:textId="77777777" w:rsidR="008615DC" w:rsidRPr="00FC723E" w:rsidRDefault="00E058A6" w:rsidP="008615DC">
      <w:pPr>
        <w:widowControl/>
        <w:shd w:val="clear" w:color="auto" w:fill="FFFFFF"/>
        <w:tabs>
          <w:tab w:val="left" w:pos="-2127"/>
          <w:tab w:val="left" w:pos="1134"/>
        </w:tabs>
        <w:autoSpaceDE w:val="0"/>
        <w:autoSpaceDN w:val="0"/>
        <w:adjustRightInd w:val="0"/>
        <w:snapToGrid/>
        <w:spacing w:line="240" w:lineRule="auto"/>
        <w:ind w:left="567" w:right="12" w:firstLine="0"/>
        <w:jc w:val="both"/>
        <w:rPr>
          <w:sz w:val="24"/>
          <w:szCs w:val="24"/>
        </w:rPr>
      </w:pPr>
      <w:r w:rsidRPr="00FC723E">
        <w:rPr>
          <w:sz w:val="24"/>
          <w:szCs w:val="24"/>
        </w:rPr>
        <w:t>- в первый день учебного года для родителей, чьи дети идут в 1 – 4 классы школы – 1 день</w:t>
      </w:r>
      <w:r w:rsidR="00CF748F" w:rsidRPr="00FC723E">
        <w:rPr>
          <w:sz w:val="24"/>
          <w:szCs w:val="24"/>
        </w:rPr>
        <w:t>.</w:t>
      </w:r>
    </w:p>
    <w:p w14:paraId="0536B772" w14:textId="77777777" w:rsidR="008615DC" w:rsidRPr="00FC723E" w:rsidRDefault="006E66E1" w:rsidP="001F660E">
      <w:pPr>
        <w:widowControl/>
        <w:numPr>
          <w:ilvl w:val="0"/>
          <w:numId w:val="22"/>
        </w:numPr>
        <w:shd w:val="clear" w:color="auto" w:fill="FFFFFF"/>
        <w:tabs>
          <w:tab w:val="left" w:pos="-2127"/>
          <w:tab w:val="left" w:pos="1134"/>
        </w:tabs>
        <w:autoSpaceDE w:val="0"/>
        <w:autoSpaceDN w:val="0"/>
        <w:adjustRightInd w:val="0"/>
        <w:snapToGrid/>
        <w:spacing w:line="240" w:lineRule="auto"/>
        <w:ind w:left="0" w:right="12" w:firstLine="567"/>
        <w:jc w:val="both"/>
        <w:rPr>
          <w:sz w:val="24"/>
          <w:szCs w:val="24"/>
        </w:rPr>
      </w:pPr>
      <w:r w:rsidRPr="00FC723E">
        <w:rPr>
          <w:sz w:val="24"/>
          <w:szCs w:val="24"/>
        </w:rPr>
        <w:t xml:space="preserve">По соглашению с </w:t>
      </w:r>
      <w:r w:rsidR="00B6563D" w:rsidRPr="00FC723E">
        <w:rPr>
          <w:sz w:val="24"/>
          <w:szCs w:val="24"/>
        </w:rPr>
        <w:t>Нанимател</w:t>
      </w:r>
      <w:r w:rsidRPr="00FC723E">
        <w:rPr>
          <w:sz w:val="24"/>
          <w:szCs w:val="24"/>
        </w:rPr>
        <w:t xml:space="preserve">ем трудовой отпуск, может быть разделен на 2 части, при этом одна из частей должна быть не менее 14 календарных дней. </w:t>
      </w:r>
    </w:p>
    <w:p w14:paraId="1F284697" w14:textId="77777777" w:rsidR="00CC7D8E" w:rsidRPr="00FC723E" w:rsidRDefault="006C363A" w:rsidP="00936577">
      <w:pPr>
        <w:widowControl/>
        <w:shd w:val="clear" w:color="auto" w:fill="FFFFFF"/>
        <w:tabs>
          <w:tab w:val="left" w:pos="-2127"/>
          <w:tab w:val="left" w:pos="1134"/>
        </w:tabs>
        <w:autoSpaceDE w:val="0"/>
        <w:autoSpaceDN w:val="0"/>
        <w:adjustRightInd w:val="0"/>
        <w:snapToGrid/>
        <w:spacing w:line="240" w:lineRule="auto"/>
        <w:ind w:right="12" w:firstLine="567"/>
        <w:jc w:val="both"/>
        <w:rPr>
          <w:sz w:val="24"/>
          <w:szCs w:val="24"/>
        </w:rPr>
      </w:pPr>
      <w:r w:rsidRPr="00FC723E">
        <w:rPr>
          <w:sz w:val="24"/>
          <w:szCs w:val="24"/>
        </w:rPr>
        <w:t xml:space="preserve">При предоставлении подтверждающих документов в исключительных случаях </w:t>
      </w:r>
      <w:r w:rsidR="00CC7D8E" w:rsidRPr="00FC723E">
        <w:rPr>
          <w:sz w:val="24"/>
          <w:szCs w:val="24"/>
        </w:rPr>
        <w:t>по согласованию с Нанимателем и руководителем структурного подразделения трудовой отпуск, может быть разделен на 3 части, при этом одна из частей должна быть не менее 14 календарных дней.</w:t>
      </w:r>
    </w:p>
    <w:p w14:paraId="6728CED8" w14:textId="77777777" w:rsidR="008615DC" w:rsidRPr="00FC723E" w:rsidRDefault="006E66E1" w:rsidP="001F660E">
      <w:pPr>
        <w:widowControl/>
        <w:numPr>
          <w:ilvl w:val="0"/>
          <w:numId w:val="22"/>
        </w:numPr>
        <w:shd w:val="clear" w:color="auto" w:fill="FFFFFF"/>
        <w:tabs>
          <w:tab w:val="left" w:pos="-2127"/>
          <w:tab w:val="left" w:pos="1134"/>
        </w:tabs>
        <w:autoSpaceDE w:val="0"/>
        <w:autoSpaceDN w:val="0"/>
        <w:adjustRightInd w:val="0"/>
        <w:snapToGrid/>
        <w:spacing w:line="240" w:lineRule="auto"/>
        <w:ind w:left="0" w:right="12" w:firstLine="567"/>
        <w:jc w:val="both"/>
        <w:rPr>
          <w:sz w:val="24"/>
          <w:szCs w:val="24"/>
        </w:rPr>
      </w:pPr>
      <w:r w:rsidRPr="00FC723E">
        <w:rPr>
          <w:sz w:val="24"/>
          <w:szCs w:val="24"/>
        </w:rPr>
        <w:t xml:space="preserve">Трудовой отпуск может быть прерван по предложению </w:t>
      </w:r>
      <w:r w:rsidR="00B6563D" w:rsidRPr="00FC723E">
        <w:rPr>
          <w:sz w:val="24"/>
          <w:szCs w:val="24"/>
        </w:rPr>
        <w:t>Нанимател</w:t>
      </w:r>
      <w:r w:rsidRPr="00FC723E">
        <w:rPr>
          <w:sz w:val="24"/>
          <w:szCs w:val="24"/>
        </w:rPr>
        <w:t>я и с согласия работника (отзыв из отпуска)</w:t>
      </w:r>
      <w:r w:rsidR="00CF748F" w:rsidRPr="00FC723E">
        <w:rPr>
          <w:i/>
          <w:sz w:val="24"/>
          <w:szCs w:val="24"/>
        </w:rPr>
        <w:t xml:space="preserve"> (статья 171 Трудового кодекса Республики Беларусь).</w:t>
      </w:r>
    </w:p>
    <w:p w14:paraId="239412F5" w14:textId="77777777" w:rsidR="008615DC" w:rsidRPr="00FC723E" w:rsidRDefault="006E66E1" w:rsidP="001F660E">
      <w:pPr>
        <w:widowControl/>
        <w:numPr>
          <w:ilvl w:val="0"/>
          <w:numId w:val="22"/>
        </w:numPr>
        <w:shd w:val="clear" w:color="auto" w:fill="FFFFFF"/>
        <w:tabs>
          <w:tab w:val="left" w:pos="-2127"/>
          <w:tab w:val="left" w:pos="1134"/>
        </w:tabs>
        <w:autoSpaceDE w:val="0"/>
        <w:autoSpaceDN w:val="0"/>
        <w:adjustRightInd w:val="0"/>
        <w:snapToGrid/>
        <w:spacing w:line="240" w:lineRule="auto"/>
        <w:ind w:left="0" w:right="12" w:firstLine="567"/>
        <w:jc w:val="both"/>
        <w:rPr>
          <w:sz w:val="24"/>
          <w:szCs w:val="24"/>
        </w:rPr>
      </w:pPr>
      <w:r w:rsidRPr="00FC723E">
        <w:rPr>
          <w:sz w:val="24"/>
          <w:szCs w:val="24"/>
        </w:rPr>
        <w:t xml:space="preserve">Предоставлять право работнику присоединять неиспользованную часть трудового </w:t>
      </w:r>
      <w:r w:rsidR="008615DC" w:rsidRPr="00FC723E">
        <w:rPr>
          <w:sz w:val="24"/>
          <w:szCs w:val="24"/>
        </w:rPr>
        <w:t xml:space="preserve">отпуска </w:t>
      </w:r>
      <w:r w:rsidRPr="00FC723E">
        <w:rPr>
          <w:sz w:val="24"/>
          <w:szCs w:val="24"/>
        </w:rPr>
        <w:t xml:space="preserve">к следующему трудовому отпуску (основному или дополнительному), если был отзыв из отпуска по инициативе </w:t>
      </w:r>
      <w:r w:rsidR="00B6563D" w:rsidRPr="00FC723E">
        <w:rPr>
          <w:sz w:val="24"/>
          <w:szCs w:val="24"/>
        </w:rPr>
        <w:t>Нанимател</w:t>
      </w:r>
      <w:r w:rsidRPr="00FC723E">
        <w:rPr>
          <w:sz w:val="24"/>
          <w:szCs w:val="24"/>
        </w:rPr>
        <w:t>я в связи с производственной необходимостью.</w:t>
      </w:r>
    </w:p>
    <w:p w14:paraId="02A7F65B" w14:textId="77777777" w:rsidR="00B07283" w:rsidRPr="00FC723E" w:rsidRDefault="006E66E1" w:rsidP="00B07283">
      <w:pPr>
        <w:widowControl/>
        <w:numPr>
          <w:ilvl w:val="0"/>
          <w:numId w:val="22"/>
        </w:numPr>
        <w:shd w:val="clear" w:color="auto" w:fill="FFFFFF"/>
        <w:tabs>
          <w:tab w:val="left" w:pos="-2127"/>
          <w:tab w:val="left" w:pos="1134"/>
        </w:tabs>
        <w:autoSpaceDE w:val="0"/>
        <w:autoSpaceDN w:val="0"/>
        <w:adjustRightInd w:val="0"/>
        <w:snapToGrid/>
        <w:spacing w:line="240" w:lineRule="auto"/>
        <w:ind w:left="0" w:right="12" w:firstLine="567"/>
        <w:jc w:val="both"/>
        <w:rPr>
          <w:sz w:val="24"/>
          <w:szCs w:val="24"/>
        </w:rPr>
      </w:pPr>
      <w:r w:rsidRPr="00FC723E">
        <w:rPr>
          <w:sz w:val="24"/>
          <w:szCs w:val="24"/>
        </w:rPr>
        <w:t xml:space="preserve">Часть трудового отпуска (основного и дополнительного), превышающая 21 календарный день, по соглашению между работником и </w:t>
      </w:r>
      <w:r w:rsidR="00B6563D" w:rsidRPr="00FC723E">
        <w:rPr>
          <w:sz w:val="24"/>
          <w:szCs w:val="24"/>
        </w:rPr>
        <w:t>Нанимател</w:t>
      </w:r>
      <w:r w:rsidRPr="00FC723E">
        <w:rPr>
          <w:sz w:val="24"/>
          <w:szCs w:val="24"/>
        </w:rPr>
        <w:t>ем может быть заменена денежной компенсацией.</w:t>
      </w:r>
    </w:p>
    <w:p w14:paraId="00A2C120" w14:textId="77777777" w:rsidR="0098041B" w:rsidRPr="00FC723E" w:rsidRDefault="003715BB" w:rsidP="00B07283">
      <w:pPr>
        <w:widowControl/>
        <w:numPr>
          <w:ilvl w:val="0"/>
          <w:numId w:val="22"/>
        </w:numPr>
        <w:shd w:val="clear" w:color="auto" w:fill="FFFFFF"/>
        <w:tabs>
          <w:tab w:val="left" w:pos="-2127"/>
          <w:tab w:val="left" w:pos="1134"/>
        </w:tabs>
        <w:autoSpaceDE w:val="0"/>
        <w:autoSpaceDN w:val="0"/>
        <w:adjustRightInd w:val="0"/>
        <w:snapToGrid/>
        <w:spacing w:line="240" w:lineRule="auto"/>
        <w:ind w:left="0" w:right="12" w:firstLine="567"/>
        <w:jc w:val="both"/>
        <w:rPr>
          <w:sz w:val="24"/>
          <w:szCs w:val="24"/>
        </w:rPr>
      </w:pPr>
      <w:proofErr w:type="gramStart"/>
      <w:r w:rsidRPr="00FC723E">
        <w:rPr>
          <w:sz w:val="24"/>
          <w:szCs w:val="24"/>
        </w:rPr>
        <w:t xml:space="preserve">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w:t>
      </w:r>
      <w:r w:rsidRPr="00FC723E">
        <w:rPr>
          <w:sz w:val="24"/>
          <w:szCs w:val="24"/>
        </w:rPr>
        <w:lastRenderedPageBreak/>
        <w:t>дополнительных отпусков за работу с вредными и (или) опасными условиями труда и за особый характер работы не допускается (</w:t>
      </w:r>
      <w:r w:rsidRPr="00FC723E">
        <w:rPr>
          <w:i/>
          <w:sz w:val="24"/>
          <w:szCs w:val="24"/>
        </w:rPr>
        <w:t>статья 161 Трудового кодекса Республики Беларусь</w:t>
      </w:r>
      <w:r w:rsidRPr="00FC723E">
        <w:rPr>
          <w:sz w:val="24"/>
          <w:szCs w:val="24"/>
        </w:rPr>
        <w:t>).</w:t>
      </w:r>
      <w:proofErr w:type="gramEnd"/>
    </w:p>
    <w:p w14:paraId="7ED7A7B7" w14:textId="77777777" w:rsidR="0098041B" w:rsidRPr="00FC723E" w:rsidRDefault="003715BB" w:rsidP="001F660E">
      <w:pPr>
        <w:widowControl/>
        <w:numPr>
          <w:ilvl w:val="0"/>
          <w:numId w:val="22"/>
        </w:numPr>
        <w:shd w:val="clear" w:color="auto" w:fill="FFFFFF"/>
        <w:tabs>
          <w:tab w:val="left" w:pos="-2127"/>
          <w:tab w:val="left" w:pos="1276"/>
        </w:tabs>
        <w:autoSpaceDE w:val="0"/>
        <w:autoSpaceDN w:val="0"/>
        <w:adjustRightInd w:val="0"/>
        <w:snapToGrid/>
        <w:spacing w:line="240" w:lineRule="auto"/>
        <w:ind w:left="0" w:right="12" w:firstLine="567"/>
        <w:jc w:val="both"/>
        <w:rPr>
          <w:sz w:val="24"/>
          <w:szCs w:val="24"/>
        </w:rPr>
      </w:pPr>
      <w:r w:rsidRPr="00FC723E">
        <w:rPr>
          <w:snapToGrid w:val="0"/>
          <w:sz w:val="24"/>
          <w:szCs w:val="24"/>
        </w:rPr>
        <w:t xml:space="preserve">Дополнительные отпуска присоединять к основному отпуску </w:t>
      </w:r>
      <w:r w:rsidRPr="00FC723E">
        <w:rPr>
          <w:i/>
          <w:iCs/>
          <w:snapToGrid w:val="0"/>
          <w:sz w:val="24"/>
          <w:szCs w:val="24"/>
        </w:rPr>
        <w:t>(статья 162 Трудового кодекса Республики Беларусь).</w:t>
      </w:r>
    </w:p>
    <w:p w14:paraId="324A0612" w14:textId="77777777" w:rsidR="003F4B6B" w:rsidRPr="00FC723E" w:rsidRDefault="00CF748F" w:rsidP="003F4B6B">
      <w:pPr>
        <w:widowControl/>
        <w:numPr>
          <w:ilvl w:val="0"/>
          <w:numId w:val="22"/>
        </w:numPr>
        <w:shd w:val="clear" w:color="auto" w:fill="FFFFFF"/>
        <w:tabs>
          <w:tab w:val="left" w:pos="-2127"/>
          <w:tab w:val="left" w:pos="1276"/>
        </w:tabs>
        <w:autoSpaceDE w:val="0"/>
        <w:autoSpaceDN w:val="0"/>
        <w:adjustRightInd w:val="0"/>
        <w:snapToGrid/>
        <w:spacing w:line="240" w:lineRule="auto"/>
        <w:ind w:left="0" w:right="12" w:firstLine="567"/>
        <w:jc w:val="both"/>
        <w:rPr>
          <w:sz w:val="24"/>
          <w:szCs w:val="24"/>
        </w:rPr>
      </w:pPr>
      <w:r w:rsidRPr="00FC723E">
        <w:rPr>
          <w:sz w:val="24"/>
          <w:szCs w:val="24"/>
        </w:rPr>
        <w:t>Вк</w:t>
      </w:r>
      <w:r w:rsidR="006E66E1" w:rsidRPr="00FC723E">
        <w:rPr>
          <w:sz w:val="24"/>
          <w:szCs w:val="24"/>
        </w:rPr>
        <w:t>лючить в рабочий год, за который работнику предоставляется трудовой отпуск, который равен по продолжительности календарному году и исчисляется для каждого работника со дня приема на работу, социальные отпуска без сохранения заработной платы на период обучения в учреждениях образования, превышающие 14 календарных дней без учета других отпусков.</w:t>
      </w:r>
    </w:p>
    <w:p w14:paraId="5CD7AB3E" w14:textId="77777777" w:rsidR="003F4B6B" w:rsidRPr="00FC723E" w:rsidRDefault="003715BB" w:rsidP="003F4B6B">
      <w:pPr>
        <w:widowControl/>
        <w:numPr>
          <w:ilvl w:val="0"/>
          <w:numId w:val="22"/>
        </w:numPr>
        <w:shd w:val="clear" w:color="auto" w:fill="FFFFFF"/>
        <w:tabs>
          <w:tab w:val="left" w:pos="-2127"/>
          <w:tab w:val="left" w:pos="1276"/>
        </w:tabs>
        <w:autoSpaceDE w:val="0"/>
        <w:autoSpaceDN w:val="0"/>
        <w:adjustRightInd w:val="0"/>
        <w:snapToGrid/>
        <w:spacing w:line="240" w:lineRule="auto"/>
        <w:ind w:left="0" w:right="12" w:firstLine="567"/>
        <w:jc w:val="both"/>
        <w:rPr>
          <w:sz w:val="24"/>
          <w:szCs w:val="24"/>
        </w:rPr>
      </w:pPr>
      <w:r w:rsidRPr="00FC723E">
        <w:rPr>
          <w:sz w:val="24"/>
          <w:szCs w:val="24"/>
        </w:rPr>
        <w:t xml:space="preserve">Работникам, успешно получающим среднее специальное и высшее образование, в вечерней или заочной форме получения образования по направлению (заявке) </w:t>
      </w:r>
      <w:r w:rsidR="00B6563D" w:rsidRPr="00FC723E">
        <w:rPr>
          <w:sz w:val="24"/>
          <w:szCs w:val="24"/>
        </w:rPr>
        <w:t>Нанимател</w:t>
      </w:r>
      <w:r w:rsidRPr="00FC723E">
        <w:rPr>
          <w:sz w:val="24"/>
          <w:szCs w:val="24"/>
        </w:rPr>
        <w:t xml:space="preserve">я либо в соответствии с заключенными с ними договорами (на подготовку специалистов), при получении первого высшего образования предоставляются в качестве минимальных, гарантии, предусмотренные </w:t>
      </w:r>
      <w:r w:rsidRPr="00FC723E">
        <w:rPr>
          <w:i/>
          <w:sz w:val="24"/>
          <w:szCs w:val="24"/>
        </w:rPr>
        <w:t>статьями 215, 216 Трудового кодекса Республики Беларусь.</w:t>
      </w:r>
    </w:p>
    <w:p w14:paraId="58D14708" w14:textId="77777777" w:rsidR="003F4B6B" w:rsidRPr="00FC723E" w:rsidRDefault="00514643" w:rsidP="003F4B6B">
      <w:pPr>
        <w:widowControl/>
        <w:numPr>
          <w:ilvl w:val="0"/>
          <w:numId w:val="22"/>
        </w:numPr>
        <w:shd w:val="clear" w:color="auto" w:fill="FFFFFF"/>
        <w:tabs>
          <w:tab w:val="left" w:pos="-2127"/>
          <w:tab w:val="left" w:pos="1276"/>
        </w:tabs>
        <w:autoSpaceDE w:val="0"/>
        <w:autoSpaceDN w:val="0"/>
        <w:adjustRightInd w:val="0"/>
        <w:snapToGrid/>
        <w:spacing w:line="240" w:lineRule="auto"/>
        <w:ind w:left="0" w:right="12" w:firstLine="567"/>
        <w:jc w:val="both"/>
        <w:rPr>
          <w:sz w:val="24"/>
          <w:szCs w:val="24"/>
        </w:rPr>
      </w:pPr>
      <w:r w:rsidRPr="00FC723E">
        <w:rPr>
          <w:sz w:val="24"/>
          <w:szCs w:val="24"/>
        </w:rPr>
        <w:t>Создать работникам, проходящим профессиональную подготовку, повышение квалификации, стажировку и переподготовку, условия для совмещения работы с обучением и предоставить гарантии (</w:t>
      </w:r>
      <w:r w:rsidRPr="00FC723E">
        <w:rPr>
          <w:i/>
          <w:sz w:val="24"/>
          <w:szCs w:val="24"/>
        </w:rPr>
        <w:t>статья 220, 220-1 Трудового кодекса Республики Беларусь</w:t>
      </w:r>
      <w:r w:rsidRPr="00FC723E">
        <w:rPr>
          <w:sz w:val="24"/>
          <w:szCs w:val="24"/>
        </w:rPr>
        <w:t>).</w:t>
      </w:r>
    </w:p>
    <w:p w14:paraId="6F9EF21E" w14:textId="77777777" w:rsidR="007F7749" w:rsidRPr="00FC723E" w:rsidRDefault="007F7749" w:rsidP="003F4B6B">
      <w:pPr>
        <w:widowControl/>
        <w:numPr>
          <w:ilvl w:val="0"/>
          <w:numId w:val="22"/>
        </w:numPr>
        <w:shd w:val="clear" w:color="auto" w:fill="FFFFFF"/>
        <w:tabs>
          <w:tab w:val="left" w:pos="-2127"/>
          <w:tab w:val="left" w:pos="1276"/>
        </w:tabs>
        <w:autoSpaceDE w:val="0"/>
        <w:autoSpaceDN w:val="0"/>
        <w:adjustRightInd w:val="0"/>
        <w:snapToGrid/>
        <w:spacing w:line="240" w:lineRule="auto"/>
        <w:ind w:left="0" w:right="12" w:firstLine="567"/>
        <w:jc w:val="both"/>
        <w:rPr>
          <w:sz w:val="24"/>
          <w:szCs w:val="24"/>
        </w:rPr>
      </w:pPr>
      <w:r w:rsidRPr="00FC723E">
        <w:rPr>
          <w:snapToGrid w:val="0"/>
          <w:sz w:val="24"/>
          <w:szCs w:val="24"/>
        </w:rPr>
        <w:t xml:space="preserve">Очередность предоставления трудовых отпусков установить для коллектива работников графиком трудовых отпусков, утверждаемым по согласованию с Профкомом, который должен составляться на календарный год не позднее </w:t>
      </w:r>
      <w:r w:rsidRPr="00FC723E">
        <w:rPr>
          <w:sz w:val="24"/>
          <w:szCs w:val="24"/>
        </w:rPr>
        <w:t>«5» января</w:t>
      </w:r>
      <w:r w:rsidRPr="00FC723E">
        <w:rPr>
          <w:snapToGrid w:val="0"/>
          <w:sz w:val="24"/>
          <w:szCs w:val="24"/>
        </w:rPr>
        <w:t xml:space="preserve"> каждого года </w:t>
      </w:r>
      <w:r w:rsidRPr="00FC723E">
        <w:rPr>
          <w:i/>
          <w:iCs/>
          <w:snapToGrid w:val="0"/>
          <w:sz w:val="24"/>
          <w:szCs w:val="24"/>
        </w:rPr>
        <w:t>(статья 168 Трудового кодекса Республики Беларусь).</w:t>
      </w:r>
    </w:p>
    <w:p w14:paraId="3FBB5E89" w14:textId="77777777" w:rsidR="009E0374" w:rsidRPr="00FC723E" w:rsidRDefault="00B319BA" w:rsidP="001F660E">
      <w:pPr>
        <w:widowControl/>
        <w:numPr>
          <w:ilvl w:val="0"/>
          <w:numId w:val="22"/>
        </w:numPr>
        <w:shd w:val="clear" w:color="auto" w:fill="FFFFFF"/>
        <w:tabs>
          <w:tab w:val="left" w:pos="993"/>
          <w:tab w:val="left" w:pos="1134"/>
          <w:tab w:val="left" w:pos="9781"/>
        </w:tabs>
        <w:snapToGrid/>
        <w:spacing w:line="240" w:lineRule="auto"/>
        <w:ind w:right="40"/>
        <w:jc w:val="both"/>
        <w:rPr>
          <w:sz w:val="24"/>
          <w:szCs w:val="24"/>
        </w:rPr>
      </w:pPr>
      <w:r w:rsidRPr="00FC723E">
        <w:rPr>
          <w:bCs/>
          <w:sz w:val="24"/>
          <w:szCs w:val="24"/>
        </w:rPr>
        <w:t xml:space="preserve"> </w:t>
      </w:r>
      <w:r w:rsidR="009E0374" w:rsidRPr="00FC723E">
        <w:rPr>
          <w:bCs/>
          <w:sz w:val="24"/>
          <w:szCs w:val="24"/>
        </w:rPr>
        <w:t>ПРОФКОМ ОБЯЗУЕТСЯ</w:t>
      </w:r>
    </w:p>
    <w:p w14:paraId="12268E81" w14:textId="77777777" w:rsidR="009E0374" w:rsidRPr="00FC723E" w:rsidRDefault="009E0374" w:rsidP="00B319BA">
      <w:pPr>
        <w:pStyle w:val="af2"/>
        <w:tabs>
          <w:tab w:val="left" w:pos="9781"/>
        </w:tabs>
        <w:spacing w:after="0"/>
        <w:ind w:right="40" w:firstLine="567"/>
        <w:jc w:val="both"/>
      </w:pPr>
      <w:r w:rsidRPr="00FC723E">
        <w:rPr>
          <w:bCs/>
        </w:rPr>
        <w:t xml:space="preserve">- </w:t>
      </w:r>
      <w:r w:rsidRPr="00FC723E">
        <w:t>отстаивать интересы работников – членов профсоюза по вопросам организации режима труда и отдыха в соответствии с действующим законодательством и Коллективным договором;</w:t>
      </w:r>
      <w:r w:rsidR="007B42BF" w:rsidRPr="00FC723E">
        <w:t xml:space="preserve"> устанавливать перерывы для приема пищи;</w:t>
      </w:r>
    </w:p>
    <w:p w14:paraId="6C35B172" w14:textId="77777777" w:rsidR="002A21F0" w:rsidRPr="00FC723E" w:rsidRDefault="009E0374" w:rsidP="00B319BA">
      <w:pPr>
        <w:tabs>
          <w:tab w:val="num" w:pos="786"/>
        </w:tabs>
        <w:autoSpaceDE w:val="0"/>
        <w:autoSpaceDN w:val="0"/>
        <w:adjustRightInd w:val="0"/>
        <w:spacing w:line="240" w:lineRule="auto"/>
        <w:ind w:firstLine="567"/>
        <w:jc w:val="both"/>
        <w:rPr>
          <w:sz w:val="24"/>
          <w:szCs w:val="24"/>
        </w:rPr>
      </w:pPr>
      <w:r w:rsidRPr="00FC723E">
        <w:rPr>
          <w:sz w:val="24"/>
          <w:szCs w:val="24"/>
        </w:rPr>
        <w:t xml:space="preserve">- осуществлять </w:t>
      </w:r>
      <w:proofErr w:type="gramStart"/>
      <w:r w:rsidRPr="00FC723E">
        <w:rPr>
          <w:sz w:val="24"/>
          <w:szCs w:val="24"/>
        </w:rPr>
        <w:t>контроль за</w:t>
      </w:r>
      <w:proofErr w:type="gramEnd"/>
      <w:r w:rsidRPr="00FC723E">
        <w:rPr>
          <w:sz w:val="24"/>
          <w:szCs w:val="24"/>
        </w:rPr>
        <w:t xml:space="preserve"> соблюдением законодательства и выполнением Коллективного договора по вопросам установления </w:t>
      </w:r>
      <w:r w:rsidR="002A21F0" w:rsidRPr="00FC723E">
        <w:rPr>
          <w:sz w:val="24"/>
          <w:szCs w:val="24"/>
        </w:rPr>
        <w:t>продолжительности рабочего времени, в том числе сокращенной, установ</w:t>
      </w:r>
      <w:r w:rsidR="00AB4BE0" w:rsidRPr="00FC723E">
        <w:rPr>
          <w:sz w:val="24"/>
          <w:szCs w:val="24"/>
        </w:rPr>
        <w:t>ления</w:t>
      </w:r>
      <w:r w:rsidR="002A21F0" w:rsidRPr="00FC723E">
        <w:rPr>
          <w:sz w:val="24"/>
          <w:szCs w:val="24"/>
        </w:rPr>
        <w:t xml:space="preserve"> перерыв</w:t>
      </w:r>
      <w:r w:rsidR="00AB4BE0" w:rsidRPr="00FC723E">
        <w:rPr>
          <w:sz w:val="24"/>
          <w:szCs w:val="24"/>
        </w:rPr>
        <w:t>ов</w:t>
      </w:r>
      <w:r w:rsidR="002A21F0" w:rsidRPr="00FC723E">
        <w:rPr>
          <w:sz w:val="24"/>
          <w:szCs w:val="24"/>
        </w:rPr>
        <w:t xml:space="preserve"> для приема пищи в течение рабочего дня</w:t>
      </w:r>
      <w:r w:rsidR="00AB4BE0" w:rsidRPr="00FC723E">
        <w:rPr>
          <w:sz w:val="24"/>
          <w:szCs w:val="24"/>
        </w:rPr>
        <w:t xml:space="preserve">, </w:t>
      </w:r>
      <w:r w:rsidR="002A21F0" w:rsidRPr="00FC723E">
        <w:rPr>
          <w:sz w:val="24"/>
          <w:szCs w:val="24"/>
        </w:rPr>
        <w:t>согласовывать графики работ (сменности)</w:t>
      </w:r>
      <w:r w:rsidR="00AB4BE0" w:rsidRPr="00FC723E">
        <w:rPr>
          <w:sz w:val="24"/>
          <w:szCs w:val="24"/>
        </w:rPr>
        <w:t>,</w:t>
      </w:r>
      <w:r w:rsidR="002A6692" w:rsidRPr="00FC723E">
        <w:rPr>
          <w:sz w:val="24"/>
          <w:szCs w:val="24"/>
        </w:rPr>
        <w:t xml:space="preserve"> </w:t>
      </w:r>
      <w:r w:rsidR="00AB4BE0" w:rsidRPr="00FC723E">
        <w:rPr>
          <w:sz w:val="24"/>
          <w:szCs w:val="24"/>
        </w:rPr>
        <w:t xml:space="preserve">трудовые отпуска (основной отпуск и дополнительные отпуска); социальные отпуска, дополнительные отпуска работникам, занятым на работах вредными и (или) опасными условиями </w:t>
      </w:r>
      <w:r w:rsidR="00CC0E25" w:rsidRPr="00FC723E">
        <w:rPr>
          <w:sz w:val="24"/>
          <w:szCs w:val="24"/>
        </w:rPr>
        <w:t>труда, ходатайствовать</w:t>
      </w:r>
      <w:r w:rsidR="002A21F0" w:rsidRPr="00FC723E">
        <w:rPr>
          <w:sz w:val="24"/>
          <w:szCs w:val="24"/>
        </w:rPr>
        <w:t xml:space="preserve"> об установлении гибкого рабочего времени по индивидуальным или коллективным просьбам, </w:t>
      </w:r>
    </w:p>
    <w:p w14:paraId="62E5404C" w14:textId="77777777" w:rsidR="009E0374" w:rsidRPr="00FC723E" w:rsidRDefault="009E0374" w:rsidP="00AB4BE0">
      <w:pPr>
        <w:spacing w:line="240" w:lineRule="auto"/>
        <w:ind w:firstLine="567"/>
        <w:jc w:val="both"/>
        <w:rPr>
          <w:sz w:val="24"/>
          <w:szCs w:val="24"/>
        </w:rPr>
      </w:pPr>
      <w:r w:rsidRPr="00FC723E">
        <w:rPr>
          <w:sz w:val="24"/>
          <w:szCs w:val="24"/>
        </w:rPr>
        <w:t>- осуществлять общественный контроль соблюдени</w:t>
      </w:r>
      <w:r w:rsidR="002A6692" w:rsidRPr="00FC723E">
        <w:rPr>
          <w:sz w:val="24"/>
          <w:szCs w:val="24"/>
        </w:rPr>
        <w:t>я</w:t>
      </w:r>
      <w:r w:rsidRPr="00FC723E">
        <w:rPr>
          <w:sz w:val="24"/>
          <w:szCs w:val="24"/>
        </w:rPr>
        <w:t xml:space="preserve"> </w:t>
      </w:r>
      <w:r w:rsidR="00B6563D" w:rsidRPr="00FC723E">
        <w:rPr>
          <w:sz w:val="24"/>
          <w:szCs w:val="24"/>
        </w:rPr>
        <w:t>Нанимател</w:t>
      </w:r>
      <w:r w:rsidRPr="00FC723E">
        <w:rPr>
          <w:sz w:val="24"/>
          <w:szCs w:val="24"/>
        </w:rPr>
        <w:t>ем законодательства Республики Беларусь о труде;</w:t>
      </w:r>
      <w:r w:rsidR="00AB4BE0" w:rsidRPr="00FC723E">
        <w:rPr>
          <w:sz w:val="24"/>
          <w:szCs w:val="24"/>
        </w:rPr>
        <w:t xml:space="preserve"> своевременным проведением аттестации рабочих мест</w:t>
      </w:r>
    </w:p>
    <w:p w14:paraId="0FE09461" w14:textId="77777777" w:rsidR="009E0374" w:rsidRPr="00FC723E" w:rsidRDefault="009E0374" w:rsidP="00AB4BE0">
      <w:pPr>
        <w:spacing w:line="240" w:lineRule="auto"/>
        <w:ind w:firstLine="567"/>
        <w:jc w:val="both"/>
        <w:rPr>
          <w:sz w:val="24"/>
          <w:szCs w:val="24"/>
        </w:rPr>
      </w:pPr>
    </w:p>
    <w:p w14:paraId="35A90EE0" w14:textId="77777777" w:rsidR="009E0374" w:rsidRPr="00FC723E" w:rsidRDefault="009E0374" w:rsidP="00846CC7">
      <w:pPr>
        <w:pStyle w:val="af1"/>
        <w:ind w:left="0" w:firstLine="709"/>
        <w:jc w:val="center"/>
      </w:pPr>
    </w:p>
    <w:p w14:paraId="31AC85B6" w14:textId="77777777" w:rsidR="00846CC7" w:rsidRPr="00FC723E" w:rsidRDefault="00874990" w:rsidP="00874990">
      <w:pPr>
        <w:pStyle w:val="af1"/>
        <w:ind w:left="0"/>
        <w:jc w:val="center"/>
      </w:pPr>
      <w:r w:rsidRPr="00FC723E">
        <w:t>ДОПОЛНИТЕЛЬНЫЕ ГАРАНТИИ И КОМПЕНСАЦИИ ЖЕНЩИНАМ, МАТЕРЯМ И ОТЦАМ, ВОСПИТЫВАЮЩИМ ДЕТЕЙ</w:t>
      </w:r>
    </w:p>
    <w:p w14:paraId="429264E5" w14:textId="77777777" w:rsidR="00874990" w:rsidRPr="00FC723E" w:rsidRDefault="00874990" w:rsidP="00874990">
      <w:pPr>
        <w:pStyle w:val="af1"/>
        <w:ind w:left="0"/>
        <w:jc w:val="both"/>
      </w:pPr>
    </w:p>
    <w:p w14:paraId="05356D80" w14:textId="77777777" w:rsidR="00846CC7" w:rsidRPr="00FC723E" w:rsidRDefault="003E2381" w:rsidP="00B319BA">
      <w:pPr>
        <w:pStyle w:val="af1"/>
        <w:numPr>
          <w:ilvl w:val="0"/>
          <w:numId w:val="22"/>
        </w:numPr>
        <w:tabs>
          <w:tab w:val="num" w:pos="1134"/>
        </w:tabs>
        <w:ind w:left="0" w:firstLine="567"/>
        <w:jc w:val="both"/>
      </w:pPr>
      <w:r w:rsidRPr="00FC723E">
        <w:t>В</w:t>
      </w:r>
      <w:r w:rsidR="00846CC7" w:rsidRPr="00FC723E">
        <w:t xml:space="preserve"> соответствии с медицинскими рекомендациями</w:t>
      </w:r>
      <w:r w:rsidRPr="00FC723E">
        <w:t xml:space="preserve"> </w:t>
      </w:r>
      <w:r w:rsidR="00896341" w:rsidRPr="00FC723E">
        <w:t xml:space="preserve">(по заключению ВКК женской консультации поликлиники по месту жительства) </w:t>
      </w:r>
      <w:r w:rsidR="00C9634B" w:rsidRPr="00FC723E">
        <w:t xml:space="preserve">и по письменному заявлению беременной </w:t>
      </w:r>
      <w:r w:rsidR="00AF3263" w:rsidRPr="00FC723E">
        <w:t>женщины переводить</w:t>
      </w:r>
      <w:r w:rsidRPr="00FC723E">
        <w:t xml:space="preserve"> </w:t>
      </w:r>
      <w:r w:rsidR="00C9634B" w:rsidRPr="00FC723E">
        <w:t xml:space="preserve">ее </w:t>
      </w:r>
      <w:r w:rsidRPr="00FC723E">
        <w:t>при необходимости и возможности (</w:t>
      </w:r>
      <w:r w:rsidRPr="00FC723E">
        <w:rPr>
          <w:i/>
        </w:rPr>
        <w:t>статья 270 Трудового кодекса Республики Беларусь</w:t>
      </w:r>
      <w:r w:rsidRPr="00FC723E">
        <w:t xml:space="preserve">) на </w:t>
      </w:r>
      <w:r w:rsidR="00CC0E25" w:rsidRPr="00FC723E">
        <w:t>другие рабочие</w:t>
      </w:r>
      <w:r w:rsidR="00846CC7" w:rsidRPr="00FC723E">
        <w:t xml:space="preserve"> места и </w:t>
      </w:r>
      <w:r w:rsidRPr="00FC723E">
        <w:t xml:space="preserve">изменять </w:t>
      </w:r>
      <w:r w:rsidR="00846CC7" w:rsidRPr="00FC723E">
        <w:t>виды работ</w:t>
      </w:r>
      <w:r w:rsidRPr="00FC723E">
        <w:t>.</w:t>
      </w:r>
    </w:p>
    <w:p w14:paraId="6DB685D6" w14:textId="1A4A8E88" w:rsidR="003E2381" w:rsidRPr="00FC723E" w:rsidRDefault="003E2381" w:rsidP="00B319BA">
      <w:pPr>
        <w:pStyle w:val="af1"/>
        <w:numPr>
          <w:ilvl w:val="0"/>
          <w:numId w:val="22"/>
        </w:numPr>
        <w:tabs>
          <w:tab w:val="num" w:pos="1134"/>
        </w:tabs>
        <w:ind w:left="0" w:firstLine="567"/>
        <w:jc w:val="both"/>
      </w:pPr>
      <w:r w:rsidRPr="00FC723E">
        <w:t>О</w:t>
      </w:r>
      <w:r w:rsidR="00846CC7" w:rsidRPr="00FC723E">
        <w:t xml:space="preserve">диноким </w:t>
      </w:r>
      <w:r w:rsidR="002E2682" w:rsidRPr="00FC723E">
        <w:t>родителям</w:t>
      </w:r>
      <w:r w:rsidR="00846CC7" w:rsidRPr="00FC723E">
        <w:t xml:space="preserve"> и вдовам</w:t>
      </w:r>
      <w:r w:rsidR="002E2682" w:rsidRPr="00FC723E">
        <w:t xml:space="preserve"> (вдовцам)</w:t>
      </w:r>
      <w:r w:rsidR="00846CC7" w:rsidRPr="00FC723E">
        <w:t xml:space="preserve">, имеющим детей до </w:t>
      </w:r>
      <w:r w:rsidRPr="00FC723E">
        <w:t>18</w:t>
      </w:r>
      <w:r w:rsidR="00846CC7" w:rsidRPr="00FC723E">
        <w:t xml:space="preserve"> лет, </w:t>
      </w:r>
      <w:r w:rsidR="002E2682" w:rsidRPr="00FC723E">
        <w:t>один раз в год</w:t>
      </w:r>
      <w:r w:rsidR="00846CC7" w:rsidRPr="00FC723E">
        <w:t xml:space="preserve"> предоставлять на каждого ребенка материальную помощь в </w:t>
      </w:r>
      <w:r w:rsidR="00A332B3" w:rsidRPr="00FC723E">
        <w:t>размере 5</w:t>
      </w:r>
      <w:r w:rsidRPr="00FC723E">
        <w:t>-ти</w:t>
      </w:r>
      <w:r w:rsidR="00846CC7" w:rsidRPr="00FC723E">
        <w:t xml:space="preserve"> базовых величин</w:t>
      </w:r>
      <w:r w:rsidRPr="00FC723E">
        <w:t>.</w:t>
      </w:r>
    </w:p>
    <w:p w14:paraId="0E3967BE" w14:textId="77777777" w:rsidR="003E2381" w:rsidRPr="00FC723E" w:rsidRDefault="003E2381" w:rsidP="00B319BA">
      <w:pPr>
        <w:pStyle w:val="af1"/>
        <w:numPr>
          <w:ilvl w:val="0"/>
          <w:numId w:val="22"/>
        </w:numPr>
        <w:tabs>
          <w:tab w:val="num" w:pos="1134"/>
        </w:tabs>
        <w:ind w:left="0" w:firstLine="567"/>
        <w:jc w:val="both"/>
      </w:pPr>
      <w:r w:rsidRPr="00FC723E">
        <w:t>П</w:t>
      </w:r>
      <w:r w:rsidR="00846CC7" w:rsidRPr="00FC723E">
        <w:t>редоставлять женщинам, имеющим детей</w:t>
      </w:r>
      <w:r w:rsidR="00A51123" w:rsidRPr="00FC723E">
        <w:t>, поступающих в 1 класс школы</w:t>
      </w:r>
      <w:r w:rsidR="00846CC7" w:rsidRPr="00FC723E">
        <w:t xml:space="preserve">, 1 сентября </w:t>
      </w:r>
      <w:r w:rsidR="00A51123" w:rsidRPr="00FC723E">
        <w:t>социальный отпуск на 1 календа</w:t>
      </w:r>
      <w:r w:rsidR="00ED0C60" w:rsidRPr="00FC723E">
        <w:t>рный день</w:t>
      </w:r>
      <w:r w:rsidRPr="00FC723E">
        <w:t>.</w:t>
      </w:r>
    </w:p>
    <w:p w14:paraId="4B4DA762" w14:textId="77777777" w:rsidR="003E2381" w:rsidRPr="00FC723E" w:rsidRDefault="003E2381" w:rsidP="00B319BA">
      <w:pPr>
        <w:pStyle w:val="af1"/>
        <w:numPr>
          <w:ilvl w:val="0"/>
          <w:numId w:val="22"/>
        </w:numPr>
        <w:tabs>
          <w:tab w:val="num" w:pos="1134"/>
        </w:tabs>
        <w:ind w:left="0" w:firstLine="567"/>
        <w:jc w:val="both"/>
      </w:pPr>
      <w:r w:rsidRPr="00FC723E">
        <w:t>О</w:t>
      </w:r>
      <w:r w:rsidR="00846CC7" w:rsidRPr="00FC723E">
        <w:t>диноким женщинам и вдовам, имеющим одного и</w:t>
      </w:r>
      <w:r w:rsidR="000A4712" w:rsidRPr="00FC723E">
        <w:t>ли</w:t>
      </w:r>
      <w:r w:rsidR="00846CC7" w:rsidRPr="00FC723E">
        <w:t xml:space="preserve"> более ребенка до 14 лет</w:t>
      </w:r>
      <w:r w:rsidR="000A4712" w:rsidRPr="00FC723E">
        <w:t>,</w:t>
      </w:r>
      <w:r w:rsidR="00846CC7" w:rsidRPr="00FC723E">
        <w:t xml:space="preserve"> предос</w:t>
      </w:r>
      <w:r w:rsidRPr="00FC723E">
        <w:t xml:space="preserve">тавлять </w:t>
      </w:r>
      <w:r w:rsidR="000A4712" w:rsidRPr="00FC723E">
        <w:t xml:space="preserve">ежегодный отпуск </w:t>
      </w:r>
      <w:r w:rsidRPr="00FC723E">
        <w:t>в удобное для них время</w:t>
      </w:r>
      <w:r w:rsidR="000A4712" w:rsidRPr="00FC723E">
        <w:t>.</w:t>
      </w:r>
    </w:p>
    <w:p w14:paraId="7D1B3FC0" w14:textId="77777777" w:rsidR="003E2381" w:rsidRPr="00FC723E" w:rsidRDefault="003E2381" w:rsidP="00B319BA">
      <w:pPr>
        <w:pStyle w:val="af1"/>
        <w:numPr>
          <w:ilvl w:val="0"/>
          <w:numId w:val="22"/>
        </w:numPr>
        <w:tabs>
          <w:tab w:val="num" w:pos="1134"/>
        </w:tabs>
        <w:ind w:left="0" w:firstLine="567"/>
        <w:jc w:val="both"/>
      </w:pPr>
      <w:r w:rsidRPr="00FC723E">
        <w:lastRenderedPageBreak/>
        <w:t>П</w:t>
      </w:r>
      <w:r w:rsidR="00846CC7" w:rsidRPr="00FC723E">
        <w:t xml:space="preserve">ри уходе многодетных матерей </w:t>
      </w:r>
      <w:r w:rsidR="002E2682" w:rsidRPr="00FC723E">
        <w:t xml:space="preserve">(отцов) </w:t>
      </w:r>
      <w:r w:rsidR="00846CC7" w:rsidRPr="00FC723E">
        <w:t xml:space="preserve">в очередной отпуск выплачивать им </w:t>
      </w:r>
      <w:r w:rsidR="00532079" w:rsidRPr="00FC723E">
        <w:t>материальную помощь</w:t>
      </w:r>
      <w:r w:rsidR="00846CC7" w:rsidRPr="00FC723E">
        <w:t xml:space="preserve"> </w:t>
      </w:r>
      <w:r w:rsidR="002E2682" w:rsidRPr="00FC723E">
        <w:t xml:space="preserve">один раз в год </w:t>
      </w:r>
      <w:r w:rsidR="00846CC7" w:rsidRPr="00FC723E">
        <w:t xml:space="preserve">в размере </w:t>
      </w:r>
      <w:r w:rsidRPr="00FC723E">
        <w:t>5-ти</w:t>
      </w:r>
      <w:r w:rsidR="00846CC7" w:rsidRPr="00FC723E">
        <w:t xml:space="preserve"> базовых величин на</w:t>
      </w:r>
      <w:r w:rsidRPr="00FC723E">
        <w:t xml:space="preserve"> каждого ребенка от 3 до 16 лет</w:t>
      </w:r>
      <w:r w:rsidR="00532079" w:rsidRPr="00FC723E">
        <w:t>.</w:t>
      </w:r>
    </w:p>
    <w:p w14:paraId="1969B132" w14:textId="77777777" w:rsidR="003E2381" w:rsidRPr="00FC723E" w:rsidRDefault="003E2381" w:rsidP="00B319BA">
      <w:pPr>
        <w:pStyle w:val="af1"/>
        <w:numPr>
          <w:ilvl w:val="0"/>
          <w:numId w:val="22"/>
        </w:numPr>
        <w:tabs>
          <w:tab w:val="num" w:pos="1134"/>
        </w:tabs>
        <w:ind w:left="0" w:firstLine="567"/>
        <w:jc w:val="both"/>
      </w:pPr>
      <w:r w:rsidRPr="00FC723E">
        <w:t>О</w:t>
      </w:r>
      <w:r w:rsidR="00846CC7" w:rsidRPr="00FC723E">
        <w:t>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00846CC7" w:rsidRPr="00FC723E">
        <w:rPr>
          <w:i/>
        </w:rPr>
        <w:t>статья 271 Трудового кодекса Республики Беларусь</w:t>
      </w:r>
      <w:r w:rsidR="00846CC7" w:rsidRPr="00FC723E">
        <w:t>).</w:t>
      </w:r>
    </w:p>
    <w:p w14:paraId="06BF9C2A" w14:textId="77777777" w:rsidR="00FE2F04" w:rsidRPr="00FC723E" w:rsidRDefault="00FE2F04" w:rsidP="00874990">
      <w:pPr>
        <w:pStyle w:val="af1"/>
        <w:ind w:left="567"/>
        <w:jc w:val="both"/>
      </w:pPr>
    </w:p>
    <w:p w14:paraId="7FD6B84B" w14:textId="77777777" w:rsidR="00953527" w:rsidRPr="00FC723E" w:rsidRDefault="00953527" w:rsidP="003742BD">
      <w:pPr>
        <w:pStyle w:val="af1"/>
        <w:shd w:val="clear" w:color="auto" w:fill="FFFFFF"/>
        <w:tabs>
          <w:tab w:val="left" w:pos="851"/>
        </w:tabs>
        <w:ind w:left="0"/>
        <w:jc w:val="center"/>
      </w:pPr>
      <w:r w:rsidRPr="00FC723E">
        <w:t>СОЦИАЛЬНАЯ ЗАЩИТА МОЛОДЕЖИ</w:t>
      </w:r>
    </w:p>
    <w:p w14:paraId="6B69088F" w14:textId="77777777" w:rsidR="00953527" w:rsidRPr="00FC723E" w:rsidRDefault="00953527" w:rsidP="00953527">
      <w:pPr>
        <w:pStyle w:val="af1"/>
        <w:shd w:val="clear" w:color="auto" w:fill="FFFFFF"/>
        <w:tabs>
          <w:tab w:val="left" w:pos="634"/>
        </w:tabs>
        <w:ind w:firstLine="567"/>
        <w:jc w:val="both"/>
      </w:pPr>
    </w:p>
    <w:p w14:paraId="377A44C5" w14:textId="2310BDB6" w:rsidR="00300598" w:rsidRPr="00FC723E" w:rsidRDefault="00953527" w:rsidP="00953527">
      <w:pPr>
        <w:pStyle w:val="af1"/>
        <w:shd w:val="clear" w:color="auto" w:fill="FFFFFF"/>
        <w:tabs>
          <w:tab w:val="left" w:pos="634"/>
        </w:tabs>
        <w:ind w:left="0" w:firstLine="567"/>
        <w:jc w:val="both"/>
      </w:pPr>
      <w:r w:rsidRPr="00FC723E">
        <w:t>109.</w:t>
      </w:r>
      <w:r w:rsidRPr="00FC723E">
        <w:tab/>
      </w:r>
      <w:proofErr w:type="gramStart"/>
      <w:r w:rsidRPr="00FC723E">
        <w:t>В целях социальной защиты молодежи, создания необходимых</w:t>
      </w:r>
      <w:r w:rsidR="002A6692" w:rsidRPr="00FC723E">
        <w:t xml:space="preserve"> </w:t>
      </w:r>
      <w:r w:rsidRPr="00FC723E">
        <w:t>правовых, экономических, бытовых условий и гарантий для профессионального</w:t>
      </w:r>
      <w:r w:rsidR="002A6692" w:rsidRPr="00FC723E">
        <w:t xml:space="preserve"> </w:t>
      </w:r>
      <w:r w:rsidRPr="00FC723E">
        <w:t xml:space="preserve">становления молодых работников, содействия их духовному, культурному и физическому развитию и в соответствии с актами законодательства, регулирующими трудовые отношения с </w:t>
      </w:r>
      <w:r w:rsidR="00300598" w:rsidRPr="00FC723E">
        <w:rPr>
          <w:rStyle w:val="FontStyle31"/>
          <w:sz w:val="24"/>
        </w:rPr>
        <w:t xml:space="preserve">выпускниками </w:t>
      </w:r>
      <w:r w:rsidR="00300598" w:rsidRPr="00FC723E">
        <w:rPr>
          <w:rStyle w:val="FontStyle31"/>
          <w:sz w:val="24"/>
          <w:szCs w:val="24"/>
        </w:rPr>
        <w:t>государственных учреждений образования,</w:t>
      </w:r>
      <w:r w:rsidR="0005603B" w:rsidRPr="00FC723E">
        <w:rPr>
          <w:rStyle w:val="FontStyle31"/>
          <w:sz w:val="24"/>
          <w:szCs w:val="24"/>
        </w:rPr>
        <w:t xml:space="preserve"> </w:t>
      </w:r>
      <w:r w:rsidR="00300598" w:rsidRPr="00FC723E">
        <w:rPr>
          <w:rStyle w:val="FontStyle31"/>
          <w:sz w:val="24"/>
          <w:szCs w:val="24"/>
        </w:rPr>
        <w:t>осуществляющих подготовку специалистов с высшим или средним</w:t>
      </w:r>
      <w:r w:rsidR="0005603B" w:rsidRPr="00FC723E">
        <w:rPr>
          <w:rStyle w:val="FontStyle31"/>
          <w:sz w:val="24"/>
          <w:szCs w:val="24"/>
        </w:rPr>
        <w:t xml:space="preserve"> </w:t>
      </w:r>
      <w:r w:rsidR="00300598" w:rsidRPr="00FC723E">
        <w:rPr>
          <w:rStyle w:val="FontStyle31"/>
          <w:sz w:val="24"/>
          <w:szCs w:val="24"/>
        </w:rPr>
        <w:t>специальным медицинским, фармацевтическим образованием,</w:t>
      </w:r>
      <w:r w:rsidR="0005603B" w:rsidRPr="00FC723E">
        <w:rPr>
          <w:rStyle w:val="FontStyle31"/>
          <w:sz w:val="24"/>
          <w:szCs w:val="24"/>
        </w:rPr>
        <w:t xml:space="preserve"> </w:t>
      </w:r>
      <w:r w:rsidR="00300598" w:rsidRPr="00FC723E">
        <w:rPr>
          <w:rStyle w:val="FontStyle31"/>
          <w:sz w:val="24"/>
          <w:szCs w:val="24"/>
        </w:rPr>
        <w:t>распределенных (направленных), перераспределенны</w:t>
      </w:r>
      <w:r w:rsidR="003B17A5" w:rsidRPr="00FC723E">
        <w:rPr>
          <w:rStyle w:val="FontStyle31"/>
          <w:sz w:val="24"/>
          <w:szCs w:val="24"/>
        </w:rPr>
        <w:t>х</w:t>
      </w:r>
      <w:r w:rsidR="00300598" w:rsidRPr="00FC723E">
        <w:rPr>
          <w:rStyle w:val="FontStyle31"/>
          <w:sz w:val="24"/>
          <w:szCs w:val="24"/>
        </w:rPr>
        <w:t xml:space="preserve"> на работу в</w:t>
      </w:r>
      <w:r w:rsidR="0005603B" w:rsidRPr="00FC723E">
        <w:rPr>
          <w:rStyle w:val="FontStyle31"/>
          <w:sz w:val="24"/>
          <w:szCs w:val="24"/>
        </w:rPr>
        <w:t xml:space="preserve"> </w:t>
      </w:r>
      <w:r w:rsidR="00300598" w:rsidRPr="00FC723E">
        <w:rPr>
          <w:rStyle w:val="FontStyle31"/>
          <w:sz w:val="24"/>
          <w:szCs w:val="24"/>
        </w:rPr>
        <w:t>соответствии с полученной специальностью</w:t>
      </w:r>
      <w:proofErr w:type="gramEnd"/>
      <w:r w:rsidR="00300598" w:rsidRPr="00FC723E">
        <w:rPr>
          <w:rStyle w:val="FontStyle31"/>
          <w:sz w:val="24"/>
          <w:szCs w:val="24"/>
        </w:rPr>
        <w:t>, профессией и</w:t>
      </w:r>
      <w:r w:rsidR="0005603B" w:rsidRPr="00FC723E">
        <w:rPr>
          <w:rStyle w:val="FontStyle31"/>
          <w:sz w:val="24"/>
          <w:szCs w:val="24"/>
        </w:rPr>
        <w:t xml:space="preserve"> </w:t>
      </w:r>
      <w:r w:rsidR="00300598" w:rsidRPr="00FC723E">
        <w:rPr>
          <w:rStyle w:val="FontStyle31"/>
          <w:sz w:val="24"/>
          <w:szCs w:val="24"/>
        </w:rPr>
        <w:t>квалификацией</w:t>
      </w:r>
      <w:r w:rsidR="00E47FD3" w:rsidRPr="00FC723E">
        <w:rPr>
          <w:rStyle w:val="FontStyle31"/>
          <w:sz w:val="24"/>
          <w:szCs w:val="24"/>
        </w:rPr>
        <w:t>.</w:t>
      </w:r>
    </w:p>
    <w:p w14:paraId="68AD05EB" w14:textId="77777777" w:rsidR="00494D99" w:rsidRPr="00FC723E" w:rsidRDefault="00953527" w:rsidP="00953527">
      <w:pPr>
        <w:pStyle w:val="af1"/>
        <w:shd w:val="clear" w:color="auto" w:fill="FFFFFF"/>
        <w:tabs>
          <w:tab w:val="left" w:pos="634"/>
        </w:tabs>
        <w:ind w:left="0" w:firstLine="567"/>
        <w:jc w:val="both"/>
      </w:pPr>
      <w:r w:rsidRPr="00FC723E">
        <w:t xml:space="preserve"> </w:t>
      </w:r>
      <w:r w:rsidR="00B6563D" w:rsidRPr="00FC723E">
        <w:t>НАНИМАТЕЛ</w:t>
      </w:r>
      <w:r w:rsidR="00494D99" w:rsidRPr="00FC723E">
        <w:t>Ь ОБЯЗУЕТСЯ:</w:t>
      </w:r>
    </w:p>
    <w:p w14:paraId="50C8E5BB" w14:textId="7F196417" w:rsidR="00494D99" w:rsidRPr="00FC723E" w:rsidRDefault="00494D99" w:rsidP="00EB56AD">
      <w:pPr>
        <w:pStyle w:val="af1"/>
        <w:numPr>
          <w:ilvl w:val="0"/>
          <w:numId w:val="46"/>
        </w:numPr>
        <w:shd w:val="clear" w:color="auto" w:fill="FFFFFF"/>
        <w:tabs>
          <w:tab w:val="num" w:pos="568"/>
        </w:tabs>
        <w:ind w:left="0" w:firstLine="567"/>
        <w:jc w:val="both"/>
      </w:pPr>
      <w:r w:rsidRPr="00FC723E">
        <w:t xml:space="preserve">Предоставлять первое рабочее место по полученной специальности на период не менее 2 лет выпускникам государственных учреждений, </w:t>
      </w:r>
      <w:r w:rsidR="00196F8A" w:rsidRPr="00FC723E">
        <w:t>осуществляющих подготовку специалистов с высшим или средним специальным медицинским, фармацевтическим образованием, распределенны</w:t>
      </w:r>
      <w:r w:rsidR="003B17A5" w:rsidRPr="00FC723E">
        <w:t>м</w:t>
      </w:r>
      <w:r w:rsidR="00196F8A" w:rsidRPr="00FC723E">
        <w:t xml:space="preserve"> (направленны</w:t>
      </w:r>
      <w:r w:rsidR="003B17A5" w:rsidRPr="00FC723E">
        <w:t>м</w:t>
      </w:r>
      <w:r w:rsidR="00196F8A" w:rsidRPr="00FC723E">
        <w:t>), перераспределенны</w:t>
      </w:r>
      <w:r w:rsidR="003B17A5" w:rsidRPr="00FC723E">
        <w:t>м</w:t>
      </w:r>
      <w:r w:rsidR="00196F8A" w:rsidRPr="00FC723E">
        <w:t xml:space="preserve"> на работу в соответствии с полученной специальностью, профессией и квалификацией</w:t>
      </w:r>
      <w:r w:rsidRPr="00FC723E">
        <w:t xml:space="preserve">. </w:t>
      </w:r>
    </w:p>
    <w:p w14:paraId="46221D36" w14:textId="77777777" w:rsidR="00494D99" w:rsidRPr="00FC723E" w:rsidRDefault="00494D99" w:rsidP="00953527">
      <w:pPr>
        <w:pStyle w:val="af1"/>
        <w:numPr>
          <w:ilvl w:val="0"/>
          <w:numId w:val="46"/>
        </w:numPr>
        <w:shd w:val="clear" w:color="auto" w:fill="FFFFFF"/>
        <w:ind w:left="0" w:firstLine="567"/>
        <w:jc w:val="both"/>
      </w:pPr>
      <w:r w:rsidRPr="00FC723E">
        <w:t xml:space="preserve">Организовывать прохождение интернатуры для выпускников высших медицинских учреждений образования в соответствии с </w:t>
      </w:r>
      <w:r w:rsidRPr="00FC723E">
        <w:rPr>
          <w:i/>
        </w:rPr>
        <w:t xml:space="preserve">Инструкцией о порядке организации и прохождения интернатуры, утвержденной Постановлением </w:t>
      </w:r>
      <w:r w:rsidR="00CD5BDA" w:rsidRPr="00FC723E">
        <w:rPr>
          <w:i/>
        </w:rPr>
        <w:t>Министерства</w:t>
      </w:r>
      <w:r w:rsidRPr="00FC723E">
        <w:rPr>
          <w:i/>
        </w:rPr>
        <w:t xml:space="preserve"> здравоохранени</w:t>
      </w:r>
      <w:r w:rsidR="00CD5BDA" w:rsidRPr="00FC723E">
        <w:rPr>
          <w:i/>
        </w:rPr>
        <w:t>я</w:t>
      </w:r>
      <w:r w:rsidR="00BB20B2" w:rsidRPr="00FC723E">
        <w:rPr>
          <w:i/>
        </w:rPr>
        <w:t xml:space="preserve"> Республики Беларусь от 12</w:t>
      </w:r>
      <w:r w:rsidRPr="00FC723E">
        <w:rPr>
          <w:i/>
        </w:rPr>
        <w:t>.0</w:t>
      </w:r>
      <w:r w:rsidR="00BB20B2" w:rsidRPr="00FC723E">
        <w:rPr>
          <w:i/>
        </w:rPr>
        <w:t>7</w:t>
      </w:r>
      <w:r w:rsidRPr="00FC723E">
        <w:rPr>
          <w:i/>
        </w:rPr>
        <w:t>.20</w:t>
      </w:r>
      <w:r w:rsidR="00B21658" w:rsidRPr="00FC723E">
        <w:rPr>
          <w:i/>
        </w:rPr>
        <w:t>13</w:t>
      </w:r>
      <w:r w:rsidRPr="00FC723E">
        <w:rPr>
          <w:i/>
        </w:rPr>
        <w:t xml:space="preserve"> № </w:t>
      </w:r>
      <w:r w:rsidR="00BB20B2" w:rsidRPr="00FC723E">
        <w:rPr>
          <w:i/>
        </w:rPr>
        <w:t>61</w:t>
      </w:r>
      <w:r w:rsidRPr="00FC723E">
        <w:t>.</w:t>
      </w:r>
    </w:p>
    <w:p w14:paraId="25C77823" w14:textId="77777777" w:rsidR="00494D99" w:rsidRPr="00FC723E" w:rsidRDefault="00494D99" w:rsidP="00953527">
      <w:pPr>
        <w:pStyle w:val="af1"/>
        <w:numPr>
          <w:ilvl w:val="0"/>
          <w:numId w:val="46"/>
        </w:numPr>
        <w:shd w:val="clear" w:color="auto" w:fill="FFFFFF"/>
        <w:ind w:left="0" w:firstLine="567"/>
        <w:jc w:val="both"/>
      </w:pPr>
      <w:r w:rsidRPr="00FC723E">
        <w:t>Заключать срочный трудовой договор на период прохождения интернатуры с учетом продолжительности трудового отпуска.</w:t>
      </w:r>
    </w:p>
    <w:p w14:paraId="7058902F" w14:textId="77777777" w:rsidR="00494D99" w:rsidRPr="00FC723E" w:rsidRDefault="00494D99" w:rsidP="00953527">
      <w:pPr>
        <w:pStyle w:val="af1"/>
        <w:numPr>
          <w:ilvl w:val="0"/>
          <w:numId w:val="46"/>
        </w:numPr>
        <w:shd w:val="clear" w:color="auto" w:fill="FFFFFF"/>
        <w:ind w:left="0" w:firstLine="567"/>
        <w:jc w:val="both"/>
      </w:pPr>
      <w:r w:rsidRPr="00FC723E">
        <w:t>Распределять врачей-интернов (провизоров-интернов) на рабочие места, создавать условия для практического обучения и самостоятельного выполнения заданий, установленных учебными планами и программами по специальностям.</w:t>
      </w:r>
    </w:p>
    <w:p w14:paraId="10A04121" w14:textId="77777777" w:rsidR="00494D99" w:rsidRPr="00FC723E" w:rsidRDefault="00494D99" w:rsidP="00953527">
      <w:pPr>
        <w:pStyle w:val="af1"/>
        <w:numPr>
          <w:ilvl w:val="0"/>
          <w:numId w:val="46"/>
        </w:numPr>
        <w:shd w:val="clear" w:color="auto" w:fill="FFFFFF"/>
        <w:ind w:left="0" w:firstLine="567"/>
        <w:jc w:val="both"/>
      </w:pPr>
      <w:r w:rsidRPr="00FC723E">
        <w:t>Обеспечивать создание безопасных условий труда для врачей-интернов (провизоров-интернов)</w:t>
      </w:r>
      <w:r w:rsidR="001B2FB5" w:rsidRPr="00FC723E">
        <w:t>, специалистов со средним медицинским образованием</w:t>
      </w:r>
      <w:r w:rsidRPr="00FC723E">
        <w:t xml:space="preserve"> в соответствии с законодательством Республики Беларусь, проведение необходимого инструктажа по охране труда; </w:t>
      </w:r>
      <w:proofErr w:type="gramStart"/>
      <w:r w:rsidRPr="00FC723E">
        <w:t>контроль за</w:t>
      </w:r>
      <w:proofErr w:type="gramEnd"/>
      <w:r w:rsidRPr="00FC723E">
        <w:t xml:space="preserve"> соблюдением правил внутреннего трудового распорядка; выдачу на период прохождения интернатуры средств индивидуальной </w:t>
      </w:r>
      <w:r w:rsidR="00E15E2E" w:rsidRPr="00FC723E">
        <w:t xml:space="preserve">и коллективной </w:t>
      </w:r>
      <w:r w:rsidRPr="00FC723E">
        <w:t>защиты по установленным в Центре нормам.</w:t>
      </w:r>
    </w:p>
    <w:p w14:paraId="6EEF51BF" w14:textId="77777777" w:rsidR="00494D99" w:rsidRPr="00FC723E" w:rsidRDefault="00494D99" w:rsidP="00953527">
      <w:pPr>
        <w:pStyle w:val="af1"/>
        <w:numPr>
          <w:ilvl w:val="0"/>
          <w:numId w:val="46"/>
        </w:numPr>
        <w:shd w:val="clear" w:color="auto" w:fill="FFFFFF"/>
        <w:ind w:left="0" w:firstLine="567"/>
        <w:jc w:val="both"/>
      </w:pPr>
      <w:r w:rsidRPr="00FC723E">
        <w:t xml:space="preserve">Установить нормы практической медицинской (фармацевтической) деятельности во время прохождения интернатуры по </w:t>
      </w:r>
      <w:r w:rsidR="00AF3263" w:rsidRPr="00FC723E">
        <w:t>каждой специальности,</w:t>
      </w:r>
      <w:r w:rsidRPr="00FC723E">
        <w:t xml:space="preserve"> не превышающей 50% от нормы, определенной для штатных врачей-специалистов (провизоров-специалисто</w:t>
      </w:r>
      <w:r w:rsidR="00B21658" w:rsidRPr="00FC723E">
        <w:t>в) соответствующей квалификации</w:t>
      </w:r>
      <w:hyperlink r:id="rId11" w:history="1"/>
      <w:r w:rsidRPr="00FC723E">
        <w:t>, под контролем медицинского (фармацевтического) персонала, ответственного за профессиональную подготовку врачей-интернов (провизоров-интернов).</w:t>
      </w:r>
    </w:p>
    <w:p w14:paraId="6E200684" w14:textId="0C21BDF2" w:rsidR="00494D99" w:rsidRPr="00FC723E" w:rsidRDefault="00494D99" w:rsidP="00953527">
      <w:pPr>
        <w:pStyle w:val="af1"/>
        <w:numPr>
          <w:ilvl w:val="0"/>
          <w:numId w:val="46"/>
        </w:numPr>
        <w:shd w:val="clear" w:color="auto" w:fill="FFFFFF"/>
        <w:ind w:left="0" w:firstLine="567"/>
        <w:jc w:val="both"/>
      </w:pPr>
      <w:r w:rsidRPr="00FC723E">
        <w:t>Оплату труда врача-интерна (провизора-интерна) производить в порядке и размерах, определяемых законодательством Республики Беларусь (врачам-интернам повышение тарифных окладов за специфику труда, установленную для врачей</w:t>
      </w:r>
      <w:r w:rsidR="005B3882" w:rsidRPr="00FC723E">
        <w:t>-</w:t>
      </w:r>
      <w:r w:rsidRPr="00FC723E">
        <w:t xml:space="preserve">специалистов, не производится). </w:t>
      </w:r>
    </w:p>
    <w:p w14:paraId="5DA6F927" w14:textId="77777777" w:rsidR="00494D99" w:rsidRPr="00FC723E" w:rsidRDefault="00494D99" w:rsidP="00953527">
      <w:pPr>
        <w:pStyle w:val="af1"/>
        <w:numPr>
          <w:ilvl w:val="0"/>
          <w:numId w:val="46"/>
        </w:numPr>
        <w:shd w:val="clear" w:color="auto" w:fill="FFFFFF"/>
        <w:ind w:left="0" w:firstLine="567"/>
        <w:jc w:val="both"/>
      </w:pPr>
      <w:proofErr w:type="gramStart"/>
      <w:r w:rsidRPr="00FC723E">
        <w:lastRenderedPageBreak/>
        <w:t xml:space="preserve">Устанавливать повышение окладов врачам-интернам, </w:t>
      </w:r>
      <w:r w:rsidR="001B2FB5" w:rsidRPr="00FC723E">
        <w:t xml:space="preserve">специалистам со </w:t>
      </w:r>
      <w:r w:rsidR="00A332B3" w:rsidRPr="00FC723E">
        <w:t>средним медицинским образованием,</w:t>
      </w:r>
      <w:r w:rsidR="001B2FB5" w:rsidRPr="00FC723E">
        <w:t xml:space="preserve"> </w:t>
      </w:r>
      <w:r w:rsidRPr="00FC723E">
        <w:t xml:space="preserve">работающим в отделениях (кабинетах), в которых работникам установлено повышение тарифных окладов за особый характер труда согласно Перечню учреждений и их подразделений, а также должностей, работа в которых дает право на повышение тарифных окладов (ставок) в связи с особым характером труда, утвержденному </w:t>
      </w:r>
      <w:r w:rsidRPr="00FC723E">
        <w:rPr>
          <w:i/>
        </w:rPr>
        <w:t>Приказом Министерства здравоохранения Республики Беларусь от 27.08.1999 № 264</w:t>
      </w:r>
      <w:r w:rsidRPr="00FC723E">
        <w:t>.</w:t>
      </w:r>
      <w:proofErr w:type="gramEnd"/>
    </w:p>
    <w:p w14:paraId="69B1291A" w14:textId="320074BA" w:rsidR="00494D99" w:rsidRPr="00FC723E" w:rsidRDefault="00494D99" w:rsidP="00EB56AD">
      <w:pPr>
        <w:pStyle w:val="af1"/>
        <w:numPr>
          <w:ilvl w:val="0"/>
          <w:numId w:val="46"/>
        </w:numPr>
        <w:shd w:val="clear" w:color="auto" w:fill="FFFFFF"/>
        <w:tabs>
          <w:tab w:val="num" w:pos="568"/>
        </w:tabs>
        <w:ind w:left="0" w:firstLine="567"/>
        <w:jc w:val="both"/>
      </w:pPr>
      <w:proofErr w:type="gramStart"/>
      <w:r w:rsidRPr="00FC723E">
        <w:t xml:space="preserve">При заключении трудового договора с </w:t>
      </w:r>
      <w:r w:rsidR="00A52B16" w:rsidRPr="00FC723E">
        <w:t xml:space="preserve">выпускниками государственных учреждений образования, </w:t>
      </w:r>
      <w:r w:rsidR="005B3882" w:rsidRPr="00FC723E">
        <w:t>осуществляющих подготовку специалистов с высшим или средним специальным медицинским, фармацевтическим образованием, распределенны</w:t>
      </w:r>
      <w:r w:rsidR="003B17A5" w:rsidRPr="00FC723E">
        <w:t>м</w:t>
      </w:r>
      <w:r w:rsidR="00163F02" w:rsidRPr="00FC723E">
        <w:t>и</w:t>
      </w:r>
      <w:r w:rsidR="005B3882" w:rsidRPr="00FC723E">
        <w:t xml:space="preserve"> (направленны</w:t>
      </w:r>
      <w:r w:rsidR="00163F02" w:rsidRPr="00FC723E">
        <w:t>ми</w:t>
      </w:r>
      <w:r w:rsidR="005B3882" w:rsidRPr="00FC723E">
        <w:t>), перераспределенными на работу в соответствии с полученной специальностью, профессией и квалификацией</w:t>
      </w:r>
      <w:r w:rsidR="00163F02" w:rsidRPr="00FC723E">
        <w:t>,</w:t>
      </w:r>
      <w:r w:rsidR="00A52B16" w:rsidRPr="00FC723E">
        <w:t xml:space="preserve"> </w:t>
      </w:r>
      <w:r w:rsidRPr="00FC723E">
        <w:t xml:space="preserve">на определенный срок (контрактная форма найма), заключать контракт на срок не менее срока обязательной отработки по распределению </w:t>
      </w:r>
      <w:r w:rsidR="00CD5BDA" w:rsidRPr="00FC723E">
        <w:t>–</w:t>
      </w:r>
      <w:r w:rsidRPr="00FC723E">
        <w:t xml:space="preserve"> 2 года.</w:t>
      </w:r>
      <w:proofErr w:type="gramEnd"/>
    </w:p>
    <w:p w14:paraId="4C82C5C7" w14:textId="3B70E9FB" w:rsidR="00494D99" w:rsidRPr="00FC723E" w:rsidRDefault="00494D99" w:rsidP="00EB56AD">
      <w:pPr>
        <w:pStyle w:val="af1"/>
        <w:numPr>
          <w:ilvl w:val="0"/>
          <w:numId w:val="46"/>
        </w:numPr>
        <w:shd w:val="clear" w:color="auto" w:fill="FFFFFF"/>
        <w:tabs>
          <w:tab w:val="num" w:pos="568"/>
        </w:tabs>
        <w:ind w:left="0" w:firstLine="567"/>
        <w:jc w:val="both"/>
      </w:pPr>
      <w:r w:rsidRPr="00FC723E">
        <w:t xml:space="preserve">Содержание и условия трудового договора (контракта) определять добровольным соглашением сторон с соблюдением требований, предусмотренных </w:t>
      </w:r>
      <w:r w:rsidRPr="00FC723E">
        <w:rPr>
          <w:i/>
        </w:rPr>
        <w:t>статей 19 Трудового кодекса Республики Беларусь</w:t>
      </w:r>
      <w:r w:rsidRPr="00FC723E">
        <w:t>. Иные дополнительные условия включаются в контракт только с согласия сторон и не должны ухудшать положение работника по сравнению с законодательством и коллективным договором. Споры об отказе в заключени</w:t>
      </w:r>
      <w:proofErr w:type="gramStart"/>
      <w:r w:rsidRPr="00FC723E">
        <w:t>и</w:t>
      </w:r>
      <w:proofErr w:type="gramEnd"/>
      <w:r w:rsidRPr="00FC723E">
        <w:t xml:space="preserve"> трудового договора с </w:t>
      </w:r>
      <w:r w:rsidR="00163F02" w:rsidRPr="00FC723E">
        <w:t>выпускником государственного учреждения образования, осуществляющ</w:t>
      </w:r>
      <w:r w:rsidR="00577F09" w:rsidRPr="00FC723E">
        <w:t>его</w:t>
      </w:r>
      <w:r w:rsidR="00163F02" w:rsidRPr="00FC723E">
        <w:t xml:space="preserve"> подготовку специалистов с высшим или средним специальным медицинским, фармацевтическим образованием, распределенн</w:t>
      </w:r>
      <w:r w:rsidR="00147E93" w:rsidRPr="00FC723E">
        <w:t>ому</w:t>
      </w:r>
      <w:r w:rsidR="00163F02" w:rsidRPr="00FC723E">
        <w:t xml:space="preserve"> (направленн</w:t>
      </w:r>
      <w:r w:rsidR="00147E93" w:rsidRPr="00FC723E">
        <w:t>ому</w:t>
      </w:r>
      <w:r w:rsidR="00163F02" w:rsidRPr="00FC723E">
        <w:t>), перераспределенн</w:t>
      </w:r>
      <w:r w:rsidR="00147E93" w:rsidRPr="00FC723E">
        <w:t>ому</w:t>
      </w:r>
      <w:r w:rsidR="00163F02" w:rsidRPr="00FC723E">
        <w:t xml:space="preserve"> на работу в соответствии с полученной специальностью, профессией и квалификацией, </w:t>
      </w:r>
      <w:r w:rsidRPr="00FC723E">
        <w:t>рассматриваются непосредственно в суде (</w:t>
      </w:r>
      <w:r w:rsidRPr="00FC723E">
        <w:rPr>
          <w:i/>
        </w:rPr>
        <w:t>статья 241 Трудового кодекса Республики Беларусь</w:t>
      </w:r>
      <w:r w:rsidRPr="00FC723E">
        <w:t xml:space="preserve">). </w:t>
      </w:r>
      <w:proofErr w:type="gramStart"/>
      <w:r w:rsidRPr="00FC723E">
        <w:t xml:space="preserve">С </w:t>
      </w:r>
      <w:r w:rsidR="00147E93" w:rsidRPr="00FC723E">
        <w:t xml:space="preserve">выпускниками государственных учреждений образования, осуществляющих подготовку специалистов с высшим или средним специальным медицинским, фармацевтическим образованием, распределенными (направленными), перераспределенными на работу в соответствии с полученной специальностью, профессией и квалификацией, </w:t>
      </w:r>
      <w:r w:rsidRPr="00FC723E">
        <w:t xml:space="preserve"> </w:t>
      </w:r>
      <w:r w:rsidR="001C54EC" w:rsidRPr="00FC723E">
        <w:t>тру</w:t>
      </w:r>
      <w:r w:rsidRPr="00FC723E">
        <w:t>довой договор заключать без предварительного испытания (</w:t>
      </w:r>
      <w:r w:rsidRPr="00FC723E">
        <w:rPr>
          <w:i/>
        </w:rPr>
        <w:t>статья 28 Трудового кодекса Республики Беларусь</w:t>
      </w:r>
      <w:r w:rsidRPr="00FC723E">
        <w:t xml:space="preserve">), освобождать </w:t>
      </w:r>
      <w:r w:rsidR="004605C1" w:rsidRPr="00FC723E">
        <w:t xml:space="preserve">таких работников </w:t>
      </w:r>
      <w:r w:rsidRPr="00FC723E">
        <w:t>от аттестации в течение первого года работы после окончания учебы.</w:t>
      </w:r>
      <w:proofErr w:type="gramEnd"/>
    </w:p>
    <w:p w14:paraId="4FEA3C62" w14:textId="67CE7CDB" w:rsidR="00494D99" w:rsidRPr="00FC723E" w:rsidRDefault="00494D99" w:rsidP="00EB56AD">
      <w:pPr>
        <w:pStyle w:val="af1"/>
        <w:numPr>
          <w:ilvl w:val="0"/>
          <w:numId w:val="46"/>
        </w:numPr>
        <w:shd w:val="clear" w:color="auto" w:fill="FFFFFF"/>
        <w:tabs>
          <w:tab w:val="num" w:pos="568"/>
        </w:tabs>
        <w:ind w:left="0" w:firstLine="567"/>
        <w:jc w:val="both"/>
      </w:pPr>
      <w:r w:rsidRPr="00FC723E">
        <w:t xml:space="preserve">Обеспечить </w:t>
      </w:r>
      <w:r w:rsidR="004605C1" w:rsidRPr="00FC723E">
        <w:t>выпускника государственного учреждения образования, осуществляющ</w:t>
      </w:r>
      <w:r w:rsidR="00577F09" w:rsidRPr="00FC723E">
        <w:t>его</w:t>
      </w:r>
      <w:r w:rsidR="004605C1" w:rsidRPr="00FC723E">
        <w:t xml:space="preserve"> подготовку специалистов с высшим или средним специальным медицинским, фармацевтическим образованием, </w:t>
      </w:r>
      <w:proofErr w:type="gramStart"/>
      <w:r w:rsidR="004605C1" w:rsidRPr="00FC723E">
        <w:t>распределенному</w:t>
      </w:r>
      <w:proofErr w:type="gramEnd"/>
      <w:r w:rsidR="004605C1" w:rsidRPr="00FC723E">
        <w:t xml:space="preserve"> (направленному), перераспределенному на работу в соответствии с полученной специальностью, профессией и квалификацией, </w:t>
      </w:r>
      <w:r w:rsidRPr="00FC723E">
        <w:t xml:space="preserve">работой по специальности. Не переводить </w:t>
      </w:r>
      <w:r w:rsidR="00647A5F" w:rsidRPr="00FC723E">
        <w:t>таких работников</w:t>
      </w:r>
      <w:r w:rsidRPr="00FC723E">
        <w:t xml:space="preserve"> специалистов на работу, не связанную с полученной специальностью и квалификацией. Перевод </w:t>
      </w:r>
      <w:r w:rsidR="00647A5F" w:rsidRPr="00FC723E">
        <w:t xml:space="preserve">таких работников </w:t>
      </w:r>
      <w:r w:rsidRPr="00FC723E">
        <w:t>на другую постоянную работу внутри организации осуществлять при наличии их письменного согласия, если при этом не изменяется специальность.</w:t>
      </w:r>
    </w:p>
    <w:p w14:paraId="681B5451" w14:textId="18BD5D38" w:rsidR="00494D99" w:rsidRPr="00FC723E" w:rsidRDefault="00494D99" w:rsidP="00EB56AD">
      <w:pPr>
        <w:pStyle w:val="af1"/>
        <w:numPr>
          <w:ilvl w:val="0"/>
          <w:numId w:val="46"/>
        </w:numPr>
        <w:shd w:val="clear" w:color="auto" w:fill="FFFFFF"/>
        <w:ind w:left="0" w:firstLine="568"/>
        <w:jc w:val="both"/>
      </w:pPr>
      <w:proofErr w:type="gramStart"/>
      <w:r w:rsidRPr="00FC723E">
        <w:t xml:space="preserve">Не увольнять </w:t>
      </w:r>
      <w:r w:rsidR="00577F09" w:rsidRPr="00FC723E">
        <w:t>выпускника государственного учреждения образования, осуществляющего подготовку специалистов с высшим или средним специальным медицинским, фармацевтическим образованием, распределенно</w:t>
      </w:r>
      <w:r w:rsidR="00B102A4" w:rsidRPr="00FC723E">
        <w:t>го</w:t>
      </w:r>
      <w:r w:rsidR="00577F09" w:rsidRPr="00FC723E">
        <w:t xml:space="preserve"> (направленно</w:t>
      </w:r>
      <w:r w:rsidR="00B102A4" w:rsidRPr="00FC723E">
        <w:t>го</w:t>
      </w:r>
      <w:r w:rsidR="00577F09" w:rsidRPr="00FC723E">
        <w:t>), перераспределенно</w:t>
      </w:r>
      <w:r w:rsidR="00B102A4" w:rsidRPr="00FC723E">
        <w:t>го</w:t>
      </w:r>
      <w:r w:rsidR="00577F09" w:rsidRPr="00FC723E">
        <w:t xml:space="preserve"> на работу в соответствии с полученной специальностью, профессией и квалификацией, </w:t>
      </w:r>
      <w:r w:rsidRPr="00FC723E">
        <w:t>до окончания обязательного</w:t>
      </w:r>
      <w:r w:rsidR="00B102A4" w:rsidRPr="00FC723E">
        <w:t xml:space="preserve"> </w:t>
      </w:r>
      <w:r w:rsidRPr="00FC723E">
        <w:t xml:space="preserve">срока работы, за исключением увольнения по инициативе </w:t>
      </w:r>
      <w:r w:rsidR="00B6563D" w:rsidRPr="00FC723E">
        <w:t>Нанимател</w:t>
      </w:r>
      <w:r w:rsidRPr="00FC723E">
        <w:t>я за виновные действия</w:t>
      </w:r>
      <w:r w:rsidR="00B21658" w:rsidRPr="00FC723E">
        <w:t xml:space="preserve">, в связи с </w:t>
      </w:r>
      <w:r w:rsidR="00CC0E25" w:rsidRPr="00FC723E">
        <w:t>перераспределени</w:t>
      </w:r>
      <w:r w:rsidR="00866AD9" w:rsidRPr="00FC723E">
        <w:t xml:space="preserve">ем </w:t>
      </w:r>
      <w:r w:rsidR="00B21658" w:rsidRPr="00FC723E">
        <w:t>в с</w:t>
      </w:r>
      <w:r w:rsidRPr="00FC723E">
        <w:t>луча</w:t>
      </w:r>
      <w:r w:rsidR="00B21658" w:rsidRPr="00FC723E">
        <w:t>ях</w:t>
      </w:r>
      <w:r w:rsidRPr="00FC723E">
        <w:t xml:space="preserve">, предусмотренных </w:t>
      </w:r>
      <w:proofErr w:type="spellStart"/>
      <w:r w:rsidRPr="00FC723E">
        <w:rPr>
          <w:i/>
        </w:rPr>
        <w:t>п.п</w:t>
      </w:r>
      <w:proofErr w:type="spellEnd"/>
      <w:r w:rsidRPr="00FC723E">
        <w:rPr>
          <w:i/>
        </w:rPr>
        <w:t>. 1, 2, 4-9 статьи 42 Трудового кодекса</w:t>
      </w:r>
      <w:proofErr w:type="gramEnd"/>
      <w:r w:rsidRPr="00FC723E">
        <w:rPr>
          <w:i/>
        </w:rPr>
        <w:t xml:space="preserve"> Республики Беларусь</w:t>
      </w:r>
      <w:r w:rsidRPr="00FC723E">
        <w:t>:</w:t>
      </w:r>
    </w:p>
    <w:p w14:paraId="7B7E83A9" w14:textId="77777777" w:rsidR="00494D99" w:rsidRPr="00FC723E" w:rsidRDefault="00494D99" w:rsidP="00BB7943">
      <w:pPr>
        <w:pStyle w:val="af1"/>
        <w:shd w:val="clear" w:color="auto" w:fill="FFFFFF"/>
        <w:tabs>
          <w:tab w:val="left" w:pos="1426"/>
        </w:tabs>
        <w:ind w:left="0" w:right="7" w:firstLine="567"/>
        <w:jc w:val="both"/>
      </w:pPr>
      <w:r w:rsidRPr="00FC723E">
        <w:t>п. 1. - ликв</w:t>
      </w:r>
      <w:r w:rsidR="00E15E2E" w:rsidRPr="00FC723E">
        <w:t xml:space="preserve">идации организации, </w:t>
      </w:r>
      <w:r w:rsidRPr="00FC723E">
        <w:t>сокращения численности или штата работников;</w:t>
      </w:r>
    </w:p>
    <w:p w14:paraId="3F8DDB3D" w14:textId="77777777" w:rsidR="00494D99" w:rsidRPr="00FC723E" w:rsidRDefault="00494D99" w:rsidP="00BB7943">
      <w:pPr>
        <w:pStyle w:val="af1"/>
        <w:shd w:val="clear" w:color="auto" w:fill="FFFFFF"/>
        <w:tabs>
          <w:tab w:val="left" w:pos="1426"/>
        </w:tabs>
        <w:ind w:left="0" w:right="7" w:firstLine="567"/>
        <w:jc w:val="both"/>
      </w:pPr>
      <w:r w:rsidRPr="00FC723E">
        <w:t>п. 2. - несоответствия работника занимаемой должности или выполняемой работе вследствие состояния здоровья, препятствующего продолжению данной работы;</w:t>
      </w:r>
    </w:p>
    <w:p w14:paraId="40207BEA" w14:textId="77777777" w:rsidR="00494D99" w:rsidRPr="00FC723E" w:rsidRDefault="00494D99" w:rsidP="00BB7943">
      <w:pPr>
        <w:pStyle w:val="af1"/>
        <w:widowControl w:val="0"/>
        <w:shd w:val="clear" w:color="auto" w:fill="FFFFFF"/>
        <w:tabs>
          <w:tab w:val="left" w:pos="1426"/>
          <w:tab w:val="left" w:pos="3017"/>
        </w:tabs>
        <w:autoSpaceDE w:val="0"/>
        <w:autoSpaceDN w:val="0"/>
        <w:adjustRightInd w:val="0"/>
        <w:ind w:left="0" w:right="14" w:firstLine="567"/>
        <w:jc w:val="both"/>
      </w:pPr>
      <w:r w:rsidRPr="00FC723E">
        <w:t xml:space="preserve">п. </w:t>
      </w:r>
      <w:r w:rsidR="00E15E2E" w:rsidRPr="00FC723E">
        <w:t>3</w:t>
      </w:r>
      <w:r w:rsidRPr="00FC723E">
        <w:t>. -</w:t>
      </w:r>
      <w:r w:rsidR="00492918" w:rsidRPr="00FC723E">
        <w:t xml:space="preserve"> </w:t>
      </w:r>
      <w:r w:rsidRPr="00FC723E">
        <w:t xml:space="preserve">систематического неисполнения работником без уважительных причин </w:t>
      </w:r>
      <w:r w:rsidRPr="00FC723E">
        <w:lastRenderedPageBreak/>
        <w:t>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w:t>
      </w:r>
    </w:p>
    <w:p w14:paraId="393EA829" w14:textId="77777777" w:rsidR="00494D99" w:rsidRPr="00FC723E" w:rsidRDefault="00E15E2E" w:rsidP="00BB7943">
      <w:pPr>
        <w:pStyle w:val="af1"/>
        <w:widowControl w:val="0"/>
        <w:shd w:val="clear" w:color="auto" w:fill="FFFFFF"/>
        <w:tabs>
          <w:tab w:val="left" w:pos="1426"/>
        </w:tabs>
        <w:autoSpaceDE w:val="0"/>
        <w:autoSpaceDN w:val="0"/>
        <w:adjustRightInd w:val="0"/>
        <w:ind w:left="0" w:right="14" w:firstLine="567"/>
        <w:jc w:val="both"/>
      </w:pPr>
      <w:r w:rsidRPr="00FC723E">
        <w:t>п. 4</w:t>
      </w:r>
      <w:r w:rsidR="00494D99" w:rsidRPr="00FC723E">
        <w:t>. - прогула (в том числе отсутствия на работе более трех часов в течение рабочего дня) без уважительных причин;</w:t>
      </w:r>
    </w:p>
    <w:p w14:paraId="33C5F2CE" w14:textId="77777777" w:rsidR="00494D99" w:rsidRPr="00FC723E" w:rsidRDefault="00E15E2E" w:rsidP="00BB7943">
      <w:pPr>
        <w:pStyle w:val="af1"/>
        <w:widowControl w:val="0"/>
        <w:shd w:val="clear" w:color="auto" w:fill="FFFFFF"/>
        <w:tabs>
          <w:tab w:val="left" w:pos="1426"/>
        </w:tabs>
        <w:autoSpaceDE w:val="0"/>
        <w:autoSpaceDN w:val="0"/>
        <w:adjustRightInd w:val="0"/>
        <w:ind w:left="0" w:right="14" w:firstLine="567"/>
        <w:jc w:val="both"/>
      </w:pPr>
      <w:r w:rsidRPr="00FC723E">
        <w:t>п. 5</w:t>
      </w:r>
      <w:r w:rsidR="00494D99" w:rsidRPr="00FC723E">
        <w:t>. -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w:t>
      </w:r>
    </w:p>
    <w:p w14:paraId="4C008E5E" w14:textId="77777777" w:rsidR="00494D99" w:rsidRPr="00FC723E" w:rsidRDefault="00E15E2E" w:rsidP="00BB7943">
      <w:pPr>
        <w:pStyle w:val="af1"/>
        <w:widowControl w:val="0"/>
        <w:shd w:val="clear" w:color="auto" w:fill="FFFFFF"/>
        <w:tabs>
          <w:tab w:val="left" w:pos="1426"/>
        </w:tabs>
        <w:autoSpaceDE w:val="0"/>
        <w:autoSpaceDN w:val="0"/>
        <w:adjustRightInd w:val="0"/>
        <w:ind w:left="0" w:right="22" w:firstLine="567"/>
        <w:jc w:val="both"/>
      </w:pPr>
      <w:r w:rsidRPr="00FC723E">
        <w:t>п. 6</w:t>
      </w:r>
      <w:r w:rsidR="00494D99" w:rsidRPr="00FC723E">
        <w:t>. - 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или токсических веществ в рабочее время или по месту работы;</w:t>
      </w:r>
    </w:p>
    <w:p w14:paraId="4C629B91" w14:textId="77777777" w:rsidR="00494D99" w:rsidRPr="00FC723E" w:rsidRDefault="00E15E2E" w:rsidP="00BB7943">
      <w:pPr>
        <w:pStyle w:val="af1"/>
        <w:widowControl w:val="0"/>
        <w:shd w:val="clear" w:color="auto" w:fill="FFFFFF"/>
        <w:tabs>
          <w:tab w:val="left" w:pos="1426"/>
        </w:tabs>
        <w:autoSpaceDE w:val="0"/>
        <w:autoSpaceDN w:val="0"/>
        <w:adjustRightInd w:val="0"/>
        <w:ind w:left="0" w:right="14" w:firstLine="567"/>
        <w:jc w:val="both"/>
      </w:pPr>
      <w:r w:rsidRPr="00FC723E">
        <w:t>п. 7</w:t>
      </w:r>
      <w:r w:rsidR="00494D99" w:rsidRPr="00FC723E">
        <w:t xml:space="preserve">. - совершения по месту работы хищения имущества </w:t>
      </w:r>
      <w:r w:rsidR="00B6563D" w:rsidRPr="00FC723E">
        <w:t>Нанимател</w:t>
      </w:r>
      <w:r w:rsidR="00494D99" w:rsidRPr="00FC723E">
        <w:t>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14:paraId="7DF6E755" w14:textId="77777777" w:rsidR="00494D99" w:rsidRPr="00FC723E" w:rsidRDefault="00E15E2E" w:rsidP="00BB7943">
      <w:pPr>
        <w:pStyle w:val="af1"/>
        <w:widowControl w:val="0"/>
        <w:shd w:val="clear" w:color="auto" w:fill="FFFFFF"/>
        <w:tabs>
          <w:tab w:val="left" w:pos="1426"/>
        </w:tabs>
        <w:autoSpaceDE w:val="0"/>
        <w:autoSpaceDN w:val="0"/>
        <w:adjustRightInd w:val="0"/>
        <w:ind w:left="0" w:right="14" w:firstLine="567"/>
        <w:jc w:val="both"/>
      </w:pPr>
      <w:r w:rsidRPr="00FC723E">
        <w:t>п. 8</w:t>
      </w:r>
      <w:r w:rsidR="00494D99" w:rsidRPr="00FC723E">
        <w:t>. - однократного грубого нарушения правил охраны труда, повлекшего увечье или смерть других работников;</w:t>
      </w:r>
    </w:p>
    <w:p w14:paraId="0415AA09" w14:textId="77777777" w:rsidR="00494D99" w:rsidRPr="00FC723E" w:rsidRDefault="00494D99" w:rsidP="00BB7943">
      <w:pPr>
        <w:pStyle w:val="af1"/>
        <w:widowControl w:val="0"/>
        <w:shd w:val="clear" w:color="auto" w:fill="FFFFFF"/>
        <w:tabs>
          <w:tab w:val="left" w:pos="1426"/>
        </w:tabs>
        <w:autoSpaceDE w:val="0"/>
        <w:autoSpaceDN w:val="0"/>
        <w:adjustRightInd w:val="0"/>
        <w:ind w:left="0" w:firstLine="567"/>
        <w:jc w:val="both"/>
      </w:pPr>
      <w:r w:rsidRPr="00FC723E">
        <w:t>а также по обстоятельствам,</w:t>
      </w:r>
      <w:r w:rsidR="00CD5BDA" w:rsidRPr="00FC723E">
        <w:t xml:space="preserve"> не зависящим от воли сторон (</w:t>
      </w:r>
      <w:r w:rsidR="00CD5BDA" w:rsidRPr="00FC723E">
        <w:rPr>
          <w:i/>
        </w:rPr>
        <w:t>пункт</w:t>
      </w:r>
      <w:r w:rsidRPr="00FC723E">
        <w:rPr>
          <w:i/>
        </w:rPr>
        <w:t xml:space="preserve"> 6 статьи 35 Трудового кодекса Республики Беларусь</w:t>
      </w:r>
      <w:r w:rsidRPr="00FC723E">
        <w:t>).</w:t>
      </w:r>
    </w:p>
    <w:p w14:paraId="4E28BC03" w14:textId="5D1D069A" w:rsidR="00494D99" w:rsidRPr="00FC723E" w:rsidRDefault="00494D99" w:rsidP="00953527">
      <w:pPr>
        <w:pStyle w:val="af1"/>
        <w:widowControl w:val="0"/>
        <w:numPr>
          <w:ilvl w:val="0"/>
          <w:numId w:val="46"/>
        </w:numPr>
        <w:shd w:val="clear" w:color="auto" w:fill="FFFFFF"/>
        <w:tabs>
          <w:tab w:val="left" w:pos="1426"/>
        </w:tabs>
        <w:autoSpaceDE w:val="0"/>
        <w:autoSpaceDN w:val="0"/>
        <w:adjustRightInd w:val="0"/>
        <w:ind w:left="0" w:firstLine="567"/>
        <w:jc w:val="both"/>
      </w:pPr>
      <w:r w:rsidRPr="00FC723E">
        <w:t xml:space="preserve">С выпускниками средних специальных и профессионально-технических учреждений образования, поступившими на дневную форму обучения для приобретения </w:t>
      </w:r>
      <w:r w:rsidR="00E15E2E" w:rsidRPr="00FC723E">
        <w:t xml:space="preserve">первого </w:t>
      </w:r>
      <w:r w:rsidRPr="00FC723E">
        <w:t xml:space="preserve">образования более высокого уровня (в вузы), а также с теми, которые окончили высшие учреждения образования (выпускники высших медицинских учреждений образования - после окончания интернатуры) и поступили на дневную форму обучения в аспирантуру (ординатуру), трудовой </w:t>
      </w:r>
      <w:proofErr w:type="gramStart"/>
      <w:r w:rsidRPr="00FC723E">
        <w:t>договор</w:t>
      </w:r>
      <w:proofErr w:type="gramEnd"/>
      <w:r w:rsidRPr="00FC723E">
        <w:t xml:space="preserve"> может быть расторгнут по желанию работника (</w:t>
      </w:r>
      <w:r w:rsidRPr="00FC723E">
        <w:rPr>
          <w:i/>
        </w:rPr>
        <w:t>ч</w:t>
      </w:r>
      <w:r w:rsidR="00CD5BDA" w:rsidRPr="00FC723E">
        <w:rPr>
          <w:i/>
        </w:rPr>
        <w:t xml:space="preserve">асть </w:t>
      </w:r>
      <w:r w:rsidRPr="00FC723E">
        <w:rPr>
          <w:i/>
        </w:rPr>
        <w:t xml:space="preserve">4 статьи 40 </w:t>
      </w:r>
      <w:proofErr w:type="gramStart"/>
      <w:r w:rsidRPr="00FC723E">
        <w:rPr>
          <w:i/>
        </w:rPr>
        <w:t xml:space="preserve">Трудового кодекса Республики Беларусь) </w:t>
      </w:r>
      <w:r w:rsidRPr="00FC723E">
        <w:t>при предоставлении соответствующих документов о поступлении.</w:t>
      </w:r>
      <w:proofErr w:type="gramEnd"/>
    </w:p>
    <w:p w14:paraId="0BC1A765" w14:textId="77777777" w:rsidR="00494D99" w:rsidRPr="00FC723E" w:rsidRDefault="00494D99" w:rsidP="00953527">
      <w:pPr>
        <w:pStyle w:val="af1"/>
        <w:widowControl w:val="0"/>
        <w:numPr>
          <w:ilvl w:val="0"/>
          <w:numId w:val="46"/>
        </w:numPr>
        <w:shd w:val="clear" w:color="auto" w:fill="FFFFFF"/>
        <w:tabs>
          <w:tab w:val="left" w:pos="1426"/>
        </w:tabs>
        <w:autoSpaceDE w:val="0"/>
        <w:autoSpaceDN w:val="0"/>
        <w:adjustRightInd w:val="0"/>
        <w:ind w:left="0" w:firstLine="567"/>
        <w:jc w:val="both"/>
      </w:pPr>
      <w:r w:rsidRPr="00FC723E">
        <w:t xml:space="preserve">В соответствии с </w:t>
      </w:r>
      <w:r w:rsidRPr="00FC723E">
        <w:rPr>
          <w:i/>
        </w:rPr>
        <w:t>Законом «О занятости населения Республики Беларусь»</w:t>
      </w:r>
      <w:r w:rsidRPr="00FC723E">
        <w:t xml:space="preserve"> предоставлять в региональные государственные службы занятости полные сведения о вакантных должностях.</w:t>
      </w:r>
    </w:p>
    <w:p w14:paraId="1F3F7B2D" w14:textId="4FB4BEA8" w:rsidR="00494D99" w:rsidRPr="00FC723E" w:rsidRDefault="00494D99" w:rsidP="00EB56AD">
      <w:pPr>
        <w:pStyle w:val="af1"/>
        <w:widowControl w:val="0"/>
        <w:numPr>
          <w:ilvl w:val="0"/>
          <w:numId w:val="46"/>
        </w:numPr>
        <w:shd w:val="clear" w:color="auto" w:fill="FFFFFF"/>
        <w:tabs>
          <w:tab w:val="num" w:pos="568"/>
          <w:tab w:val="left" w:pos="1426"/>
        </w:tabs>
        <w:autoSpaceDE w:val="0"/>
        <w:autoSpaceDN w:val="0"/>
        <w:adjustRightInd w:val="0"/>
        <w:ind w:left="0" w:firstLine="568"/>
        <w:jc w:val="both"/>
      </w:pPr>
      <w:r w:rsidRPr="00FC723E">
        <w:t xml:space="preserve">Обеспечить право </w:t>
      </w:r>
      <w:r w:rsidR="00E82A02" w:rsidRPr="00FC723E">
        <w:t xml:space="preserve">молодому специалисту </w:t>
      </w:r>
      <w:r w:rsidRPr="00FC723E">
        <w:t xml:space="preserve">стать на учет нуждающихся в улучшении жилищных условий </w:t>
      </w:r>
      <w:r w:rsidR="00A332B3" w:rsidRPr="00FC723E">
        <w:t>со времени</w:t>
      </w:r>
      <w:r w:rsidRPr="00FC723E">
        <w:t xml:space="preserve"> поступления на работу</w:t>
      </w:r>
      <w:r w:rsidR="00632D58" w:rsidRPr="00FC723E">
        <w:t>.</w:t>
      </w:r>
      <w:r w:rsidR="0060099E" w:rsidRPr="00FC723E">
        <w:t xml:space="preserve"> </w:t>
      </w:r>
      <w:r w:rsidR="0086595D" w:rsidRPr="00FC723E">
        <w:t xml:space="preserve"> </w:t>
      </w:r>
    </w:p>
    <w:p w14:paraId="61652AA3" w14:textId="77777777" w:rsidR="00494D99" w:rsidRPr="00FC723E" w:rsidRDefault="00494D99" w:rsidP="00953527">
      <w:pPr>
        <w:pStyle w:val="af1"/>
        <w:widowControl w:val="0"/>
        <w:numPr>
          <w:ilvl w:val="0"/>
          <w:numId w:val="46"/>
        </w:numPr>
        <w:shd w:val="clear" w:color="auto" w:fill="FFFFFF"/>
        <w:tabs>
          <w:tab w:val="left" w:pos="1426"/>
        </w:tabs>
        <w:autoSpaceDE w:val="0"/>
        <w:autoSpaceDN w:val="0"/>
        <w:adjustRightInd w:val="0"/>
        <w:ind w:left="0" w:firstLine="567"/>
        <w:jc w:val="both"/>
      </w:pPr>
      <w:proofErr w:type="gramStart"/>
      <w:r w:rsidRPr="00FC723E">
        <w:t>Ходатайствовать о предоставлении льготного кредита выпускникам государственных высших и средних специальных учреждений образования, приступивших к работе не по месту жительства родителей и имеющих право на льготные кредиты на приобретение домашнего имущества (мебель, холодильник, телевизор, газовая или электроплита, стиральная машина</w:t>
      </w:r>
      <w:r w:rsidR="00E15E2E" w:rsidRPr="00FC723E">
        <w:t>, компьютер, принтер</w:t>
      </w:r>
      <w:r w:rsidR="00CE205E" w:rsidRPr="00FC723E">
        <w:t>, планшет, мобильный телефон</w:t>
      </w:r>
      <w:r w:rsidRPr="00FC723E">
        <w:t>) и товаров первой необходимости (одежда, обувь, постельное белье, посуда) в течение двух лет после окончания этих</w:t>
      </w:r>
      <w:proofErr w:type="gramEnd"/>
      <w:r w:rsidRPr="00FC723E">
        <w:t xml:space="preserve"> учреждений  образования в размере до 15-кратного бюджета прожиточного минимума (</w:t>
      </w:r>
      <w:r w:rsidRPr="00FC723E">
        <w:rPr>
          <w:i/>
        </w:rPr>
        <w:t xml:space="preserve">Указ Президента Республики Беларусь от 27.11.2000 № 631 «О дополнительных мерах по повышению заработной платы и предоставлению льготных </w:t>
      </w:r>
      <w:proofErr w:type="gramStart"/>
      <w:r w:rsidRPr="00FC723E">
        <w:rPr>
          <w:i/>
        </w:rPr>
        <w:t>кредитов</w:t>
      </w:r>
      <w:proofErr w:type="gramEnd"/>
      <w:r w:rsidRPr="00FC723E">
        <w:rPr>
          <w:i/>
        </w:rPr>
        <w:t xml:space="preserve"> отдельным категориям граждан»</w:t>
      </w:r>
      <w:r w:rsidRPr="00FC723E">
        <w:t>).</w:t>
      </w:r>
    </w:p>
    <w:p w14:paraId="01219F63" w14:textId="640311D0" w:rsidR="00494D99" w:rsidRPr="00FC723E" w:rsidRDefault="00494D99" w:rsidP="00EB56AD">
      <w:pPr>
        <w:pStyle w:val="af1"/>
        <w:widowControl w:val="0"/>
        <w:numPr>
          <w:ilvl w:val="0"/>
          <w:numId w:val="46"/>
        </w:numPr>
        <w:shd w:val="clear" w:color="auto" w:fill="FFFFFF"/>
        <w:tabs>
          <w:tab w:val="left" w:pos="1426"/>
        </w:tabs>
        <w:autoSpaceDE w:val="0"/>
        <w:autoSpaceDN w:val="0"/>
        <w:adjustRightInd w:val="0"/>
        <w:ind w:left="0" w:firstLine="567"/>
        <w:jc w:val="both"/>
      </w:pPr>
      <w:proofErr w:type="gramStart"/>
      <w:r w:rsidRPr="00FC723E">
        <w:t xml:space="preserve">Возмещать при направлении в порядке распределения на работу </w:t>
      </w:r>
      <w:r w:rsidR="00D27028" w:rsidRPr="00FC723E">
        <w:t>выпускникам государственных учреждений образования, осуществляющих подготовку специалистов с высшим или средним специальным медицинским, фармацевтическим образованием, распределенны</w:t>
      </w:r>
      <w:r w:rsidR="00FD4E87" w:rsidRPr="00FC723E">
        <w:t>х</w:t>
      </w:r>
      <w:r w:rsidR="00D27028" w:rsidRPr="00FC723E">
        <w:t xml:space="preserve"> (направленны</w:t>
      </w:r>
      <w:r w:rsidR="00FD4E87" w:rsidRPr="00FC723E">
        <w:t>х</w:t>
      </w:r>
      <w:r w:rsidR="00D27028" w:rsidRPr="00FC723E">
        <w:t>), перераспределенны</w:t>
      </w:r>
      <w:r w:rsidR="00FD4E87" w:rsidRPr="00FC723E">
        <w:t>х</w:t>
      </w:r>
      <w:r w:rsidR="00D27028" w:rsidRPr="00FC723E">
        <w:t xml:space="preserve"> на работу в соответствии с полученной специальностью, профессией и квалификацией,</w:t>
      </w:r>
      <w:r w:rsidR="00FD4E87" w:rsidRPr="00FC723E">
        <w:t xml:space="preserve"> </w:t>
      </w:r>
      <w:r w:rsidRPr="00FC723E">
        <w:t>когда это связано с переездом в другую местность (в другой населенный пункт по существующему административно - территориальному делению), согласно статье 96 Трудового кодекса Республики Беларусь:</w:t>
      </w:r>
      <w:proofErr w:type="gramEnd"/>
    </w:p>
    <w:p w14:paraId="01EC4939" w14:textId="77777777" w:rsidR="00494D99" w:rsidRPr="00FC723E" w:rsidRDefault="00494D99" w:rsidP="00BB7943">
      <w:pPr>
        <w:pStyle w:val="af1"/>
        <w:shd w:val="clear" w:color="auto" w:fill="FFFFFF"/>
        <w:tabs>
          <w:tab w:val="left" w:pos="851"/>
        </w:tabs>
        <w:ind w:left="0" w:right="22" w:firstLine="567"/>
        <w:jc w:val="both"/>
      </w:pPr>
      <w:proofErr w:type="gramStart"/>
      <w:r w:rsidRPr="00FC723E">
        <w:lastRenderedPageBreak/>
        <w:t xml:space="preserve">- стоимость проезда специалиста и членов его семьи (кроме случаев, когда </w:t>
      </w:r>
      <w:r w:rsidR="00B6563D" w:rsidRPr="00FC723E">
        <w:t>Нанимател</w:t>
      </w:r>
      <w:r w:rsidRPr="00FC723E">
        <w:t>ь предоставляет соответствующие средства передвижения) на условиях, что и при направлении работника в служебную командировку; расходы по провозу имущества железнодорожным, водным и автомобильным транспортом (общего пользования) в количестве до 500 кг на самого специалиста и до 150 кг на каждого переезжающего члена семьи;</w:t>
      </w:r>
      <w:proofErr w:type="gramEnd"/>
    </w:p>
    <w:p w14:paraId="60C1C248" w14:textId="77777777" w:rsidR="00494D99" w:rsidRPr="00FC723E" w:rsidRDefault="00494D99" w:rsidP="00BB7943">
      <w:pPr>
        <w:pStyle w:val="af1"/>
        <w:shd w:val="clear" w:color="auto" w:fill="FFFFFF"/>
        <w:tabs>
          <w:tab w:val="left" w:pos="851"/>
        </w:tabs>
        <w:ind w:left="0" w:right="22" w:firstLine="567"/>
        <w:jc w:val="both"/>
      </w:pPr>
      <w:r w:rsidRPr="00FC723E">
        <w:t>- суточные за каждый день нахождения работника в пути в предусмотренных законодательством размерах;</w:t>
      </w:r>
    </w:p>
    <w:p w14:paraId="044740CD" w14:textId="64CF5025" w:rsidR="00494D99" w:rsidRPr="00FC723E" w:rsidRDefault="00494D99" w:rsidP="00BB7943">
      <w:pPr>
        <w:pStyle w:val="af1"/>
        <w:shd w:val="clear" w:color="auto" w:fill="FFFFFF"/>
        <w:tabs>
          <w:tab w:val="left" w:pos="851"/>
        </w:tabs>
        <w:ind w:left="0" w:right="22" w:firstLine="567"/>
        <w:jc w:val="both"/>
      </w:pPr>
      <w:r w:rsidRPr="00FC723E">
        <w:t>- единовременное пособие: на самого выпускника - в размере его месячного оклада (тарифной ставки) по новому месту работы и на каждого переезжающего члена семьи в размере одной четвертой пособия самого работника.</w:t>
      </w:r>
    </w:p>
    <w:p w14:paraId="3C8DAE46" w14:textId="004297C0" w:rsidR="00494D99" w:rsidRPr="00FC723E" w:rsidRDefault="00494D99" w:rsidP="00EB56AD">
      <w:pPr>
        <w:numPr>
          <w:ilvl w:val="0"/>
          <w:numId w:val="46"/>
        </w:numPr>
        <w:spacing w:line="240" w:lineRule="auto"/>
        <w:ind w:left="0" w:firstLine="567"/>
        <w:jc w:val="both"/>
        <w:rPr>
          <w:spacing w:val="-1"/>
        </w:rPr>
      </w:pPr>
      <w:proofErr w:type="gramStart"/>
      <w:r w:rsidRPr="00FC723E">
        <w:rPr>
          <w:spacing w:val="-1"/>
          <w:sz w:val="24"/>
        </w:rPr>
        <w:t xml:space="preserve">Оплату труда </w:t>
      </w:r>
      <w:r w:rsidR="007F16BD" w:rsidRPr="00FC723E">
        <w:rPr>
          <w:sz w:val="24"/>
          <w:szCs w:val="24"/>
        </w:rPr>
        <w:t xml:space="preserve">выпускникам государственных учреждений, осуществляющих подготовку специалистов с высшим или средним специальным медицинским, фармацевтическим образованием, распределенным (направленным), перераспределенным на работу в соответствии с полученной специальностью, профессией и квалификацией, </w:t>
      </w:r>
      <w:r w:rsidRPr="00FC723E">
        <w:rPr>
          <w:sz w:val="24"/>
          <w:szCs w:val="24"/>
        </w:rPr>
        <w:t>производить в соответствии с Постановлением Министерства труда Республики Беларусь от 21.01</w:t>
      </w:r>
      <w:r w:rsidRPr="00FC723E">
        <w:rPr>
          <w:i/>
          <w:sz w:val="24"/>
        </w:rPr>
        <w:t>.2000 № 6 «О мерах по совершенствованию условий оплаты труда работников организаций, финансируемых из бюджета и пользующихся государственными дотациями»</w:t>
      </w:r>
      <w:r w:rsidRPr="00FC723E">
        <w:rPr>
          <w:sz w:val="24"/>
        </w:rPr>
        <w:t xml:space="preserve"> с последующими дополнениями</w:t>
      </w:r>
      <w:proofErr w:type="gramEnd"/>
      <w:r w:rsidRPr="00FC723E">
        <w:rPr>
          <w:sz w:val="24"/>
        </w:rPr>
        <w:t xml:space="preserve"> и изменениями, действующим законодательством и коллективным договором.</w:t>
      </w:r>
    </w:p>
    <w:p w14:paraId="226376F1" w14:textId="29D7101D"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 xml:space="preserve">Тарификацию </w:t>
      </w:r>
      <w:r w:rsidR="001D5155" w:rsidRPr="00FC723E">
        <w:rPr>
          <w:sz w:val="24"/>
          <w:szCs w:val="24"/>
        </w:rPr>
        <w:t xml:space="preserve">выпускников государственных учреждений, осуществляющих подготовку специалистов с высшим медицинским, фармацевтическим образованием, распределенным (направленным), перераспределенным на работу в соответствии с полученной специальностью, профессией и квалификацией </w:t>
      </w:r>
      <w:r w:rsidRPr="00FC723E">
        <w:rPr>
          <w:sz w:val="24"/>
          <w:szCs w:val="24"/>
        </w:rPr>
        <w:t>- врачей осуществлять по 13-14 разрядам Единой тарифной сетки (ЕТС) в зависимости от степени сложности выполняемой работы.</w:t>
      </w:r>
    </w:p>
    <w:p w14:paraId="5CD6C847" w14:textId="3A91F1A6" w:rsidR="00494D99" w:rsidRPr="00FC723E" w:rsidRDefault="00494D99" w:rsidP="00EB56AD">
      <w:pPr>
        <w:numPr>
          <w:ilvl w:val="0"/>
          <w:numId w:val="46"/>
        </w:numPr>
        <w:spacing w:line="240" w:lineRule="auto"/>
        <w:ind w:left="0" w:firstLine="567"/>
        <w:jc w:val="both"/>
        <w:rPr>
          <w:sz w:val="24"/>
          <w:szCs w:val="24"/>
        </w:rPr>
      </w:pPr>
      <w:r w:rsidRPr="00FC723E">
        <w:rPr>
          <w:sz w:val="24"/>
          <w:szCs w:val="24"/>
        </w:rPr>
        <w:t xml:space="preserve">Тарификацию </w:t>
      </w:r>
      <w:r w:rsidR="001D5155" w:rsidRPr="00FC723E">
        <w:rPr>
          <w:sz w:val="24"/>
          <w:szCs w:val="24"/>
        </w:rPr>
        <w:t>выпускников государственных учреждений, осуществл</w:t>
      </w:r>
      <w:r w:rsidR="00086B53" w:rsidRPr="00FC723E">
        <w:rPr>
          <w:sz w:val="24"/>
          <w:szCs w:val="24"/>
        </w:rPr>
        <w:t xml:space="preserve">яющих подготовку специалистов со </w:t>
      </w:r>
      <w:r w:rsidR="001D5155" w:rsidRPr="00FC723E">
        <w:rPr>
          <w:sz w:val="24"/>
          <w:szCs w:val="24"/>
        </w:rPr>
        <w:t>средним специальным медицинским, фармацевтическим образованием, распределенным (направленным), перераспределенным на работу в соответствии с полученной специальностью, профессией и квалификацией</w:t>
      </w:r>
      <w:r w:rsidRPr="00FC723E">
        <w:rPr>
          <w:sz w:val="24"/>
          <w:szCs w:val="24"/>
        </w:rPr>
        <w:t xml:space="preserve"> - средних медицинских работников осуществлять по 9 - 10 разрядам ЕТС.</w:t>
      </w:r>
    </w:p>
    <w:p w14:paraId="36CE25A2" w14:textId="77777777" w:rsidR="00494D99" w:rsidRPr="00FC723E" w:rsidRDefault="002A6692" w:rsidP="004F1637">
      <w:pPr>
        <w:numPr>
          <w:ilvl w:val="0"/>
          <w:numId w:val="46"/>
        </w:numPr>
        <w:spacing w:line="240" w:lineRule="auto"/>
        <w:ind w:left="0" w:firstLine="567"/>
        <w:jc w:val="both"/>
        <w:rPr>
          <w:sz w:val="24"/>
          <w:szCs w:val="24"/>
        </w:rPr>
      </w:pPr>
      <w:proofErr w:type="gramStart"/>
      <w:r w:rsidRPr="00FC723E">
        <w:rPr>
          <w:sz w:val="24"/>
          <w:szCs w:val="24"/>
        </w:rPr>
        <w:t>В течение срока обязательной отработки (2 года) п</w:t>
      </w:r>
      <w:r w:rsidR="00494D99" w:rsidRPr="00FC723E">
        <w:rPr>
          <w:sz w:val="24"/>
          <w:szCs w:val="24"/>
        </w:rPr>
        <w:t>роизводить повышение тарифных ставок на 50%</w:t>
      </w:r>
      <w:r w:rsidRPr="00FC723E">
        <w:rPr>
          <w:sz w:val="24"/>
          <w:szCs w:val="24"/>
        </w:rPr>
        <w:t xml:space="preserve"> </w:t>
      </w:r>
      <w:r w:rsidR="00494D99" w:rsidRPr="00FC723E">
        <w:rPr>
          <w:sz w:val="24"/>
          <w:szCs w:val="24"/>
        </w:rPr>
        <w:t>молодым специалистам с высшим образованием из числа лиц, получавших в период обучения в учреждениях образования, обеспечивающих получение высшего образования, поощрения специальных фондов Президента Республики Беларусь по социальной поддержке одаренных учащихся, студентов, а также по поддержке талантливой молодежи (стипендию, поощрительную стипендию, гранд-премию, премию, поощрительную премию, грант, материальную помощь</w:t>
      </w:r>
      <w:proofErr w:type="gramEnd"/>
      <w:r w:rsidR="00494D99" w:rsidRPr="00FC723E">
        <w:rPr>
          <w:sz w:val="24"/>
          <w:szCs w:val="24"/>
        </w:rPr>
        <w:t>), принятым на работу по направлению в организации, финансируемы из бюджета в соответствии с Указом Президента Республики Беларусь от 14.06.2007 № 273 «О повышении заработной платы отдельным категориям молодых специалистов».</w:t>
      </w:r>
    </w:p>
    <w:p w14:paraId="1D868987" w14:textId="2C0104DC" w:rsidR="00494D99" w:rsidRPr="00FC723E" w:rsidRDefault="00494D99" w:rsidP="00EB56AD">
      <w:pPr>
        <w:numPr>
          <w:ilvl w:val="0"/>
          <w:numId w:val="46"/>
        </w:numPr>
        <w:spacing w:line="240" w:lineRule="auto"/>
        <w:ind w:left="0" w:firstLine="567"/>
        <w:jc w:val="both"/>
        <w:rPr>
          <w:sz w:val="24"/>
          <w:szCs w:val="24"/>
        </w:rPr>
      </w:pPr>
      <w:proofErr w:type="gramStart"/>
      <w:r w:rsidRPr="00FC723E">
        <w:rPr>
          <w:sz w:val="24"/>
          <w:szCs w:val="24"/>
        </w:rPr>
        <w:t>Устанавливать в соответствии с п. 2 Указа Президента Республики Беларусь от 14.06.2007</w:t>
      </w:r>
      <w:r w:rsidR="00B319BA" w:rsidRPr="00FC723E">
        <w:rPr>
          <w:sz w:val="24"/>
          <w:szCs w:val="24"/>
        </w:rPr>
        <w:t xml:space="preserve"> </w:t>
      </w:r>
      <w:r w:rsidRPr="00FC723E">
        <w:rPr>
          <w:sz w:val="24"/>
          <w:szCs w:val="24"/>
        </w:rPr>
        <w:t xml:space="preserve">№ 273 «О повышении заработной платы отдельным категориям молодых специалистов» с 01 сентября 2007 г. ежемесячные доплаты </w:t>
      </w:r>
      <w:r w:rsidR="00086B53" w:rsidRPr="00FC723E">
        <w:rPr>
          <w:sz w:val="24"/>
          <w:szCs w:val="24"/>
        </w:rPr>
        <w:t>выпускник</w:t>
      </w:r>
      <w:r w:rsidR="00663874" w:rsidRPr="00FC723E">
        <w:rPr>
          <w:sz w:val="24"/>
          <w:szCs w:val="24"/>
        </w:rPr>
        <w:t>ам</w:t>
      </w:r>
      <w:r w:rsidR="00086B53" w:rsidRPr="00FC723E">
        <w:rPr>
          <w:sz w:val="24"/>
          <w:szCs w:val="24"/>
        </w:rPr>
        <w:t xml:space="preserve"> государственных учреждений, осуществляющих подготовку специалистов с высшим медицинским, фармацевтическим образованием, распределенным (направленным), перераспределенным на работу в соответствии с полученной специальностью, профессией и квалификацией</w:t>
      </w:r>
      <w:r w:rsidR="00556E9E" w:rsidRPr="00FC723E">
        <w:rPr>
          <w:sz w:val="24"/>
          <w:szCs w:val="24"/>
        </w:rPr>
        <w:t xml:space="preserve">, </w:t>
      </w:r>
      <w:r w:rsidRPr="00FC723E">
        <w:rPr>
          <w:sz w:val="24"/>
          <w:szCs w:val="24"/>
        </w:rPr>
        <w:t>после прохождения стажировки в государственных организациях здравоохранения, финансируемых</w:t>
      </w:r>
      <w:proofErr w:type="gramEnd"/>
      <w:r w:rsidRPr="00FC723E">
        <w:rPr>
          <w:sz w:val="24"/>
          <w:szCs w:val="24"/>
        </w:rPr>
        <w:t xml:space="preserve"> из бюджета</w:t>
      </w:r>
      <w:r w:rsidR="00556E9E" w:rsidRPr="00FC723E">
        <w:rPr>
          <w:sz w:val="24"/>
          <w:szCs w:val="24"/>
        </w:rPr>
        <w:t>,</w:t>
      </w:r>
      <w:r w:rsidRPr="00FC723E">
        <w:rPr>
          <w:sz w:val="24"/>
          <w:szCs w:val="24"/>
        </w:rPr>
        <w:t xml:space="preserve"> в размере одной тарифной ставки 1 разряда.</w:t>
      </w:r>
      <w:r w:rsidR="0086595D" w:rsidRPr="00FC723E">
        <w:rPr>
          <w:sz w:val="24"/>
          <w:szCs w:val="24"/>
        </w:rPr>
        <w:t xml:space="preserve"> </w:t>
      </w:r>
    </w:p>
    <w:p w14:paraId="4D56B312" w14:textId="3E2441DD" w:rsidR="00494D99" w:rsidRPr="00FC723E" w:rsidRDefault="00494D99" w:rsidP="00EB56AD">
      <w:pPr>
        <w:numPr>
          <w:ilvl w:val="0"/>
          <w:numId w:val="46"/>
        </w:numPr>
        <w:spacing w:line="240" w:lineRule="auto"/>
        <w:ind w:left="0" w:firstLine="567"/>
        <w:jc w:val="both"/>
        <w:rPr>
          <w:sz w:val="24"/>
          <w:szCs w:val="24"/>
        </w:rPr>
      </w:pPr>
      <w:r w:rsidRPr="00FC723E">
        <w:rPr>
          <w:sz w:val="24"/>
          <w:szCs w:val="24"/>
        </w:rPr>
        <w:t xml:space="preserve">Выплату доплат осуществлять по основному месту работы </w:t>
      </w:r>
      <w:r w:rsidR="001C67FB" w:rsidRPr="00FC723E">
        <w:rPr>
          <w:sz w:val="24"/>
          <w:szCs w:val="24"/>
        </w:rPr>
        <w:t xml:space="preserve">выпускника государственного учреждения образования, осуществляющего подготовку специалистов с </w:t>
      </w:r>
      <w:r w:rsidR="001C67FB" w:rsidRPr="00FC723E">
        <w:rPr>
          <w:sz w:val="24"/>
          <w:szCs w:val="24"/>
        </w:rPr>
        <w:lastRenderedPageBreak/>
        <w:t>высшим или средним специальным медицинским, фармацевтическим образованием, распределенного (направленного), перераспределенного на работу в соответствии с полученной специальностью, профессией и квалификацией,</w:t>
      </w:r>
      <w:r w:rsidRPr="00FC723E">
        <w:rPr>
          <w:sz w:val="24"/>
          <w:szCs w:val="24"/>
        </w:rPr>
        <w:t xml:space="preserve"> в течение двух лет с момента заключения с ним трудового договора (контракта) пропорционально отработанному времени.</w:t>
      </w:r>
    </w:p>
    <w:p w14:paraId="122087C4" w14:textId="0FFFA23D" w:rsidR="00494D99" w:rsidRPr="00FC723E" w:rsidRDefault="00494D99" w:rsidP="00EB56AD">
      <w:pPr>
        <w:numPr>
          <w:ilvl w:val="0"/>
          <w:numId w:val="46"/>
        </w:numPr>
        <w:spacing w:line="240" w:lineRule="auto"/>
        <w:ind w:left="0" w:firstLine="567"/>
        <w:jc w:val="both"/>
        <w:rPr>
          <w:sz w:val="24"/>
          <w:szCs w:val="24"/>
        </w:rPr>
      </w:pPr>
      <w:r w:rsidRPr="00FC723E">
        <w:rPr>
          <w:sz w:val="24"/>
          <w:szCs w:val="24"/>
        </w:rPr>
        <w:t xml:space="preserve">Предоставлять </w:t>
      </w:r>
      <w:r w:rsidR="00670A78" w:rsidRPr="00FC723E">
        <w:rPr>
          <w:sz w:val="24"/>
          <w:szCs w:val="24"/>
        </w:rPr>
        <w:t xml:space="preserve">выпускникам государственных учреждений, осуществляющих подготовку специалистов с высшим или средним специальным медицинским, фармацевтическим образованием, распределенным (направленным), перераспределенным на работу в соответствии с полученной специальностью, профессией и квалификацией, </w:t>
      </w:r>
      <w:r w:rsidRPr="00FC723E">
        <w:rPr>
          <w:sz w:val="24"/>
          <w:szCs w:val="24"/>
        </w:rPr>
        <w:t>право на премирование и оказание материальной помощи на общих основаниях</w:t>
      </w:r>
      <w:r w:rsidR="0047444E" w:rsidRPr="00FC723E">
        <w:rPr>
          <w:sz w:val="24"/>
          <w:szCs w:val="24"/>
        </w:rPr>
        <w:t xml:space="preserve">, </w:t>
      </w:r>
      <w:r w:rsidR="000F018E" w:rsidRPr="00FC723E">
        <w:rPr>
          <w:sz w:val="24"/>
          <w:szCs w:val="24"/>
        </w:rPr>
        <w:t xml:space="preserve">а </w:t>
      </w:r>
      <w:r w:rsidR="0047444E" w:rsidRPr="00FC723E">
        <w:rPr>
          <w:sz w:val="24"/>
          <w:szCs w:val="24"/>
        </w:rPr>
        <w:t>в случае съема жилья согласно Приложениям 9 и</w:t>
      </w:r>
      <w:r w:rsidR="00B319BA" w:rsidRPr="00FC723E">
        <w:rPr>
          <w:sz w:val="24"/>
          <w:szCs w:val="24"/>
        </w:rPr>
        <w:t xml:space="preserve"> </w:t>
      </w:r>
      <w:r w:rsidR="0047444E" w:rsidRPr="00FC723E">
        <w:rPr>
          <w:sz w:val="24"/>
          <w:szCs w:val="24"/>
        </w:rPr>
        <w:t>10</w:t>
      </w:r>
      <w:r w:rsidRPr="00FC723E">
        <w:rPr>
          <w:sz w:val="24"/>
          <w:szCs w:val="24"/>
        </w:rPr>
        <w:t>.</w:t>
      </w:r>
    </w:p>
    <w:p w14:paraId="050535F6" w14:textId="77777777" w:rsidR="00494D99" w:rsidRPr="00FC723E" w:rsidRDefault="00494D99" w:rsidP="004F1637">
      <w:pPr>
        <w:numPr>
          <w:ilvl w:val="0"/>
          <w:numId w:val="46"/>
        </w:numPr>
        <w:spacing w:line="240" w:lineRule="auto"/>
        <w:ind w:left="0" w:firstLine="567"/>
        <w:jc w:val="both"/>
        <w:rPr>
          <w:sz w:val="24"/>
          <w:szCs w:val="24"/>
        </w:rPr>
      </w:pPr>
      <w:proofErr w:type="gramStart"/>
      <w:r w:rsidRPr="00FC723E">
        <w:rPr>
          <w:sz w:val="24"/>
          <w:szCs w:val="24"/>
        </w:rPr>
        <w:t>Предоставлять в качестве минимальных льготы, предусмотренные статьями 215, 216, 219, 220 Трудового кодекса Республики Беларусь, для работников, обучающихся в учреждениях, обеспечивающих получение среднего специального и высшего образования, в вечерней или заочной форме получения образования.</w:t>
      </w:r>
      <w:proofErr w:type="gramEnd"/>
    </w:p>
    <w:p w14:paraId="33F3C3FB"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Принимать участие в реализации республиканской и региональных молодежных программ.</w:t>
      </w:r>
    </w:p>
    <w:p w14:paraId="29B25511"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Осуществлять общественный контроль прохождени</w:t>
      </w:r>
      <w:r w:rsidR="009853B7" w:rsidRPr="00FC723E">
        <w:rPr>
          <w:sz w:val="24"/>
          <w:szCs w:val="24"/>
        </w:rPr>
        <w:t>я</w:t>
      </w:r>
      <w:r w:rsidRPr="00FC723E">
        <w:rPr>
          <w:sz w:val="24"/>
          <w:szCs w:val="24"/>
        </w:rPr>
        <w:t xml:space="preserve"> интернатуры выпускниками медицинских вузов по индивидуальным планам, закреплением за молодыми специалистами опытных высококвалифицированных работников для глубокого освоения профессиональных навыков.</w:t>
      </w:r>
    </w:p>
    <w:p w14:paraId="397641B2"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Проводить просветительскую работу и оказывать консультативную помощь молодым специалистам по вопросам социальной защиты.</w:t>
      </w:r>
    </w:p>
    <w:p w14:paraId="08C31F50" w14:textId="5CFFC7AA" w:rsidR="00494D99" w:rsidRPr="00FC723E" w:rsidRDefault="00494D99" w:rsidP="00EB56AD">
      <w:pPr>
        <w:numPr>
          <w:ilvl w:val="0"/>
          <w:numId w:val="46"/>
        </w:numPr>
        <w:spacing w:line="240" w:lineRule="auto"/>
        <w:ind w:left="0" w:firstLine="567"/>
        <w:jc w:val="both"/>
        <w:rPr>
          <w:sz w:val="24"/>
          <w:szCs w:val="24"/>
        </w:rPr>
      </w:pPr>
      <w:r w:rsidRPr="00FC723E">
        <w:rPr>
          <w:sz w:val="24"/>
          <w:szCs w:val="24"/>
        </w:rPr>
        <w:t xml:space="preserve">Изучать вопросы </w:t>
      </w:r>
      <w:r w:rsidR="009853B7" w:rsidRPr="00FC723E">
        <w:rPr>
          <w:sz w:val="24"/>
          <w:szCs w:val="24"/>
        </w:rPr>
        <w:t xml:space="preserve">начисления </w:t>
      </w:r>
      <w:r w:rsidRPr="00FC723E">
        <w:rPr>
          <w:sz w:val="24"/>
          <w:szCs w:val="24"/>
        </w:rPr>
        <w:t xml:space="preserve">заработной платы </w:t>
      </w:r>
      <w:r w:rsidR="00B2462F" w:rsidRPr="00FC723E">
        <w:rPr>
          <w:sz w:val="24"/>
          <w:szCs w:val="24"/>
        </w:rPr>
        <w:t xml:space="preserve">и резервы ее повышения </w:t>
      </w:r>
      <w:r w:rsidR="00670A78" w:rsidRPr="00FC723E">
        <w:rPr>
          <w:sz w:val="24"/>
          <w:szCs w:val="24"/>
        </w:rPr>
        <w:t>выпускникам государственных учреждений, осуществляющих подготовку специалистов с высшим или средним специальным медицинским, фармацевтическим образованием, распределенным (направленным), перераспределенным на работу в соответствии с полученной специальностью, профессией и квалификацией</w:t>
      </w:r>
      <w:r w:rsidRPr="00FC723E">
        <w:rPr>
          <w:sz w:val="24"/>
          <w:szCs w:val="24"/>
        </w:rPr>
        <w:t>.</w:t>
      </w:r>
    </w:p>
    <w:p w14:paraId="4094E4C7"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Осуществлять контроль соблюдени</w:t>
      </w:r>
      <w:r w:rsidR="009853B7" w:rsidRPr="00FC723E">
        <w:rPr>
          <w:sz w:val="24"/>
          <w:szCs w:val="24"/>
        </w:rPr>
        <w:t>я</w:t>
      </w:r>
      <w:r w:rsidRPr="00FC723E">
        <w:rPr>
          <w:sz w:val="24"/>
          <w:szCs w:val="24"/>
        </w:rPr>
        <w:t xml:space="preserve"> законодательных норм по предоставлению первого рабочего места выпускникам высших, средних специальных учебных заведений, профессионально-технических училищ, военнослужащим, уволившимся из рядов Вооруженных Сил Республики Беларусь; по охране труда и режиму рабочего времени молодежи; по улучшению жилищных условий молодежи.</w:t>
      </w:r>
    </w:p>
    <w:p w14:paraId="2B198049"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Не допускать увольнения по сокращению штата женщин, которые имеют детей, и мужья которых призваны на действительную воинскую службу.</w:t>
      </w:r>
    </w:p>
    <w:p w14:paraId="0C5B29C5"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Оказывать методическую помощь и осуществлять общественный контроль соблюдения трудового законодательства в отношении молодых специалистов и работающей в отрасли молодежи в возрасте до 31 года, в том числе лиц, включенных в банк данных одаренной молодежи.</w:t>
      </w:r>
    </w:p>
    <w:p w14:paraId="205E155A" w14:textId="77777777" w:rsidR="00494D99" w:rsidRPr="00FC723E" w:rsidRDefault="00494D99" w:rsidP="00EB56AD">
      <w:pPr>
        <w:numPr>
          <w:ilvl w:val="0"/>
          <w:numId w:val="46"/>
        </w:numPr>
        <w:spacing w:line="240" w:lineRule="auto"/>
        <w:ind w:left="0" w:firstLine="567"/>
        <w:jc w:val="both"/>
        <w:rPr>
          <w:sz w:val="24"/>
          <w:szCs w:val="24"/>
        </w:rPr>
      </w:pPr>
      <w:r w:rsidRPr="00FC723E">
        <w:rPr>
          <w:sz w:val="24"/>
          <w:szCs w:val="24"/>
        </w:rPr>
        <w:t xml:space="preserve">Осуществлять мониторинг обеспеченности жильем </w:t>
      </w:r>
      <w:r w:rsidR="008A7853" w:rsidRPr="00FC723E">
        <w:rPr>
          <w:sz w:val="24"/>
          <w:szCs w:val="24"/>
        </w:rPr>
        <w:t xml:space="preserve">молодых специалистов </w:t>
      </w:r>
      <w:r w:rsidRPr="00FC723E">
        <w:rPr>
          <w:sz w:val="24"/>
          <w:szCs w:val="24"/>
        </w:rPr>
        <w:t>в соответствии с действующими нормативными документами; вносить в установленном порядке предложения в органы управления и местного самоуправления по обеспечению их жильем.</w:t>
      </w:r>
    </w:p>
    <w:p w14:paraId="5465ECAB" w14:textId="5B9BA5DD" w:rsidR="00494D99" w:rsidRPr="00FC723E" w:rsidRDefault="00494D99" w:rsidP="00EB56AD">
      <w:pPr>
        <w:numPr>
          <w:ilvl w:val="0"/>
          <w:numId w:val="46"/>
        </w:numPr>
        <w:spacing w:line="240" w:lineRule="auto"/>
        <w:ind w:left="0" w:firstLine="567"/>
        <w:jc w:val="both"/>
        <w:rPr>
          <w:sz w:val="24"/>
          <w:szCs w:val="24"/>
        </w:rPr>
      </w:pPr>
      <w:proofErr w:type="gramStart"/>
      <w:r w:rsidRPr="00FC723E">
        <w:rPr>
          <w:sz w:val="24"/>
          <w:szCs w:val="24"/>
        </w:rPr>
        <w:t xml:space="preserve">Создавать условия для профессионального роста молодежи, в том числе лиц, включенный в банки данных одаренной и талантливой молодежи, привлекать </w:t>
      </w:r>
      <w:r w:rsidR="006A1A22" w:rsidRPr="00FC723E">
        <w:rPr>
          <w:sz w:val="24"/>
          <w:szCs w:val="24"/>
        </w:rPr>
        <w:t xml:space="preserve">выпускников государственных учреждений, осуществляющих подготовку специалистов с высшим или средним специальным медицинским, фармацевтическим образованием, распределенных (направленных), перераспределенных на работу в соответствии с полученной специальностью, профессией и квалификацией, </w:t>
      </w:r>
      <w:r w:rsidRPr="00FC723E">
        <w:rPr>
          <w:sz w:val="24"/>
          <w:szCs w:val="24"/>
        </w:rPr>
        <w:t>к общественной работе, в том числе в профсоюзных организациях.</w:t>
      </w:r>
      <w:proofErr w:type="gramEnd"/>
    </w:p>
    <w:p w14:paraId="65354731"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Привлекать в ряды профсоюза новых членов из числа работающей молодежи.</w:t>
      </w:r>
    </w:p>
    <w:p w14:paraId="47F9124B"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lastRenderedPageBreak/>
        <w:t>Осуществлять подбор и выдвижение перспективных молодых работников, в том числе лиц, включенных в банк данных одаренной молодежи, в резерв кадров на замещение руководящих должностей в профсоюзных органах.</w:t>
      </w:r>
    </w:p>
    <w:p w14:paraId="393FABE0"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Принимать участие, в том числе в подготовке и проведении, воспитательных, культурно-массовых, спортивных и иных мероприятий, проводимых для работающей молодежи Центра.</w:t>
      </w:r>
    </w:p>
    <w:p w14:paraId="5AB1880A"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Осуществлять взаимодействие и обмен информацией с работниками Республиканского комитета Белорусского профсоюза работников здравоохранения, ответственными за работу с молодежью.</w:t>
      </w:r>
    </w:p>
    <w:p w14:paraId="67BCD567"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 xml:space="preserve">Оперативно информировать вышестоящие профсоюзные органы, </w:t>
      </w:r>
      <w:r w:rsidR="00CC0E25" w:rsidRPr="00FC723E">
        <w:rPr>
          <w:sz w:val="24"/>
          <w:szCs w:val="24"/>
        </w:rPr>
        <w:t>органы власти</w:t>
      </w:r>
      <w:r w:rsidRPr="00FC723E">
        <w:rPr>
          <w:sz w:val="24"/>
          <w:szCs w:val="24"/>
        </w:rPr>
        <w:t xml:space="preserve"> о наиболее острых проблемах работающей молодежи.</w:t>
      </w:r>
    </w:p>
    <w:p w14:paraId="5253AE3A" w14:textId="77777777" w:rsidR="00494D99" w:rsidRPr="00FC723E" w:rsidRDefault="00494D99" w:rsidP="00027FE7">
      <w:pPr>
        <w:spacing w:line="240" w:lineRule="auto"/>
        <w:ind w:left="567" w:firstLine="0"/>
        <w:jc w:val="both"/>
        <w:rPr>
          <w:sz w:val="24"/>
          <w:szCs w:val="24"/>
        </w:rPr>
      </w:pPr>
      <w:r w:rsidRPr="00FC723E">
        <w:rPr>
          <w:sz w:val="24"/>
          <w:szCs w:val="24"/>
        </w:rPr>
        <w:t>СТОРОНЫ ОБЯЗУЮТСЯ:</w:t>
      </w:r>
    </w:p>
    <w:p w14:paraId="6F4FD0CB" w14:textId="77777777" w:rsidR="00494D99" w:rsidRPr="00FC723E" w:rsidRDefault="00494D99" w:rsidP="004F1637">
      <w:pPr>
        <w:numPr>
          <w:ilvl w:val="0"/>
          <w:numId w:val="46"/>
        </w:numPr>
        <w:spacing w:line="240" w:lineRule="auto"/>
        <w:ind w:left="0" w:firstLine="567"/>
        <w:jc w:val="both"/>
        <w:rPr>
          <w:sz w:val="24"/>
          <w:szCs w:val="24"/>
        </w:rPr>
      </w:pPr>
      <w:r w:rsidRPr="00FC723E">
        <w:rPr>
          <w:sz w:val="24"/>
          <w:szCs w:val="24"/>
        </w:rPr>
        <w:t>Способствовать созданию надлежащих условий для повышения квалификации и общеобразовательного уровня молодежи.</w:t>
      </w:r>
    </w:p>
    <w:p w14:paraId="6409E0E6" w14:textId="77777777" w:rsidR="00494D99" w:rsidRPr="00FC723E" w:rsidRDefault="00494D99" w:rsidP="00027FE7">
      <w:pPr>
        <w:spacing w:line="240" w:lineRule="auto"/>
        <w:ind w:left="567" w:firstLine="0"/>
        <w:jc w:val="both"/>
        <w:rPr>
          <w:sz w:val="24"/>
          <w:szCs w:val="24"/>
        </w:rPr>
      </w:pPr>
      <w:r w:rsidRPr="00FC723E">
        <w:rPr>
          <w:sz w:val="24"/>
          <w:szCs w:val="24"/>
        </w:rPr>
        <w:t>ПРОФКОМ ОБЯЗУЕТСЯ:</w:t>
      </w:r>
    </w:p>
    <w:p w14:paraId="6A05B9C9" w14:textId="7D36F8B5" w:rsidR="00494D99" w:rsidRPr="00FC723E" w:rsidRDefault="00494D99" w:rsidP="00EB56AD">
      <w:pPr>
        <w:numPr>
          <w:ilvl w:val="0"/>
          <w:numId w:val="46"/>
        </w:numPr>
        <w:spacing w:line="240" w:lineRule="auto"/>
        <w:ind w:left="0" w:firstLine="567"/>
        <w:jc w:val="both"/>
        <w:rPr>
          <w:sz w:val="24"/>
          <w:szCs w:val="24"/>
        </w:rPr>
      </w:pPr>
      <w:r w:rsidRPr="00FC723E">
        <w:rPr>
          <w:sz w:val="24"/>
          <w:szCs w:val="24"/>
        </w:rPr>
        <w:t>Осуществлять материальную помощь за счет сре</w:t>
      </w:r>
      <w:proofErr w:type="gramStart"/>
      <w:r w:rsidRPr="00FC723E">
        <w:rPr>
          <w:sz w:val="24"/>
          <w:szCs w:val="24"/>
        </w:rPr>
        <w:t>дств пр</w:t>
      </w:r>
      <w:proofErr w:type="gramEnd"/>
      <w:r w:rsidRPr="00FC723E">
        <w:rPr>
          <w:sz w:val="24"/>
          <w:szCs w:val="24"/>
        </w:rPr>
        <w:t xml:space="preserve">офсоюзной организации </w:t>
      </w:r>
      <w:r w:rsidR="009F2C22" w:rsidRPr="00FC723E">
        <w:rPr>
          <w:sz w:val="24"/>
          <w:szCs w:val="24"/>
        </w:rPr>
        <w:t>выпускникам государственных учреждений, осуществляющих подготовку специалистов с высшим или средним специальным медицинским, фармацевтическим образованием, распределенных (направленных), перераспределенных на работу в соответствии с полученной специальностью, профессией и квалификацией</w:t>
      </w:r>
      <w:r w:rsidRPr="00FC723E">
        <w:rPr>
          <w:sz w:val="24"/>
          <w:szCs w:val="24"/>
        </w:rPr>
        <w:t>, являющихся членами профсоюза</w:t>
      </w:r>
      <w:r w:rsidR="00B319BA" w:rsidRPr="00FC723E">
        <w:rPr>
          <w:sz w:val="24"/>
          <w:szCs w:val="24"/>
        </w:rPr>
        <w:t xml:space="preserve"> </w:t>
      </w:r>
      <w:r w:rsidR="009853B7" w:rsidRPr="00FC723E">
        <w:rPr>
          <w:sz w:val="24"/>
          <w:szCs w:val="24"/>
        </w:rPr>
        <w:t>(Приложение 13)</w:t>
      </w:r>
      <w:r w:rsidRPr="00FC723E">
        <w:rPr>
          <w:sz w:val="24"/>
          <w:szCs w:val="24"/>
        </w:rPr>
        <w:t>.</w:t>
      </w:r>
    </w:p>
    <w:p w14:paraId="5A6DB9ED" w14:textId="77777777" w:rsidR="009853B7" w:rsidRPr="00FC723E" w:rsidRDefault="009853B7" w:rsidP="00866AD9">
      <w:pPr>
        <w:spacing w:line="240" w:lineRule="auto"/>
        <w:ind w:left="567" w:firstLine="0"/>
        <w:jc w:val="both"/>
        <w:rPr>
          <w:sz w:val="24"/>
          <w:szCs w:val="24"/>
        </w:rPr>
      </w:pPr>
    </w:p>
    <w:p w14:paraId="3E82B15C" w14:textId="77777777" w:rsidR="00494D99" w:rsidRPr="00FC723E" w:rsidRDefault="00494D99" w:rsidP="00CD5BDA">
      <w:pPr>
        <w:widowControl/>
        <w:shd w:val="clear" w:color="auto" w:fill="FFFFFF"/>
        <w:tabs>
          <w:tab w:val="left" w:pos="720"/>
        </w:tabs>
        <w:snapToGrid/>
        <w:spacing w:line="240" w:lineRule="auto"/>
        <w:ind w:right="40" w:firstLine="567"/>
        <w:jc w:val="center"/>
        <w:rPr>
          <w:spacing w:val="-7"/>
          <w:sz w:val="24"/>
          <w:szCs w:val="24"/>
        </w:rPr>
      </w:pPr>
      <w:r w:rsidRPr="00FC723E">
        <w:rPr>
          <w:spacing w:val="-7"/>
          <w:sz w:val="24"/>
          <w:szCs w:val="24"/>
        </w:rPr>
        <w:t>УСЛОВИЯ И ОХРАНА ТРУДА</w:t>
      </w:r>
    </w:p>
    <w:p w14:paraId="36DADE5B" w14:textId="77777777" w:rsidR="00CD5BDA" w:rsidRPr="00FC723E" w:rsidRDefault="00CD5BDA" w:rsidP="00CD5BDA">
      <w:pPr>
        <w:widowControl/>
        <w:shd w:val="clear" w:color="auto" w:fill="FFFFFF"/>
        <w:tabs>
          <w:tab w:val="left" w:pos="720"/>
        </w:tabs>
        <w:snapToGrid/>
        <w:spacing w:line="240" w:lineRule="auto"/>
        <w:ind w:right="40" w:firstLine="567"/>
        <w:jc w:val="center"/>
        <w:rPr>
          <w:spacing w:val="-7"/>
          <w:sz w:val="24"/>
          <w:szCs w:val="24"/>
        </w:rPr>
      </w:pPr>
    </w:p>
    <w:p w14:paraId="05910AED" w14:textId="77777777" w:rsidR="00494D99" w:rsidRPr="00FC723E" w:rsidRDefault="00494D99" w:rsidP="005B58D8">
      <w:pPr>
        <w:pStyle w:val="af1"/>
        <w:numPr>
          <w:ilvl w:val="0"/>
          <w:numId w:val="1"/>
        </w:numPr>
        <w:shd w:val="clear" w:color="auto" w:fill="FFFFFF"/>
        <w:tabs>
          <w:tab w:val="left" w:pos="0"/>
        </w:tabs>
        <w:ind w:left="0" w:right="41" w:firstLine="709"/>
        <w:jc w:val="both"/>
        <w:rPr>
          <w:spacing w:val="-1"/>
        </w:rPr>
      </w:pPr>
      <w:r w:rsidRPr="00FC723E">
        <w:t>При заключении Договора Стороны исходят из признания и обеспечения приоритета жизни и здоровья работников по отношению к результатам производственной деятельности Центра.</w:t>
      </w:r>
      <w:r w:rsidRPr="00FC723E">
        <w:rPr>
          <w:spacing w:val="-1"/>
        </w:rPr>
        <w:t xml:space="preserve"> Ответственность за соблюдением условий и охраны труда работников несет </w:t>
      </w:r>
      <w:r w:rsidR="00B6563D" w:rsidRPr="00FC723E">
        <w:rPr>
          <w:spacing w:val="-1"/>
        </w:rPr>
        <w:t>Нанимател</w:t>
      </w:r>
      <w:r w:rsidRPr="00FC723E">
        <w:rPr>
          <w:spacing w:val="-1"/>
        </w:rPr>
        <w:t>ь в</w:t>
      </w:r>
      <w:r w:rsidRPr="00FC723E">
        <w:t xml:space="preserve"> соответствии с </w:t>
      </w:r>
      <w:r w:rsidRPr="00FC723E">
        <w:rPr>
          <w:i/>
        </w:rPr>
        <w:t>Законом Республики Беларусь «Об охране труда» от 23.06.2008 № 356-3</w:t>
      </w:r>
      <w:r w:rsidRPr="00FC723E">
        <w:t>.</w:t>
      </w:r>
    </w:p>
    <w:p w14:paraId="285CCC9D" w14:textId="77777777" w:rsidR="00494D99" w:rsidRPr="00FC723E" w:rsidRDefault="00B6563D" w:rsidP="00CD5BDA">
      <w:pPr>
        <w:pStyle w:val="af1"/>
        <w:shd w:val="clear" w:color="auto" w:fill="FFFFFF"/>
        <w:tabs>
          <w:tab w:val="left" w:pos="0"/>
        </w:tabs>
        <w:ind w:left="0" w:right="41" w:firstLine="567"/>
        <w:jc w:val="both"/>
        <w:rPr>
          <w:spacing w:val="-1"/>
        </w:rPr>
      </w:pPr>
      <w:r w:rsidRPr="00FC723E">
        <w:t>НАНИМАТЕЛ</w:t>
      </w:r>
      <w:r w:rsidR="00494D99" w:rsidRPr="00FC723E">
        <w:t>Ь ОБЯЗУЕТСЯ:</w:t>
      </w:r>
    </w:p>
    <w:p w14:paraId="0B226473" w14:textId="77777777" w:rsidR="00494D99" w:rsidRPr="00FC723E" w:rsidRDefault="00494D99" w:rsidP="00CD5BDA">
      <w:pPr>
        <w:pStyle w:val="af1"/>
        <w:widowControl w:val="0"/>
        <w:numPr>
          <w:ilvl w:val="0"/>
          <w:numId w:val="1"/>
        </w:numPr>
        <w:shd w:val="clear" w:color="auto" w:fill="FFFFFF"/>
        <w:tabs>
          <w:tab w:val="left" w:pos="0"/>
          <w:tab w:val="left" w:pos="1390"/>
        </w:tabs>
        <w:autoSpaceDE w:val="0"/>
        <w:autoSpaceDN w:val="0"/>
        <w:adjustRightInd w:val="0"/>
        <w:ind w:left="0" w:right="14" w:firstLine="567"/>
        <w:jc w:val="both"/>
      </w:pPr>
      <w:r w:rsidRPr="00FC723E">
        <w:t>Создать работникам здоровые условия труда, которые соответствуют санитарно-гигиеническим, психофизиологическим и социально-экономическим нормам, нормативам и правилам, обеспечивающим сохранение в процессе трудовой деятельности здоровья и работоспособности, безопасные условия труда, обеспечивающие недопущение производственного травматизма и профессиональных заболеваний.</w:t>
      </w:r>
    </w:p>
    <w:p w14:paraId="41745935" w14:textId="40F02766" w:rsidR="00494D99" w:rsidRPr="00FC723E" w:rsidRDefault="00494D99" w:rsidP="00CD5BDA">
      <w:pPr>
        <w:pStyle w:val="af1"/>
        <w:widowControl w:val="0"/>
        <w:numPr>
          <w:ilvl w:val="0"/>
          <w:numId w:val="1"/>
        </w:numPr>
        <w:shd w:val="clear" w:color="auto" w:fill="FFFFFF"/>
        <w:tabs>
          <w:tab w:val="left" w:pos="0"/>
          <w:tab w:val="left" w:pos="1390"/>
        </w:tabs>
        <w:autoSpaceDE w:val="0"/>
        <w:autoSpaceDN w:val="0"/>
        <w:adjustRightInd w:val="0"/>
        <w:ind w:left="0" w:right="14" w:firstLine="567"/>
        <w:jc w:val="both"/>
      </w:pPr>
      <w:r w:rsidRPr="00FC723E">
        <w:t xml:space="preserve">Работник вправе отказаться от порученной работы, если условия труда не соответствуют требованиям норм права </w:t>
      </w:r>
      <w:r w:rsidR="00402A71" w:rsidRPr="00FC723E">
        <w:t>и создают</w:t>
      </w:r>
      <w:r w:rsidRPr="00FC723E">
        <w:t xml:space="preserve"> угрозу здоровью и жизни работника.</w:t>
      </w:r>
    </w:p>
    <w:p w14:paraId="278F2065" w14:textId="77777777" w:rsidR="00494D99" w:rsidRPr="00FC723E" w:rsidRDefault="00494D99" w:rsidP="00CD5BDA">
      <w:pPr>
        <w:pStyle w:val="af1"/>
        <w:widowControl w:val="0"/>
        <w:numPr>
          <w:ilvl w:val="0"/>
          <w:numId w:val="1"/>
        </w:numPr>
        <w:shd w:val="clear" w:color="auto" w:fill="FFFFFF"/>
        <w:tabs>
          <w:tab w:val="left" w:pos="0"/>
          <w:tab w:val="left" w:pos="1390"/>
        </w:tabs>
        <w:autoSpaceDE w:val="0"/>
        <w:autoSpaceDN w:val="0"/>
        <w:adjustRightInd w:val="0"/>
        <w:ind w:left="0" w:right="14" w:firstLine="567"/>
        <w:jc w:val="both"/>
      </w:pPr>
      <w:r w:rsidRPr="00FC723E">
        <w:t>Своевременно информировать профсоюзный комитет, комитет отраслевого профсоюза и вышестоящие органы здравоохранения о несчастных случаях, происшедших с работниками центра.</w:t>
      </w:r>
    </w:p>
    <w:p w14:paraId="38DA89E0" w14:textId="77777777" w:rsidR="00AF47E5" w:rsidRPr="00FC723E" w:rsidRDefault="00494D99" w:rsidP="00AF47E5">
      <w:pPr>
        <w:pStyle w:val="af1"/>
        <w:widowControl w:val="0"/>
        <w:numPr>
          <w:ilvl w:val="0"/>
          <w:numId w:val="1"/>
        </w:numPr>
        <w:shd w:val="clear" w:color="auto" w:fill="FFFFFF"/>
        <w:tabs>
          <w:tab w:val="left" w:pos="0"/>
          <w:tab w:val="left" w:pos="1390"/>
        </w:tabs>
        <w:autoSpaceDE w:val="0"/>
        <w:autoSpaceDN w:val="0"/>
        <w:adjustRightInd w:val="0"/>
        <w:ind w:left="0" w:right="14" w:firstLine="567"/>
        <w:jc w:val="both"/>
        <w:rPr>
          <w:spacing w:val="-7"/>
        </w:rPr>
      </w:pPr>
      <w:r w:rsidRPr="00FC723E">
        <w:rPr>
          <w:spacing w:val="-1"/>
        </w:rPr>
        <w:t xml:space="preserve">Для обеспечения здоровых и безопасных условий труда, улучшения </w:t>
      </w:r>
      <w:r w:rsidRPr="00FC723E">
        <w:t>охраны здоровья ежегодно предусматривать в смете расходов средства на охрану труда.</w:t>
      </w:r>
    </w:p>
    <w:p w14:paraId="32E81F48" w14:textId="77777777" w:rsidR="00AF47E5" w:rsidRPr="00FC723E" w:rsidRDefault="00AF47E5" w:rsidP="00AF47E5">
      <w:pPr>
        <w:pStyle w:val="af1"/>
        <w:widowControl w:val="0"/>
        <w:numPr>
          <w:ilvl w:val="0"/>
          <w:numId w:val="1"/>
        </w:numPr>
        <w:shd w:val="clear" w:color="auto" w:fill="FFFFFF"/>
        <w:tabs>
          <w:tab w:val="left" w:pos="0"/>
          <w:tab w:val="left" w:pos="1390"/>
        </w:tabs>
        <w:autoSpaceDE w:val="0"/>
        <w:autoSpaceDN w:val="0"/>
        <w:adjustRightInd w:val="0"/>
        <w:ind w:left="0" w:right="14" w:firstLine="567"/>
        <w:jc w:val="both"/>
        <w:rPr>
          <w:spacing w:val="-7"/>
        </w:rPr>
      </w:pPr>
      <w:r w:rsidRPr="00FC723E">
        <w:rPr>
          <w:bCs/>
        </w:rPr>
        <w:t xml:space="preserve">Предусматривать материальное стимулирование наставников молодежи, активистов донорского движения, а также общественных инспекторов по охране труда (при результативном общественном контроле), других работников, которые сотрудничают с </w:t>
      </w:r>
      <w:r w:rsidR="00B6563D" w:rsidRPr="00FC723E">
        <w:rPr>
          <w:bCs/>
        </w:rPr>
        <w:t>Нанимател</w:t>
      </w:r>
      <w:r w:rsidRPr="00FC723E">
        <w:rPr>
          <w:bCs/>
        </w:rPr>
        <w:t>ем в деле обеспечения здоровых и безопасных условий труда.</w:t>
      </w:r>
      <w:r w:rsidR="001B2FB5" w:rsidRPr="00FC723E">
        <w:rPr>
          <w:bCs/>
        </w:rPr>
        <w:t xml:space="preserve">  </w:t>
      </w:r>
    </w:p>
    <w:p w14:paraId="0E04DCE2" w14:textId="77777777" w:rsidR="00494D99" w:rsidRPr="00FC723E" w:rsidRDefault="00494D99" w:rsidP="00CD5BDA">
      <w:pPr>
        <w:pStyle w:val="af1"/>
        <w:widowControl w:val="0"/>
        <w:numPr>
          <w:ilvl w:val="0"/>
          <w:numId w:val="1"/>
        </w:numPr>
        <w:shd w:val="clear" w:color="auto" w:fill="FFFFFF"/>
        <w:tabs>
          <w:tab w:val="left" w:pos="0"/>
          <w:tab w:val="left" w:pos="1390"/>
        </w:tabs>
        <w:autoSpaceDE w:val="0"/>
        <w:autoSpaceDN w:val="0"/>
        <w:adjustRightInd w:val="0"/>
        <w:ind w:left="0" w:right="14" w:firstLine="567"/>
        <w:jc w:val="both"/>
        <w:rPr>
          <w:spacing w:val="-7"/>
        </w:rPr>
      </w:pPr>
      <w:r w:rsidRPr="00FC723E">
        <w:t xml:space="preserve">Обеспечить выполнение в установленные сроки плана мероприятий по охране труда, разрабатываемого ежегодно в качестве приложения к коллективному договору (Приложение </w:t>
      </w:r>
      <w:r w:rsidR="00B319BA" w:rsidRPr="00FC723E">
        <w:t>21</w:t>
      </w:r>
      <w:r w:rsidRPr="00FC723E">
        <w:t xml:space="preserve">), отраслевой целевой программы по улучшению условий и охраны труда, а </w:t>
      </w:r>
      <w:r w:rsidRPr="00FC723E">
        <w:lastRenderedPageBreak/>
        <w:t>также функционирование Системы управления охраны труда (СУОТ) в соответствии с принятым стандартом (СТБ 18001-2009 г.).</w:t>
      </w:r>
    </w:p>
    <w:p w14:paraId="6B9A87C4" w14:textId="79440E77" w:rsidR="00494D99" w:rsidRPr="00FC723E" w:rsidRDefault="00494D99" w:rsidP="00CD5BDA">
      <w:pPr>
        <w:pStyle w:val="af1"/>
        <w:widowControl w:val="0"/>
        <w:numPr>
          <w:ilvl w:val="0"/>
          <w:numId w:val="1"/>
        </w:numPr>
        <w:shd w:val="clear" w:color="auto" w:fill="FFFFFF"/>
        <w:tabs>
          <w:tab w:val="left" w:pos="0"/>
          <w:tab w:val="left" w:pos="1390"/>
        </w:tabs>
        <w:autoSpaceDE w:val="0"/>
        <w:autoSpaceDN w:val="0"/>
        <w:adjustRightInd w:val="0"/>
        <w:ind w:left="0" w:right="14" w:firstLine="567"/>
        <w:jc w:val="both"/>
        <w:rPr>
          <w:spacing w:val="-7"/>
        </w:rPr>
      </w:pPr>
      <w:proofErr w:type="gramStart"/>
      <w:r w:rsidRPr="00FC723E">
        <w:rPr>
          <w:spacing w:val="-7"/>
        </w:rPr>
        <w:t xml:space="preserve">Проводить </w:t>
      </w:r>
      <w:r w:rsidRPr="00FC723E">
        <w:t xml:space="preserve">аттестацию рабочих мест по условиям труда (далее </w:t>
      </w:r>
      <w:r w:rsidR="00316757" w:rsidRPr="00FC723E">
        <w:t>–</w:t>
      </w:r>
      <w:r w:rsidRPr="00FC723E">
        <w:t xml:space="preserve"> аттестация) в установленные сроки в целях комплексной гигиенической оценки условий труда на рабочих местах с целью определения права работника на пенсию по возрасту за работу с особыми условиями труда (Приложение</w:t>
      </w:r>
      <w:r w:rsidR="00B319BA" w:rsidRPr="00FC723E">
        <w:t xml:space="preserve"> </w:t>
      </w:r>
      <w:r w:rsidRPr="00FC723E">
        <w:t xml:space="preserve">3), дополнительный отпуск за работу с вредными и (или) опасными условиями труда (Приложение </w:t>
      </w:r>
      <w:r w:rsidR="00B319BA" w:rsidRPr="00FC723E">
        <w:t>18</w:t>
      </w:r>
      <w:r w:rsidRPr="00FC723E">
        <w:t xml:space="preserve"> и </w:t>
      </w:r>
      <w:r w:rsidR="00B319BA" w:rsidRPr="00FC723E">
        <w:t>19</w:t>
      </w:r>
      <w:r w:rsidRPr="00FC723E">
        <w:t>), сокращенную продолжительность рабочего времени за работу</w:t>
      </w:r>
      <w:proofErr w:type="gramEnd"/>
      <w:r w:rsidR="00B319BA" w:rsidRPr="00FC723E">
        <w:t xml:space="preserve"> </w:t>
      </w:r>
      <w:proofErr w:type="gramStart"/>
      <w:r w:rsidRPr="00FC723E">
        <w:t xml:space="preserve">с вредными и (или) опасными условиями труда (Приложение </w:t>
      </w:r>
      <w:r w:rsidR="006077A2" w:rsidRPr="00FC723E">
        <w:t>1</w:t>
      </w:r>
      <w:r w:rsidR="00B319BA" w:rsidRPr="00FC723E">
        <w:t>4</w:t>
      </w:r>
      <w:r w:rsidR="006077A2" w:rsidRPr="00FC723E">
        <w:t xml:space="preserve"> и 1</w:t>
      </w:r>
      <w:r w:rsidR="00B319BA" w:rsidRPr="00FC723E">
        <w:t>5</w:t>
      </w:r>
      <w:r w:rsidRPr="00FC723E">
        <w:t>), оплату труда в повышенном размере путем установления доплат за работу с вредными и (или) опасными условиями труда (Приложение 4</w:t>
      </w:r>
      <w:r w:rsidR="006077A2" w:rsidRPr="00FC723E">
        <w:t xml:space="preserve"> и 5</w:t>
      </w:r>
      <w:r w:rsidRPr="00FC723E">
        <w:t xml:space="preserve">), а также для определения обязанностей </w:t>
      </w:r>
      <w:r w:rsidR="00B6563D" w:rsidRPr="00FC723E">
        <w:t>Нанимател</w:t>
      </w:r>
      <w:r w:rsidRPr="00FC723E">
        <w:t xml:space="preserve">я по профессиональному пенсионному страхованию работников (Приложение </w:t>
      </w:r>
      <w:r w:rsidR="00CE3EC7" w:rsidRPr="00FC723E">
        <w:t>2</w:t>
      </w:r>
      <w:r w:rsidR="00B319BA" w:rsidRPr="00FC723E">
        <w:t>6</w:t>
      </w:r>
      <w:r w:rsidRPr="00FC723E">
        <w:t xml:space="preserve">) в соответствии с </w:t>
      </w:r>
      <w:hyperlink r:id="rId12" w:history="1">
        <w:r w:rsidRPr="00FC723E">
          <w:rPr>
            <w:i/>
          </w:rPr>
          <w:t>Законом</w:t>
        </w:r>
      </w:hyperlink>
      <w:r w:rsidRPr="00FC723E">
        <w:rPr>
          <w:i/>
        </w:rPr>
        <w:t xml:space="preserve"> Республики Беларусь от </w:t>
      </w:r>
      <w:r w:rsidR="005F5EB2" w:rsidRPr="00FC723E">
        <w:rPr>
          <w:i/>
        </w:rPr>
        <w:t>0</w:t>
      </w:r>
      <w:r w:rsidRPr="00FC723E">
        <w:rPr>
          <w:i/>
        </w:rPr>
        <w:t>5</w:t>
      </w:r>
      <w:r w:rsidR="005F5EB2" w:rsidRPr="00FC723E">
        <w:rPr>
          <w:i/>
        </w:rPr>
        <w:t>.01.</w:t>
      </w:r>
      <w:r w:rsidRPr="00FC723E">
        <w:rPr>
          <w:i/>
        </w:rPr>
        <w:t xml:space="preserve">2008 </w:t>
      </w:r>
      <w:r w:rsidR="00B319BA" w:rsidRPr="00FC723E">
        <w:rPr>
          <w:i/>
        </w:rPr>
        <w:t>«</w:t>
      </w:r>
      <w:r w:rsidRPr="00FC723E">
        <w:rPr>
          <w:i/>
        </w:rPr>
        <w:t>О профессиональном пенсионном страховании</w:t>
      </w:r>
      <w:r w:rsidR="00B319BA" w:rsidRPr="00FC723E">
        <w:rPr>
          <w:i/>
        </w:rPr>
        <w:t>»</w:t>
      </w:r>
      <w:r w:rsidRPr="00FC723E">
        <w:rPr>
          <w:i/>
        </w:rPr>
        <w:t xml:space="preserve"> с последующими изменениями</w:t>
      </w:r>
      <w:proofErr w:type="gramEnd"/>
      <w:r w:rsidRPr="00FC723E">
        <w:rPr>
          <w:i/>
        </w:rPr>
        <w:t xml:space="preserve"> и дополнениями,</w:t>
      </w:r>
      <w:r w:rsidRPr="00FC723E">
        <w:rPr>
          <w:i/>
          <w:spacing w:val="-7"/>
        </w:rPr>
        <w:t xml:space="preserve"> статьей 225 Т</w:t>
      </w:r>
      <w:r w:rsidR="00CD5BDA" w:rsidRPr="00FC723E">
        <w:rPr>
          <w:i/>
          <w:spacing w:val="-7"/>
        </w:rPr>
        <w:t>рудового кодекса</w:t>
      </w:r>
      <w:r w:rsidRPr="00FC723E">
        <w:rPr>
          <w:i/>
          <w:spacing w:val="-7"/>
        </w:rPr>
        <w:t xml:space="preserve"> Р</w:t>
      </w:r>
      <w:r w:rsidR="00CD5BDA" w:rsidRPr="00FC723E">
        <w:rPr>
          <w:i/>
          <w:spacing w:val="-7"/>
        </w:rPr>
        <w:t xml:space="preserve">еспублики </w:t>
      </w:r>
      <w:r w:rsidRPr="00FC723E">
        <w:rPr>
          <w:i/>
          <w:spacing w:val="-7"/>
        </w:rPr>
        <w:t>Б</w:t>
      </w:r>
      <w:r w:rsidR="00CD5BDA" w:rsidRPr="00FC723E">
        <w:rPr>
          <w:i/>
          <w:spacing w:val="-7"/>
        </w:rPr>
        <w:t>еларусь</w:t>
      </w:r>
      <w:r w:rsidRPr="00FC723E">
        <w:rPr>
          <w:i/>
          <w:spacing w:val="-7"/>
        </w:rPr>
        <w:t xml:space="preserve"> и </w:t>
      </w:r>
      <w:hyperlink r:id="rId13" w:history="1">
        <w:r w:rsidRPr="00FC723E">
          <w:rPr>
            <w:i/>
          </w:rPr>
          <w:t xml:space="preserve">Постановлением Совета Министров Республики Беларусь от 22.02.2008 </w:t>
        </w:r>
        <w:r w:rsidR="005F5EB2" w:rsidRPr="00FC723E">
          <w:rPr>
            <w:i/>
          </w:rPr>
          <w:t>№</w:t>
        </w:r>
        <w:r w:rsidRPr="00FC723E">
          <w:rPr>
            <w:i/>
          </w:rPr>
          <w:t xml:space="preserve"> 253 </w:t>
        </w:r>
        <w:r w:rsidR="00B319BA" w:rsidRPr="00FC723E">
          <w:rPr>
            <w:i/>
          </w:rPr>
          <w:t>«</w:t>
        </w:r>
        <w:r w:rsidRPr="00FC723E">
          <w:rPr>
            <w:i/>
          </w:rPr>
          <w:t>Об аттестации рабочих мест по условиям труд</w:t>
        </w:r>
        <w:r w:rsidR="0088757A" w:rsidRPr="00FC723E">
          <w:rPr>
            <w:i/>
          </w:rPr>
          <w:t>а</w:t>
        </w:r>
        <w:r w:rsidR="00B319BA" w:rsidRPr="00FC723E">
          <w:rPr>
            <w:i/>
          </w:rPr>
          <w:t>»</w:t>
        </w:r>
      </w:hyperlink>
      <w:r w:rsidRPr="00FC723E">
        <w:t xml:space="preserve"> с последующими изменениями и дополнениями</w:t>
      </w:r>
      <w:r w:rsidRPr="00FC723E">
        <w:rPr>
          <w:spacing w:val="-7"/>
        </w:rPr>
        <w:t>.</w:t>
      </w:r>
    </w:p>
    <w:p w14:paraId="225756DA" w14:textId="77777777" w:rsidR="00494D99" w:rsidRPr="00FC723E" w:rsidRDefault="00494D99" w:rsidP="00CD5BDA">
      <w:pPr>
        <w:pStyle w:val="af1"/>
        <w:numPr>
          <w:ilvl w:val="0"/>
          <w:numId w:val="1"/>
        </w:numPr>
        <w:shd w:val="clear" w:color="auto" w:fill="FFFFFF"/>
        <w:tabs>
          <w:tab w:val="left" w:pos="0"/>
          <w:tab w:val="left" w:pos="1476"/>
        </w:tabs>
        <w:ind w:left="0" w:right="14" w:firstLine="567"/>
        <w:jc w:val="both"/>
      </w:pPr>
      <w:r w:rsidRPr="00FC723E">
        <w:t xml:space="preserve">Ежегодно выделять средства на мероприятия по подготовке Центра к осенне-зимнему периоду эксплуатации зданий и сооружений. </w:t>
      </w:r>
    </w:p>
    <w:p w14:paraId="0BABAB5C" w14:textId="77777777" w:rsidR="00494D99" w:rsidRPr="00FC723E" w:rsidRDefault="00494D99" w:rsidP="00CD5BDA">
      <w:pPr>
        <w:pStyle w:val="af1"/>
        <w:widowControl w:val="0"/>
        <w:numPr>
          <w:ilvl w:val="0"/>
          <w:numId w:val="1"/>
        </w:numPr>
        <w:shd w:val="clear" w:color="auto" w:fill="FFFFFF"/>
        <w:tabs>
          <w:tab w:val="left" w:pos="0"/>
          <w:tab w:val="left" w:pos="1390"/>
        </w:tabs>
        <w:autoSpaceDE w:val="0"/>
        <w:autoSpaceDN w:val="0"/>
        <w:adjustRightInd w:val="0"/>
        <w:ind w:left="0" w:right="29" w:firstLine="567"/>
        <w:jc w:val="both"/>
      </w:pPr>
      <w:r w:rsidRPr="00FC723E">
        <w:t xml:space="preserve">Внедрять современные методы и технологии, улучшающие условия труда, предупреждающие производственный травматизм и профзаболевания. </w:t>
      </w:r>
    </w:p>
    <w:p w14:paraId="53D9AACF" w14:textId="77777777" w:rsidR="00494D99" w:rsidRPr="00FC723E" w:rsidRDefault="00494D99" w:rsidP="00CD5BDA">
      <w:pPr>
        <w:pStyle w:val="af1"/>
        <w:widowControl w:val="0"/>
        <w:numPr>
          <w:ilvl w:val="0"/>
          <w:numId w:val="1"/>
        </w:numPr>
        <w:shd w:val="clear" w:color="auto" w:fill="FFFFFF"/>
        <w:tabs>
          <w:tab w:val="left" w:pos="0"/>
          <w:tab w:val="left" w:pos="1390"/>
        </w:tabs>
        <w:autoSpaceDE w:val="0"/>
        <w:autoSpaceDN w:val="0"/>
        <w:adjustRightInd w:val="0"/>
        <w:ind w:left="0" w:right="22" w:firstLine="567"/>
        <w:jc w:val="both"/>
      </w:pPr>
      <w:r w:rsidRPr="00FC723E">
        <w:t xml:space="preserve">Каждому работнику предоставлять полную информацию о состоянии и изменениях условий труда на его рабочем месте, о существующих рисках повреждения здоровья и </w:t>
      </w:r>
      <w:r w:rsidR="00402A71" w:rsidRPr="00FC723E">
        <w:t>полагающихся компенсациях,</w:t>
      </w:r>
      <w:r w:rsidRPr="00FC723E">
        <w:t xml:space="preserve"> и средствах индивидуальной защиты, установленных законодательством и настоящим Договором.</w:t>
      </w:r>
    </w:p>
    <w:p w14:paraId="607A9E7D" w14:textId="77777777" w:rsidR="00494D99" w:rsidRPr="00FC723E" w:rsidRDefault="00494D99" w:rsidP="00B319BA">
      <w:pPr>
        <w:pStyle w:val="af1"/>
        <w:widowControl w:val="0"/>
        <w:numPr>
          <w:ilvl w:val="0"/>
          <w:numId w:val="1"/>
        </w:numPr>
        <w:shd w:val="clear" w:color="auto" w:fill="FFFFFF"/>
        <w:tabs>
          <w:tab w:val="left" w:pos="0"/>
          <w:tab w:val="left" w:pos="1276"/>
        </w:tabs>
        <w:autoSpaceDE w:val="0"/>
        <w:autoSpaceDN w:val="0"/>
        <w:adjustRightInd w:val="0"/>
        <w:ind w:left="0" w:right="14" w:firstLine="567"/>
        <w:jc w:val="both"/>
      </w:pPr>
      <w:r w:rsidRPr="00FC723E">
        <w:t>Проводить за счет средств Центра своевременное повышение квалификации по вопросам охраны труда руководителей и специалистов, а также работников, занятых на опасных работах согласно утвержденному перечню.</w:t>
      </w:r>
    </w:p>
    <w:p w14:paraId="5B1F12B3" w14:textId="77777777" w:rsidR="00494D99" w:rsidRPr="00FC723E" w:rsidRDefault="00494D99" w:rsidP="00B319BA">
      <w:pPr>
        <w:pStyle w:val="af1"/>
        <w:widowControl w:val="0"/>
        <w:numPr>
          <w:ilvl w:val="0"/>
          <w:numId w:val="1"/>
        </w:numPr>
        <w:shd w:val="clear" w:color="auto" w:fill="FFFFFF"/>
        <w:tabs>
          <w:tab w:val="left" w:pos="0"/>
          <w:tab w:val="left" w:pos="1276"/>
          <w:tab w:val="left" w:pos="1634"/>
        </w:tabs>
        <w:autoSpaceDE w:val="0"/>
        <w:autoSpaceDN w:val="0"/>
        <w:adjustRightInd w:val="0"/>
        <w:ind w:left="0" w:right="14" w:firstLine="567"/>
        <w:jc w:val="both"/>
      </w:pPr>
      <w:r w:rsidRPr="00FC723E">
        <w:t>Обеспечивать работников за счет средств Центра, в соответствии с установленными нормами и в установленные сроки средствами индивидуальной защиты и санитарно-гигиенической одеждой</w:t>
      </w:r>
      <w:r w:rsidR="005F5EB2" w:rsidRPr="00FC723E">
        <w:t xml:space="preserve"> (П</w:t>
      </w:r>
      <w:r w:rsidR="00846CC7" w:rsidRPr="00FC723E">
        <w:t xml:space="preserve">риложение </w:t>
      </w:r>
      <w:r w:rsidR="00695D1A" w:rsidRPr="00FC723E">
        <w:t>22</w:t>
      </w:r>
      <w:r w:rsidR="005F5EB2" w:rsidRPr="00FC723E">
        <w:t>)</w:t>
      </w:r>
      <w:r w:rsidRPr="00FC723E">
        <w:t xml:space="preserve">, контролировать правильное их использование, обеспечивать их ремонт, стирку (химчистку), </w:t>
      </w:r>
      <w:proofErr w:type="spellStart"/>
      <w:r w:rsidRPr="00FC723E">
        <w:t>обеспыливание</w:t>
      </w:r>
      <w:proofErr w:type="spellEnd"/>
      <w:r w:rsidRPr="00FC723E">
        <w:t xml:space="preserve">. Бесплатно обеспечивать работников смывающими и обезвреживающими средствами согласно нормам (Приложение </w:t>
      </w:r>
      <w:r w:rsidR="00695D1A" w:rsidRPr="00FC723E">
        <w:t>23</w:t>
      </w:r>
      <w:r w:rsidRPr="00FC723E">
        <w:t>).</w:t>
      </w:r>
    </w:p>
    <w:p w14:paraId="521D4F71" w14:textId="77777777" w:rsidR="00494D99" w:rsidRPr="00FC723E" w:rsidRDefault="00494D99" w:rsidP="00B319BA">
      <w:pPr>
        <w:pStyle w:val="af1"/>
        <w:widowControl w:val="0"/>
        <w:numPr>
          <w:ilvl w:val="0"/>
          <w:numId w:val="1"/>
        </w:numPr>
        <w:shd w:val="clear" w:color="auto" w:fill="FFFFFF"/>
        <w:tabs>
          <w:tab w:val="left" w:pos="0"/>
          <w:tab w:val="left" w:pos="1276"/>
          <w:tab w:val="left" w:pos="1634"/>
        </w:tabs>
        <w:autoSpaceDE w:val="0"/>
        <w:autoSpaceDN w:val="0"/>
        <w:adjustRightInd w:val="0"/>
        <w:ind w:left="0" w:right="14" w:firstLine="567"/>
        <w:jc w:val="both"/>
      </w:pPr>
      <w:r w:rsidRPr="00FC723E">
        <w:t>Обеспечивать работников бесплатным молоком или другими равноценными пищевыми продуктами на основе перечня химических ве</w:t>
      </w:r>
      <w:r w:rsidR="00695D1A" w:rsidRPr="00FC723E">
        <w:t xml:space="preserve">ществ, </w:t>
      </w:r>
      <w:r w:rsidRPr="00FC723E">
        <w:t xml:space="preserve">при работе с которыми в профилактических целях рекомендуется их употребление (Приложение </w:t>
      </w:r>
      <w:r w:rsidR="00695D1A" w:rsidRPr="00FC723E">
        <w:t>24</w:t>
      </w:r>
      <w:r w:rsidRPr="00FC723E">
        <w:t xml:space="preserve"> и </w:t>
      </w:r>
      <w:r w:rsidR="00695D1A" w:rsidRPr="00FC723E">
        <w:t>25</w:t>
      </w:r>
      <w:r w:rsidRPr="00FC723E">
        <w:t xml:space="preserve">). </w:t>
      </w:r>
    </w:p>
    <w:p w14:paraId="497D89E7" w14:textId="77777777" w:rsidR="00484D57" w:rsidRPr="00FC723E" w:rsidRDefault="00484D57" w:rsidP="00B319BA">
      <w:pPr>
        <w:pStyle w:val="af1"/>
        <w:widowControl w:val="0"/>
        <w:numPr>
          <w:ilvl w:val="0"/>
          <w:numId w:val="1"/>
        </w:numPr>
        <w:shd w:val="clear" w:color="auto" w:fill="FFFFFF"/>
        <w:tabs>
          <w:tab w:val="left" w:pos="0"/>
          <w:tab w:val="left" w:pos="1276"/>
          <w:tab w:val="left" w:pos="1634"/>
        </w:tabs>
        <w:autoSpaceDE w:val="0"/>
        <w:autoSpaceDN w:val="0"/>
        <w:adjustRightInd w:val="0"/>
        <w:ind w:left="0" w:right="14" w:firstLine="567"/>
        <w:jc w:val="both"/>
      </w:pPr>
      <w:r w:rsidRPr="00FC723E">
        <w:t>Обеспечивать приобретение проездных билетов работникам, работа которых носит разъездной характер и которые на время выполнения служебных обязанностей не обеспечиваются специальным транспортом. Список работников, утверждается приказом директора Центра.</w:t>
      </w:r>
    </w:p>
    <w:p w14:paraId="70203350" w14:textId="58244068" w:rsidR="00494D99" w:rsidRPr="00FC723E" w:rsidRDefault="00494D99" w:rsidP="00B319BA">
      <w:pPr>
        <w:pStyle w:val="af1"/>
        <w:widowControl w:val="0"/>
        <w:numPr>
          <w:ilvl w:val="0"/>
          <w:numId w:val="1"/>
        </w:numPr>
        <w:shd w:val="clear" w:color="auto" w:fill="FFFFFF"/>
        <w:tabs>
          <w:tab w:val="left" w:pos="0"/>
          <w:tab w:val="left" w:pos="1276"/>
          <w:tab w:val="left" w:pos="1526"/>
        </w:tabs>
        <w:autoSpaceDE w:val="0"/>
        <w:autoSpaceDN w:val="0"/>
        <w:adjustRightInd w:val="0"/>
        <w:ind w:left="0" w:right="29" w:firstLine="567"/>
        <w:jc w:val="both"/>
      </w:pPr>
      <w:r w:rsidRPr="00FC723E">
        <w:t xml:space="preserve">Обеспечить обязательное страхование от несчастных случаев и профессиональных заболеваний на производстве, подлежащих страхованию </w:t>
      </w:r>
      <w:r w:rsidR="00402A71" w:rsidRPr="00FC723E">
        <w:t>контингентов в</w:t>
      </w:r>
      <w:r w:rsidRPr="00FC723E">
        <w:t xml:space="preserve"> соответствии с </w:t>
      </w:r>
      <w:r w:rsidRPr="00FC723E">
        <w:rPr>
          <w:i/>
        </w:rPr>
        <w:t>Указом Президента РБ от 25.08.2006 № 530 «О страховой деятельности»</w:t>
      </w:r>
      <w:r w:rsidRPr="00FC723E">
        <w:t>.</w:t>
      </w:r>
    </w:p>
    <w:p w14:paraId="1E5D8072" w14:textId="77777777" w:rsidR="00494D99" w:rsidRPr="00FC723E" w:rsidRDefault="00494D99" w:rsidP="00B319BA">
      <w:pPr>
        <w:pStyle w:val="af1"/>
        <w:widowControl w:val="0"/>
        <w:numPr>
          <w:ilvl w:val="0"/>
          <w:numId w:val="1"/>
        </w:numPr>
        <w:shd w:val="clear" w:color="auto" w:fill="FFFFFF"/>
        <w:tabs>
          <w:tab w:val="left" w:pos="0"/>
          <w:tab w:val="left" w:pos="1276"/>
          <w:tab w:val="left" w:pos="1526"/>
        </w:tabs>
        <w:autoSpaceDE w:val="0"/>
        <w:autoSpaceDN w:val="0"/>
        <w:adjustRightInd w:val="0"/>
        <w:ind w:left="0" w:right="29" w:firstLine="567"/>
        <w:jc w:val="both"/>
      </w:pPr>
      <w:r w:rsidRPr="00FC723E">
        <w:t xml:space="preserve">Обеспечить своевременное внесение изменений в Перечень рабочих мест с особыми условиями труда, в порядке и на условиях, установленном </w:t>
      </w:r>
      <w:r w:rsidRPr="00FC723E">
        <w:rPr>
          <w:i/>
        </w:rPr>
        <w:t>Законом Республики Беларусь «О профессиональном пенсионном страховании»</w:t>
      </w:r>
      <w:r w:rsidR="00CE3EC7" w:rsidRPr="00FC723E">
        <w:rPr>
          <w:i/>
        </w:rPr>
        <w:t>.</w:t>
      </w:r>
    </w:p>
    <w:p w14:paraId="04155CF9" w14:textId="2F57B23D" w:rsidR="0060197E" w:rsidRPr="00FC723E" w:rsidRDefault="00E45D67" w:rsidP="00381909">
      <w:pPr>
        <w:numPr>
          <w:ilvl w:val="0"/>
          <w:numId w:val="1"/>
        </w:numPr>
        <w:spacing w:line="240" w:lineRule="auto"/>
        <w:ind w:left="0" w:firstLine="567"/>
        <w:jc w:val="both"/>
        <w:rPr>
          <w:i/>
          <w:sz w:val="24"/>
          <w:szCs w:val="24"/>
        </w:rPr>
      </w:pPr>
      <w:proofErr w:type="gramStart"/>
      <w:r w:rsidRPr="00FC723E">
        <w:rPr>
          <w:sz w:val="24"/>
        </w:rPr>
        <w:t xml:space="preserve">Производить выплату </w:t>
      </w:r>
      <w:r w:rsidR="00D23359" w:rsidRPr="00FC723E">
        <w:rPr>
          <w:sz w:val="24"/>
        </w:rPr>
        <w:t xml:space="preserve">из средств </w:t>
      </w:r>
      <w:r w:rsidR="00D23359" w:rsidRPr="00FC723E">
        <w:rPr>
          <w:sz w:val="24"/>
          <w:szCs w:val="24"/>
        </w:rPr>
        <w:t>нанимателя</w:t>
      </w:r>
      <w:r w:rsidR="00D23359" w:rsidRPr="00FC723E">
        <w:rPr>
          <w:sz w:val="24"/>
        </w:rPr>
        <w:t xml:space="preserve"> семье погибшего </w:t>
      </w:r>
      <w:r w:rsidR="00D23359" w:rsidRPr="00FC723E">
        <w:rPr>
          <w:sz w:val="24"/>
          <w:szCs w:val="24"/>
        </w:rPr>
        <w:t xml:space="preserve">по вине нанимателя </w:t>
      </w:r>
      <w:r w:rsidR="00D23359" w:rsidRPr="00FC723E">
        <w:rPr>
          <w:sz w:val="24"/>
        </w:rPr>
        <w:t xml:space="preserve">на производстве работника, помимо установленного законодательством </w:t>
      </w:r>
      <w:r w:rsidR="00D23359" w:rsidRPr="00FC723E">
        <w:rPr>
          <w:sz w:val="24"/>
          <w:szCs w:val="24"/>
        </w:rPr>
        <w:t xml:space="preserve">Республики Беларусь </w:t>
      </w:r>
      <w:r w:rsidR="00D23359" w:rsidRPr="00FC723E">
        <w:rPr>
          <w:sz w:val="24"/>
        </w:rPr>
        <w:t xml:space="preserve">возмещения ущерба, единовременной материальной помощи в размере не менее </w:t>
      </w:r>
      <w:r w:rsidR="00D23359" w:rsidRPr="00FC723E">
        <w:rPr>
          <w:sz w:val="24"/>
          <w:szCs w:val="24"/>
        </w:rPr>
        <w:t>10</w:t>
      </w:r>
      <w:r w:rsidR="00D23359" w:rsidRPr="00FC723E">
        <w:rPr>
          <w:sz w:val="24"/>
        </w:rPr>
        <w:t xml:space="preserve"> годовых заработков погибшего, </w:t>
      </w:r>
      <w:r w:rsidR="00D23359" w:rsidRPr="00FC723E">
        <w:rPr>
          <w:sz w:val="24"/>
          <w:szCs w:val="24"/>
        </w:rPr>
        <w:t>исчисленных</w:t>
      </w:r>
      <w:r w:rsidR="00D23359" w:rsidRPr="00FC723E">
        <w:rPr>
          <w:sz w:val="24"/>
        </w:rPr>
        <w:t xml:space="preserve"> по заработку за год от месяца, предшествующего </w:t>
      </w:r>
      <w:r w:rsidR="00D23359" w:rsidRPr="00FC723E">
        <w:rPr>
          <w:sz w:val="24"/>
        </w:rPr>
        <w:lastRenderedPageBreak/>
        <w:t>несчастному случаю</w:t>
      </w:r>
      <w:r w:rsidR="00D23359" w:rsidRPr="00FC723E">
        <w:rPr>
          <w:sz w:val="24"/>
          <w:szCs w:val="24"/>
        </w:rPr>
        <w:t>;</w:t>
      </w:r>
      <w:r w:rsidR="005030D3" w:rsidRPr="00FC723E">
        <w:rPr>
          <w:sz w:val="24"/>
          <w:szCs w:val="24"/>
        </w:rPr>
        <w:t xml:space="preserve"> </w:t>
      </w:r>
      <w:proofErr w:type="gramEnd"/>
    </w:p>
    <w:p w14:paraId="429C81D7" w14:textId="525DAB25" w:rsidR="009A36DA" w:rsidRPr="00FC723E" w:rsidRDefault="00D23359" w:rsidP="00EB56AD">
      <w:pPr>
        <w:spacing w:line="240" w:lineRule="auto"/>
        <w:ind w:firstLine="567"/>
        <w:jc w:val="both"/>
        <w:rPr>
          <w:i/>
          <w:sz w:val="24"/>
        </w:rPr>
      </w:pPr>
      <w:proofErr w:type="gramStart"/>
      <w:r w:rsidRPr="00FC723E">
        <w:rPr>
          <w:sz w:val="24"/>
          <w:szCs w:val="24"/>
        </w:rPr>
        <w:t>выплат</w:t>
      </w:r>
      <w:r w:rsidR="009A36DA" w:rsidRPr="00FC723E">
        <w:rPr>
          <w:sz w:val="24"/>
          <w:szCs w:val="24"/>
        </w:rPr>
        <w:t>у</w:t>
      </w:r>
      <w:r w:rsidRPr="00FC723E">
        <w:rPr>
          <w:sz w:val="24"/>
          <w:szCs w:val="24"/>
        </w:rPr>
        <w:t xml:space="preserve"> из средств нанимателя</w:t>
      </w:r>
      <w:r w:rsidRPr="00FC723E">
        <w:rPr>
          <w:sz w:val="24"/>
        </w:rPr>
        <w:t xml:space="preserve"> работнику, утратившему трудоспособность в результате несчастного случая на производстве</w:t>
      </w:r>
      <w:r w:rsidRPr="00FC723E">
        <w:rPr>
          <w:sz w:val="24"/>
          <w:szCs w:val="24"/>
        </w:rPr>
        <w:t xml:space="preserve"> или профессионального заболевания по вине нанимателя</w:t>
      </w:r>
      <w:r w:rsidRPr="00FC723E">
        <w:rPr>
          <w:sz w:val="24"/>
        </w:rPr>
        <w:t>, - единовременной материальной помощи в размере одного среднемесячного заработка за каждый процент утраты трудоспособности</w:t>
      </w:r>
      <w:r w:rsidR="008A1155" w:rsidRPr="00FC723E">
        <w:rPr>
          <w:sz w:val="24"/>
          <w:szCs w:val="24"/>
        </w:rPr>
        <w:t xml:space="preserve"> (</w:t>
      </w:r>
      <w:r w:rsidR="00C269E7" w:rsidRPr="00FC723E">
        <w:rPr>
          <w:sz w:val="24"/>
          <w:szCs w:val="24"/>
        </w:rPr>
        <w:t>в</w:t>
      </w:r>
      <w:r w:rsidR="006B1798" w:rsidRPr="00FC723E">
        <w:rPr>
          <w:sz w:val="24"/>
          <w:szCs w:val="24"/>
        </w:rPr>
        <w:t xml:space="preserve"> соответствии с</w:t>
      </w:r>
      <w:r w:rsidR="006B1798" w:rsidRPr="00FC723E">
        <w:rPr>
          <w:i/>
          <w:sz w:val="24"/>
          <w:szCs w:val="24"/>
        </w:rPr>
        <w:t xml:space="preserve"> С</w:t>
      </w:r>
      <w:r w:rsidR="00F74A27" w:rsidRPr="00FC723E">
        <w:rPr>
          <w:i/>
          <w:sz w:val="24"/>
          <w:szCs w:val="24"/>
        </w:rPr>
        <w:t>оглашени</w:t>
      </w:r>
      <w:r w:rsidR="006B1798" w:rsidRPr="00FC723E">
        <w:rPr>
          <w:i/>
          <w:sz w:val="24"/>
          <w:szCs w:val="24"/>
        </w:rPr>
        <w:t>ем</w:t>
      </w:r>
      <w:r w:rsidR="00F74A27" w:rsidRPr="00FC723E">
        <w:rPr>
          <w:i/>
          <w:sz w:val="24"/>
          <w:szCs w:val="24"/>
        </w:rPr>
        <w:t xml:space="preserve"> между Министерством здравоохранения Республики Беларусь и Белорусским профсоюзом работников здравоохранения и на 2016-2018 годы</w:t>
      </w:r>
      <w:r w:rsidR="006B1798" w:rsidRPr="00FC723E">
        <w:rPr>
          <w:i/>
          <w:sz w:val="24"/>
          <w:szCs w:val="24"/>
        </w:rPr>
        <w:t xml:space="preserve"> </w:t>
      </w:r>
      <w:r w:rsidR="006B1798" w:rsidRPr="00FC723E">
        <w:rPr>
          <w:sz w:val="24"/>
          <w:szCs w:val="24"/>
        </w:rPr>
        <w:t>и рас</w:t>
      </w:r>
      <w:r w:rsidR="00C269E7" w:rsidRPr="00FC723E">
        <w:rPr>
          <w:sz w:val="24"/>
          <w:szCs w:val="24"/>
        </w:rPr>
        <w:t>п</w:t>
      </w:r>
      <w:r w:rsidR="006B1798" w:rsidRPr="00FC723E">
        <w:rPr>
          <w:sz w:val="24"/>
          <w:szCs w:val="24"/>
        </w:rPr>
        <w:t>ространяется на членов профсоюза</w:t>
      </w:r>
      <w:r w:rsidR="006B1798" w:rsidRPr="00FC723E">
        <w:rPr>
          <w:i/>
          <w:sz w:val="24"/>
          <w:szCs w:val="24"/>
        </w:rPr>
        <w:t>)</w:t>
      </w:r>
      <w:r w:rsidR="00193BC4" w:rsidRPr="00FC723E">
        <w:rPr>
          <w:i/>
          <w:sz w:val="24"/>
          <w:szCs w:val="24"/>
        </w:rPr>
        <w:t>.</w:t>
      </w:r>
      <w:r w:rsidR="008A1155" w:rsidRPr="00FC723E">
        <w:rPr>
          <w:i/>
          <w:sz w:val="24"/>
        </w:rPr>
        <w:t xml:space="preserve"> </w:t>
      </w:r>
      <w:proofErr w:type="gramEnd"/>
    </w:p>
    <w:p w14:paraId="092DF697" w14:textId="77777777" w:rsidR="00494D99" w:rsidRPr="00FC723E" w:rsidRDefault="00494D99" w:rsidP="00B319BA">
      <w:pPr>
        <w:pStyle w:val="af1"/>
        <w:numPr>
          <w:ilvl w:val="0"/>
          <w:numId w:val="1"/>
        </w:numPr>
        <w:shd w:val="clear" w:color="auto" w:fill="FFFFFF"/>
        <w:tabs>
          <w:tab w:val="left" w:pos="0"/>
          <w:tab w:val="left" w:pos="1134"/>
        </w:tabs>
        <w:ind w:left="0" w:right="11" w:firstLine="567"/>
        <w:jc w:val="both"/>
      </w:pPr>
      <w:r w:rsidRPr="00FC723E">
        <w:t xml:space="preserve">В соответствии с </w:t>
      </w:r>
      <w:r w:rsidRPr="00FC723E">
        <w:rPr>
          <w:i/>
        </w:rPr>
        <w:t>Указом Президента Республики Беларусь «Об осуществлении общественного контроля профессиональными союзами» от 06.05.2010 № 240</w:t>
      </w:r>
      <w:r w:rsidRPr="00FC723E">
        <w:t xml:space="preserve"> осуществлять стимулирование за соблюдением законодательства по вопросам охраны труда работников Центра (Приложение </w:t>
      </w:r>
      <w:r w:rsidR="00911932" w:rsidRPr="00FC723E">
        <w:t>2</w:t>
      </w:r>
      <w:r w:rsidR="00B319BA" w:rsidRPr="00FC723E">
        <w:t>7</w:t>
      </w:r>
      <w:r w:rsidRPr="00FC723E">
        <w:t>).</w:t>
      </w:r>
    </w:p>
    <w:p w14:paraId="4359BE65" w14:textId="77777777" w:rsidR="00494D99" w:rsidRPr="00FC723E" w:rsidRDefault="00494D99" w:rsidP="00B319BA">
      <w:pPr>
        <w:pStyle w:val="af1"/>
        <w:shd w:val="clear" w:color="auto" w:fill="FFFFFF"/>
        <w:tabs>
          <w:tab w:val="left" w:pos="0"/>
          <w:tab w:val="left" w:pos="1134"/>
        </w:tabs>
        <w:ind w:left="0" w:right="11" w:firstLine="567"/>
        <w:jc w:val="both"/>
      </w:pPr>
      <w:r w:rsidRPr="00FC723E">
        <w:t>ПРОФКОМ ОБЯЗУЕТСЯ:</w:t>
      </w:r>
    </w:p>
    <w:p w14:paraId="64EA03BA" w14:textId="77777777" w:rsidR="00494D99" w:rsidRPr="00FC723E" w:rsidRDefault="00494D99" w:rsidP="00B319BA">
      <w:pPr>
        <w:pStyle w:val="af1"/>
        <w:widowControl w:val="0"/>
        <w:numPr>
          <w:ilvl w:val="0"/>
          <w:numId w:val="1"/>
        </w:numPr>
        <w:shd w:val="clear" w:color="auto" w:fill="FFFFFF"/>
        <w:tabs>
          <w:tab w:val="left" w:pos="0"/>
          <w:tab w:val="left" w:pos="1134"/>
        </w:tabs>
        <w:autoSpaceDE w:val="0"/>
        <w:autoSpaceDN w:val="0"/>
        <w:adjustRightInd w:val="0"/>
        <w:ind w:left="0" w:right="29" w:firstLine="567"/>
        <w:jc w:val="both"/>
      </w:pPr>
      <w:r w:rsidRPr="00FC723E">
        <w:t>Осуществлять постоянный общественный контроль соблюдени</w:t>
      </w:r>
      <w:r w:rsidR="002A6692" w:rsidRPr="00FC723E">
        <w:t xml:space="preserve">я </w:t>
      </w:r>
      <w:r w:rsidRPr="00FC723E">
        <w:t xml:space="preserve">законодательства об охране труда, созданием соответствующих производственных и санитарно-бытовых условий, обеспечением </w:t>
      </w:r>
      <w:r w:rsidR="00AF3263" w:rsidRPr="00FC723E">
        <w:t>работающих средствами</w:t>
      </w:r>
      <w:r w:rsidRPr="00FC723E">
        <w:t xml:space="preserve"> индивидуальной и коллективной защиты, санитарно-гигиенической одежды и вносить соответствующие предложения руководителю.</w:t>
      </w:r>
    </w:p>
    <w:p w14:paraId="009DEB03" w14:textId="77777777" w:rsidR="00494D99" w:rsidRPr="00FC723E" w:rsidRDefault="00494D99" w:rsidP="00B319BA">
      <w:pPr>
        <w:pStyle w:val="af1"/>
        <w:widowControl w:val="0"/>
        <w:numPr>
          <w:ilvl w:val="0"/>
          <w:numId w:val="1"/>
        </w:numPr>
        <w:shd w:val="clear" w:color="auto" w:fill="FFFFFF"/>
        <w:tabs>
          <w:tab w:val="left" w:pos="0"/>
          <w:tab w:val="left" w:pos="1134"/>
        </w:tabs>
        <w:autoSpaceDE w:val="0"/>
        <w:autoSpaceDN w:val="0"/>
        <w:adjustRightInd w:val="0"/>
        <w:ind w:left="0" w:right="29" w:firstLine="567"/>
        <w:jc w:val="both"/>
      </w:pPr>
      <w:r w:rsidRPr="00FC723E">
        <w:t>Провести в установленном порядке выборы общественных инспекторов по охране труда, утвердить состав общественной комиссии по охране труда, наделить в установленном порядке полномочиями на осуществление общественного контроля профсоюзного руководителя, профсоюзных представителей после прохождения ими соответствующего обучения и проверки знаний по вопросам охраны труда. Организовать обучение и работу общественных инспекторов по охране труда и общественной комиссии по охране труда профсоюзного комитета.</w:t>
      </w:r>
    </w:p>
    <w:p w14:paraId="454D8FE8" w14:textId="77777777" w:rsidR="00494D99" w:rsidRPr="00FC723E" w:rsidRDefault="00494D99" w:rsidP="00B319BA">
      <w:pPr>
        <w:pStyle w:val="af1"/>
        <w:numPr>
          <w:ilvl w:val="0"/>
          <w:numId w:val="1"/>
        </w:numPr>
        <w:shd w:val="clear" w:color="auto" w:fill="FFFFFF"/>
        <w:tabs>
          <w:tab w:val="left" w:pos="0"/>
          <w:tab w:val="left" w:pos="1134"/>
          <w:tab w:val="left" w:pos="1505"/>
        </w:tabs>
        <w:ind w:left="0" w:right="7" w:firstLine="567"/>
        <w:jc w:val="both"/>
        <w:rPr>
          <w:spacing w:val="-4"/>
        </w:rPr>
      </w:pPr>
      <w:r w:rsidRPr="00FC723E">
        <w:t xml:space="preserve">Участвовать в расследовании несчастных случаев на производстве, </w:t>
      </w:r>
      <w:r w:rsidR="009D049F" w:rsidRPr="00FC723E">
        <w:t>выявлении причин</w:t>
      </w:r>
      <w:r w:rsidRPr="00FC723E">
        <w:t xml:space="preserve"> и их устранение.</w:t>
      </w:r>
    </w:p>
    <w:p w14:paraId="4B968B80" w14:textId="77777777" w:rsidR="00494D99" w:rsidRPr="00FC723E" w:rsidRDefault="00494D99" w:rsidP="00B319BA">
      <w:pPr>
        <w:pStyle w:val="af1"/>
        <w:widowControl w:val="0"/>
        <w:numPr>
          <w:ilvl w:val="0"/>
          <w:numId w:val="1"/>
        </w:numPr>
        <w:shd w:val="clear" w:color="auto" w:fill="FFFFFF"/>
        <w:tabs>
          <w:tab w:val="left" w:pos="0"/>
          <w:tab w:val="left" w:pos="1134"/>
          <w:tab w:val="left" w:pos="1390"/>
        </w:tabs>
        <w:autoSpaceDE w:val="0"/>
        <w:autoSpaceDN w:val="0"/>
        <w:adjustRightInd w:val="0"/>
        <w:ind w:left="0" w:right="14" w:firstLine="567"/>
        <w:jc w:val="both"/>
      </w:pPr>
      <w:r w:rsidRPr="00FC723E">
        <w:t>Принимать участие в работе комиссии по назначению пособий по временной нетрудоспособности, расследовании обстоятель</w:t>
      </w:r>
      <w:proofErr w:type="gramStart"/>
      <w:r w:rsidRPr="00FC723E">
        <w:t>ств тр</w:t>
      </w:r>
      <w:proofErr w:type="gramEnd"/>
      <w:r w:rsidRPr="00FC723E">
        <w:t>авм в быту и рассмотрении вопросов оказания материальной помощи.</w:t>
      </w:r>
    </w:p>
    <w:p w14:paraId="69729918" w14:textId="77777777" w:rsidR="00494D99" w:rsidRPr="00FC723E" w:rsidRDefault="00494D99" w:rsidP="00B319BA">
      <w:pPr>
        <w:pStyle w:val="af1"/>
        <w:widowControl w:val="0"/>
        <w:numPr>
          <w:ilvl w:val="0"/>
          <w:numId w:val="1"/>
        </w:numPr>
        <w:shd w:val="clear" w:color="auto" w:fill="FFFFFF"/>
        <w:tabs>
          <w:tab w:val="left" w:pos="0"/>
          <w:tab w:val="left" w:pos="1134"/>
          <w:tab w:val="left" w:pos="1390"/>
        </w:tabs>
        <w:autoSpaceDE w:val="0"/>
        <w:autoSpaceDN w:val="0"/>
        <w:adjustRightInd w:val="0"/>
        <w:ind w:left="0" w:right="14" w:firstLine="567"/>
        <w:jc w:val="both"/>
        <w:rPr>
          <w:spacing w:val="-6"/>
        </w:rPr>
      </w:pPr>
      <w:r w:rsidRPr="00FC723E">
        <w:t>Оказывать совместно с вышестоящими профсоюзными органами бесплатную правовую помощь работникам по вопросам законодательства об охране труда, возмещения вреда и других выплат, связанных с несчастным случаем на производстве и профзаболеванием.</w:t>
      </w:r>
    </w:p>
    <w:p w14:paraId="6C6827A0" w14:textId="77777777" w:rsidR="00494D99" w:rsidRPr="00FC723E" w:rsidRDefault="00494D99" w:rsidP="00B319BA">
      <w:pPr>
        <w:widowControl/>
        <w:shd w:val="clear" w:color="auto" w:fill="FFFFFF"/>
        <w:tabs>
          <w:tab w:val="left" w:pos="0"/>
          <w:tab w:val="left" w:pos="1134"/>
        </w:tabs>
        <w:snapToGrid/>
        <w:spacing w:line="240" w:lineRule="auto"/>
        <w:ind w:firstLine="567"/>
        <w:rPr>
          <w:sz w:val="24"/>
          <w:szCs w:val="24"/>
        </w:rPr>
      </w:pPr>
      <w:r w:rsidRPr="00FC723E">
        <w:rPr>
          <w:sz w:val="24"/>
          <w:szCs w:val="24"/>
        </w:rPr>
        <w:t>СТОРОНЫ ОБЯЗУЮТСЯ:</w:t>
      </w:r>
    </w:p>
    <w:p w14:paraId="72C51344" w14:textId="77777777" w:rsidR="00494D99" w:rsidRPr="00FC723E" w:rsidRDefault="00494D99" w:rsidP="00B319BA">
      <w:pPr>
        <w:pStyle w:val="af1"/>
        <w:numPr>
          <w:ilvl w:val="0"/>
          <w:numId w:val="1"/>
        </w:numPr>
        <w:shd w:val="clear" w:color="auto" w:fill="FFFFFF"/>
        <w:tabs>
          <w:tab w:val="left" w:pos="0"/>
          <w:tab w:val="left" w:pos="1134"/>
          <w:tab w:val="left" w:pos="1276"/>
        </w:tabs>
        <w:ind w:left="0" w:right="22" w:firstLine="567"/>
        <w:jc w:val="both"/>
      </w:pPr>
      <w:r w:rsidRPr="00FC723E">
        <w:t>Осуществлять постоянный административно-общественный контроль состояни</w:t>
      </w:r>
      <w:r w:rsidR="002A6692" w:rsidRPr="00FC723E">
        <w:t>я</w:t>
      </w:r>
      <w:r w:rsidRPr="00FC723E">
        <w:t xml:space="preserve"> условий и охраны труда.</w:t>
      </w:r>
    </w:p>
    <w:p w14:paraId="0D811882" w14:textId="77777777" w:rsidR="00494D99" w:rsidRPr="00FC723E" w:rsidRDefault="00494D99" w:rsidP="00B319BA">
      <w:pPr>
        <w:pStyle w:val="af1"/>
        <w:widowControl w:val="0"/>
        <w:numPr>
          <w:ilvl w:val="0"/>
          <w:numId w:val="1"/>
        </w:numPr>
        <w:shd w:val="clear" w:color="auto" w:fill="FFFFFF"/>
        <w:tabs>
          <w:tab w:val="left" w:pos="0"/>
          <w:tab w:val="left" w:pos="567"/>
          <w:tab w:val="left" w:pos="1134"/>
        </w:tabs>
        <w:autoSpaceDE w:val="0"/>
        <w:autoSpaceDN w:val="0"/>
        <w:adjustRightInd w:val="0"/>
        <w:ind w:left="0" w:right="29" w:firstLine="567"/>
        <w:jc w:val="both"/>
        <w:rPr>
          <w:spacing w:val="-7"/>
        </w:rPr>
      </w:pPr>
      <w:r w:rsidRPr="00FC723E">
        <w:rPr>
          <w:spacing w:val="-1"/>
        </w:rPr>
        <w:t xml:space="preserve"> Принимать участие в обследовании рабочих мест на предмет их </w:t>
      </w:r>
      <w:r w:rsidRPr="00FC723E">
        <w:t>соответствия нормам охраны труда. Объективно и всесторонне расследовать в установленном порядке случаи производственного травматизма с выявлением причин и их устранение.</w:t>
      </w:r>
    </w:p>
    <w:p w14:paraId="2C95EFFF" w14:textId="77777777" w:rsidR="00D27CB9" w:rsidRPr="00FC723E" w:rsidRDefault="00494D99" w:rsidP="00B319BA">
      <w:pPr>
        <w:pStyle w:val="af1"/>
        <w:widowControl w:val="0"/>
        <w:numPr>
          <w:ilvl w:val="0"/>
          <w:numId w:val="1"/>
        </w:numPr>
        <w:shd w:val="clear" w:color="auto" w:fill="FFFFFF"/>
        <w:tabs>
          <w:tab w:val="left" w:pos="1134"/>
        </w:tabs>
        <w:autoSpaceDE w:val="0"/>
        <w:autoSpaceDN w:val="0"/>
        <w:adjustRightInd w:val="0"/>
        <w:ind w:left="0" w:right="29" w:firstLine="567"/>
        <w:jc w:val="both"/>
        <w:rPr>
          <w:spacing w:val="-7"/>
        </w:rPr>
      </w:pPr>
      <w:r w:rsidRPr="00FC723E">
        <w:t xml:space="preserve">Оказывать материальную помощь за счет средств </w:t>
      </w:r>
      <w:r w:rsidR="00614721" w:rsidRPr="00FC723E">
        <w:t xml:space="preserve">Центра и </w:t>
      </w:r>
      <w:r w:rsidRPr="00FC723E">
        <w:t>профсоюзной организации работникам, являющихся членами профсоюза, при несчастных случаях.</w:t>
      </w:r>
    </w:p>
    <w:p w14:paraId="0F24C908" w14:textId="77777777" w:rsidR="00953527" w:rsidRPr="00FC723E" w:rsidRDefault="00953527" w:rsidP="00D27CB9">
      <w:pPr>
        <w:pStyle w:val="af1"/>
        <w:widowControl w:val="0"/>
        <w:shd w:val="clear" w:color="auto" w:fill="FFFFFF"/>
        <w:autoSpaceDE w:val="0"/>
        <w:autoSpaceDN w:val="0"/>
        <w:adjustRightInd w:val="0"/>
        <w:ind w:left="0" w:right="29"/>
        <w:jc w:val="center"/>
        <w:rPr>
          <w:sz w:val="16"/>
        </w:rPr>
      </w:pPr>
    </w:p>
    <w:p w14:paraId="1140DEA6" w14:textId="77777777" w:rsidR="001F5398" w:rsidRPr="00FC723E" w:rsidRDefault="001F5398" w:rsidP="00D27CB9">
      <w:pPr>
        <w:pStyle w:val="af1"/>
        <w:widowControl w:val="0"/>
        <w:shd w:val="clear" w:color="auto" w:fill="FFFFFF"/>
        <w:autoSpaceDE w:val="0"/>
        <w:autoSpaceDN w:val="0"/>
        <w:adjustRightInd w:val="0"/>
        <w:ind w:left="0" w:right="29"/>
        <w:jc w:val="center"/>
      </w:pPr>
    </w:p>
    <w:p w14:paraId="00AA3643" w14:textId="77777777" w:rsidR="00496E9B" w:rsidRPr="00FC723E" w:rsidRDefault="00496E9B" w:rsidP="00496E9B">
      <w:pPr>
        <w:pStyle w:val="af1"/>
        <w:widowControl w:val="0"/>
        <w:shd w:val="clear" w:color="auto" w:fill="FFFFFF"/>
        <w:autoSpaceDE w:val="0"/>
        <w:autoSpaceDN w:val="0"/>
        <w:adjustRightInd w:val="0"/>
        <w:ind w:left="0" w:right="29"/>
        <w:jc w:val="center"/>
      </w:pPr>
      <w:r w:rsidRPr="00FC723E">
        <w:t xml:space="preserve">ЖИЛИЩНОЕ СТРОИТЕЛЬСТВО. </w:t>
      </w:r>
    </w:p>
    <w:p w14:paraId="1CF06569" w14:textId="77777777" w:rsidR="00496E9B" w:rsidRPr="00FC723E" w:rsidRDefault="00496E9B" w:rsidP="00496E9B">
      <w:pPr>
        <w:pStyle w:val="af1"/>
        <w:widowControl w:val="0"/>
        <w:shd w:val="clear" w:color="auto" w:fill="FFFFFF"/>
        <w:autoSpaceDE w:val="0"/>
        <w:autoSpaceDN w:val="0"/>
        <w:adjustRightInd w:val="0"/>
        <w:ind w:left="0" w:right="29"/>
        <w:jc w:val="center"/>
        <w:rPr>
          <w:spacing w:val="-7"/>
        </w:rPr>
      </w:pPr>
      <w:r w:rsidRPr="00FC723E">
        <w:t>ПОСТАНОВКА НА УЧЕТ</w:t>
      </w:r>
      <w:r w:rsidR="002A6692" w:rsidRPr="00FC723E">
        <w:t xml:space="preserve"> </w:t>
      </w:r>
      <w:r w:rsidRPr="00FC723E">
        <w:t>И РАСПРЕДЕЛЕНИЕ ЖИЛЬЯ</w:t>
      </w:r>
    </w:p>
    <w:p w14:paraId="4D6F220B" w14:textId="77777777" w:rsidR="00953527" w:rsidRPr="00FC723E" w:rsidRDefault="00953527" w:rsidP="00496E9B">
      <w:pPr>
        <w:autoSpaceDE w:val="0"/>
        <w:autoSpaceDN w:val="0"/>
        <w:adjustRightInd w:val="0"/>
        <w:spacing w:line="240" w:lineRule="auto"/>
        <w:ind w:firstLine="709"/>
        <w:jc w:val="both"/>
        <w:rPr>
          <w:sz w:val="24"/>
          <w:szCs w:val="24"/>
        </w:rPr>
      </w:pPr>
    </w:p>
    <w:p w14:paraId="3B79EE7A" w14:textId="77777777" w:rsidR="00496E9B" w:rsidRPr="00FC723E" w:rsidRDefault="00B6563D" w:rsidP="00953527">
      <w:pPr>
        <w:autoSpaceDE w:val="0"/>
        <w:autoSpaceDN w:val="0"/>
        <w:adjustRightInd w:val="0"/>
        <w:spacing w:line="240" w:lineRule="auto"/>
        <w:ind w:firstLine="567"/>
        <w:jc w:val="both"/>
        <w:rPr>
          <w:sz w:val="24"/>
          <w:szCs w:val="24"/>
        </w:rPr>
      </w:pPr>
      <w:r w:rsidRPr="00FC723E">
        <w:rPr>
          <w:sz w:val="24"/>
          <w:szCs w:val="24"/>
        </w:rPr>
        <w:t>НАНИМАТЕЛ</w:t>
      </w:r>
      <w:r w:rsidR="00496E9B" w:rsidRPr="00FC723E">
        <w:rPr>
          <w:sz w:val="24"/>
          <w:szCs w:val="24"/>
        </w:rPr>
        <w:t>Ь И ПРОФКОМ ОБЯЗУЮТСЯ:</w:t>
      </w:r>
    </w:p>
    <w:p w14:paraId="4FBEA4D2" w14:textId="77777777" w:rsidR="00496E9B" w:rsidRPr="00FC723E" w:rsidRDefault="00496E9B" w:rsidP="005B58D8">
      <w:pPr>
        <w:numPr>
          <w:ilvl w:val="0"/>
          <w:numId w:val="30"/>
        </w:numPr>
        <w:tabs>
          <w:tab w:val="left" w:pos="1134"/>
        </w:tabs>
        <w:autoSpaceDE w:val="0"/>
        <w:autoSpaceDN w:val="0"/>
        <w:adjustRightInd w:val="0"/>
        <w:spacing w:line="240" w:lineRule="auto"/>
        <w:ind w:left="0" w:firstLine="567"/>
        <w:jc w:val="both"/>
        <w:rPr>
          <w:sz w:val="24"/>
          <w:szCs w:val="24"/>
        </w:rPr>
      </w:pPr>
      <w:r w:rsidRPr="00FC723E">
        <w:rPr>
          <w:sz w:val="24"/>
          <w:szCs w:val="24"/>
        </w:rPr>
        <w:t>Организовать постановку на очередь для обеспечения жильем лиц, нуждающихся в улучшении жилищных условий, и на очередь</w:t>
      </w:r>
      <w:r w:rsidR="002A6692" w:rsidRPr="00FC723E">
        <w:rPr>
          <w:sz w:val="24"/>
          <w:szCs w:val="24"/>
        </w:rPr>
        <w:t xml:space="preserve"> </w:t>
      </w:r>
      <w:r w:rsidRPr="00FC723E">
        <w:rPr>
          <w:sz w:val="24"/>
          <w:szCs w:val="24"/>
        </w:rPr>
        <w:t>на предоставлени</w:t>
      </w:r>
      <w:r w:rsidRPr="00FC723E">
        <w:rPr>
          <w:sz w:val="24"/>
        </w:rPr>
        <w:t>е</w:t>
      </w:r>
      <w:r w:rsidRPr="00FC723E">
        <w:rPr>
          <w:sz w:val="24"/>
          <w:szCs w:val="24"/>
        </w:rPr>
        <w:t xml:space="preserve"> мест в общежитиях.</w:t>
      </w:r>
    </w:p>
    <w:p w14:paraId="5FC5F8B5" w14:textId="77777777" w:rsidR="00496E9B" w:rsidRPr="00FC723E" w:rsidRDefault="00496E9B" w:rsidP="00B319BA">
      <w:pPr>
        <w:pStyle w:val="af1"/>
        <w:numPr>
          <w:ilvl w:val="0"/>
          <w:numId w:val="30"/>
        </w:numPr>
        <w:shd w:val="clear" w:color="auto" w:fill="FFFFFF"/>
        <w:tabs>
          <w:tab w:val="left" w:pos="1134"/>
        </w:tabs>
        <w:ind w:left="0" w:firstLine="567"/>
        <w:jc w:val="both"/>
        <w:rPr>
          <w:i/>
        </w:rPr>
      </w:pPr>
      <w:proofErr w:type="gramStart"/>
      <w:r w:rsidRPr="00FC723E">
        <w:t xml:space="preserve">Постановку на очередь для обеспечения жильем, распределение жилой площади и предоставление мест в общежитиях производить совместным решением </w:t>
      </w:r>
      <w:r w:rsidR="00B6563D" w:rsidRPr="00FC723E">
        <w:t>Нанимател</w:t>
      </w:r>
      <w:r w:rsidRPr="00FC723E">
        <w:t xml:space="preserve">я и </w:t>
      </w:r>
      <w:r w:rsidRPr="00FC723E">
        <w:lastRenderedPageBreak/>
        <w:t xml:space="preserve">Профкома в соответствии с </w:t>
      </w:r>
      <w:r w:rsidRPr="00FC723E">
        <w:rPr>
          <w:i/>
        </w:rPr>
        <w:t>Жилищным кодексом Республики Беларусь,</w:t>
      </w:r>
      <w:r w:rsidR="00B319BA" w:rsidRPr="00FC723E">
        <w:rPr>
          <w:i/>
        </w:rPr>
        <w:t xml:space="preserve"> </w:t>
      </w:r>
      <w:r w:rsidRPr="00FC723E">
        <w:rPr>
          <w:i/>
        </w:rPr>
        <w:t>Указом Президента Республики Беларусь от</w:t>
      </w:r>
      <w:r w:rsidR="00B319BA" w:rsidRPr="00FC723E">
        <w:rPr>
          <w:i/>
        </w:rPr>
        <w:t xml:space="preserve"> </w:t>
      </w:r>
      <w:r w:rsidRPr="00FC723E">
        <w:rPr>
          <w:i/>
        </w:rPr>
        <w:t>16.12.2013 № 563 «О некоторых мерах по регулированию жилых отношений» с последующими изменениями и дополнениями и другими нормативными правовыми актами Республики Беларусь, регулирующими жилищные отношения и</w:t>
      </w:r>
      <w:r w:rsidR="00B319BA" w:rsidRPr="00FC723E">
        <w:rPr>
          <w:i/>
        </w:rPr>
        <w:t xml:space="preserve"> </w:t>
      </w:r>
      <w:r w:rsidRPr="00FC723E">
        <w:t>Положением об учете</w:t>
      </w:r>
      <w:proofErr w:type="gramEnd"/>
      <w:r w:rsidRPr="00FC723E">
        <w:t xml:space="preserve"> граждан, нуждающихся в улучшении жилищных условий, и о порядке предоставления жилых помещений государственного жилищного фонда</w:t>
      </w:r>
      <w:r w:rsidR="00B319BA" w:rsidRPr="00FC723E">
        <w:t xml:space="preserve"> </w:t>
      </w:r>
      <w:r w:rsidRPr="00FC723E">
        <w:t>(Приложение 2</w:t>
      </w:r>
      <w:r w:rsidR="001F2155" w:rsidRPr="00FC723E">
        <w:t>8</w:t>
      </w:r>
      <w:r w:rsidRPr="00FC723E">
        <w:t>).</w:t>
      </w:r>
    </w:p>
    <w:p w14:paraId="48E33196" w14:textId="77777777" w:rsidR="00496E9B" w:rsidRPr="00FC723E" w:rsidRDefault="00496E9B" w:rsidP="00B319BA">
      <w:pPr>
        <w:pStyle w:val="af1"/>
        <w:numPr>
          <w:ilvl w:val="0"/>
          <w:numId w:val="30"/>
        </w:numPr>
        <w:shd w:val="clear" w:color="auto" w:fill="FFFFFF"/>
        <w:tabs>
          <w:tab w:val="left" w:pos="1134"/>
        </w:tabs>
        <w:ind w:left="0" w:firstLine="567"/>
        <w:jc w:val="both"/>
      </w:pPr>
      <w:r w:rsidRPr="00FC723E">
        <w:t xml:space="preserve">Для этих целей, приказом </w:t>
      </w:r>
      <w:r w:rsidR="00B6563D" w:rsidRPr="00FC723E">
        <w:t>Нанимател</w:t>
      </w:r>
      <w:r w:rsidRPr="00FC723E">
        <w:t xml:space="preserve">я в Центре создаётся Комиссия по жилищным вопросам, которая ведёт учёт нуждающихся в улучшении жилищных условий по месту работы. В Комиссию входят представители администрации и Профкома на равных условиях. Председатель комиссии по жилищным вопросам назначается протоколом. Комиссия ведёт учёт работников Центра, нуждающихся в улучшении жилищных условий, участвует в распределении жилья, доводит до сведения работников результаты её деятельности. </w:t>
      </w:r>
    </w:p>
    <w:p w14:paraId="4EF22EAB" w14:textId="77777777" w:rsidR="00496E9B" w:rsidRPr="00FC723E" w:rsidRDefault="00B6563D" w:rsidP="00B319BA">
      <w:pPr>
        <w:pStyle w:val="af1"/>
        <w:shd w:val="clear" w:color="auto" w:fill="FFFFFF"/>
        <w:tabs>
          <w:tab w:val="left" w:pos="1134"/>
        </w:tabs>
        <w:ind w:left="0" w:firstLine="567"/>
        <w:jc w:val="both"/>
      </w:pPr>
      <w:r w:rsidRPr="00FC723E">
        <w:t>НАНИМАТЕЛ</w:t>
      </w:r>
      <w:r w:rsidR="00496E9B" w:rsidRPr="00FC723E">
        <w:t>Ь ОБЯЗУЕТСЯ:</w:t>
      </w:r>
    </w:p>
    <w:p w14:paraId="3BF53488" w14:textId="77777777" w:rsidR="00496E9B" w:rsidRPr="00FC723E" w:rsidRDefault="00496E9B" w:rsidP="00B319BA">
      <w:pPr>
        <w:pStyle w:val="af1"/>
        <w:numPr>
          <w:ilvl w:val="0"/>
          <w:numId w:val="30"/>
        </w:numPr>
        <w:shd w:val="clear" w:color="auto" w:fill="FFFFFF"/>
        <w:tabs>
          <w:tab w:val="left" w:pos="1134"/>
        </w:tabs>
        <w:ind w:left="0" w:firstLine="567"/>
        <w:jc w:val="both"/>
      </w:pPr>
      <w:r w:rsidRPr="00FC723E">
        <w:rPr>
          <w:spacing w:val="-1"/>
        </w:rPr>
        <w:t xml:space="preserve">Списки лиц, которым предоставляется жилье, доводить до сведения </w:t>
      </w:r>
      <w:r w:rsidRPr="00FC723E">
        <w:t>работников.</w:t>
      </w:r>
    </w:p>
    <w:p w14:paraId="48ED1A26" w14:textId="77777777" w:rsidR="00496E9B" w:rsidRPr="00FC723E" w:rsidRDefault="00496E9B" w:rsidP="00B319BA">
      <w:pPr>
        <w:pStyle w:val="af1"/>
        <w:numPr>
          <w:ilvl w:val="0"/>
          <w:numId w:val="30"/>
        </w:numPr>
        <w:shd w:val="clear" w:color="auto" w:fill="FFFFFF"/>
        <w:tabs>
          <w:tab w:val="left" w:pos="1134"/>
        </w:tabs>
        <w:ind w:left="0" w:firstLine="567"/>
        <w:jc w:val="both"/>
      </w:pPr>
      <w:r w:rsidRPr="00FC723E">
        <w:t>Распределение жилой площади и мест в общежитиях осуществлять</w:t>
      </w:r>
      <w:r w:rsidR="002C6060" w:rsidRPr="00FC723E">
        <w:t xml:space="preserve"> </w:t>
      </w:r>
      <w:r w:rsidRPr="00FC723E">
        <w:t>согласно очередности.</w:t>
      </w:r>
    </w:p>
    <w:p w14:paraId="4B110E5A" w14:textId="77777777" w:rsidR="00496E9B" w:rsidRPr="00FC723E" w:rsidRDefault="00496E9B" w:rsidP="00B319BA">
      <w:pPr>
        <w:pStyle w:val="af1"/>
        <w:shd w:val="clear" w:color="auto" w:fill="FFFFFF"/>
        <w:tabs>
          <w:tab w:val="left" w:pos="1134"/>
        </w:tabs>
        <w:ind w:left="0" w:firstLine="567"/>
      </w:pPr>
      <w:r w:rsidRPr="00FC723E">
        <w:t>ПРОФКОМ ОБЯЗУЕТСЯ:</w:t>
      </w:r>
    </w:p>
    <w:p w14:paraId="686077C5" w14:textId="77777777" w:rsidR="00496E9B" w:rsidRPr="00FC723E" w:rsidRDefault="00496E9B" w:rsidP="00B319BA">
      <w:pPr>
        <w:pStyle w:val="af1"/>
        <w:numPr>
          <w:ilvl w:val="0"/>
          <w:numId w:val="30"/>
        </w:numPr>
        <w:shd w:val="clear" w:color="auto" w:fill="FFFFFF"/>
        <w:tabs>
          <w:tab w:val="left" w:pos="1134"/>
        </w:tabs>
        <w:ind w:left="0" w:firstLine="567"/>
        <w:jc w:val="both"/>
      </w:pPr>
      <w:r w:rsidRPr="00FC723E">
        <w:t xml:space="preserve"> Осуществлять контроль состояни</w:t>
      </w:r>
      <w:r w:rsidR="002A6692" w:rsidRPr="00FC723E">
        <w:t>я</w:t>
      </w:r>
      <w:r w:rsidRPr="00FC723E">
        <w:t xml:space="preserve"> учета граждан, нуждающихся в улучшении жилищных условий.</w:t>
      </w:r>
    </w:p>
    <w:p w14:paraId="57DFC20B" w14:textId="77777777" w:rsidR="00496E9B" w:rsidRPr="00FC723E" w:rsidRDefault="00496E9B" w:rsidP="00B319BA">
      <w:pPr>
        <w:pStyle w:val="af1"/>
        <w:numPr>
          <w:ilvl w:val="0"/>
          <w:numId w:val="30"/>
        </w:numPr>
        <w:shd w:val="clear" w:color="auto" w:fill="FFFFFF"/>
        <w:tabs>
          <w:tab w:val="left" w:pos="1134"/>
        </w:tabs>
        <w:ind w:left="0" w:firstLine="567"/>
        <w:jc w:val="both"/>
      </w:pPr>
      <w:r w:rsidRPr="00FC723E">
        <w:t xml:space="preserve"> Осуществлять контроль</w:t>
      </w:r>
      <w:r w:rsidR="002A6692" w:rsidRPr="00FC723E">
        <w:t xml:space="preserve"> соблюдения</w:t>
      </w:r>
      <w:r w:rsidRPr="00FC723E">
        <w:t xml:space="preserve"> жилищного законодательства, участвовать в распределении жилья.</w:t>
      </w:r>
    </w:p>
    <w:p w14:paraId="3E23F50A" w14:textId="77777777" w:rsidR="00496E9B" w:rsidRPr="00FC723E" w:rsidRDefault="00496E9B" w:rsidP="00B319BA">
      <w:pPr>
        <w:pStyle w:val="af1"/>
        <w:numPr>
          <w:ilvl w:val="0"/>
          <w:numId w:val="30"/>
        </w:numPr>
        <w:shd w:val="clear" w:color="auto" w:fill="FFFFFF"/>
        <w:tabs>
          <w:tab w:val="left" w:pos="1134"/>
        </w:tabs>
        <w:ind w:left="0" w:firstLine="567"/>
        <w:jc w:val="both"/>
      </w:pPr>
      <w:r w:rsidRPr="00FC723E">
        <w:t xml:space="preserve"> Оказывать совместно с вышестоящими профсоюзными органами бесплатную правовую помощь работникам по вопросам жилищного законодательства.</w:t>
      </w:r>
    </w:p>
    <w:p w14:paraId="047C60B2" w14:textId="77777777" w:rsidR="00496E9B" w:rsidRPr="00FC723E" w:rsidRDefault="00496E9B" w:rsidP="00B319BA">
      <w:pPr>
        <w:pStyle w:val="af1"/>
        <w:numPr>
          <w:ilvl w:val="0"/>
          <w:numId w:val="30"/>
        </w:numPr>
        <w:shd w:val="clear" w:color="auto" w:fill="FFFFFF"/>
        <w:tabs>
          <w:tab w:val="left" w:pos="1134"/>
        </w:tabs>
        <w:autoSpaceDE w:val="0"/>
        <w:autoSpaceDN w:val="0"/>
        <w:adjustRightInd w:val="0"/>
        <w:ind w:left="0" w:right="46" w:firstLine="567"/>
        <w:jc w:val="both"/>
      </w:pPr>
      <w:r w:rsidRPr="00FC723E">
        <w:t>Информировать вышестоящие профсоюзные органы, органы власти о жилищных проблемах работников Центра.</w:t>
      </w:r>
    </w:p>
    <w:p w14:paraId="32963AE5" w14:textId="77777777" w:rsidR="00496E9B" w:rsidRPr="00FC723E" w:rsidRDefault="00496E9B" w:rsidP="00B319BA">
      <w:pPr>
        <w:pStyle w:val="af1"/>
        <w:numPr>
          <w:ilvl w:val="0"/>
          <w:numId w:val="30"/>
        </w:numPr>
        <w:shd w:val="clear" w:color="auto" w:fill="FFFFFF"/>
        <w:tabs>
          <w:tab w:val="left" w:pos="1134"/>
        </w:tabs>
        <w:autoSpaceDE w:val="0"/>
        <w:autoSpaceDN w:val="0"/>
        <w:adjustRightInd w:val="0"/>
        <w:ind w:left="0" w:right="46" w:firstLine="567"/>
        <w:jc w:val="both"/>
      </w:pPr>
      <w:r w:rsidRPr="00FC723E">
        <w:t xml:space="preserve">Поощрять членов Профкома, принимающих участие в оказании правовой помощи работникам по вопросам жилищного законодательства, ведении и надлежащем оформлении документации при формировании списка нуждающихся в улучшении жилищных условий, списка на предоставление мест в </w:t>
      </w:r>
      <w:r w:rsidR="008C3347" w:rsidRPr="00FC723E">
        <w:t>общежитиях и</w:t>
      </w:r>
      <w:r w:rsidRPr="00FC723E">
        <w:t xml:space="preserve"> постановке на очередь, распределении жилья.</w:t>
      </w:r>
    </w:p>
    <w:p w14:paraId="485E3FCD" w14:textId="77777777" w:rsidR="0090207A" w:rsidRPr="00FC723E" w:rsidRDefault="0090207A" w:rsidP="0090207A">
      <w:pPr>
        <w:pStyle w:val="af1"/>
        <w:widowControl w:val="0"/>
        <w:shd w:val="clear" w:color="auto" w:fill="FFFFFF"/>
        <w:autoSpaceDE w:val="0"/>
        <w:autoSpaceDN w:val="0"/>
        <w:adjustRightInd w:val="0"/>
        <w:ind w:left="0" w:right="29" w:firstLine="567"/>
        <w:jc w:val="both"/>
        <w:rPr>
          <w:spacing w:val="-7"/>
        </w:rPr>
      </w:pPr>
    </w:p>
    <w:p w14:paraId="556A9485" w14:textId="77777777" w:rsidR="00DE0292" w:rsidRPr="00FC723E" w:rsidRDefault="00DE0292" w:rsidP="0090207A">
      <w:pPr>
        <w:pStyle w:val="af1"/>
        <w:widowControl w:val="0"/>
        <w:shd w:val="clear" w:color="auto" w:fill="FFFFFF"/>
        <w:autoSpaceDE w:val="0"/>
        <w:autoSpaceDN w:val="0"/>
        <w:adjustRightInd w:val="0"/>
        <w:ind w:left="0" w:right="29" w:firstLine="567"/>
        <w:jc w:val="both"/>
        <w:rPr>
          <w:spacing w:val="-7"/>
        </w:rPr>
      </w:pPr>
    </w:p>
    <w:p w14:paraId="5C06AE1C" w14:textId="77777777" w:rsidR="00C442D8" w:rsidRPr="00FC723E" w:rsidRDefault="00494D99" w:rsidP="0090207A">
      <w:pPr>
        <w:pStyle w:val="af1"/>
        <w:tabs>
          <w:tab w:val="left" w:pos="851"/>
        </w:tabs>
        <w:ind w:left="0" w:firstLine="567"/>
        <w:jc w:val="center"/>
      </w:pPr>
      <w:r w:rsidRPr="00FC723E">
        <w:t xml:space="preserve">МЕДИЦИНСКОЕ ОБСЛУЖИВАНИЕ, ОРГАНИЗАЦИЯ ОТДЫХА </w:t>
      </w:r>
    </w:p>
    <w:p w14:paraId="07524443" w14:textId="77777777" w:rsidR="00494D99" w:rsidRPr="00FC723E" w:rsidRDefault="00494D99" w:rsidP="0090207A">
      <w:pPr>
        <w:pStyle w:val="af1"/>
        <w:tabs>
          <w:tab w:val="left" w:pos="851"/>
        </w:tabs>
        <w:ind w:left="0" w:firstLine="567"/>
        <w:jc w:val="center"/>
      </w:pPr>
      <w:r w:rsidRPr="00FC723E">
        <w:t>И САНИТАРНО-КУРОРТНОГО ЛЕЧЕНИЯ СОТРУДНИКОВ</w:t>
      </w:r>
    </w:p>
    <w:p w14:paraId="7A117AE1" w14:textId="77777777" w:rsidR="0090207A" w:rsidRPr="00FC723E" w:rsidRDefault="0090207A" w:rsidP="0090207A">
      <w:pPr>
        <w:pStyle w:val="af1"/>
        <w:tabs>
          <w:tab w:val="left" w:pos="851"/>
        </w:tabs>
        <w:ind w:left="0" w:firstLine="567"/>
        <w:jc w:val="center"/>
      </w:pPr>
    </w:p>
    <w:p w14:paraId="0BA400F4" w14:textId="77777777" w:rsidR="00494D99" w:rsidRPr="00FC723E" w:rsidRDefault="00B6563D" w:rsidP="0090207A">
      <w:pPr>
        <w:widowControl/>
        <w:shd w:val="clear" w:color="auto" w:fill="FFFFFF"/>
        <w:tabs>
          <w:tab w:val="left" w:pos="0"/>
          <w:tab w:val="left" w:pos="709"/>
        </w:tabs>
        <w:snapToGrid/>
        <w:spacing w:line="240" w:lineRule="auto"/>
        <w:ind w:firstLine="567"/>
        <w:rPr>
          <w:sz w:val="24"/>
          <w:szCs w:val="24"/>
        </w:rPr>
      </w:pPr>
      <w:r w:rsidRPr="00FC723E">
        <w:rPr>
          <w:sz w:val="24"/>
          <w:szCs w:val="24"/>
        </w:rPr>
        <w:t>НАНИМАТЕЛ</w:t>
      </w:r>
      <w:r w:rsidR="00494D99" w:rsidRPr="00FC723E">
        <w:rPr>
          <w:sz w:val="24"/>
          <w:szCs w:val="24"/>
        </w:rPr>
        <w:t>Ь ОБЯЗУЕТСЯ:</w:t>
      </w:r>
    </w:p>
    <w:p w14:paraId="2DC543D1" w14:textId="77777777" w:rsidR="00494D99" w:rsidRPr="00FC723E" w:rsidRDefault="00494D99" w:rsidP="005B58D8">
      <w:pPr>
        <w:pStyle w:val="af1"/>
        <w:numPr>
          <w:ilvl w:val="0"/>
          <w:numId w:val="32"/>
        </w:numPr>
        <w:tabs>
          <w:tab w:val="left" w:pos="0"/>
        </w:tabs>
        <w:ind w:left="0" w:firstLine="567"/>
        <w:jc w:val="both"/>
      </w:pPr>
      <w:r w:rsidRPr="00FC723E">
        <w:t xml:space="preserve">Все виды медицинской помощи, выполняемые Центром, для работников </w:t>
      </w:r>
      <w:r w:rsidR="008C3347" w:rsidRPr="00FC723E">
        <w:t xml:space="preserve">РНПЦ неврологии и нейрохирургии </w:t>
      </w:r>
      <w:r w:rsidRPr="00FC723E">
        <w:t>оказывать в первоочередном порядке.</w:t>
      </w:r>
    </w:p>
    <w:p w14:paraId="03C78517" w14:textId="77777777" w:rsidR="005B58D8" w:rsidRPr="00FC723E" w:rsidRDefault="00494D99" w:rsidP="005B58D8">
      <w:pPr>
        <w:pStyle w:val="af1"/>
        <w:numPr>
          <w:ilvl w:val="0"/>
          <w:numId w:val="32"/>
        </w:numPr>
        <w:tabs>
          <w:tab w:val="left" w:pos="0"/>
        </w:tabs>
        <w:ind w:left="0" w:firstLine="567"/>
        <w:jc w:val="both"/>
      </w:pPr>
      <w:r w:rsidRPr="00FC723E">
        <w:t xml:space="preserve">Осуществлять оказание </w:t>
      </w:r>
      <w:r w:rsidR="008C3347" w:rsidRPr="00FC723E">
        <w:t>диагностической и лечебной медицинской помощи</w:t>
      </w:r>
      <w:r w:rsidRPr="00FC723E">
        <w:t xml:space="preserve"> на безвозмездной основе работникам Центра и членам их семей (муж, жена, дети, отец, мать, родные братья и сёстры), в соответствии с профилем структурных подразделений Центра, строго по показаниям</w:t>
      </w:r>
      <w:r w:rsidR="00953527" w:rsidRPr="00FC723E">
        <w:t>,</w:t>
      </w:r>
      <w:r w:rsidR="008C3347" w:rsidRPr="00FC723E">
        <w:t xml:space="preserve"> при наличии документов, подтверждающих родство</w:t>
      </w:r>
      <w:r w:rsidR="00733B65" w:rsidRPr="00FC723E">
        <w:t>, на основании письменного заявления работника Центра</w:t>
      </w:r>
      <w:r w:rsidRPr="00FC723E">
        <w:t xml:space="preserve">. </w:t>
      </w:r>
    </w:p>
    <w:p w14:paraId="184986DE" w14:textId="77777777" w:rsidR="00733B65" w:rsidRPr="00FC723E" w:rsidRDefault="00494D99" w:rsidP="00703A92">
      <w:pPr>
        <w:pStyle w:val="af1"/>
        <w:numPr>
          <w:ilvl w:val="0"/>
          <w:numId w:val="32"/>
        </w:numPr>
        <w:tabs>
          <w:tab w:val="left" w:pos="0"/>
        </w:tabs>
        <w:ind w:left="0" w:firstLine="567"/>
        <w:jc w:val="both"/>
      </w:pPr>
      <w:r w:rsidRPr="00FC723E">
        <w:t>Оказание</w:t>
      </w:r>
      <w:r w:rsidR="008C3347" w:rsidRPr="00FC723E">
        <w:t xml:space="preserve"> </w:t>
      </w:r>
      <w:r w:rsidRPr="00FC723E">
        <w:t xml:space="preserve">амбулаторной </w:t>
      </w:r>
      <w:r w:rsidR="008C3347" w:rsidRPr="00FC723E">
        <w:t>помощи, в</w:t>
      </w:r>
      <w:r w:rsidR="0012749C" w:rsidRPr="00FC723E">
        <w:t xml:space="preserve"> то</w:t>
      </w:r>
      <w:r w:rsidR="002C6060" w:rsidRPr="00FC723E">
        <w:t>м</w:t>
      </w:r>
      <w:r w:rsidR="0012749C" w:rsidRPr="00FC723E">
        <w:t xml:space="preserve"> числе проведение </w:t>
      </w:r>
      <w:r w:rsidR="008C3347" w:rsidRPr="00FC723E">
        <w:t>диагностических лабораторных и инструментальных обследований, работникам</w:t>
      </w:r>
      <w:r w:rsidRPr="00FC723E">
        <w:t xml:space="preserve"> Центра и членам их семей (муж, жена, дети, отец, мать, родные братья и сёстры) </w:t>
      </w:r>
      <w:r w:rsidR="00733B65" w:rsidRPr="00FC723E">
        <w:t xml:space="preserve">осуществляется </w:t>
      </w:r>
      <w:r w:rsidRPr="00FC723E">
        <w:t xml:space="preserve">при наличии </w:t>
      </w:r>
      <w:r w:rsidR="00733B65" w:rsidRPr="00FC723E">
        <w:t xml:space="preserve">записи врача-специалиста Центра в медицинской карте амбулаторного пациента и </w:t>
      </w:r>
      <w:r w:rsidRPr="00FC723E">
        <w:t xml:space="preserve">направления на обследование, </w:t>
      </w:r>
      <w:r w:rsidR="00733B65" w:rsidRPr="00FC723E">
        <w:t>визированн</w:t>
      </w:r>
      <w:r w:rsidR="00953527" w:rsidRPr="00FC723E">
        <w:t>ого</w:t>
      </w:r>
      <w:r w:rsidR="00733B65" w:rsidRPr="00FC723E">
        <w:t xml:space="preserve"> директором или заместителем директора по медицинской части.</w:t>
      </w:r>
    </w:p>
    <w:p w14:paraId="57C7BF60" w14:textId="77777777" w:rsidR="00733B65" w:rsidRPr="00FC723E" w:rsidRDefault="00494D99" w:rsidP="00703A92">
      <w:pPr>
        <w:pStyle w:val="af1"/>
        <w:numPr>
          <w:ilvl w:val="0"/>
          <w:numId w:val="32"/>
        </w:numPr>
        <w:tabs>
          <w:tab w:val="left" w:pos="0"/>
        </w:tabs>
        <w:ind w:left="0" w:firstLine="567"/>
        <w:jc w:val="both"/>
      </w:pPr>
      <w:r w:rsidRPr="00FC723E">
        <w:lastRenderedPageBreak/>
        <w:t xml:space="preserve">Госпитализация работников Центра и членов их семей (муж, жена, дети, отец, мать, родные братья, сёстры) оказывается при наличии направления на госпитализацию, </w:t>
      </w:r>
      <w:r w:rsidR="00733B65" w:rsidRPr="00FC723E">
        <w:t xml:space="preserve">визированного </w:t>
      </w:r>
      <w:r w:rsidRPr="00FC723E">
        <w:t>директором или заместителем директора</w:t>
      </w:r>
      <w:r w:rsidR="00733B65" w:rsidRPr="00FC723E">
        <w:t xml:space="preserve"> по медицинской части.</w:t>
      </w:r>
    </w:p>
    <w:p w14:paraId="25059FB7" w14:textId="77777777" w:rsidR="005B58D8" w:rsidRPr="00FC723E" w:rsidRDefault="00494D99" w:rsidP="00980AB0">
      <w:pPr>
        <w:pStyle w:val="af1"/>
        <w:numPr>
          <w:ilvl w:val="0"/>
          <w:numId w:val="32"/>
        </w:numPr>
        <w:tabs>
          <w:tab w:val="left" w:pos="0"/>
        </w:tabs>
        <w:ind w:left="0" w:firstLine="567"/>
        <w:jc w:val="both"/>
      </w:pPr>
      <w:r w:rsidRPr="00FC723E">
        <w:t xml:space="preserve">Проводить периодические медицинские осмотры работников Центра, работающих в особых условиях труда в соответствии с </w:t>
      </w:r>
      <w:r w:rsidRPr="00FC723E">
        <w:rPr>
          <w:i/>
        </w:rPr>
        <w:t>приказом Министерства здравоохранения Республики Беларусь от 28.04.2010 № 47«Об утверждении инструкции о порядке пров</w:t>
      </w:r>
      <w:r w:rsidR="009221BA" w:rsidRPr="00FC723E">
        <w:rPr>
          <w:i/>
        </w:rPr>
        <w:t>едения обязательных медицинских</w:t>
      </w:r>
      <w:r w:rsidR="002C3C01" w:rsidRPr="00FC723E">
        <w:rPr>
          <w:i/>
        </w:rPr>
        <w:t xml:space="preserve"> осмотров</w:t>
      </w:r>
      <w:r w:rsidR="005B58D8" w:rsidRPr="00FC723E">
        <w:rPr>
          <w:i/>
        </w:rPr>
        <w:t>»</w:t>
      </w:r>
      <w:r w:rsidR="009221BA" w:rsidRPr="00FC723E">
        <w:rPr>
          <w:i/>
        </w:rPr>
        <w:t>.</w:t>
      </w:r>
    </w:p>
    <w:p w14:paraId="63CD0127" w14:textId="77777777" w:rsidR="00494D99" w:rsidRPr="00FC723E" w:rsidRDefault="009221BA" w:rsidP="00980AB0">
      <w:pPr>
        <w:pStyle w:val="af1"/>
        <w:numPr>
          <w:ilvl w:val="0"/>
          <w:numId w:val="32"/>
        </w:numPr>
        <w:tabs>
          <w:tab w:val="left" w:pos="0"/>
        </w:tabs>
        <w:ind w:left="0" w:firstLine="567"/>
        <w:jc w:val="both"/>
      </w:pPr>
      <w:r w:rsidRPr="00FC723E">
        <w:t>Р</w:t>
      </w:r>
      <w:r w:rsidR="00494D99" w:rsidRPr="00FC723E">
        <w:t>азрабатывать и осуществлять организационно</w:t>
      </w:r>
      <w:r w:rsidR="0090207A" w:rsidRPr="00FC723E">
        <w:t>-</w:t>
      </w:r>
      <w:r w:rsidR="00494D99" w:rsidRPr="00FC723E">
        <w:t>технические, лечебно</w:t>
      </w:r>
      <w:r w:rsidR="0090207A" w:rsidRPr="00FC723E">
        <w:t>-</w:t>
      </w:r>
      <w:r w:rsidR="00494D99" w:rsidRPr="00FC723E">
        <w:t xml:space="preserve">профилактические и оздоровительные мероприятия. </w:t>
      </w:r>
    </w:p>
    <w:p w14:paraId="4AB20E8F" w14:textId="6E7B943D" w:rsidR="0012749C" w:rsidRPr="00FC723E" w:rsidRDefault="00F91A3F" w:rsidP="00980AB0">
      <w:pPr>
        <w:pStyle w:val="af1"/>
        <w:numPr>
          <w:ilvl w:val="0"/>
          <w:numId w:val="32"/>
        </w:numPr>
        <w:tabs>
          <w:tab w:val="left" w:pos="0"/>
        </w:tabs>
        <w:ind w:left="0" w:firstLine="567"/>
        <w:jc w:val="both"/>
      </w:pPr>
      <w:r w:rsidRPr="00FC723E">
        <w:t xml:space="preserve">Выплачивать материальную помощь на </w:t>
      </w:r>
      <w:r w:rsidR="0012749C" w:rsidRPr="00FC723E">
        <w:t>затр</w:t>
      </w:r>
      <w:r w:rsidR="009221BA" w:rsidRPr="00FC723E">
        <w:t>аты при прохождении</w:t>
      </w:r>
      <w:r w:rsidR="008C3347" w:rsidRPr="00FC723E">
        <w:t xml:space="preserve"> повторных периодических</w:t>
      </w:r>
      <w:r w:rsidR="0012749C" w:rsidRPr="00FC723E">
        <w:t xml:space="preserve"> медицинских осмотров санитаркам</w:t>
      </w:r>
      <w:r w:rsidR="002A6692" w:rsidRPr="00FC723E">
        <w:t xml:space="preserve"> (</w:t>
      </w:r>
      <w:r w:rsidR="0012749C" w:rsidRPr="00FC723E">
        <w:t>буфетчицам</w:t>
      </w:r>
      <w:r w:rsidR="002A6692" w:rsidRPr="00FC723E">
        <w:t>)</w:t>
      </w:r>
      <w:r w:rsidR="0012749C" w:rsidRPr="00FC723E">
        <w:t>.</w:t>
      </w:r>
    </w:p>
    <w:p w14:paraId="2BE5522D" w14:textId="77777777" w:rsidR="00494D99" w:rsidRPr="00FC723E" w:rsidRDefault="00494D99" w:rsidP="0090207A">
      <w:pPr>
        <w:widowControl/>
        <w:shd w:val="clear" w:color="auto" w:fill="FFFFFF"/>
        <w:tabs>
          <w:tab w:val="left" w:pos="0"/>
          <w:tab w:val="left" w:pos="1138"/>
        </w:tabs>
        <w:snapToGrid/>
        <w:spacing w:line="240" w:lineRule="auto"/>
        <w:ind w:firstLine="567"/>
        <w:rPr>
          <w:sz w:val="24"/>
          <w:szCs w:val="24"/>
        </w:rPr>
      </w:pPr>
      <w:r w:rsidRPr="00FC723E">
        <w:rPr>
          <w:sz w:val="24"/>
          <w:szCs w:val="24"/>
        </w:rPr>
        <w:t>ПРОФКОМ ОБЯЗУЕТСЯ:</w:t>
      </w:r>
    </w:p>
    <w:p w14:paraId="178E541A" w14:textId="77777777" w:rsidR="00494D99" w:rsidRPr="00FC723E" w:rsidRDefault="00494D99" w:rsidP="00980AB0">
      <w:pPr>
        <w:pStyle w:val="af1"/>
        <w:numPr>
          <w:ilvl w:val="0"/>
          <w:numId w:val="32"/>
        </w:numPr>
        <w:shd w:val="clear" w:color="auto" w:fill="FFFFFF"/>
        <w:tabs>
          <w:tab w:val="left" w:pos="0"/>
          <w:tab w:val="left" w:pos="1469"/>
        </w:tabs>
        <w:ind w:left="0" w:right="43" w:firstLine="567"/>
        <w:jc w:val="both"/>
      </w:pPr>
      <w:r w:rsidRPr="00FC723E">
        <w:t xml:space="preserve">Осуществлять частичную компенсацию стоимости </w:t>
      </w:r>
      <w:r w:rsidR="008C7106" w:rsidRPr="00FC723E">
        <w:t>путевок в санатории Республики Беларусь</w:t>
      </w:r>
      <w:r w:rsidR="001F2155" w:rsidRPr="00FC723E">
        <w:t xml:space="preserve"> </w:t>
      </w:r>
      <w:r w:rsidRPr="00FC723E">
        <w:t>чле</w:t>
      </w:r>
      <w:r w:rsidR="008C7106" w:rsidRPr="00FC723E">
        <w:t>нам профсоюза и их детям</w:t>
      </w:r>
      <w:r w:rsidR="001F2155" w:rsidRPr="00FC723E">
        <w:t xml:space="preserve"> </w:t>
      </w:r>
      <w:r w:rsidR="007952F9" w:rsidRPr="00FC723E">
        <w:t>(Приложение</w:t>
      </w:r>
      <w:r w:rsidR="001F2155" w:rsidRPr="00FC723E">
        <w:t xml:space="preserve"> 13</w:t>
      </w:r>
      <w:r w:rsidR="007952F9" w:rsidRPr="00FC723E">
        <w:t>)</w:t>
      </w:r>
      <w:r w:rsidR="008C7106" w:rsidRPr="00FC723E">
        <w:t>.</w:t>
      </w:r>
    </w:p>
    <w:p w14:paraId="4A3D356C" w14:textId="77777777" w:rsidR="00494D99" w:rsidRPr="00FC723E" w:rsidRDefault="00494D99" w:rsidP="00980AB0">
      <w:pPr>
        <w:pStyle w:val="af1"/>
        <w:numPr>
          <w:ilvl w:val="0"/>
          <w:numId w:val="32"/>
        </w:numPr>
        <w:shd w:val="clear" w:color="auto" w:fill="FFFFFF"/>
        <w:tabs>
          <w:tab w:val="left" w:pos="0"/>
          <w:tab w:val="left" w:pos="1138"/>
          <w:tab w:val="left" w:pos="1548"/>
        </w:tabs>
        <w:ind w:left="0" w:right="36" w:firstLine="567"/>
        <w:jc w:val="both"/>
      </w:pPr>
      <w:r w:rsidRPr="00FC723E">
        <w:t>Оказывать материальную помощь лицам, нуждающимся по</w:t>
      </w:r>
      <w:r w:rsidR="008C3347" w:rsidRPr="00FC723E">
        <w:t xml:space="preserve"> </w:t>
      </w:r>
      <w:r w:rsidRPr="00FC723E">
        <w:t>заключению врачей в длительном лечении с применением дорогостоящих</w:t>
      </w:r>
      <w:r w:rsidR="00F5547B" w:rsidRPr="00FC723E">
        <w:t xml:space="preserve"> </w:t>
      </w:r>
      <w:r w:rsidRPr="00FC723E">
        <w:t>лекарств</w:t>
      </w:r>
      <w:r w:rsidR="008C7106" w:rsidRPr="00FC723E">
        <w:t>енных средств</w:t>
      </w:r>
      <w:r w:rsidR="00741BD0" w:rsidRPr="00FC723E">
        <w:t>, изделий медицинского назначения, исследований</w:t>
      </w:r>
      <w:r w:rsidRPr="00FC723E">
        <w:t>.</w:t>
      </w:r>
    </w:p>
    <w:p w14:paraId="2937511E" w14:textId="77777777" w:rsidR="00494D99" w:rsidRPr="00FC723E" w:rsidRDefault="00494D99" w:rsidP="0090207A">
      <w:pPr>
        <w:pStyle w:val="af1"/>
        <w:shd w:val="clear" w:color="auto" w:fill="FFFFFF"/>
        <w:tabs>
          <w:tab w:val="left" w:pos="0"/>
          <w:tab w:val="left" w:pos="1138"/>
          <w:tab w:val="left" w:pos="1548"/>
        </w:tabs>
        <w:ind w:left="0" w:right="36" w:firstLine="567"/>
        <w:jc w:val="both"/>
      </w:pPr>
      <w:r w:rsidRPr="00FC723E">
        <w:t xml:space="preserve">СТОРОНЫ ОБЯЗУЮТСЯ: </w:t>
      </w:r>
    </w:p>
    <w:p w14:paraId="4A2FC06B" w14:textId="77777777" w:rsidR="00494D99" w:rsidRPr="00FC723E" w:rsidRDefault="00494D99" w:rsidP="00980AB0">
      <w:pPr>
        <w:pStyle w:val="af1"/>
        <w:numPr>
          <w:ilvl w:val="0"/>
          <w:numId w:val="32"/>
        </w:numPr>
        <w:shd w:val="clear" w:color="auto" w:fill="FFFFFF"/>
        <w:tabs>
          <w:tab w:val="left" w:pos="0"/>
          <w:tab w:val="left" w:pos="1138"/>
        </w:tabs>
        <w:ind w:left="0" w:firstLine="567"/>
        <w:jc w:val="both"/>
      </w:pPr>
      <w:r w:rsidRPr="00FC723E">
        <w:t>С целью упорядоч</w:t>
      </w:r>
      <w:r w:rsidR="008C7106" w:rsidRPr="00FC723E">
        <w:t>е</w:t>
      </w:r>
      <w:r w:rsidRPr="00FC723E">
        <w:t>ния вопросов оздоровления работников и членов их семей, создать и поддерживать работу Комиссии по оздоровлению и санаторно-курортному лечению. В состав данной комиссии включить представителей Профкома. Обеспечить гласность об имеющихся возможностях оздоровления работников.</w:t>
      </w:r>
    </w:p>
    <w:p w14:paraId="24F59E84" w14:textId="77777777" w:rsidR="00953527" w:rsidRPr="00FC723E" w:rsidRDefault="00953527" w:rsidP="00953527">
      <w:pPr>
        <w:pStyle w:val="af1"/>
        <w:shd w:val="clear" w:color="auto" w:fill="FFFFFF"/>
        <w:tabs>
          <w:tab w:val="left" w:pos="0"/>
          <w:tab w:val="left" w:pos="1138"/>
        </w:tabs>
        <w:ind w:left="567"/>
        <w:jc w:val="both"/>
        <w:rPr>
          <w:sz w:val="28"/>
        </w:rPr>
      </w:pPr>
    </w:p>
    <w:p w14:paraId="7DCEF907" w14:textId="77777777" w:rsidR="00AB4BE0" w:rsidRPr="00FC723E" w:rsidRDefault="00AB4BE0" w:rsidP="0090207A">
      <w:pPr>
        <w:pStyle w:val="af1"/>
        <w:shd w:val="clear" w:color="auto" w:fill="FFFFFF"/>
        <w:tabs>
          <w:tab w:val="left" w:pos="0"/>
          <w:tab w:val="left" w:pos="1138"/>
        </w:tabs>
        <w:ind w:left="0"/>
        <w:jc w:val="center"/>
        <w:rPr>
          <w:sz w:val="18"/>
        </w:rPr>
      </w:pPr>
    </w:p>
    <w:p w14:paraId="083481E6" w14:textId="77777777" w:rsidR="00C442D8" w:rsidRPr="00FC723E" w:rsidRDefault="00494D99" w:rsidP="0090207A">
      <w:pPr>
        <w:pStyle w:val="af1"/>
        <w:shd w:val="clear" w:color="auto" w:fill="FFFFFF"/>
        <w:tabs>
          <w:tab w:val="left" w:pos="0"/>
          <w:tab w:val="left" w:pos="1138"/>
        </w:tabs>
        <w:ind w:left="0"/>
        <w:jc w:val="center"/>
      </w:pPr>
      <w:r w:rsidRPr="00FC723E">
        <w:t>КУЛЬТУРНО</w:t>
      </w:r>
      <w:r w:rsidR="00922437" w:rsidRPr="00FC723E">
        <w:t>-</w:t>
      </w:r>
      <w:r w:rsidRPr="00FC723E">
        <w:t>МАССОВАЯ, ФИЗКУЛЬТУРНО</w:t>
      </w:r>
      <w:r w:rsidR="00922437" w:rsidRPr="00FC723E">
        <w:t>-</w:t>
      </w:r>
      <w:r w:rsidR="00C442D8" w:rsidRPr="00FC723E">
        <w:t xml:space="preserve">ОЗДОРОВИТЕЛЬНАЯ </w:t>
      </w:r>
    </w:p>
    <w:p w14:paraId="61680DE0" w14:textId="77777777" w:rsidR="00494D99" w:rsidRPr="00FC723E" w:rsidRDefault="00494D99" w:rsidP="0090207A">
      <w:pPr>
        <w:pStyle w:val="af1"/>
        <w:shd w:val="clear" w:color="auto" w:fill="FFFFFF"/>
        <w:tabs>
          <w:tab w:val="left" w:pos="0"/>
          <w:tab w:val="left" w:pos="1138"/>
        </w:tabs>
        <w:ind w:left="0"/>
        <w:jc w:val="center"/>
      </w:pPr>
      <w:r w:rsidRPr="00FC723E">
        <w:t>И СПОРТИВНАЯ РАБОТА</w:t>
      </w:r>
    </w:p>
    <w:p w14:paraId="6FE9227D" w14:textId="77777777" w:rsidR="0090207A" w:rsidRPr="00FC723E" w:rsidRDefault="0090207A" w:rsidP="0090207A">
      <w:pPr>
        <w:pStyle w:val="af1"/>
        <w:shd w:val="clear" w:color="auto" w:fill="FFFFFF"/>
        <w:tabs>
          <w:tab w:val="left" w:pos="0"/>
          <w:tab w:val="left" w:pos="1138"/>
        </w:tabs>
        <w:ind w:left="567"/>
        <w:jc w:val="center"/>
      </w:pPr>
    </w:p>
    <w:p w14:paraId="5DDD06A0" w14:textId="77777777" w:rsidR="00494D99" w:rsidRPr="00FC723E" w:rsidRDefault="00494D99" w:rsidP="001F2155">
      <w:pPr>
        <w:pStyle w:val="af1"/>
        <w:numPr>
          <w:ilvl w:val="0"/>
          <w:numId w:val="32"/>
        </w:numPr>
        <w:tabs>
          <w:tab w:val="left" w:pos="0"/>
          <w:tab w:val="left" w:pos="1134"/>
        </w:tabs>
        <w:ind w:left="0" w:firstLine="567"/>
        <w:jc w:val="both"/>
      </w:pPr>
      <w:r w:rsidRPr="00FC723E">
        <w:t xml:space="preserve">Стороны признают, что без создания необходимых условий для удовлетворения духовных потребностей работников и членов их семей, обеспечения реальных возможностей для приобщения их к культуре и искусству, физкультуре и спорту невозможны эффективная работа Центра, социальное благополучие коллектива. </w:t>
      </w:r>
    </w:p>
    <w:p w14:paraId="035413A7" w14:textId="77777777" w:rsidR="00494D99" w:rsidRPr="00FC723E" w:rsidRDefault="00B6563D" w:rsidP="001F2155">
      <w:pPr>
        <w:widowControl/>
        <w:tabs>
          <w:tab w:val="left" w:pos="0"/>
          <w:tab w:val="left" w:pos="1134"/>
        </w:tabs>
        <w:snapToGrid/>
        <w:spacing w:line="240" w:lineRule="auto"/>
        <w:ind w:firstLine="567"/>
        <w:jc w:val="both"/>
        <w:rPr>
          <w:sz w:val="24"/>
          <w:szCs w:val="24"/>
        </w:rPr>
      </w:pPr>
      <w:r w:rsidRPr="00FC723E">
        <w:rPr>
          <w:sz w:val="24"/>
          <w:szCs w:val="24"/>
        </w:rPr>
        <w:t>НАНИМАТЕЛ</w:t>
      </w:r>
      <w:r w:rsidR="00494D99" w:rsidRPr="00FC723E">
        <w:rPr>
          <w:sz w:val="24"/>
          <w:szCs w:val="24"/>
        </w:rPr>
        <w:t>Ь ОБЯЗУЕТСЯ:</w:t>
      </w:r>
    </w:p>
    <w:p w14:paraId="4B8293E2" w14:textId="77777777" w:rsidR="00494D99" w:rsidRPr="00FC723E" w:rsidRDefault="00741BD0" w:rsidP="001F2155">
      <w:pPr>
        <w:pStyle w:val="af1"/>
        <w:numPr>
          <w:ilvl w:val="0"/>
          <w:numId w:val="32"/>
        </w:numPr>
        <w:tabs>
          <w:tab w:val="left" w:pos="0"/>
          <w:tab w:val="left" w:pos="1134"/>
        </w:tabs>
        <w:ind w:left="0" w:firstLine="567"/>
        <w:jc w:val="both"/>
      </w:pPr>
      <w:r w:rsidRPr="00FC723E">
        <w:t>При наличии финансовой возможности о</w:t>
      </w:r>
      <w:r w:rsidR="00494D99" w:rsidRPr="00FC723E">
        <w:t>беспечивать за счет организации сохранение средней заработной платы участникам художественной самодеятельности, спортсменам, выезжающим на смотры – конкурсы, фестивали и другие подобные мероприятия, дополнительно премировать участников вышеназванных мероприятий.</w:t>
      </w:r>
    </w:p>
    <w:p w14:paraId="6B701101" w14:textId="3792B742" w:rsidR="006467F3" w:rsidRPr="00FC723E" w:rsidRDefault="00494D99" w:rsidP="001F2155">
      <w:pPr>
        <w:pStyle w:val="af1"/>
        <w:numPr>
          <w:ilvl w:val="0"/>
          <w:numId w:val="32"/>
        </w:numPr>
        <w:tabs>
          <w:tab w:val="left" w:pos="0"/>
          <w:tab w:val="left" w:pos="1134"/>
        </w:tabs>
        <w:ind w:left="0" w:firstLine="567"/>
        <w:jc w:val="both"/>
      </w:pPr>
      <w:r w:rsidRPr="00FC723E">
        <w:t xml:space="preserve">Согласно </w:t>
      </w:r>
      <w:r w:rsidRPr="00FC723E">
        <w:rPr>
          <w:i/>
        </w:rPr>
        <w:t>приказу Министерства здравоохра</w:t>
      </w:r>
      <w:r w:rsidR="00922437" w:rsidRPr="00FC723E">
        <w:rPr>
          <w:i/>
        </w:rPr>
        <w:t xml:space="preserve">нения от </w:t>
      </w:r>
      <w:r w:rsidR="006467F3" w:rsidRPr="00FC723E">
        <w:rPr>
          <w:i/>
        </w:rPr>
        <w:t>10</w:t>
      </w:r>
      <w:r w:rsidR="00922437" w:rsidRPr="00FC723E">
        <w:rPr>
          <w:i/>
        </w:rPr>
        <w:t>.0</w:t>
      </w:r>
      <w:r w:rsidR="006467F3" w:rsidRPr="00FC723E">
        <w:rPr>
          <w:i/>
        </w:rPr>
        <w:t>1</w:t>
      </w:r>
      <w:r w:rsidR="00922437" w:rsidRPr="00FC723E">
        <w:rPr>
          <w:i/>
        </w:rPr>
        <w:t>.20</w:t>
      </w:r>
      <w:r w:rsidR="006467F3" w:rsidRPr="00FC723E">
        <w:rPr>
          <w:i/>
        </w:rPr>
        <w:t>15</w:t>
      </w:r>
      <w:r w:rsidR="001F2155" w:rsidRPr="00FC723E">
        <w:rPr>
          <w:i/>
        </w:rPr>
        <w:t xml:space="preserve"> </w:t>
      </w:r>
      <w:r w:rsidR="006467F3" w:rsidRPr="00FC723E">
        <w:rPr>
          <w:i/>
        </w:rPr>
        <w:t>№11</w:t>
      </w:r>
      <w:r w:rsidRPr="00FC723E">
        <w:rPr>
          <w:i/>
        </w:rPr>
        <w:t xml:space="preserve"> «О совершенствовании работы по формированию здорового образа жизни»</w:t>
      </w:r>
      <w:r w:rsidRPr="00FC723E">
        <w:t xml:space="preserve"> </w:t>
      </w:r>
      <w:r w:rsidR="00850403" w:rsidRPr="00FC723E">
        <w:t xml:space="preserve">(ФЗОШ) </w:t>
      </w:r>
      <w:r w:rsidRPr="00FC723E">
        <w:t xml:space="preserve">выделять </w:t>
      </w:r>
      <w:r w:rsidR="000C157E" w:rsidRPr="00FC723E">
        <w:t xml:space="preserve">до 3% прибыли от приносящей доходы деятельности на организацию и проведение мероприятий по формированию здорового образа жизни: </w:t>
      </w:r>
    </w:p>
    <w:p w14:paraId="45494448" w14:textId="77777777" w:rsidR="009A7F91" w:rsidRPr="00FC723E" w:rsidRDefault="009A7F91" w:rsidP="009A7F91">
      <w:pPr>
        <w:pStyle w:val="af1"/>
        <w:tabs>
          <w:tab w:val="left" w:pos="0"/>
          <w:tab w:val="left" w:pos="1134"/>
        </w:tabs>
        <w:ind w:left="0" w:firstLine="567"/>
        <w:jc w:val="both"/>
      </w:pPr>
      <w:r w:rsidRPr="00FC723E">
        <w:t>200.1</w:t>
      </w:r>
      <w:r w:rsidRPr="00FC723E">
        <w:tab/>
        <w:t>Реализация профилактических проектов для населения.</w:t>
      </w:r>
    </w:p>
    <w:p w14:paraId="26CD4DCF" w14:textId="77777777" w:rsidR="009A7F91" w:rsidRPr="00FC723E" w:rsidRDefault="009A7F91" w:rsidP="009A7F91">
      <w:pPr>
        <w:pStyle w:val="af1"/>
        <w:tabs>
          <w:tab w:val="left" w:pos="0"/>
          <w:tab w:val="left" w:pos="1134"/>
        </w:tabs>
        <w:ind w:left="0" w:firstLine="567"/>
        <w:jc w:val="both"/>
      </w:pPr>
      <w:r w:rsidRPr="00FC723E">
        <w:t>200.2</w:t>
      </w:r>
      <w:r w:rsidRPr="00FC723E">
        <w:tab/>
        <w:t>Проведение массовых профилактических мероприятий (дней открытых дверей и пр.).</w:t>
      </w:r>
    </w:p>
    <w:p w14:paraId="2D2EB4E6" w14:textId="77777777" w:rsidR="009A7F91" w:rsidRPr="00FC723E" w:rsidRDefault="009A7F91" w:rsidP="009A7F91">
      <w:pPr>
        <w:pStyle w:val="af1"/>
        <w:tabs>
          <w:tab w:val="left" w:pos="0"/>
          <w:tab w:val="left" w:pos="1134"/>
        </w:tabs>
        <w:ind w:left="0" w:firstLine="567"/>
        <w:jc w:val="both"/>
      </w:pPr>
      <w:r w:rsidRPr="00FC723E">
        <w:t>200.3</w:t>
      </w:r>
      <w:r w:rsidRPr="00FC723E">
        <w:tab/>
        <w:t>Изготовление аудио и видеороликов.</w:t>
      </w:r>
    </w:p>
    <w:p w14:paraId="73DEA5F5" w14:textId="2B8FB958" w:rsidR="009A7F91" w:rsidRPr="00FC723E" w:rsidRDefault="009A7F91" w:rsidP="009A7F91">
      <w:pPr>
        <w:pStyle w:val="af1"/>
        <w:tabs>
          <w:tab w:val="left" w:pos="0"/>
          <w:tab w:val="left" w:pos="1134"/>
        </w:tabs>
        <w:ind w:left="0" w:firstLine="567"/>
        <w:jc w:val="both"/>
      </w:pPr>
      <w:r w:rsidRPr="00FC723E">
        <w:t>200.4</w:t>
      </w:r>
      <w:r w:rsidRPr="00FC723E">
        <w:tab/>
        <w:t>Издание и тиражирование информационно-образовательных и методических материалов по ФЗОЖ.</w:t>
      </w:r>
    </w:p>
    <w:p w14:paraId="3F919001" w14:textId="77777777" w:rsidR="009A7F91" w:rsidRPr="00FC723E" w:rsidRDefault="009A7F91" w:rsidP="009A7F91">
      <w:pPr>
        <w:pStyle w:val="af1"/>
        <w:tabs>
          <w:tab w:val="left" w:pos="0"/>
          <w:tab w:val="left" w:pos="1134"/>
        </w:tabs>
        <w:ind w:left="0" w:firstLine="567"/>
        <w:jc w:val="both"/>
      </w:pPr>
      <w:r w:rsidRPr="00FC723E">
        <w:t>200.5</w:t>
      </w:r>
      <w:r w:rsidRPr="00FC723E">
        <w:tab/>
        <w:t>Изготовление малых носителей информации с логотипом ЗОЖ и пр.</w:t>
      </w:r>
    </w:p>
    <w:p w14:paraId="4E4E54B3" w14:textId="77777777" w:rsidR="009A7F91" w:rsidRPr="00FC723E" w:rsidRDefault="009A7F91" w:rsidP="009A7F91">
      <w:pPr>
        <w:pStyle w:val="af1"/>
        <w:tabs>
          <w:tab w:val="left" w:pos="0"/>
          <w:tab w:val="left" w:pos="1134"/>
        </w:tabs>
        <w:ind w:left="0" w:firstLine="567"/>
        <w:jc w:val="both"/>
      </w:pPr>
      <w:r w:rsidRPr="00FC723E">
        <w:t>200.6</w:t>
      </w:r>
      <w:r w:rsidRPr="00FC723E">
        <w:tab/>
        <w:t xml:space="preserve">Создание и обслуживание </w:t>
      </w:r>
      <w:r w:rsidR="00CC0E25" w:rsidRPr="00FC723E">
        <w:t>Интернет-ресурсов</w:t>
      </w:r>
      <w:r w:rsidRPr="00FC723E">
        <w:t xml:space="preserve"> (сайтов, рубрик на сайтах).</w:t>
      </w:r>
    </w:p>
    <w:p w14:paraId="2E1424CE" w14:textId="77777777" w:rsidR="009A7F91" w:rsidRPr="00FC723E" w:rsidRDefault="009A7F91" w:rsidP="009A7F91">
      <w:pPr>
        <w:pStyle w:val="af1"/>
        <w:tabs>
          <w:tab w:val="left" w:pos="0"/>
          <w:tab w:val="left" w:pos="1134"/>
        </w:tabs>
        <w:ind w:left="0" w:firstLine="567"/>
        <w:jc w:val="both"/>
      </w:pPr>
      <w:r w:rsidRPr="00FC723E">
        <w:lastRenderedPageBreak/>
        <w:t>200.7</w:t>
      </w:r>
      <w:r w:rsidRPr="00FC723E">
        <w:tab/>
        <w:t>Оборудование кабинетов формирования здорового образа жизни, приобретение информационных стендов, оргтехники, литературы по тематике формирования здорового образа жизни и пр.</w:t>
      </w:r>
    </w:p>
    <w:p w14:paraId="55D4BB24" w14:textId="77777777" w:rsidR="000C157E" w:rsidRPr="00FC723E" w:rsidRDefault="009A7F91" w:rsidP="009A7F91">
      <w:pPr>
        <w:pStyle w:val="af1"/>
        <w:tabs>
          <w:tab w:val="left" w:pos="0"/>
          <w:tab w:val="left" w:pos="1134"/>
        </w:tabs>
        <w:ind w:left="0" w:firstLine="567"/>
        <w:jc w:val="both"/>
      </w:pPr>
      <w:r w:rsidRPr="00FC723E">
        <w:t>200.8 Подписка на журналы и газеты по тематике формирования здорового образа жизни.</w:t>
      </w:r>
    </w:p>
    <w:p w14:paraId="5D1C38C8" w14:textId="77777777" w:rsidR="00494D99" w:rsidRPr="00FC723E" w:rsidRDefault="009A7F91" w:rsidP="00EB56AD">
      <w:pPr>
        <w:pStyle w:val="af1"/>
        <w:tabs>
          <w:tab w:val="left" w:pos="0"/>
          <w:tab w:val="left" w:pos="567"/>
        </w:tabs>
        <w:ind w:left="0"/>
        <w:jc w:val="both"/>
      </w:pPr>
      <w:r w:rsidRPr="00FC723E">
        <w:tab/>
      </w:r>
      <w:r w:rsidR="000C157E" w:rsidRPr="00FC723E">
        <w:t xml:space="preserve">Средства на проведение мероприятий </w:t>
      </w:r>
      <w:r w:rsidR="00AF3263" w:rsidRPr="00FC723E">
        <w:t>по формированию</w:t>
      </w:r>
      <w:r w:rsidR="000C157E" w:rsidRPr="00FC723E">
        <w:t xml:space="preserve"> здорового образа жизни распределяются</w:t>
      </w:r>
      <w:r w:rsidR="00494D99" w:rsidRPr="00FC723E">
        <w:t xml:space="preserve"> Комиссией по пропаганде здорового образа жизни, которая назначается Приказом директора Центра.</w:t>
      </w:r>
    </w:p>
    <w:p w14:paraId="1EBB2F4B" w14:textId="77777777" w:rsidR="00494D99" w:rsidRPr="00FC723E" w:rsidRDefault="00494D99" w:rsidP="001F2155">
      <w:pPr>
        <w:pStyle w:val="af1"/>
        <w:tabs>
          <w:tab w:val="left" w:pos="0"/>
          <w:tab w:val="left" w:pos="1276"/>
        </w:tabs>
        <w:ind w:left="0" w:firstLine="567"/>
        <w:jc w:val="both"/>
      </w:pPr>
      <w:r w:rsidRPr="00FC723E">
        <w:t>ПРОФКОМ ОБЯЗУЕТСЯ:</w:t>
      </w:r>
    </w:p>
    <w:p w14:paraId="0E121389" w14:textId="77777777" w:rsidR="00494D99" w:rsidRPr="00FC723E" w:rsidRDefault="00494D99" w:rsidP="001F2155">
      <w:pPr>
        <w:pStyle w:val="af1"/>
        <w:numPr>
          <w:ilvl w:val="0"/>
          <w:numId w:val="32"/>
        </w:numPr>
        <w:tabs>
          <w:tab w:val="left" w:pos="0"/>
          <w:tab w:val="left" w:pos="1276"/>
        </w:tabs>
        <w:ind w:left="0" w:firstLine="567"/>
        <w:jc w:val="both"/>
      </w:pPr>
      <w:r w:rsidRPr="00FC723E">
        <w:t>Выделять из профсоюзного бюджета средства на развитие культурно</w:t>
      </w:r>
      <w:r w:rsidR="00922437" w:rsidRPr="00FC723E">
        <w:t>-</w:t>
      </w:r>
      <w:r w:rsidRPr="00FC723E">
        <w:t>массовой, физкультурно</w:t>
      </w:r>
      <w:r w:rsidR="00922437" w:rsidRPr="00FC723E">
        <w:t>-</w:t>
      </w:r>
      <w:r w:rsidRPr="00FC723E">
        <w:t>оздоровительной и спортивной работы.</w:t>
      </w:r>
    </w:p>
    <w:p w14:paraId="66842697" w14:textId="77777777" w:rsidR="00494D99" w:rsidRPr="00FC723E" w:rsidRDefault="00494D99" w:rsidP="001F2155">
      <w:pPr>
        <w:pStyle w:val="af1"/>
        <w:numPr>
          <w:ilvl w:val="0"/>
          <w:numId w:val="32"/>
        </w:numPr>
        <w:shd w:val="clear" w:color="auto" w:fill="FFFFFF"/>
        <w:tabs>
          <w:tab w:val="left" w:pos="1276"/>
        </w:tabs>
        <w:spacing w:before="2"/>
        <w:ind w:left="0" w:right="46" w:firstLine="567"/>
        <w:jc w:val="both"/>
      </w:pPr>
      <w:r w:rsidRPr="00FC723E">
        <w:t>Поощрять работников, членов профсоюза, принимающих активное участие в организации и проведении культурно-массовых и спортивных мероприятий.</w:t>
      </w:r>
    </w:p>
    <w:p w14:paraId="76C9550E" w14:textId="77777777" w:rsidR="00953527" w:rsidRPr="00FC723E" w:rsidRDefault="00953527" w:rsidP="00922437">
      <w:pPr>
        <w:pStyle w:val="af1"/>
        <w:shd w:val="clear" w:color="auto" w:fill="FFFFFF"/>
        <w:spacing w:before="2"/>
        <w:ind w:left="567" w:right="46"/>
        <w:jc w:val="both"/>
      </w:pPr>
    </w:p>
    <w:p w14:paraId="74D09226" w14:textId="77777777" w:rsidR="00DE0292" w:rsidRPr="00FC723E" w:rsidRDefault="00DE0292" w:rsidP="00922437">
      <w:pPr>
        <w:pStyle w:val="af1"/>
        <w:shd w:val="clear" w:color="auto" w:fill="FFFFFF"/>
        <w:spacing w:before="2"/>
        <w:ind w:left="567" w:right="46"/>
        <w:jc w:val="both"/>
      </w:pPr>
    </w:p>
    <w:p w14:paraId="24D0F100" w14:textId="77777777" w:rsidR="00494D99" w:rsidRPr="00FC723E" w:rsidRDefault="00494D99" w:rsidP="00922437">
      <w:pPr>
        <w:pStyle w:val="af1"/>
        <w:shd w:val="clear" w:color="auto" w:fill="FFFFFF"/>
        <w:spacing w:before="2"/>
        <w:ind w:left="0" w:right="46" w:firstLine="567"/>
        <w:jc w:val="center"/>
      </w:pPr>
      <w:r w:rsidRPr="00FC723E">
        <w:t>ВОПРОСЫ БЫТА</w:t>
      </w:r>
    </w:p>
    <w:p w14:paraId="7EBA4AAA" w14:textId="77777777" w:rsidR="00922437" w:rsidRPr="00FC723E" w:rsidRDefault="00922437" w:rsidP="00922437">
      <w:pPr>
        <w:pStyle w:val="af1"/>
        <w:shd w:val="clear" w:color="auto" w:fill="FFFFFF"/>
        <w:spacing w:before="2"/>
        <w:ind w:left="0" w:right="46" w:firstLine="567"/>
        <w:jc w:val="center"/>
      </w:pPr>
    </w:p>
    <w:p w14:paraId="4BCF4867" w14:textId="77777777" w:rsidR="00494D99" w:rsidRPr="00FC723E" w:rsidRDefault="00B6563D" w:rsidP="0090207A">
      <w:pPr>
        <w:widowControl/>
        <w:tabs>
          <w:tab w:val="left" w:pos="0"/>
        </w:tabs>
        <w:snapToGrid/>
        <w:spacing w:line="240" w:lineRule="auto"/>
        <w:ind w:firstLine="567"/>
        <w:rPr>
          <w:sz w:val="24"/>
          <w:szCs w:val="24"/>
        </w:rPr>
      </w:pPr>
      <w:r w:rsidRPr="00FC723E">
        <w:rPr>
          <w:sz w:val="24"/>
          <w:szCs w:val="24"/>
        </w:rPr>
        <w:t>НАНИМАТЕЛ</w:t>
      </w:r>
      <w:r w:rsidR="00494D99" w:rsidRPr="00FC723E">
        <w:rPr>
          <w:sz w:val="24"/>
          <w:szCs w:val="24"/>
        </w:rPr>
        <w:t>Ь ОБЯЗУЕТСЯ:</w:t>
      </w:r>
    </w:p>
    <w:p w14:paraId="6A197FF1" w14:textId="77777777" w:rsidR="00494D99" w:rsidRPr="00FC723E" w:rsidRDefault="00494D99" w:rsidP="001F2155">
      <w:pPr>
        <w:pStyle w:val="af1"/>
        <w:numPr>
          <w:ilvl w:val="0"/>
          <w:numId w:val="32"/>
        </w:numPr>
        <w:tabs>
          <w:tab w:val="left" w:pos="0"/>
          <w:tab w:val="left" w:pos="1134"/>
        </w:tabs>
        <w:ind w:left="0" w:firstLine="567"/>
        <w:jc w:val="both"/>
      </w:pPr>
      <w:r w:rsidRPr="00FC723E">
        <w:t>Оборудовать в структурных подразделениях комнаты отдыха и приема пищи в соответствии с требованиями действующих НПА.</w:t>
      </w:r>
    </w:p>
    <w:p w14:paraId="6F4E294C" w14:textId="77777777" w:rsidR="0047444E" w:rsidRPr="00FC723E" w:rsidRDefault="0047444E" w:rsidP="001F2155">
      <w:pPr>
        <w:pStyle w:val="af1"/>
        <w:numPr>
          <w:ilvl w:val="0"/>
          <w:numId w:val="32"/>
        </w:numPr>
        <w:tabs>
          <w:tab w:val="left" w:pos="0"/>
          <w:tab w:val="left" w:pos="1134"/>
        </w:tabs>
        <w:ind w:left="0" w:firstLine="567"/>
        <w:jc w:val="both"/>
      </w:pPr>
      <w:r w:rsidRPr="00FC723E">
        <w:t xml:space="preserve">Установить время </w:t>
      </w:r>
      <w:proofErr w:type="spellStart"/>
      <w:r w:rsidRPr="00FC723E">
        <w:t>спецобслуживания</w:t>
      </w:r>
      <w:proofErr w:type="spellEnd"/>
      <w:r w:rsidRPr="00FC723E">
        <w:t xml:space="preserve"> работников РНПЦ неврологии и нейрохирургии с 1</w:t>
      </w:r>
      <w:r w:rsidR="008C7106" w:rsidRPr="00FC723E">
        <w:t>2</w:t>
      </w:r>
      <w:r w:rsidR="001F2155" w:rsidRPr="00FC723E">
        <w:t>:</w:t>
      </w:r>
      <w:r w:rsidR="003A67EC" w:rsidRPr="00FC723E">
        <w:t>30</w:t>
      </w:r>
      <w:r w:rsidR="001F2155" w:rsidRPr="00FC723E">
        <w:t xml:space="preserve"> по 13:</w:t>
      </w:r>
      <w:r w:rsidR="003A67EC" w:rsidRPr="00FC723E">
        <w:t>3</w:t>
      </w:r>
      <w:r w:rsidRPr="00FC723E">
        <w:t>0 в пунктах общепита, расположенных на территории РНПЦ неврологии и нейрохирургии.</w:t>
      </w:r>
    </w:p>
    <w:p w14:paraId="24934644" w14:textId="77777777" w:rsidR="00494D99" w:rsidRPr="00FC723E" w:rsidRDefault="00494D99" w:rsidP="001F2155">
      <w:pPr>
        <w:pStyle w:val="af1"/>
        <w:numPr>
          <w:ilvl w:val="0"/>
          <w:numId w:val="32"/>
        </w:numPr>
        <w:shd w:val="clear" w:color="auto" w:fill="FFFFFF"/>
        <w:tabs>
          <w:tab w:val="left" w:pos="0"/>
          <w:tab w:val="left" w:pos="1134"/>
          <w:tab w:val="left" w:pos="1375"/>
        </w:tabs>
        <w:ind w:left="0" w:right="22" w:firstLine="567"/>
        <w:jc w:val="both"/>
      </w:pPr>
      <w:r w:rsidRPr="00FC723E">
        <w:t>Своевременно подготавливать здания, помещения и территорию к работе в осенне</w:t>
      </w:r>
      <w:r w:rsidR="009853B7" w:rsidRPr="00FC723E">
        <w:t>-</w:t>
      </w:r>
      <w:r w:rsidRPr="00FC723E">
        <w:t>зимний период.</w:t>
      </w:r>
    </w:p>
    <w:p w14:paraId="40FB69B5" w14:textId="77777777" w:rsidR="00F03F82" w:rsidRPr="00FC723E" w:rsidRDefault="00F03F82" w:rsidP="00F03F82">
      <w:pPr>
        <w:pStyle w:val="af1"/>
        <w:shd w:val="clear" w:color="auto" w:fill="FFFFFF"/>
        <w:tabs>
          <w:tab w:val="left" w:pos="0"/>
          <w:tab w:val="left" w:pos="1375"/>
        </w:tabs>
        <w:ind w:left="567" w:right="22"/>
        <w:jc w:val="both"/>
        <w:rPr>
          <w:sz w:val="32"/>
        </w:rPr>
      </w:pPr>
    </w:p>
    <w:p w14:paraId="081317C7" w14:textId="77777777" w:rsidR="00953527" w:rsidRPr="00FC723E" w:rsidRDefault="00953527" w:rsidP="00F03F82">
      <w:pPr>
        <w:pStyle w:val="af1"/>
        <w:shd w:val="clear" w:color="auto" w:fill="FFFFFF"/>
        <w:tabs>
          <w:tab w:val="left" w:pos="0"/>
          <w:tab w:val="left" w:pos="1375"/>
        </w:tabs>
        <w:ind w:left="567" w:right="22"/>
        <w:jc w:val="both"/>
        <w:rPr>
          <w:sz w:val="2"/>
        </w:rPr>
      </w:pPr>
    </w:p>
    <w:p w14:paraId="5F83EAA8" w14:textId="77777777" w:rsidR="00F03F82" w:rsidRPr="00FC723E" w:rsidRDefault="00F03F82" w:rsidP="00F03F82">
      <w:pPr>
        <w:pStyle w:val="af1"/>
        <w:shd w:val="clear" w:color="auto" w:fill="FFFFFF"/>
        <w:tabs>
          <w:tab w:val="left" w:pos="0"/>
          <w:tab w:val="left" w:pos="1138"/>
        </w:tabs>
        <w:ind w:left="567"/>
        <w:jc w:val="center"/>
      </w:pPr>
      <w:r w:rsidRPr="00FC723E">
        <w:t xml:space="preserve">НАГРАЖДЕНИЕ СОТРУДНИКОВ </w:t>
      </w:r>
    </w:p>
    <w:p w14:paraId="62CE262A" w14:textId="77777777" w:rsidR="00F03F82" w:rsidRPr="00FC723E" w:rsidRDefault="00B6563D" w:rsidP="00E5134E">
      <w:pPr>
        <w:pStyle w:val="af1"/>
        <w:tabs>
          <w:tab w:val="left" w:pos="0"/>
        </w:tabs>
        <w:ind w:left="0"/>
        <w:jc w:val="both"/>
      </w:pPr>
      <w:r w:rsidRPr="00FC723E">
        <w:t>НАНИМАТЕЛ</w:t>
      </w:r>
      <w:r w:rsidR="00F03F82" w:rsidRPr="00FC723E">
        <w:t>Ь ОБЯЗУЕТСЯ:</w:t>
      </w:r>
    </w:p>
    <w:p w14:paraId="199B121F" w14:textId="77777777" w:rsidR="00F03F82" w:rsidRPr="00FC723E" w:rsidRDefault="00F03F82" w:rsidP="001F2155">
      <w:pPr>
        <w:pStyle w:val="af1"/>
        <w:numPr>
          <w:ilvl w:val="0"/>
          <w:numId w:val="32"/>
        </w:numPr>
        <w:tabs>
          <w:tab w:val="left" w:pos="0"/>
          <w:tab w:val="left" w:pos="1134"/>
        </w:tabs>
        <w:ind w:left="0" w:firstLine="567"/>
        <w:jc w:val="both"/>
      </w:pPr>
      <w:r w:rsidRPr="00FC723E">
        <w:t xml:space="preserve">Обеспечивать своевременное награждение Почетными грамотами и поощрение Благодарностями сотрудников и трудовых коллективов РНПЦ неврологии за высокие достижения в области здравоохранения и выплачивать материальных вознаграждений </w:t>
      </w:r>
      <w:r w:rsidR="00AF3263" w:rsidRPr="00FC723E">
        <w:t>согласно Приложениям</w:t>
      </w:r>
      <w:r w:rsidRPr="00FC723E">
        <w:t xml:space="preserve"> 2</w:t>
      </w:r>
      <w:r w:rsidR="001F2155" w:rsidRPr="00FC723E">
        <w:t>9</w:t>
      </w:r>
      <w:r w:rsidRPr="00FC723E">
        <w:t xml:space="preserve"> и </w:t>
      </w:r>
      <w:r w:rsidR="001F2155" w:rsidRPr="00FC723E">
        <w:t>30</w:t>
      </w:r>
      <w:r w:rsidRPr="00FC723E">
        <w:t>.</w:t>
      </w:r>
    </w:p>
    <w:p w14:paraId="6D12E236" w14:textId="77777777" w:rsidR="00F03F82" w:rsidRPr="00FC723E" w:rsidRDefault="00F03F82" w:rsidP="001F2155">
      <w:pPr>
        <w:pStyle w:val="af1"/>
        <w:tabs>
          <w:tab w:val="left" w:pos="0"/>
          <w:tab w:val="left" w:pos="1134"/>
        </w:tabs>
        <w:ind w:left="567"/>
        <w:jc w:val="both"/>
      </w:pPr>
      <w:r w:rsidRPr="00FC723E">
        <w:t>ПРОФКОМ ОБЯЗУЕТСЯ:</w:t>
      </w:r>
    </w:p>
    <w:p w14:paraId="087D1F3E" w14:textId="77777777" w:rsidR="00F03F82" w:rsidRPr="00FC723E" w:rsidRDefault="00F03F82" w:rsidP="00980AB0">
      <w:pPr>
        <w:pStyle w:val="af1"/>
        <w:numPr>
          <w:ilvl w:val="0"/>
          <w:numId w:val="32"/>
        </w:numPr>
        <w:tabs>
          <w:tab w:val="left" w:pos="0"/>
        </w:tabs>
        <w:ind w:left="0" w:firstLine="568"/>
        <w:jc w:val="both"/>
      </w:pPr>
      <w:r w:rsidRPr="00FC723E">
        <w:t>Обеспечивать контроль своевременн</w:t>
      </w:r>
      <w:r w:rsidR="002A6692" w:rsidRPr="00FC723E">
        <w:t>ого</w:t>
      </w:r>
      <w:r w:rsidRPr="00FC723E">
        <w:t xml:space="preserve"> награждени</w:t>
      </w:r>
      <w:r w:rsidR="002A6692" w:rsidRPr="00FC723E">
        <w:t>я</w:t>
      </w:r>
      <w:r w:rsidRPr="00FC723E">
        <w:t xml:space="preserve"> Почетными грамотами и поощрени</w:t>
      </w:r>
      <w:r w:rsidR="00614580" w:rsidRPr="00FC723E">
        <w:t>я</w:t>
      </w:r>
      <w:r w:rsidRPr="00FC723E">
        <w:t xml:space="preserve"> Благодарностями сотрудников и трудовых коллективов РНПЦ неврологии </w:t>
      </w:r>
      <w:r w:rsidR="00614580" w:rsidRPr="00FC723E">
        <w:t xml:space="preserve">и нейрохирургии </w:t>
      </w:r>
      <w:r w:rsidRPr="00FC723E">
        <w:t xml:space="preserve">за высокие достижения в области здравоохранения и выплатой материальных вознаграждений. </w:t>
      </w:r>
    </w:p>
    <w:p w14:paraId="4324371C" w14:textId="77777777" w:rsidR="00CF4E9B" w:rsidRPr="00FC723E" w:rsidRDefault="00CF4E9B" w:rsidP="00922437">
      <w:pPr>
        <w:pStyle w:val="af1"/>
        <w:shd w:val="clear" w:color="auto" w:fill="FFFFFF"/>
        <w:tabs>
          <w:tab w:val="left" w:pos="0"/>
          <w:tab w:val="left" w:pos="1375"/>
        </w:tabs>
        <w:ind w:left="0" w:right="22"/>
        <w:jc w:val="center"/>
      </w:pPr>
    </w:p>
    <w:p w14:paraId="0083A1DC" w14:textId="77777777" w:rsidR="00DE0292" w:rsidRPr="00FC723E" w:rsidRDefault="00DE0292" w:rsidP="00922437">
      <w:pPr>
        <w:pStyle w:val="af1"/>
        <w:shd w:val="clear" w:color="auto" w:fill="FFFFFF"/>
        <w:tabs>
          <w:tab w:val="left" w:pos="0"/>
          <w:tab w:val="left" w:pos="1375"/>
        </w:tabs>
        <w:ind w:left="0" w:right="22"/>
        <w:jc w:val="center"/>
      </w:pPr>
    </w:p>
    <w:p w14:paraId="5F62FFBE" w14:textId="77777777" w:rsidR="00C442D8" w:rsidRPr="00FC723E" w:rsidRDefault="00494D99" w:rsidP="00922437">
      <w:pPr>
        <w:pStyle w:val="af1"/>
        <w:shd w:val="clear" w:color="auto" w:fill="FFFFFF"/>
        <w:tabs>
          <w:tab w:val="left" w:pos="0"/>
          <w:tab w:val="left" w:pos="1375"/>
        </w:tabs>
        <w:ind w:left="0" w:right="22"/>
        <w:jc w:val="center"/>
      </w:pPr>
      <w:r w:rsidRPr="00FC723E">
        <w:t xml:space="preserve">ОБЕСПЕЧЕНИЕ ПРАВОВЫХ ГАРАНТИЙ ДЕЯТЕЛЬНОСТИ </w:t>
      </w:r>
    </w:p>
    <w:p w14:paraId="73F9FC4E" w14:textId="77777777" w:rsidR="00494D99" w:rsidRPr="00FC723E" w:rsidRDefault="00494D99" w:rsidP="00922437">
      <w:pPr>
        <w:pStyle w:val="af1"/>
        <w:shd w:val="clear" w:color="auto" w:fill="FFFFFF"/>
        <w:tabs>
          <w:tab w:val="left" w:pos="0"/>
          <w:tab w:val="left" w:pos="1375"/>
        </w:tabs>
        <w:ind w:left="0" w:right="22"/>
        <w:jc w:val="center"/>
      </w:pPr>
      <w:r w:rsidRPr="00FC723E">
        <w:t>ПРОФСОЮЗНОГО КОМИТЕТА И ПРОФСОЮЗНОГО АКТИВА</w:t>
      </w:r>
    </w:p>
    <w:p w14:paraId="585125D5" w14:textId="77777777" w:rsidR="00922437" w:rsidRPr="00FC723E" w:rsidRDefault="00922437" w:rsidP="00922437">
      <w:pPr>
        <w:pStyle w:val="af1"/>
        <w:shd w:val="clear" w:color="auto" w:fill="FFFFFF"/>
        <w:tabs>
          <w:tab w:val="left" w:pos="0"/>
          <w:tab w:val="left" w:pos="1375"/>
        </w:tabs>
        <w:ind w:left="567" w:right="22"/>
        <w:jc w:val="both"/>
        <w:rPr>
          <w:sz w:val="16"/>
        </w:rPr>
      </w:pPr>
    </w:p>
    <w:p w14:paraId="3C2552FE" w14:textId="77777777" w:rsidR="00494D99" w:rsidRPr="00FC723E" w:rsidRDefault="00B6563D" w:rsidP="00922437">
      <w:pPr>
        <w:pStyle w:val="af1"/>
        <w:shd w:val="clear" w:color="auto" w:fill="FFFFFF"/>
        <w:tabs>
          <w:tab w:val="left" w:pos="0"/>
          <w:tab w:val="left" w:pos="1375"/>
        </w:tabs>
        <w:ind w:left="567" w:right="22"/>
        <w:jc w:val="both"/>
      </w:pPr>
      <w:r w:rsidRPr="00FC723E">
        <w:t>НАНИМАТЕЛ</w:t>
      </w:r>
      <w:r w:rsidR="00494D99" w:rsidRPr="00FC723E">
        <w:t>Ь ОБЯЗУЕТСЯ:</w:t>
      </w:r>
    </w:p>
    <w:p w14:paraId="7EEDA25A" w14:textId="77777777" w:rsidR="00494D99" w:rsidRPr="00FC723E" w:rsidRDefault="00494D99" w:rsidP="00980AB0">
      <w:pPr>
        <w:pStyle w:val="af1"/>
        <w:numPr>
          <w:ilvl w:val="0"/>
          <w:numId w:val="32"/>
        </w:numPr>
        <w:shd w:val="clear" w:color="auto" w:fill="FFFFFF"/>
        <w:tabs>
          <w:tab w:val="left" w:pos="0"/>
          <w:tab w:val="left" w:pos="1375"/>
        </w:tabs>
        <w:ind w:left="0" w:right="22" w:firstLine="567"/>
        <w:jc w:val="both"/>
      </w:pPr>
      <w:r w:rsidRPr="00FC723E">
        <w:tab/>
        <w:t xml:space="preserve">Соблюдать права профсоюзов в соответствии с </w:t>
      </w:r>
      <w:r w:rsidRPr="00FC723E">
        <w:rPr>
          <w:i/>
        </w:rPr>
        <w:t>Законом Республики Беларусь "О профессиональных союзах"</w:t>
      </w:r>
      <w:r w:rsidRPr="00FC723E">
        <w:t>, содействовать их деятельности, предоставлять Профкому в бесплатное пользование помещение с отоплением, освещением, необходимым оборудованием и средствами связи.</w:t>
      </w:r>
    </w:p>
    <w:p w14:paraId="7D7A4CDB" w14:textId="77777777" w:rsidR="00494D99" w:rsidRPr="00FC723E" w:rsidRDefault="00494D99" w:rsidP="00980AB0">
      <w:pPr>
        <w:pStyle w:val="af1"/>
        <w:numPr>
          <w:ilvl w:val="0"/>
          <w:numId w:val="32"/>
        </w:numPr>
        <w:shd w:val="clear" w:color="auto" w:fill="FFFFFF"/>
        <w:tabs>
          <w:tab w:val="left" w:pos="0"/>
          <w:tab w:val="left" w:pos="1476"/>
        </w:tabs>
        <w:ind w:left="0" w:right="22" w:firstLine="567"/>
        <w:jc w:val="both"/>
      </w:pPr>
      <w:r w:rsidRPr="00FC723E">
        <w:t>Обеспечивать организацию безналичной системы удержания из заработной платы работников (членов профсоюза) по их письменному заявлению профсоюзных взносов и перечислять их на счет Профкома и вышестоящего профоргана.</w:t>
      </w:r>
    </w:p>
    <w:p w14:paraId="57E358A1" w14:textId="77777777" w:rsidR="00494D99" w:rsidRPr="00FC723E" w:rsidRDefault="00494D99" w:rsidP="00980AB0">
      <w:pPr>
        <w:pStyle w:val="af1"/>
        <w:numPr>
          <w:ilvl w:val="0"/>
          <w:numId w:val="32"/>
        </w:numPr>
        <w:shd w:val="clear" w:color="auto" w:fill="FFFFFF"/>
        <w:tabs>
          <w:tab w:val="left" w:pos="0"/>
          <w:tab w:val="left" w:pos="1620"/>
        </w:tabs>
        <w:ind w:left="0" w:right="22" w:firstLine="567"/>
        <w:jc w:val="both"/>
      </w:pPr>
      <w:r w:rsidRPr="00FC723E">
        <w:lastRenderedPageBreak/>
        <w:t>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14:paraId="47CC080E" w14:textId="77777777" w:rsidR="00494D99" w:rsidRPr="00FC723E" w:rsidRDefault="00494D99" w:rsidP="00980AB0">
      <w:pPr>
        <w:pStyle w:val="af1"/>
        <w:widowControl w:val="0"/>
        <w:numPr>
          <w:ilvl w:val="0"/>
          <w:numId w:val="32"/>
        </w:numPr>
        <w:shd w:val="clear" w:color="auto" w:fill="FFFFFF"/>
        <w:tabs>
          <w:tab w:val="left" w:pos="0"/>
          <w:tab w:val="left" w:pos="1375"/>
        </w:tabs>
        <w:autoSpaceDE w:val="0"/>
        <w:autoSpaceDN w:val="0"/>
        <w:adjustRightInd w:val="0"/>
        <w:ind w:left="0" w:right="7" w:firstLine="567"/>
        <w:jc w:val="both"/>
        <w:rPr>
          <w:spacing w:val="-6"/>
        </w:rPr>
      </w:pPr>
      <w:r w:rsidRPr="00FC723E">
        <w:t xml:space="preserve">Не допускать увольнения по </w:t>
      </w:r>
      <w:r w:rsidR="001B20CB" w:rsidRPr="00FC723E">
        <w:t xml:space="preserve">инициативе </w:t>
      </w:r>
      <w:r w:rsidR="00B6563D" w:rsidRPr="00FC723E">
        <w:t>Нанимател</w:t>
      </w:r>
      <w:r w:rsidR="001B20CB" w:rsidRPr="00FC723E">
        <w:t xml:space="preserve">я </w:t>
      </w:r>
      <w:r w:rsidRPr="00FC723E">
        <w:t xml:space="preserve">лиц, избранных в состав профсоюзных органов и не освобожденных от основной работы без предварительного согласия Профкома, членами которого они являются, а работников, избранных руководителями профсоюзных органов и не освобожденных от работы </w:t>
      </w:r>
      <w:r w:rsidR="00922437" w:rsidRPr="00FC723E">
        <w:t>–</w:t>
      </w:r>
      <w:r w:rsidRPr="00FC723E">
        <w:t xml:space="preserve"> только с предварительного согласия вышестоящего профсоюзного органа.</w:t>
      </w:r>
    </w:p>
    <w:p w14:paraId="795DECAE" w14:textId="77777777" w:rsidR="00494D99" w:rsidRPr="00FC723E" w:rsidRDefault="00494D99" w:rsidP="00980AB0">
      <w:pPr>
        <w:pStyle w:val="af1"/>
        <w:numPr>
          <w:ilvl w:val="0"/>
          <w:numId w:val="32"/>
        </w:numPr>
        <w:tabs>
          <w:tab w:val="left" w:pos="0"/>
        </w:tabs>
        <w:ind w:left="0" w:firstLine="567"/>
        <w:jc w:val="both"/>
      </w:pPr>
      <w:r w:rsidRPr="00FC723E">
        <w:t xml:space="preserve">Заключать контракты и продлевать срок их действия с работниками, избранными в состав профсоюзных органов и не освобожденными от работы, на срок не менее срока их полномочий по выборной должности. Не допускать расторжения контракта по инициативе </w:t>
      </w:r>
      <w:r w:rsidR="00B6563D" w:rsidRPr="00FC723E">
        <w:t>Нанимател</w:t>
      </w:r>
      <w:r w:rsidRPr="00FC723E">
        <w:t>я (за исключением случаев, вызванных виновными действиями) с работниками</w:t>
      </w:r>
      <w:r w:rsidR="008C7106" w:rsidRPr="00FC723E">
        <w:t>,</w:t>
      </w:r>
      <w:r w:rsidRPr="00FC723E">
        <w:t xml:space="preserve"> избранными руководителями профсоюзных органов и не освобожденными от работы, без предварительного согласия вышестоящего профсоюзного органа.</w:t>
      </w:r>
    </w:p>
    <w:p w14:paraId="234DC91F" w14:textId="77777777" w:rsidR="00494D99" w:rsidRPr="00FC723E" w:rsidRDefault="00494D99" w:rsidP="00980AB0">
      <w:pPr>
        <w:pStyle w:val="af1"/>
        <w:widowControl w:val="0"/>
        <w:numPr>
          <w:ilvl w:val="0"/>
          <w:numId w:val="32"/>
        </w:numPr>
        <w:shd w:val="clear" w:color="auto" w:fill="FFFFFF"/>
        <w:tabs>
          <w:tab w:val="left" w:pos="0"/>
          <w:tab w:val="left" w:pos="1433"/>
        </w:tabs>
        <w:autoSpaceDE w:val="0"/>
        <w:autoSpaceDN w:val="0"/>
        <w:adjustRightInd w:val="0"/>
        <w:ind w:left="0" w:right="14" w:firstLine="567"/>
        <w:jc w:val="both"/>
        <w:rPr>
          <w:spacing w:val="-9"/>
        </w:rPr>
      </w:pPr>
      <w:r w:rsidRPr="00FC723E">
        <w:t>Не привлекать к дисциплинарной ответственности и не переводить на другую работу работников, избранных в состав профсоюзных органов и</w:t>
      </w:r>
      <w:r w:rsidR="00922437" w:rsidRPr="00FC723E">
        <w:t xml:space="preserve"> не освобожденных от производст</w:t>
      </w:r>
      <w:r w:rsidRPr="00FC723E">
        <w:t>венной работы, без предварительного согласия Профкома.</w:t>
      </w:r>
    </w:p>
    <w:p w14:paraId="7A29721D" w14:textId="77777777" w:rsidR="00494D99" w:rsidRPr="00FC723E" w:rsidRDefault="005B58D8" w:rsidP="005B58D8">
      <w:pPr>
        <w:pStyle w:val="af1"/>
        <w:widowControl w:val="0"/>
        <w:numPr>
          <w:ilvl w:val="0"/>
          <w:numId w:val="32"/>
        </w:numPr>
        <w:shd w:val="clear" w:color="auto" w:fill="FFFFFF"/>
        <w:tabs>
          <w:tab w:val="left" w:pos="0"/>
        </w:tabs>
        <w:autoSpaceDE w:val="0"/>
        <w:autoSpaceDN w:val="0"/>
        <w:adjustRightInd w:val="0"/>
        <w:ind w:left="0" w:firstLine="567"/>
        <w:jc w:val="both"/>
      </w:pPr>
      <w:r w:rsidRPr="00FC723E">
        <w:t>Предоставлять в безвозмездное пользование Профкому служебные помещения с освобождением от оплаты коммунальных платежей.</w:t>
      </w:r>
      <w:r w:rsidR="002C3C01" w:rsidRPr="00FC723E">
        <w:t xml:space="preserve"> </w:t>
      </w:r>
      <w:r w:rsidR="00494D99" w:rsidRPr="00FC723E">
        <w:t>Укомплектовать кабинет Профкома оргтехникой, телефоном и Интернетом.</w:t>
      </w:r>
    </w:p>
    <w:p w14:paraId="230BCA28" w14:textId="77777777" w:rsidR="00494D99" w:rsidRPr="00FC723E" w:rsidRDefault="00494D99" w:rsidP="005B58D8">
      <w:pPr>
        <w:pStyle w:val="af1"/>
        <w:widowControl w:val="0"/>
        <w:numPr>
          <w:ilvl w:val="0"/>
          <w:numId w:val="32"/>
        </w:numPr>
        <w:shd w:val="clear" w:color="auto" w:fill="FFFFFF"/>
        <w:tabs>
          <w:tab w:val="left" w:pos="0"/>
          <w:tab w:val="left" w:pos="1433"/>
        </w:tabs>
        <w:autoSpaceDE w:val="0"/>
        <w:autoSpaceDN w:val="0"/>
        <w:adjustRightInd w:val="0"/>
        <w:ind w:left="0" w:firstLine="567"/>
        <w:jc w:val="both"/>
        <w:rPr>
          <w:spacing w:val="-7"/>
        </w:rPr>
      </w:pPr>
      <w:r w:rsidRPr="00FC723E">
        <w:t xml:space="preserve">Не допускать привлечения к дисциплинарной ответственности (за исключением </w:t>
      </w:r>
      <w:r w:rsidR="00AF3263" w:rsidRPr="00FC723E">
        <w:t>случаев,</w:t>
      </w:r>
      <w:r w:rsidRPr="00FC723E">
        <w:t xml:space="preserve"> вызванных виновными действиями) общественны</w:t>
      </w:r>
      <w:r w:rsidRPr="00FC723E">
        <w:rPr>
          <w:spacing w:val="-7"/>
        </w:rPr>
        <w:t xml:space="preserve">х </w:t>
      </w:r>
      <w:r w:rsidRPr="00FC723E">
        <w:t xml:space="preserve">инспекторов по охране труда, а также </w:t>
      </w:r>
      <w:r w:rsidR="00AF3263" w:rsidRPr="00FC723E">
        <w:t>работников,</w:t>
      </w:r>
      <w:r w:rsidRPr="00FC723E">
        <w:t xml:space="preserve"> уполномоченных профсоюзом на участие в создаваемых в организациях комиссиях, без предварительного согласия Профкома.</w:t>
      </w:r>
    </w:p>
    <w:p w14:paraId="165731AE" w14:textId="77777777" w:rsidR="00494D99" w:rsidRPr="00FC723E" w:rsidRDefault="00494D99" w:rsidP="005B58D8">
      <w:pPr>
        <w:pStyle w:val="af1"/>
        <w:numPr>
          <w:ilvl w:val="0"/>
          <w:numId w:val="32"/>
        </w:numPr>
        <w:shd w:val="clear" w:color="auto" w:fill="FFFFFF"/>
        <w:tabs>
          <w:tab w:val="left" w:pos="0"/>
          <w:tab w:val="left" w:pos="1433"/>
        </w:tabs>
        <w:ind w:left="0" w:right="14" w:firstLine="567"/>
        <w:jc w:val="both"/>
      </w:pPr>
      <w:r w:rsidRPr="00FC723E">
        <w:t>Предоставлять, при прочих равных условиях, преимущественное</w:t>
      </w:r>
      <w:r w:rsidR="007828FC" w:rsidRPr="00FC723E">
        <w:t xml:space="preserve"> </w:t>
      </w:r>
      <w:r w:rsidRPr="00FC723E">
        <w:t>право в оставлении на работе при сокращении численности или штата</w:t>
      </w:r>
      <w:r w:rsidR="00AF3263" w:rsidRPr="00FC723E">
        <w:t xml:space="preserve"> </w:t>
      </w:r>
      <w:r w:rsidRPr="00FC723E">
        <w:t>работникам, избранным в состав профсоюзных органов.</w:t>
      </w:r>
    </w:p>
    <w:p w14:paraId="2A19AF30" w14:textId="43C62F4C" w:rsidR="00494D99" w:rsidRPr="00FC723E" w:rsidRDefault="00494D99" w:rsidP="00DF02EF">
      <w:pPr>
        <w:pStyle w:val="af1"/>
        <w:numPr>
          <w:ilvl w:val="0"/>
          <w:numId w:val="32"/>
        </w:numPr>
        <w:shd w:val="clear" w:color="auto" w:fill="FFFFFF"/>
        <w:tabs>
          <w:tab w:val="left" w:pos="0"/>
          <w:tab w:val="left" w:pos="1354"/>
        </w:tabs>
        <w:ind w:left="0" w:right="14" w:firstLine="567"/>
        <w:jc w:val="both"/>
      </w:pPr>
      <w:proofErr w:type="gramStart"/>
      <w:r w:rsidRPr="00FC723E">
        <w:t>Предоставлять возможность (время) не освобожденным от основной работы членам профсоюзных органов, общественным инспекторам по охране труда, профсоюзным представителям, членам комиссий</w:t>
      </w:r>
      <w:r w:rsidR="008C7106" w:rsidRPr="00FC723E">
        <w:t xml:space="preserve">, </w:t>
      </w:r>
      <w:r w:rsidRPr="00FC723E">
        <w:t>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проводимых профсоюзом, с сохранением среднего заработка (</w:t>
      </w:r>
      <w:r w:rsidRPr="00FC723E">
        <w:rPr>
          <w:i/>
        </w:rPr>
        <w:t xml:space="preserve">пункт </w:t>
      </w:r>
      <w:r w:rsidR="00DF02EF" w:rsidRPr="00FC723E">
        <w:rPr>
          <w:i/>
        </w:rPr>
        <w:t>21.23</w:t>
      </w:r>
      <w:r w:rsidRPr="00FC723E">
        <w:rPr>
          <w:i/>
        </w:rPr>
        <w:t xml:space="preserve"> Тарифного соглашения</w:t>
      </w:r>
      <w:r w:rsidRPr="00FC723E">
        <w:t>).</w:t>
      </w:r>
      <w:proofErr w:type="gramEnd"/>
    </w:p>
    <w:p w14:paraId="36628926" w14:textId="77777777" w:rsidR="00494D99" w:rsidRPr="00FC723E" w:rsidRDefault="00494D99" w:rsidP="005B58D8">
      <w:pPr>
        <w:pStyle w:val="af1"/>
        <w:numPr>
          <w:ilvl w:val="0"/>
          <w:numId w:val="32"/>
        </w:numPr>
        <w:shd w:val="clear" w:color="auto" w:fill="FFFFFF"/>
        <w:tabs>
          <w:tab w:val="left" w:pos="0"/>
          <w:tab w:val="left" w:pos="1354"/>
        </w:tabs>
        <w:ind w:left="0" w:right="14" w:firstLine="567"/>
        <w:jc w:val="both"/>
      </w:pPr>
      <w:r w:rsidRPr="00FC723E">
        <w:t>Не допускать увольнения работника в течение 2-х лет после окончания его выборных полномочий за исключением случаев ликвидации организации или совершения им виновных действий.</w:t>
      </w:r>
    </w:p>
    <w:p w14:paraId="7D343FEE" w14:textId="77777777" w:rsidR="00494D99" w:rsidRPr="00FC723E" w:rsidRDefault="00494D99" w:rsidP="005B58D8">
      <w:pPr>
        <w:pStyle w:val="af1"/>
        <w:numPr>
          <w:ilvl w:val="0"/>
          <w:numId w:val="32"/>
        </w:numPr>
        <w:tabs>
          <w:tab w:val="left" w:pos="0"/>
        </w:tabs>
        <w:ind w:left="0" w:firstLine="567"/>
        <w:jc w:val="both"/>
      </w:pPr>
      <w:r w:rsidRPr="00FC723E">
        <w:t>Рассматривать по предоставлению Профкома обоснованные критические замечания и предложения, высказанные членами профсоюза в ходе профсоюзных собраний, в письменных и устных обращениях, а также по итогам проверок, проведённых представителями профсоюза. Принимать в установленном порядке необходимые меры.</w:t>
      </w:r>
    </w:p>
    <w:p w14:paraId="58859874" w14:textId="77777777" w:rsidR="00494D99" w:rsidRPr="00FC723E" w:rsidRDefault="00494D99" w:rsidP="005B58D8">
      <w:pPr>
        <w:pStyle w:val="af1"/>
        <w:numPr>
          <w:ilvl w:val="0"/>
          <w:numId w:val="32"/>
        </w:numPr>
        <w:tabs>
          <w:tab w:val="left" w:pos="0"/>
        </w:tabs>
        <w:ind w:left="0" w:firstLine="567"/>
        <w:jc w:val="both"/>
      </w:pPr>
      <w:r w:rsidRPr="00FC723E">
        <w:t>Обеспечить представителям профсоюзных органов возможность свободного посещения структурных подразделений Центра для реализации уставных целей и задач.</w:t>
      </w:r>
    </w:p>
    <w:p w14:paraId="183671E2" w14:textId="77777777" w:rsidR="00494D99" w:rsidRPr="00FC723E" w:rsidRDefault="00494D99" w:rsidP="0090207A">
      <w:pPr>
        <w:pStyle w:val="af1"/>
        <w:tabs>
          <w:tab w:val="left" w:pos="0"/>
        </w:tabs>
        <w:ind w:left="0" w:firstLine="567"/>
        <w:jc w:val="both"/>
      </w:pPr>
      <w:r w:rsidRPr="00FC723E">
        <w:t>ПРОФКОМ ОБЯЗУЕТСЯ:</w:t>
      </w:r>
    </w:p>
    <w:p w14:paraId="7BBBB979" w14:textId="77777777" w:rsidR="00494D99" w:rsidRPr="00FC723E" w:rsidRDefault="00494D99" w:rsidP="005B58D8">
      <w:pPr>
        <w:pStyle w:val="af1"/>
        <w:numPr>
          <w:ilvl w:val="0"/>
          <w:numId w:val="32"/>
        </w:numPr>
        <w:shd w:val="clear" w:color="auto" w:fill="FFFFFF"/>
        <w:tabs>
          <w:tab w:val="left" w:pos="0"/>
        </w:tabs>
        <w:ind w:left="0" w:right="40" w:firstLine="567"/>
        <w:jc w:val="both"/>
      </w:pPr>
      <w:r w:rsidRPr="00FC723E">
        <w:t xml:space="preserve"> Оказывать материальную помощь остро нуждающимся членам профсоюза из средств </w:t>
      </w:r>
      <w:proofErr w:type="spellStart"/>
      <w:r w:rsidRPr="00FC723E">
        <w:t>профбюджета</w:t>
      </w:r>
      <w:proofErr w:type="spellEnd"/>
      <w:r w:rsidRPr="00FC723E">
        <w:t xml:space="preserve"> в соответствии с утверждёнными сметами</w:t>
      </w:r>
      <w:r w:rsidR="001F2155" w:rsidRPr="00FC723E">
        <w:t xml:space="preserve"> </w:t>
      </w:r>
      <w:r w:rsidR="001B20CB" w:rsidRPr="00FC723E">
        <w:t>(Приложение 13)</w:t>
      </w:r>
      <w:r w:rsidRPr="00FC723E">
        <w:t>.</w:t>
      </w:r>
    </w:p>
    <w:p w14:paraId="6BC75702" w14:textId="77777777" w:rsidR="00494D99" w:rsidRPr="00FC723E" w:rsidRDefault="008C7106" w:rsidP="005B58D8">
      <w:pPr>
        <w:pStyle w:val="af1"/>
        <w:numPr>
          <w:ilvl w:val="0"/>
          <w:numId w:val="32"/>
        </w:numPr>
        <w:shd w:val="clear" w:color="auto" w:fill="FFFFFF"/>
        <w:tabs>
          <w:tab w:val="left" w:pos="0"/>
        </w:tabs>
        <w:ind w:left="0" w:right="40" w:firstLine="567"/>
        <w:jc w:val="both"/>
      </w:pPr>
      <w:r w:rsidRPr="00FC723E">
        <w:t>Морально и материально п</w:t>
      </w:r>
      <w:r w:rsidR="00494D99" w:rsidRPr="00FC723E">
        <w:t>оощрять членов Профкома, принимающих активное участие в организации его работы</w:t>
      </w:r>
      <w:r w:rsidRPr="00FC723E">
        <w:t xml:space="preserve"> (при предоставлении подтверждающих документов)</w:t>
      </w:r>
      <w:r w:rsidR="00494D99" w:rsidRPr="00FC723E">
        <w:t>.</w:t>
      </w:r>
    </w:p>
    <w:p w14:paraId="5961D1E6" w14:textId="77777777" w:rsidR="00922437" w:rsidRPr="00FC723E" w:rsidRDefault="00922437" w:rsidP="00922437">
      <w:pPr>
        <w:pStyle w:val="af1"/>
        <w:shd w:val="clear" w:color="auto" w:fill="FFFFFF"/>
        <w:tabs>
          <w:tab w:val="left" w:pos="0"/>
        </w:tabs>
        <w:ind w:left="567" w:right="40"/>
        <w:jc w:val="both"/>
      </w:pPr>
    </w:p>
    <w:p w14:paraId="18BE4D3B" w14:textId="77777777" w:rsidR="00953527" w:rsidRPr="00FC723E" w:rsidRDefault="00953527" w:rsidP="00922437">
      <w:pPr>
        <w:pStyle w:val="af1"/>
        <w:shd w:val="clear" w:color="auto" w:fill="FFFFFF"/>
        <w:tabs>
          <w:tab w:val="left" w:pos="0"/>
        </w:tabs>
        <w:ind w:left="567" w:right="40"/>
        <w:jc w:val="both"/>
      </w:pPr>
    </w:p>
    <w:p w14:paraId="57A5A0C1" w14:textId="67060502" w:rsidR="00494D99" w:rsidRPr="00FC723E" w:rsidRDefault="00494D99" w:rsidP="00936577">
      <w:pPr>
        <w:pStyle w:val="af1"/>
        <w:shd w:val="clear" w:color="auto" w:fill="FFFFFF"/>
        <w:tabs>
          <w:tab w:val="left" w:pos="1276"/>
        </w:tabs>
        <w:ind w:left="0" w:right="40" w:firstLine="142"/>
        <w:jc w:val="center"/>
      </w:pPr>
      <w:r w:rsidRPr="00FC723E">
        <w:lastRenderedPageBreak/>
        <w:t>В РАМКАХ СОГЛАШЕНИ</w:t>
      </w:r>
      <w:r w:rsidR="00685096" w:rsidRPr="00FC723E">
        <w:t>Я</w:t>
      </w:r>
      <w:r w:rsidRPr="00FC723E">
        <w:t xml:space="preserve"> МЕЖДУ МИНИСТЕРСТВОМ ЗДРАВООХРАНЕНИЯ РЕСПУБЛИКИ БЕЛАРУСЬ И БЕЛОРУССКИМ ПРОФСОЮЗ</w:t>
      </w:r>
      <w:r w:rsidR="00CA014D" w:rsidRPr="00FC723E">
        <w:t>ОМ РАБОТНИКОВ ЗДРАВООХРАНЕНИЯ</w:t>
      </w:r>
      <w:r w:rsidR="006C5DA6" w:rsidRPr="00FC723E">
        <w:t xml:space="preserve"> НА 2016-2018 ГОДЫ </w:t>
      </w:r>
      <w:r w:rsidRPr="00FC723E">
        <w:t>В ЦЕЛЯХ СОДЕЙСТВИЯ РЕАЛИЗАЦИИ ТРУДОВЫХ И СОЦИАЛЬНО-ЭКОНОМИЧЕСКИХ ИНТЕРЕСОВ РАБОТНИКОВ РНПЦ НЕВРОЛОГИИ И НЕЙРОХИРУРГ</w:t>
      </w:r>
      <w:r w:rsidR="008C7106" w:rsidRPr="00FC723E">
        <w:t>ИИ</w:t>
      </w:r>
      <w:r w:rsidR="00DF609B" w:rsidRPr="00FC723E">
        <w:t>*</w:t>
      </w:r>
      <w:r w:rsidRPr="00FC723E">
        <w:t>:</w:t>
      </w:r>
    </w:p>
    <w:p w14:paraId="08150188" w14:textId="77777777" w:rsidR="00541932" w:rsidRPr="00FC723E" w:rsidRDefault="00541932" w:rsidP="00922437">
      <w:pPr>
        <w:pStyle w:val="af1"/>
        <w:shd w:val="clear" w:color="auto" w:fill="FFFFFF"/>
        <w:tabs>
          <w:tab w:val="left" w:pos="1276"/>
        </w:tabs>
        <w:ind w:left="0" w:right="40" w:firstLine="567"/>
        <w:jc w:val="center"/>
      </w:pPr>
    </w:p>
    <w:p w14:paraId="28E863B9" w14:textId="77777777" w:rsidR="00541932" w:rsidRPr="00FC723E" w:rsidRDefault="00EE53DE" w:rsidP="005B58D8">
      <w:pPr>
        <w:pStyle w:val="af1"/>
        <w:numPr>
          <w:ilvl w:val="0"/>
          <w:numId w:val="32"/>
        </w:numPr>
        <w:shd w:val="clear" w:color="auto" w:fill="FFFFFF"/>
        <w:ind w:left="0" w:right="20" w:firstLine="567"/>
        <w:jc w:val="both"/>
      </w:pPr>
      <w:r w:rsidRPr="00FC723E">
        <w:t>Стороны пришли к соглашению, что:</w:t>
      </w:r>
    </w:p>
    <w:p w14:paraId="76467537" w14:textId="77777777" w:rsidR="00541932" w:rsidRPr="00FC723E" w:rsidRDefault="00EE53DE" w:rsidP="00541932">
      <w:pPr>
        <w:pStyle w:val="af1"/>
        <w:shd w:val="clear" w:color="auto" w:fill="FFFFFF"/>
        <w:ind w:left="0" w:right="20" w:firstLine="567"/>
        <w:jc w:val="both"/>
      </w:pPr>
      <w:proofErr w:type="gramStart"/>
      <w:r w:rsidRPr="00FC723E">
        <w:t xml:space="preserve">- </w:t>
      </w:r>
      <w:r w:rsidR="00CA1BE9" w:rsidRPr="00FC723E">
        <w:t>вопросы нормирования труда (разработка новых норм труда, пересмотр ранее действующих) решаются в установленном порядке с участием профсоюза; изменение норм труда (выработки), которое ухудшает условия труда 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roofErr w:type="gramEnd"/>
    </w:p>
    <w:p w14:paraId="080BA3FD" w14:textId="77777777" w:rsidR="00541932" w:rsidRPr="00FC723E" w:rsidRDefault="00EE53DE" w:rsidP="00541932">
      <w:pPr>
        <w:pStyle w:val="af1"/>
        <w:shd w:val="clear" w:color="auto" w:fill="FFFFFF"/>
        <w:ind w:left="0" w:right="20" w:firstLine="567"/>
        <w:jc w:val="both"/>
      </w:pPr>
      <w:r w:rsidRPr="00FC723E">
        <w:t xml:space="preserve">- </w:t>
      </w:r>
      <w:r w:rsidR="00CA1BE9" w:rsidRPr="00FC723E">
        <w:t xml:space="preserve">в целях обеспечения социальной справедливости выплата материальной помощи руководителю организации, предусмотренная коллективным договором, осуществляется при наличии согласования </w:t>
      </w:r>
      <w:r w:rsidR="00B6563D" w:rsidRPr="00FC723E">
        <w:t>Нанимател</w:t>
      </w:r>
      <w:r w:rsidR="00CA1BE9" w:rsidRPr="00FC723E">
        <w:t>ем, если иное не установлено законо</w:t>
      </w:r>
      <w:r w:rsidRPr="00FC723E">
        <w:t>дательством Республики Беларусь</w:t>
      </w:r>
      <w:r w:rsidR="00541932" w:rsidRPr="00FC723E">
        <w:t>.</w:t>
      </w:r>
    </w:p>
    <w:p w14:paraId="419ECEB1" w14:textId="77777777" w:rsidR="00541932" w:rsidRPr="00FC723E" w:rsidRDefault="00541932" w:rsidP="005B58D8">
      <w:pPr>
        <w:pStyle w:val="af1"/>
        <w:numPr>
          <w:ilvl w:val="0"/>
          <w:numId w:val="32"/>
        </w:numPr>
        <w:shd w:val="clear" w:color="auto" w:fill="FFFFFF"/>
        <w:tabs>
          <w:tab w:val="left" w:pos="0"/>
          <w:tab w:val="left" w:pos="567"/>
        </w:tabs>
        <w:ind w:left="0" w:right="20" w:firstLine="567"/>
        <w:jc w:val="both"/>
      </w:pPr>
      <w:r w:rsidRPr="00FC723E">
        <w:t>Стороны договорились о необходимости продолжения работы по организации (содействию) выполнения следующих мероприятий по кадровому обеспечению здравоохранения:</w:t>
      </w:r>
    </w:p>
    <w:p w14:paraId="046C3578" w14:textId="77777777" w:rsidR="00EE53DE" w:rsidRPr="00FC723E" w:rsidRDefault="00EE53DE" w:rsidP="00541932">
      <w:pPr>
        <w:pStyle w:val="af1"/>
        <w:shd w:val="clear" w:color="auto" w:fill="FFFFFF"/>
        <w:ind w:left="0" w:right="20" w:firstLine="567"/>
        <w:jc w:val="both"/>
      </w:pPr>
      <w:r w:rsidRPr="00FC723E">
        <w:t xml:space="preserve">- </w:t>
      </w:r>
      <w:r w:rsidR="00CA1BE9" w:rsidRPr="00FC723E">
        <w:t xml:space="preserve">расторжение трудового договора с работником по инициативе </w:t>
      </w:r>
      <w:r w:rsidR="00B6563D" w:rsidRPr="00FC723E">
        <w:t>Нанимател</w:t>
      </w:r>
      <w:r w:rsidR="00CA1BE9" w:rsidRPr="00FC723E">
        <w:t>я (</w:t>
      </w:r>
      <w:r w:rsidR="00CA1BE9" w:rsidRPr="00FC723E">
        <w:rPr>
          <w:i/>
        </w:rPr>
        <w:t>статья 42 Трудового кодекса Республики Беларусь, за исключением пунктов 2, 7</w:t>
      </w:r>
      <w:r w:rsidR="00CA1BE9" w:rsidRPr="00FC723E">
        <w:t xml:space="preserve">), а также по основаниям, предусмотренным пунктами </w:t>
      </w:r>
      <w:r w:rsidR="00CA1BE9" w:rsidRPr="00FC723E">
        <w:rPr>
          <w:i/>
        </w:rPr>
        <w:t>1 - 3 статьи 47 Трудового кодекса Республики Беларусь</w:t>
      </w:r>
      <w:r w:rsidR="00CA1BE9" w:rsidRPr="00FC723E">
        <w:t>, производить с предварительного согласия профсоюзного комитета;</w:t>
      </w:r>
    </w:p>
    <w:p w14:paraId="464BF5EA" w14:textId="77777777" w:rsidR="00CA1BE9" w:rsidRPr="00FC723E" w:rsidRDefault="00EE53DE" w:rsidP="00541932">
      <w:pPr>
        <w:pStyle w:val="af1"/>
        <w:shd w:val="clear" w:color="auto" w:fill="FFFFFF"/>
        <w:ind w:left="0" w:right="20" w:firstLine="567"/>
        <w:jc w:val="both"/>
      </w:pPr>
      <w:r w:rsidRPr="00FC723E">
        <w:t xml:space="preserve">- </w:t>
      </w:r>
      <w:r w:rsidR="00CA1BE9" w:rsidRPr="00FC723E">
        <w:t>заключение (продление) контрактов с работниками, добросовестно работающими и не допускающими нарушений трудовой и исполнительской дисциплины, которым осталось три (и менее) года до достижения общеустановленного пенсионного возраста на срок не менее чем до достижения ими пенсионного возраста;</w:t>
      </w:r>
    </w:p>
    <w:p w14:paraId="6B25EA1F" w14:textId="77777777" w:rsidR="00CA1BE9" w:rsidRPr="00FC723E" w:rsidRDefault="00541932" w:rsidP="00541932">
      <w:pPr>
        <w:pStyle w:val="af1"/>
        <w:shd w:val="clear" w:color="auto" w:fill="FFFFFF"/>
        <w:tabs>
          <w:tab w:val="left" w:pos="0"/>
          <w:tab w:val="left" w:pos="1276"/>
        </w:tabs>
        <w:ind w:left="0" w:right="20" w:firstLine="567"/>
        <w:jc w:val="both"/>
      </w:pPr>
      <w:proofErr w:type="gramStart"/>
      <w:r w:rsidRPr="00FC723E">
        <w:t xml:space="preserve">- </w:t>
      </w:r>
      <w:r w:rsidR="00CA1BE9" w:rsidRPr="00FC723E">
        <w:t>заключение контрактов, с работниками, достигшими общеустановленного пенсионного возраста, добросовестно работающими и не допускающими нарушений трудовой и исполнительской</w:t>
      </w:r>
      <w:r w:rsidR="008954FD" w:rsidRPr="00FC723E">
        <w:t xml:space="preserve"> </w:t>
      </w:r>
      <w:r w:rsidR="00CA1BE9" w:rsidRPr="00FC723E">
        <w:t>дисциплины, на иждивении у которых находятся несовершеннолетние дети, до достижения последними совершеннолетия, а также с работниками, достигшими общеустановленного пенсионного возраста, дети которых получают на дневной форме обучения первое высшее, среднее специальное или профессионально-техническое образование - до окончания ими учреждения образования;</w:t>
      </w:r>
      <w:proofErr w:type="gramEnd"/>
    </w:p>
    <w:p w14:paraId="2893987B" w14:textId="77777777" w:rsidR="00CA1BE9" w:rsidRPr="00FC723E" w:rsidRDefault="00541932" w:rsidP="00541932">
      <w:pPr>
        <w:pStyle w:val="af1"/>
        <w:shd w:val="clear" w:color="auto" w:fill="FFFFFF"/>
        <w:tabs>
          <w:tab w:val="left" w:pos="0"/>
          <w:tab w:val="left" w:pos="1276"/>
        </w:tabs>
        <w:ind w:left="0" w:right="20" w:firstLine="567"/>
        <w:jc w:val="both"/>
      </w:pPr>
      <w:proofErr w:type="gramStart"/>
      <w:r w:rsidRPr="00FC723E">
        <w:t xml:space="preserve">- </w:t>
      </w:r>
      <w:r w:rsidR="00CA1BE9" w:rsidRPr="00FC723E">
        <w:t>продление (заключение нового) контракта с работниками, добросовестно работающими и не допускающими нарушений трудовой и исполнительской дисциплины, если они письменным заявлением выразили свое согласие на продление трудовых отношений, на срок не менее трех лет, а с имеющими высокий профессиональный уровень и квалификацию - на срок пять лет (если они не выразили письменно свое согласие на продолжение трудовых отношений на меньший срок);</w:t>
      </w:r>
      <w:proofErr w:type="gramEnd"/>
    </w:p>
    <w:p w14:paraId="414D6BD8" w14:textId="77777777" w:rsidR="003C60DC" w:rsidRPr="00FC723E" w:rsidRDefault="00541932" w:rsidP="003C60DC">
      <w:pPr>
        <w:pStyle w:val="af1"/>
        <w:shd w:val="clear" w:color="auto" w:fill="FFFFFF"/>
        <w:tabs>
          <w:tab w:val="left" w:pos="0"/>
          <w:tab w:val="left" w:pos="1276"/>
        </w:tabs>
        <w:ind w:left="0" w:right="20" w:firstLine="567"/>
        <w:jc w:val="both"/>
      </w:pPr>
      <w:r w:rsidRPr="00FC723E">
        <w:t xml:space="preserve">- </w:t>
      </w:r>
      <w:r w:rsidR="003C60DC" w:rsidRPr="00FC723E">
        <w:t xml:space="preserve">продление (заключение нового) контракта с матерью (отцом, опекуном) ребенка-инвалида в возрасте до восемнадцати лет, добросовестно </w:t>
      </w:r>
      <w:proofErr w:type="gramStart"/>
      <w:r w:rsidR="003C60DC" w:rsidRPr="00FC723E">
        <w:t>работающими</w:t>
      </w:r>
      <w:proofErr w:type="gramEnd"/>
      <w:r w:rsidR="003C60DC" w:rsidRPr="00FC723E">
        <w:t xml:space="preserve"> и не допускающими нарушений трудовой и исполнительской дисциплины, на срок не менее пяти лет (если они не выразили письменно свое согласие на продолжение трудовых отношений на меньший срок);</w:t>
      </w:r>
    </w:p>
    <w:p w14:paraId="522F0A0B" w14:textId="77777777" w:rsidR="003C60DC" w:rsidRPr="00FC723E" w:rsidRDefault="003C60DC" w:rsidP="003C60DC">
      <w:pPr>
        <w:pStyle w:val="af1"/>
        <w:shd w:val="clear" w:color="auto" w:fill="FFFFFF"/>
        <w:tabs>
          <w:tab w:val="left" w:pos="0"/>
          <w:tab w:val="left" w:pos="1276"/>
        </w:tabs>
        <w:ind w:left="0" w:right="20" w:firstLine="567"/>
        <w:jc w:val="both"/>
      </w:pPr>
      <w:r w:rsidRPr="00FC723E">
        <w:t>- письменное информирование каждой из сторон, заключивш</w:t>
      </w:r>
      <w:r w:rsidR="001A4102" w:rsidRPr="00FC723E">
        <w:t>ей</w:t>
      </w:r>
      <w:r w:rsidRPr="00FC723E">
        <w:t xml:space="preserve"> контракт, о решении продолжить или прекратить трудовые отношения осуществлять не позднее, чем за один месяц до истечения срока контракта;</w:t>
      </w:r>
    </w:p>
    <w:p w14:paraId="71A13A42" w14:textId="77777777" w:rsidR="00CA1BE9" w:rsidRPr="00FC723E" w:rsidRDefault="00541932" w:rsidP="00541932">
      <w:pPr>
        <w:pStyle w:val="af1"/>
        <w:shd w:val="clear" w:color="auto" w:fill="FFFFFF"/>
        <w:tabs>
          <w:tab w:val="left" w:pos="0"/>
          <w:tab w:val="left" w:pos="1276"/>
        </w:tabs>
        <w:ind w:left="0" w:right="20" w:firstLine="567"/>
        <w:jc w:val="both"/>
      </w:pPr>
      <w:r w:rsidRPr="00FC723E">
        <w:lastRenderedPageBreak/>
        <w:t xml:space="preserve">- </w:t>
      </w:r>
      <w:r w:rsidR="00CA1BE9" w:rsidRPr="00FC723E">
        <w:t>увольнение по истечении срока контракта работников, получивших на производстве трудовое увечье или профессиональное заболевание, являющихся инвалидами, одиноких родителей, опекунов, на иждивении которых находятся несовершеннолетние дети, а также воспитывающих детей инвалидов в возрасте до 18 лет, производить</w:t>
      </w:r>
      <w:r w:rsidR="00BD5D76" w:rsidRPr="00FC723E">
        <w:t xml:space="preserve"> т</w:t>
      </w:r>
      <w:r w:rsidR="00CA1BE9" w:rsidRPr="00FC723E">
        <w:t xml:space="preserve">олько с предварительного согласия профсоюзного комитета данной организации, если инициатором расторжения контракта является </w:t>
      </w:r>
      <w:r w:rsidR="00B6563D" w:rsidRPr="00FC723E">
        <w:t>Нанимател</w:t>
      </w:r>
      <w:r w:rsidR="00CA1BE9" w:rsidRPr="00FC723E">
        <w:t>ь;</w:t>
      </w:r>
    </w:p>
    <w:p w14:paraId="5144F641" w14:textId="77777777" w:rsidR="00CA1BE9" w:rsidRPr="00FC723E" w:rsidRDefault="00541932" w:rsidP="00541932">
      <w:pPr>
        <w:pStyle w:val="af1"/>
        <w:shd w:val="clear" w:color="auto" w:fill="FFFFFF"/>
        <w:tabs>
          <w:tab w:val="left" w:pos="0"/>
          <w:tab w:val="left" w:pos="1276"/>
        </w:tabs>
        <w:ind w:left="0" w:right="20" w:firstLine="567"/>
        <w:jc w:val="both"/>
      </w:pPr>
      <w:r w:rsidRPr="00FC723E">
        <w:t xml:space="preserve">- </w:t>
      </w:r>
      <w:r w:rsidR="00CA1BE9" w:rsidRPr="00FC723E">
        <w:t xml:space="preserve">при прекращении трудового договора по любым основаниям (кроме </w:t>
      </w:r>
      <w:proofErr w:type="gramStart"/>
      <w:r w:rsidR="00CA1BE9" w:rsidRPr="00FC723E">
        <w:t>вызванных</w:t>
      </w:r>
      <w:proofErr w:type="gramEnd"/>
      <w:r w:rsidR="00CA1BE9" w:rsidRPr="00FC723E">
        <w:t xml:space="preserve"> виновными действиями) работникам, получившим на производстве трудовое увечье или профессиональное заболевание, выплачивать выходное пособие в размере не менее среднемесячного заработка.</w:t>
      </w:r>
    </w:p>
    <w:p w14:paraId="5DA7F441" w14:textId="77777777" w:rsidR="000D57F4" w:rsidRPr="00FC723E" w:rsidRDefault="00541932" w:rsidP="000D57F4">
      <w:pPr>
        <w:pStyle w:val="af1"/>
        <w:numPr>
          <w:ilvl w:val="0"/>
          <w:numId w:val="32"/>
        </w:numPr>
        <w:shd w:val="clear" w:color="auto" w:fill="FFFFFF"/>
        <w:ind w:left="0" w:right="20" w:firstLine="567"/>
        <w:jc w:val="both"/>
        <w:rPr>
          <w:sz w:val="22"/>
        </w:rPr>
      </w:pPr>
      <w:r w:rsidRPr="00FC723E">
        <w:rPr>
          <w:szCs w:val="28"/>
        </w:rPr>
        <w:t xml:space="preserve">В целях повышения уровня работы по охране труда в отрасли, стороны пришли к договоренности о необходимости принятия мер по обеспечению: </w:t>
      </w:r>
    </w:p>
    <w:p w14:paraId="0F5236E3" w14:textId="7368624D" w:rsidR="00CA1BE9" w:rsidRPr="00FC723E" w:rsidRDefault="000D57F4" w:rsidP="000D57F4">
      <w:pPr>
        <w:pStyle w:val="af1"/>
        <w:shd w:val="clear" w:color="auto" w:fill="FFFFFF"/>
        <w:ind w:left="0" w:right="20" w:firstLine="567"/>
        <w:jc w:val="both"/>
        <w:rPr>
          <w:sz w:val="22"/>
        </w:rPr>
      </w:pPr>
      <w:r w:rsidRPr="00FC723E">
        <w:rPr>
          <w:sz w:val="22"/>
        </w:rPr>
        <w:t xml:space="preserve">- </w:t>
      </w:r>
      <w:r w:rsidR="004452CA" w:rsidRPr="00FC723E">
        <w:rPr>
          <w:sz w:val="22"/>
        </w:rPr>
        <w:t xml:space="preserve">   </w:t>
      </w:r>
      <w:r w:rsidR="00CA1BE9" w:rsidRPr="00FC723E">
        <w:t>своевременно</w:t>
      </w:r>
      <w:r w:rsidR="005614C9" w:rsidRPr="00FC723E">
        <w:t>му</w:t>
      </w:r>
      <w:r w:rsidR="00CA1BE9" w:rsidRPr="00FC723E">
        <w:t xml:space="preserve"> проведени</w:t>
      </w:r>
      <w:r w:rsidR="005614C9" w:rsidRPr="00FC723E">
        <w:t>ю</w:t>
      </w:r>
      <w:r w:rsidR="00CA1BE9" w:rsidRPr="00FC723E">
        <w:t xml:space="preserve"> аттестации (переаттестации) рабочих мест по условиям труда, в том числе вновь созданных рабочих мест, предоставление в полном объёме компенсаций за работу во вредных и (или) опасных условиях труда в порядке, установленном законодательством Республики Беларусь;</w:t>
      </w:r>
    </w:p>
    <w:p w14:paraId="60104AB3" w14:textId="06901C89" w:rsidR="00CA1BE9" w:rsidRPr="00FC723E" w:rsidRDefault="00F24B3C" w:rsidP="00DF7984">
      <w:pPr>
        <w:pStyle w:val="af1"/>
        <w:shd w:val="clear" w:color="auto" w:fill="FFFFFF"/>
        <w:ind w:left="0" w:right="20" w:firstLine="567"/>
        <w:jc w:val="both"/>
      </w:pPr>
      <w:r w:rsidRPr="00FC723E">
        <w:t xml:space="preserve">- </w:t>
      </w:r>
      <w:r w:rsidR="00CA1BE9" w:rsidRPr="00FC723E">
        <w:t>осуществлени</w:t>
      </w:r>
      <w:r w:rsidR="005614C9" w:rsidRPr="00FC723E">
        <w:t>ю</w:t>
      </w:r>
      <w:r w:rsidR="00CA1BE9" w:rsidRPr="00FC723E">
        <w:t xml:space="preserve"> общественного и государственного контроля соблюдения законодательства об охране труда в порядке, установленном законо</w:t>
      </w:r>
      <w:r w:rsidR="00541932" w:rsidRPr="00FC723E">
        <w:t>дательством Республики Беларусь.</w:t>
      </w:r>
    </w:p>
    <w:p w14:paraId="6C0EA39E" w14:textId="77777777" w:rsidR="00CA1BE9" w:rsidRPr="00FC723E" w:rsidRDefault="00CA1BE9" w:rsidP="005B58D8">
      <w:pPr>
        <w:pStyle w:val="af1"/>
        <w:numPr>
          <w:ilvl w:val="0"/>
          <w:numId w:val="32"/>
        </w:numPr>
        <w:shd w:val="clear" w:color="auto" w:fill="FFFFFF"/>
        <w:ind w:left="0" w:right="20" w:firstLine="567"/>
        <w:jc w:val="both"/>
      </w:pPr>
      <w:r w:rsidRPr="00FC723E">
        <w:t xml:space="preserve"> С целью охраны здоровья работников </w:t>
      </w:r>
      <w:r w:rsidR="000D775F" w:rsidRPr="00FC723E">
        <w:t>Центра</w:t>
      </w:r>
      <w:r w:rsidRPr="00FC723E">
        <w:t>, стороны договорились содействовать:</w:t>
      </w:r>
    </w:p>
    <w:p w14:paraId="08A7E880" w14:textId="77777777" w:rsidR="00CA1BE9" w:rsidRPr="00FC723E" w:rsidRDefault="007A35E3" w:rsidP="00DF7984">
      <w:pPr>
        <w:pStyle w:val="af1"/>
        <w:shd w:val="clear" w:color="auto" w:fill="FFFFFF"/>
        <w:tabs>
          <w:tab w:val="left" w:pos="0"/>
          <w:tab w:val="left" w:pos="1276"/>
        </w:tabs>
        <w:ind w:left="0" w:right="20" w:firstLine="567"/>
        <w:jc w:val="both"/>
      </w:pPr>
      <w:r w:rsidRPr="00FC723E">
        <w:t xml:space="preserve">- </w:t>
      </w:r>
      <w:r w:rsidR="00CA1BE9" w:rsidRPr="00FC723E">
        <w:t xml:space="preserve">своевременному и организованному прохождению предварительных, периодических медицинских осмотров работниками </w:t>
      </w:r>
      <w:r w:rsidR="000D775F" w:rsidRPr="00FC723E">
        <w:t>Центра</w:t>
      </w:r>
      <w:r w:rsidR="00CA1BE9" w:rsidRPr="00FC723E">
        <w:t>, занятыми на работах с вредными и (или) опасными условиями труда, а также на работах, где определена необходимость обязательных медицинских осмотров;</w:t>
      </w:r>
    </w:p>
    <w:p w14:paraId="2C8F32F8" w14:textId="77777777" w:rsidR="00CA1BE9" w:rsidRPr="00FC723E" w:rsidRDefault="007A35E3" w:rsidP="00DF7984">
      <w:pPr>
        <w:pStyle w:val="af1"/>
        <w:shd w:val="clear" w:color="auto" w:fill="FFFFFF"/>
        <w:tabs>
          <w:tab w:val="left" w:pos="0"/>
          <w:tab w:val="left" w:pos="1276"/>
        </w:tabs>
        <w:ind w:left="0" w:right="20" w:firstLine="567"/>
        <w:jc w:val="both"/>
      </w:pPr>
      <w:r w:rsidRPr="00FC723E">
        <w:t xml:space="preserve">- </w:t>
      </w:r>
      <w:r w:rsidR="00CA1BE9" w:rsidRPr="00FC723E">
        <w:t>обеспечению работников в соответствии с установленными нормами средствами индивидуальной и коллективной защиты, контролю</w:t>
      </w:r>
      <w:r w:rsidR="00CE205E" w:rsidRPr="00FC723E">
        <w:t xml:space="preserve"> </w:t>
      </w:r>
      <w:r w:rsidR="00614580" w:rsidRPr="00FC723E">
        <w:t xml:space="preserve">их правильного </w:t>
      </w:r>
      <w:r w:rsidR="00CA1BE9" w:rsidRPr="00FC723E">
        <w:t>использовани</w:t>
      </w:r>
      <w:r w:rsidR="00614580" w:rsidRPr="00FC723E">
        <w:t>я</w:t>
      </w:r>
      <w:r w:rsidR="00CA1BE9" w:rsidRPr="00FC723E">
        <w:t>;</w:t>
      </w:r>
    </w:p>
    <w:p w14:paraId="0CA31DFA" w14:textId="77777777" w:rsidR="00CA1BE9" w:rsidRPr="00FC723E" w:rsidRDefault="007A35E3" w:rsidP="00DF7984">
      <w:pPr>
        <w:pStyle w:val="af1"/>
        <w:shd w:val="clear" w:color="auto" w:fill="FFFFFF"/>
        <w:tabs>
          <w:tab w:val="left" w:pos="0"/>
          <w:tab w:val="left" w:pos="1276"/>
        </w:tabs>
        <w:ind w:left="0" w:right="20" w:firstLine="567"/>
        <w:jc w:val="both"/>
      </w:pPr>
      <w:r w:rsidRPr="00FC723E">
        <w:t xml:space="preserve">- </w:t>
      </w:r>
      <w:r w:rsidR="00CA1BE9" w:rsidRPr="00FC723E">
        <w:t>оборудованию по установленным нормам санитарно-бытовых помещений, помещений для приема пищи, комнат отдыха, оснащенными необходимой мебелью и бытовой техникой;</w:t>
      </w:r>
    </w:p>
    <w:p w14:paraId="68C1B70A" w14:textId="61A37149" w:rsidR="00CA1BE9" w:rsidRPr="00FC723E" w:rsidRDefault="00BB5B3E" w:rsidP="00DF7984">
      <w:pPr>
        <w:pStyle w:val="af1"/>
        <w:shd w:val="clear" w:color="auto" w:fill="FFFFFF"/>
        <w:tabs>
          <w:tab w:val="left" w:pos="0"/>
          <w:tab w:val="left" w:pos="1276"/>
        </w:tabs>
        <w:ind w:left="0" w:right="20" w:firstLine="567"/>
        <w:jc w:val="both"/>
      </w:pPr>
      <w:r w:rsidRPr="00FC723E">
        <w:t xml:space="preserve">- </w:t>
      </w:r>
      <w:r w:rsidR="00CA1BE9" w:rsidRPr="00FC723E">
        <w:t xml:space="preserve">своевременному </w:t>
      </w:r>
      <w:r w:rsidR="008954FD" w:rsidRPr="00FC723E">
        <w:t>переводу по</w:t>
      </w:r>
      <w:r w:rsidR="00CE205E" w:rsidRPr="00FC723E">
        <w:t xml:space="preserve"> письменному заявлению беременных </w:t>
      </w:r>
      <w:r w:rsidR="00CA1BE9" w:rsidRPr="00FC723E">
        <w:t>женщин, имеющих медицинское заключение о беременности</w:t>
      </w:r>
      <w:r w:rsidR="00BC2082" w:rsidRPr="00FC723E">
        <w:t xml:space="preserve"> </w:t>
      </w:r>
      <w:r w:rsidR="002F51E5" w:rsidRPr="00FC723E">
        <w:t xml:space="preserve">(по заключению </w:t>
      </w:r>
      <w:r w:rsidR="00024438" w:rsidRPr="00FC723E">
        <w:t xml:space="preserve">ВКК </w:t>
      </w:r>
      <w:r w:rsidR="002F51E5" w:rsidRPr="00FC723E">
        <w:t>женской консультации поликлиники по месту жительства)</w:t>
      </w:r>
      <w:r w:rsidR="00CA1BE9" w:rsidRPr="00FC723E">
        <w:t>, занятых на работах с вредными и (или) опасными условиями труда, на другую работу, исключающую воздействие вредных и (или) опасных производственных факторов, с сохранением средн</w:t>
      </w:r>
      <w:r w:rsidRPr="00FC723E">
        <w:t>его заработка по прежней работе</w:t>
      </w:r>
      <w:r w:rsidR="00EC4AD4" w:rsidRPr="00FC723E">
        <w:t>;</w:t>
      </w:r>
    </w:p>
    <w:p w14:paraId="6A97F5D0" w14:textId="77777777" w:rsidR="007A2429" w:rsidRPr="00FC723E" w:rsidRDefault="007A2429" w:rsidP="007A2429">
      <w:pPr>
        <w:tabs>
          <w:tab w:val="num" w:pos="1260"/>
        </w:tabs>
        <w:spacing w:line="240" w:lineRule="auto"/>
        <w:ind w:firstLine="720"/>
        <w:jc w:val="both"/>
        <w:rPr>
          <w:sz w:val="24"/>
          <w:szCs w:val="24"/>
        </w:rPr>
      </w:pPr>
      <w:proofErr w:type="gramStart"/>
      <w:r w:rsidRPr="00FC723E">
        <w:rPr>
          <w:sz w:val="24"/>
          <w:szCs w:val="24"/>
        </w:rPr>
        <w:t xml:space="preserve">- </w:t>
      </w:r>
      <w:r w:rsidR="00EC4AD4" w:rsidRPr="00FC723E">
        <w:rPr>
          <w:sz w:val="24"/>
          <w:szCs w:val="24"/>
        </w:rPr>
        <w:t xml:space="preserve">проведению (при необходимости) </w:t>
      </w:r>
      <w:proofErr w:type="spellStart"/>
      <w:r w:rsidR="008954FD" w:rsidRPr="00FC723E">
        <w:rPr>
          <w:sz w:val="24"/>
          <w:szCs w:val="24"/>
        </w:rPr>
        <w:t>предсменного</w:t>
      </w:r>
      <w:proofErr w:type="spellEnd"/>
      <w:r w:rsidR="00EC4AD4" w:rsidRPr="00FC723E">
        <w:rPr>
          <w:sz w:val="24"/>
          <w:szCs w:val="24"/>
        </w:rPr>
        <w:t xml:space="preserve">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работающих, занятых на работах с повышенной опасностью;</w:t>
      </w:r>
      <w:proofErr w:type="gramEnd"/>
    </w:p>
    <w:p w14:paraId="62BE1E14" w14:textId="77777777" w:rsidR="00EC4AD4" w:rsidRPr="00FC723E" w:rsidRDefault="007A2429" w:rsidP="007A2429">
      <w:pPr>
        <w:tabs>
          <w:tab w:val="num" w:pos="1260"/>
        </w:tabs>
        <w:spacing w:line="240" w:lineRule="auto"/>
        <w:ind w:firstLine="720"/>
        <w:jc w:val="both"/>
        <w:rPr>
          <w:sz w:val="24"/>
          <w:szCs w:val="24"/>
        </w:rPr>
      </w:pPr>
      <w:proofErr w:type="gramStart"/>
      <w:r w:rsidRPr="00FC723E">
        <w:rPr>
          <w:sz w:val="22"/>
          <w:szCs w:val="24"/>
        </w:rPr>
        <w:t xml:space="preserve">- </w:t>
      </w:r>
      <w:r w:rsidR="00EC4AD4" w:rsidRPr="00FC723E">
        <w:rPr>
          <w:sz w:val="24"/>
          <w:szCs w:val="24"/>
        </w:rPr>
        <w:t>направлению работников организаций системы Министерства здравоохранения Республики Беларусь отрасли для участия в спортивно-массовых мероприятиях в соответствии с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 Постановлением Совета Министров Республики Беларусь от 19 сентября 2014 г. № 903, с материальным обеспечением и сохранением среднего заработка.</w:t>
      </w:r>
      <w:proofErr w:type="gramEnd"/>
    </w:p>
    <w:p w14:paraId="3294C639" w14:textId="77777777" w:rsidR="00CA1BE9" w:rsidRPr="00FC723E" w:rsidRDefault="00CA1BE9" w:rsidP="005B58D8">
      <w:pPr>
        <w:pStyle w:val="af1"/>
        <w:numPr>
          <w:ilvl w:val="0"/>
          <w:numId w:val="32"/>
        </w:numPr>
        <w:shd w:val="clear" w:color="auto" w:fill="FFFFFF"/>
        <w:tabs>
          <w:tab w:val="left" w:pos="0"/>
          <w:tab w:val="left" w:pos="1276"/>
        </w:tabs>
        <w:ind w:left="0" w:right="20" w:firstLine="567"/>
        <w:jc w:val="both"/>
      </w:pPr>
      <w:r w:rsidRPr="00FC723E">
        <w:t xml:space="preserve">В области социальной защиты молодежи стороны считают </w:t>
      </w:r>
      <w:proofErr w:type="gramStart"/>
      <w:r w:rsidRPr="00FC723E">
        <w:t>необходимым</w:t>
      </w:r>
      <w:proofErr w:type="gramEnd"/>
      <w:r w:rsidRPr="00FC723E">
        <w:t xml:space="preserve"> принятие мер по:</w:t>
      </w:r>
    </w:p>
    <w:p w14:paraId="10855433" w14:textId="77777777" w:rsidR="00FC61D8" w:rsidRPr="00FC723E" w:rsidRDefault="00DF7984" w:rsidP="00DF7984">
      <w:pPr>
        <w:pStyle w:val="af1"/>
        <w:shd w:val="clear" w:color="auto" w:fill="FFFFFF"/>
        <w:tabs>
          <w:tab w:val="left" w:pos="0"/>
          <w:tab w:val="left" w:pos="1276"/>
        </w:tabs>
        <w:ind w:left="0" w:right="20" w:firstLine="567"/>
        <w:jc w:val="both"/>
      </w:pPr>
      <w:r w:rsidRPr="00FC723E">
        <w:t xml:space="preserve">- </w:t>
      </w:r>
      <w:r w:rsidR="00CA1BE9" w:rsidRPr="00FC723E">
        <w:t xml:space="preserve">обеспечению условий для повышения их квалификации, профессионального роста и общеобразовательного уровня, в том числе </w:t>
      </w:r>
      <w:r w:rsidRPr="00FC723E">
        <w:t>–</w:t>
      </w:r>
      <w:r w:rsidR="00E65AD1" w:rsidRPr="00FC723E">
        <w:t xml:space="preserve"> </w:t>
      </w:r>
      <w:r w:rsidR="00CA1BE9" w:rsidRPr="00FC723E">
        <w:t>путем проведения молодежных форумов, слетов, н</w:t>
      </w:r>
      <w:r w:rsidR="00FC61D8" w:rsidRPr="00FC723E">
        <w:t>аучно-практических конференций</w:t>
      </w:r>
      <w:r w:rsidR="002F51E5" w:rsidRPr="00FC723E">
        <w:t xml:space="preserve">, </w:t>
      </w:r>
      <w:r w:rsidR="000D775F" w:rsidRPr="00FC723E">
        <w:t xml:space="preserve">стажировок, </w:t>
      </w:r>
      <w:r w:rsidR="002F51E5" w:rsidRPr="00FC723E">
        <w:t>семинаров, мастер-классов</w:t>
      </w:r>
      <w:r w:rsidR="00FC61D8" w:rsidRPr="00FC723E">
        <w:t>;</w:t>
      </w:r>
    </w:p>
    <w:p w14:paraId="65FBD3AF" w14:textId="77777777" w:rsidR="00CA1BE9" w:rsidRPr="00FC723E" w:rsidRDefault="00DF7984" w:rsidP="00DF7984">
      <w:pPr>
        <w:pStyle w:val="af1"/>
        <w:shd w:val="clear" w:color="auto" w:fill="FFFFFF"/>
        <w:tabs>
          <w:tab w:val="left" w:pos="0"/>
          <w:tab w:val="left" w:pos="1276"/>
        </w:tabs>
        <w:ind w:left="0" w:right="20" w:firstLine="567"/>
        <w:jc w:val="both"/>
      </w:pPr>
      <w:r w:rsidRPr="00FC723E">
        <w:lastRenderedPageBreak/>
        <w:t xml:space="preserve">- </w:t>
      </w:r>
      <w:r w:rsidR="00CA1BE9" w:rsidRPr="00FC723E">
        <w:t xml:space="preserve">обеспечению в установленном порядке врачам-интернам компенсационных выплат, предусмотренных </w:t>
      </w:r>
      <w:r w:rsidR="00CA1BE9" w:rsidRPr="00FC723E">
        <w:rPr>
          <w:i/>
        </w:rPr>
        <w:t xml:space="preserve">статьей 96 </w:t>
      </w:r>
      <w:r w:rsidR="00CC0E25" w:rsidRPr="00FC723E">
        <w:rPr>
          <w:i/>
        </w:rPr>
        <w:t>Трудового кодекса</w:t>
      </w:r>
      <w:r w:rsidR="00CA1BE9" w:rsidRPr="00FC723E">
        <w:rPr>
          <w:i/>
        </w:rPr>
        <w:t xml:space="preserve"> Республики Беларусь</w:t>
      </w:r>
      <w:r w:rsidR="00CA1BE9" w:rsidRPr="00FC723E">
        <w:t>;</w:t>
      </w:r>
    </w:p>
    <w:p w14:paraId="08F4D265" w14:textId="77777777" w:rsidR="00CA1BE9" w:rsidRPr="00FC723E" w:rsidRDefault="00DF7984" w:rsidP="00DF7984">
      <w:pPr>
        <w:pStyle w:val="af1"/>
        <w:shd w:val="clear" w:color="auto" w:fill="FFFFFF"/>
        <w:tabs>
          <w:tab w:val="left" w:pos="0"/>
          <w:tab w:val="left" w:pos="1276"/>
        </w:tabs>
        <w:ind w:left="0" w:right="20" w:firstLine="567"/>
        <w:jc w:val="both"/>
      </w:pPr>
      <w:r w:rsidRPr="00FC723E">
        <w:t xml:space="preserve">- </w:t>
      </w:r>
      <w:r w:rsidR="00CA1BE9" w:rsidRPr="00FC723E">
        <w:t>выделению средств из профсоюзного бюджета на решение проблем молодежи, поддержку молодежных инициатив, выполнение молодежных программ, развитие самодеятель</w:t>
      </w:r>
      <w:r w:rsidRPr="00FC723E">
        <w:t>ного художественного творчества</w:t>
      </w:r>
      <w:r w:rsidR="002F51E5" w:rsidRPr="00FC723E">
        <w:t>, конкурсов на звание лучшего по профессии</w:t>
      </w:r>
      <w:r w:rsidRPr="00FC723E">
        <w:t xml:space="preserve">. </w:t>
      </w:r>
    </w:p>
    <w:p w14:paraId="33381CCC" w14:textId="77777777" w:rsidR="00CA1BE9" w:rsidRPr="00FC723E" w:rsidRDefault="00DF7984" w:rsidP="005B58D8">
      <w:pPr>
        <w:pStyle w:val="af1"/>
        <w:numPr>
          <w:ilvl w:val="0"/>
          <w:numId w:val="32"/>
        </w:numPr>
        <w:shd w:val="clear" w:color="auto" w:fill="FFFFFF"/>
        <w:tabs>
          <w:tab w:val="left" w:pos="0"/>
          <w:tab w:val="left" w:pos="1276"/>
        </w:tabs>
        <w:ind w:left="0" w:right="20" w:firstLine="567"/>
        <w:jc w:val="both"/>
      </w:pPr>
      <w:r w:rsidRPr="00FC723E">
        <w:t xml:space="preserve">В сфере регулирования социально-трудовых отношений Стороны обязуются </w:t>
      </w:r>
      <w:r w:rsidR="00CA1BE9" w:rsidRPr="00FC723E">
        <w:t xml:space="preserve">вносить в установленном порядке в трудовые книжки работников </w:t>
      </w:r>
      <w:r w:rsidRPr="00FC723E">
        <w:t>–</w:t>
      </w:r>
      <w:r w:rsidR="00CA1BE9" w:rsidRPr="00FC723E">
        <w:t xml:space="preserve"> членов профсоюза, награжденных </w:t>
      </w:r>
      <w:r w:rsidR="002F51E5" w:rsidRPr="00FC723E">
        <w:t>П</w:t>
      </w:r>
      <w:r w:rsidR="00CA1BE9" w:rsidRPr="00FC723E">
        <w:t>очетными грамотами Федерации профсоюзов Беларуси, Республиканского комитета профсоюза, соответствующие записи на основании постановлений данных органов.</w:t>
      </w:r>
    </w:p>
    <w:p w14:paraId="0AB5891E" w14:textId="77777777" w:rsidR="000D775F" w:rsidRPr="00FC723E" w:rsidRDefault="00CA1BE9" w:rsidP="005B58D8">
      <w:pPr>
        <w:pStyle w:val="af1"/>
        <w:numPr>
          <w:ilvl w:val="0"/>
          <w:numId w:val="32"/>
        </w:numPr>
        <w:shd w:val="clear" w:color="auto" w:fill="FFFFFF"/>
        <w:ind w:left="0" w:right="20" w:firstLine="567"/>
        <w:jc w:val="both"/>
      </w:pPr>
      <w:r w:rsidRPr="00FC723E">
        <w:t>В целях дальнейшего развития социального партнерства, стороны договорились принимать меры по содействию реализации трудовых прав и социально-экономических интересов работников, предоставлению работникам более льготных условий, чем это предусмотрено законод</w:t>
      </w:r>
      <w:r w:rsidR="000D775F" w:rsidRPr="00FC723E">
        <w:t>ательством Республики Беларусь:</w:t>
      </w:r>
    </w:p>
    <w:p w14:paraId="7159F08E" w14:textId="77777777" w:rsidR="00CA1BE9" w:rsidRPr="00FC723E" w:rsidRDefault="008329D2" w:rsidP="000D775F">
      <w:pPr>
        <w:pStyle w:val="af1"/>
        <w:shd w:val="clear" w:color="auto" w:fill="FFFFFF"/>
        <w:ind w:left="0" w:right="20" w:firstLine="567"/>
        <w:jc w:val="both"/>
      </w:pPr>
      <w:r w:rsidRPr="00FC723E">
        <w:t xml:space="preserve">- </w:t>
      </w:r>
      <w:r w:rsidR="00CA1BE9" w:rsidRPr="00FC723E">
        <w:t>оказ</w:t>
      </w:r>
      <w:r w:rsidR="000D775F" w:rsidRPr="00FC723E">
        <w:t>ывать</w:t>
      </w:r>
      <w:r w:rsidR="00CA1BE9" w:rsidRPr="00FC723E">
        <w:t xml:space="preserve"> помощ</w:t>
      </w:r>
      <w:r w:rsidR="000D775F" w:rsidRPr="00FC723E">
        <w:t>ь</w:t>
      </w:r>
      <w:r w:rsidR="00F5547B" w:rsidRPr="00FC723E">
        <w:t xml:space="preserve"> </w:t>
      </w:r>
      <w:r w:rsidR="000D775F" w:rsidRPr="00FC723E">
        <w:t>вы</w:t>
      </w:r>
      <w:r w:rsidR="00CA1BE9" w:rsidRPr="00FC723E">
        <w:t>свобождаемым работникам в переобучении и трудоустройстве в системе Министерства здравоохранения Республики Беларусь;</w:t>
      </w:r>
    </w:p>
    <w:p w14:paraId="226E5B51" w14:textId="77777777" w:rsidR="00CA1BE9" w:rsidRPr="00FC723E" w:rsidRDefault="008329D2" w:rsidP="00EB56AD">
      <w:pPr>
        <w:pStyle w:val="af1"/>
        <w:shd w:val="clear" w:color="auto" w:fill="FFFFFF"/>
        <w:tabs>
          <w:tab w:val="left" w:pos="0"/>
          <w:tab w:val="left" w:pos="1276"/>
        </w:tabs>
        <w:ind w:left="0" w:right="23" w:firstLine="567"/>
        <w:jc w:val="both"/>
      </w:pPr>
      <w:r w:rsidRPr="00FC723E">
        <w:t xml:space="preserve">- </w:t>
      </w:r>
      <w:r w:rsidR="00B92D45" w:rsidRPr="00FC723E">
        <w:t xml:space="preserve">обеспечивать </w:t>
      </w:r>
      <w:r w:rsidR="00CA1BE9" w:rsidRPr="00FC723E">
        <w:t xml:space="preserve">материальное стимулирование наставников молодежи, активистов безвозмездного донорского движения, а также общественных инспекторов по охране труда (при результативном общественном контроле), других работников, которые сотрудничают с </w:t>
      </w:r>
      <w:r w:rsidR="00B6563D" w:rsidRPr="00FC723E">
        <w:t>Нанимател</w:t>
      </w:r>
      <w:r w:rsidR="00CA1BE9" w:rsidRPr="00FC723E">
        <w:t>ем в деле обеспечения здоровых и безопасных условий труда;</w:t>
      </w:r>
    </w:p>
    <w:p w14:paraId="32E58918" w14:textId="77777777" w:rsidR="00725C65" w:rsidRPr="00FC723E" w:rsidRDefault="00ED20FF" w:rsidP="00787047">
      <w:pPr>
        <w:pStyle w:val="af1"/>
        <w:shd w:val="clear" w:color="auto" w:fill="FFFFFF"/>
        <w:tabs>
          <w:tab w:val="left" w:pos="0"/>
        </w:tabs>
        <w:ind w:left="0" w:right="23"/>
        <w:jc w:val="both"/>
      </w:pPr>
      <w:r w:rsidRPr="00FC723E">
        <w:tab/>
        <w:t xml:space="preserve">- </w:t>
      </w:r>
      <w:r w:rsidR="0027564D" w:rsidRPr="00FC723E">
        <w:t>призна</w:t>
      </w:r>
      <w:r w:rsidRPr="00FC723E">
        <w:t>вать</w:t>
      </w:r>
      <w:r w:rsidR="0027564D" w:rsidRPr="00FC723E">
        <w:t xml:space="preserve"> уважительными причинами для досрочного расторжения контракта по требованию работника</w:t>
      </w:r>
      <w:r w:rsidRPr="00FC723E">
        <w:t xml:space="preserve">, такие </w:t>
      </w:r>
      <w:r w:rsidR="00CC0E25" w:rsidRPr="00FC723E">
        <w:t xml:space="preserve">как: </w:t>
      </w:r>
      <w:r w:rsidR="00CC0E25" w:rsidRPr="00FC723E">
        <w:tab/>
      </w:r>
      <w:r w:rsidR="0027564D" w:rsidRPr="00FC723E">
        <w:t xml:space="preserve">состояние здоровья, наличие инвалидности, </w:t>
      </w:r>
      <w:proofErr w:type="gramStart"/>
      <w:r w:rsidR="0027564D" w:rsidRPr="00FC723E">
        <w:t>препятствующих</w:t>
      </w:r>
      <w:proofErr w:type="gramEnd"/>
      <w:r w:rsidR="00787047" w:rsidRPr="00FC723E">
        <w:t xml:space="preserve"> </w:t>
      </w:r>
      <w:r w:rsidR="0027564D" w:rsidRPr="00FC723E">
        <w:t>выполнению работы по контракту;</w:t>
      </w:r>
      <w:r w:rsidRPr="00FC723E">
        <w:t xml:space="preserve"> </w:t>
      </w:r>
      <w:r w:rsidR="0027564D" w:rsidRPr="00FC723E">
        <w:t>избрание на выборную должность;</w:t>
      </w:r>
      <w:r w:rsidRPr="00FC723E">
        <w:t xml:space="preserve"> </w:t>
      </w:r>
      <w:r w:rsidR="0027564D" w:rsidRPr="00FC723E">
        <w:t>необходимость ухода за больными членами семьи или</w:t>
      </w:r>
      <w:r w:rsidRPr="00FC723E">
        <w:t xml:space="preserve"> </w:t>
      </w:r>
      <w:r w:rsidR="0027564D" w:rsidRPr="00FC723E">
        <w:t>инвалидом I группы либо лицом, достигшим 80-летнего возраста и</w:t>
      </w:r>
      <w:r w:rsidRPr="00FC723E">
        <w:t xml:space="preserve"> </w:t>
      </w:r>
      <w:r w:rsidR="0027564D" w:rsidRPr="00FC723E">
        <w:t>нуждающимся в постоянном уходе;</w:t>
      </w:r>
      <w:r w:rsidRPr="00FC723E">
        <w:t xml:space="preserve"> </w:t>
      </w:r>
      <w:r w:rsidR="0027564D" w:rsidRPr="00FC723E">
        <w:t>выход на пенсию;</w:t>
      </w:r>
      <w:r w:rsidRPr="00FC723E">
        <w:t xml:space="preserve"> </w:t>
      </w:r>
      <w:r w:rsidR="0027564D" w:rsidRPr="00FC723E">
        <w:t>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w:t>
      </w:r>
      <w:r w:rsidR="0027564D" w:rsidRPr="00FC723E">
        <w:tab/>
      </w:r>
    </w:p>
    <w:p w14:paraId="0E346DE6" w14:textId="011260E8" w:rsidR="0027564D" w:rsidRPr="00FC723E" w:rsidRDefault="00725C65" w:rsidP="00787047">
      <w:pPr>
        <w:pStyle w:val="af1"/>
        <w:shd w:val="clear" w:color="auto" w:fill="FFFFFF"/>
        <w:tabs>
          <w:tab w:val="left" w:pos="0"/>
        </w:tabs>
        <w:ind w:left="0" w:right="23"/>
        <w:jc w:val="both"/>
      </w:pPr>
      <w:r w:rsidRPr="00FC723E">
        <w:tab/>
        <w:t xml:space="preserve">- </w:t>
      </w:r>
      <w:r w:rsidR="0027564D" w:rsidRPr="00FC723E">
        <w:t>перевод (направление) мужа (жены) на работу либо для прохождения службы в другую местность, за исключением выпускников, распределенных (направленных), перераспределенных на работу;</w:t>
      </w:r>
      <w:r w:rsidR="005E3778" w:rsidRPr="00FC723E">
        <w:t xml:space="preserve"> </w:t>
      </w:r>
      <w:r w:rsidR="0027564D" w:rsidRPr="00FC723E">
        <w:t>трудоустройство у другого нанимателя на полную занятость, если в данной организации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переподготовку за счет средств нанимателя (не менее чем в течение 2-х лет);</w:t>
      </w:r>
      <w:r w:rsidR="005E3778" w:rsidRPr="00FC723E">
        <w:t xml:space="preserve"> </w:t>
      </w:r>
      <w:r w:rsidR="0027564D" w:rsidRPr="00FC723E">
        <w:t>переезд на постоянное место жительства в другой населенный пункт (на основании подтверждающих документов), за исключением выпускников, распределенных (направленных), перераспределенных на работу;</w:t>
      </w:r>
    </w:p>
    <w:p w14:paraId="0C68BF8A" w14:textId="77777777" w:rsidR="00CA1BE9" w:rsidRPr="00FC723E" w:rsidRDefault="008329D2" w:rsidP="0073367A">
      <w:pPr>
        <w:pStyle w:val="af1"/>
        <w:shd w:val="clear" w:color="auto" w:fill="FFFFFF"/>
        <w:tabs>
          <w:tab w:val="left" w:pos="0"/>
          <w:tab w:val="left" w:pos="1276"/>
        </w:tabs>
        <w:ind w:left="0" w:right="20" w:firstLine="567"/>
        <w:jc w:val="both"/>
      </w:pPr>
      <w:r w:rsidRPr="00FC723E">
        <w:t xml:space="preserve">- </w:t>
      </w:r>
      <w:r w:rsidR="00CA1BE9" w:rsidRPr="00FC723E">
        <w:t>предоставление преимущественного права женщинам, добросовестно работающим и не допускающим нарушений трудовой и исполнительской дисциплины, имеющим двух и более детей в возрасте до 16 лет, на отпуск в летнее или другое удобное для них время;</w:t>
      </w:r>
    </w:p>
    <w:p w14:paraId="2988C057" w14:textId="77777777" w:rsidR="00CA1BE9" w:rsidRPr="00FC723E" w:rsidRDefault="008329D2" w:rsidP="0073367A">
      <w:pPr>
        <w:pStyle w:val="af1"/>
        <w:shd w:val="clear" w:color="auto" w:fill="FFFFFF"/>
        <w:tabs>
          <w:tab w:val="left" w:pos="0"/>
          <w:tab w:val="left" w:pos="1276"/>
        </w:tabs>
        <w:ind w:left="0" w:right="20" w:firstLine="567"/>
        <w:jc w:val="both"/>
      </w:pPr>
      <w:r w:rsidRPr="00FC723E">
        <w:t xml:space="preserve">- </w:t>
      </w:r>
      <w:r w:rsidR="00CA1BE9" w:rsidRPr="00FC723E">
        <w:t xml:space="preserve">выплату из средств </w:t>
      </w:r>
      <w:r w:rsidR="00B6563D" w:rsidRPr="00FC723E">
        <w:t>Нанимател</w:t>
      </w:r>
      <w:r w:rsidR="00CA1BE9" w:rsidRPr="00FC723E">
        <w:t>я работнику, утратившему трудоспособность в результате несчастного случая на производстве по вине</w:t>
      </w:r>
      <w:r w:rsidR="002F51E5" w:rsidRPr="00FC723E">
        <w:t xml:space="preserve"> </w:t>
      </w:r>
      <w:r w:rsidR="00B6563D" w:rsidRPr="00FC723E">
        <w:t>Нанимател</w:t>
      </w:r>
      <w:r w:rsidR="002F51E5" w:rsidRPr="00FC723E">
        <w:t>я или профзаболевания, и</w:t>
      </w:r>
      <w:r w:rsidR="00CA1BE9" w:rsidRPr="00FC723E">
        <w:t xml:space="preserve"> единовременной материальной помощи в размере одного среднемесячного заработка за каждый процент утраты трудоспособности;</w:t>
      </w:r>
    </w:p>
    <w:p w14:paraId="7E478DB6" w14:textId="5BA209E5" w:rsidR="00CA1BE9" w:rsidRPr="00FC723E" w:rsidRDefault="004249DF" w:rsidP="0073367A">
      <w:pPr>
        <w:pStyle w:val="af1"/>
        <w:shd w:val="clear" w:color="auto" w:fill="FFFFFF"/>
        <w:tabs>
          <w:tab w:val="left" w:pos="0"/>
          <w:tab w:val="left" w:pos="1276"/>
        </w:tabs>
        <w:ind w:left="0" w:right="20" w:firstLine="567"/>
        <w:jc w:val="both"/>
      </w:pPr>
      <w:r w:rsidRPr="00FC723E">
        <w:t>- выплату выходного пособия в размере не менее трех среднемесячных заработков лицам, получившим трудовое увечье или профессиональное заболевание, при прекращении трудового договора</w:t>
      </w:r>
      <w:r w:rsidR="00CA1BE9" w:rsidRPr="00FC723E">
        <w:t>;</w:t>
      </w:r>
    </w:p>
    <w:p w14:paraId="1A148398" w14:textId="77777777" w:rsidR="00CA1BE9" w:rsidRPr="00FC723E" w:rsidRDefault="008329D2" w:rsidP="0073367A">
      <w:pPr>
        <w:pStyle w:val="af1"/>
        <w:shd w:val="clear" w:color="auto" w:fill="FFFFFF"/>
        <w:tabs>
          <w:tab w:val="left" w:pos="0"/>
          <w:tab w:val="left" w:pos="1276"/>
        </w:tabs>
        <w:ind w:left="0" w:right="20" w:firstLine="567"/>
        <w:jc w:val="both"/>
      </w:pPr>
      <w:proofErr w:type="gramStart"/>
      <w:r w:rsidRPr="00FC723E">
        <w:t xml:space="preserve">- </w:t>
      </w:r>
      <w:r w:rsidR="00CA1BE9" w:rsidRPr="00FC723E">
        <w:t>предоставление преимущественного права (при прочих равных условиях) на оставление на работе при сокращении численности или штата работников и на продление (заключение нового) контракта</w:t>
      </w:r>
      <w:r w:rsidR="008954FD" w:rsidRPr="00FC723E">
        <w:t xml:space="preserve"> </w:t>
      </w:r>
      <w:r w:rsidR="00CA1BE9" w:rsidRPr="00FC723E">
        <w:t xml:space="preserve">родителям в неполных семьях, в семьях, воспитывающих детей-инвалидов, опекунам, попечителям, на иждивении которых находятся несовершеннолетние дети, в семьях, </w:t>
      </w:r>
      <w:r w:rsidR="00CA1BE9" w:rsidRPr="00FC723E">
        <w:lastRenderedPageBreak/>
        <w:t>воспитывающих троих и более детей в возрасте до 18 лет, добросовестно работающим и не допускающим нарушений трудовой дисциплины;</w:t>
      </w:r>
      <w:proofErr w:type="gramEnd"/>
    </w:p>
    <w:p w14:paraId="20091717" w14:textId="4E2BDC86" w:rsidR="00CA1BE9" w:rsidRPr="00FC723E" w:rsidRDefault="008329D2" w:rsidP="0073367A">
      <w:pPr>
        <w:pStyle w:val="af1"/>
        <w:shd w:val="clear" w:color="auto" w:fill="FFFFFF"/>
        <w:tabs>
          <w:tab w:val="left" w:pos="0"/>
          <w:tab w:val="left" w:pos="1276"/>
        </w:tabs>
        <w:ind w:left="0" w:right="20" w:firstLine="567"/>
        <w:jc w:val="both"/>
      </w:pPr>
      <w:r w:rsidRPr="00FC723E">
        <w:t xml:space="preserve">- </w:t>
      </w:r>
      <w:r w:rsidR="00D1383D" w:rsidRPr="00FC723E">
        <w:t>отчисление нанимателями денежных сре</w:t>
      </w:r>
      <w:proofErr w:type="gramStart"/>
      <w:r w:rsidR="00D1383D" w:rsidRPr="00FC723E">
        <w:t>дств пр</w:t>
      </w:r>
      <w:proofErr w:type="gramEnd"/>
      <w:r w:rsidR="00D1383D" w:rsidRPr="00FC723E">
        <w:t>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внебюджетных средств в части сумм превышения доходов над расходами, остающихся в распоряжении бюджетной организации</w:t>
      </w:r>
      <w:r w:rsidR="004F1637" w:rsidRPr="00FC723E">
        <w:t xml:space="preserve"> ежемесячно</w:t>
      </w:r>
      <w:r w:rsidR="00D1383D" w:rsidRPr="00FC723E">
        <w:t>;</w:t>
      </w:r>
      <w:r w:rsidR="00D1383D" w:rsidRPr="00FC723E">
        <w:tab/>
      </w:r>
    </w:p>
    <w:p w14:paraId="17C7A207" w14:textId="77777777" w:rsidR="00CA1BE9" w:rsidRPr="00FC723E" w:rsidRDefault="008329D2" w:rsidP="00891B3D">
      <w:pPr>
        <w:pStyle w:val="af1"/>
        <w:shd w:val="clear" w:color="auto" w:fill="FFFFFF"/>
        <w:ind w:left="0" w:right="20" w:firstLine="567"/>
        <w:jc w:val="both"/>
      </w:pPr>
      <w:proofErr w:type="gramStart"/>
      <w:r w:rsidRPr="00FC723E">
        <w:t xml:space="preserve">- </w:t>
      </w:r>
      <w:r w:rsidR="00CA1BE9" w:rsidRPr="00FC723E">
        <w:t>предоставление возможности (времени) не освобожденным от основной работы членам профсоюзных органов, общественным инспекторам по охране труда, профсоюзным представителям, членам комиссий 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проводимых профсоюзом, с сохранением среднего заработка;</w:t>
      </w:r>
      <w:proofErr w:type="gramEnd"/>
    </w:p>
    <w:p w14:paraId="609FA3C2" w14:textId="77777777" w:rsidR="00CA1BE9" w:rsidRPr="00FC723E" w:rsidRDefault="008329D2" w:rsidP="00891B3D">
      <w:pPr>
        <w:pStyle w:val="af1"/>
        <w:shd w:val="clear" w:color="auto" w:fill="FFFFFF"/>
        <w:ind w:left="0" w:right="20" w:firstLine="567"/>
        <w:jc w:val="both"/>
      </w:pPr>
      <w:proofErr w:type="gramStart"/>
      <w:r w:rsidRPr="00FC723E">
        <w:t xml:space="preserve">- </w:t>
      </w:r>
      <w:r w:rsidR="00CA1BE9" w:rsidRPr="00FC723E">
        <w:t xml:space="preserve">рекомендовать повышение тарифной ставки работникам не менее чем на 10 процентов и предоставление не менее 1 календарного дня при переводе их на контрактную форму найма в соответствии с </w:t>
      </w:r>
      <w:r w:rsidR="00CA1BE9" w:rsidRPr="00FC723E">
        <w:rPr>
          <w:i/>
        </w:rPr>
        <w:t>Декретом Президента Республики Беларусь от 16 июля 1999 года № 29 «О дополнительных мерах по совершенствованию трудовых отношений, укреплению исполнительской и трудовой дисциплины»</w:t>
      </w:r>
      <w:r w:rsidR="001F2155" w:rsidRPr="00FC723E">
        <w:rPr>
          <w:i/>
        </w:rPr>
        <w:t xml:space="preserve"> </w:t>
      </w:r>
      <w:r w:rsidR="006D515E" w:rsidRPr="00FC723E">
        <w:t>при наличии финансовых средств.</w:t>
      </w:r>
      <w:proofErr w:type="gramEnd"/>
    </w:p>
    <w:p w14:paraId="675A32AC" w14:textId="77777777" w:rsidR="00CA1BE9" w:rsidRPr="00FC723E" w:rsidRDefault="00891B3D" w:rsidP="00891B3D">
      <w:pPr>
        <w:pStyle w:val="af1"/>
        <w:shd w:val="clear" w:color="auto" w:fill="FFFFFF"/>
        <w:ind w:left="0" w:right="20" w:firstLine="567"/>
        <w:jc w:val="both"/>
      </w:pPr>
      <w:r w:rsidRPr="00FC723E">
        <w:t xml:space="preserve">- </w:t>
      </w:r>
      <w:r w:rsidR="006D515E" w:rsidRPr="00FC723E">
        <w:t xml:space="preserve">применять </w:t>
      </w:r>
      <w:r w:rsidR="00CA1BE9" w:rsidRPr="00FC723E">
        <w:t>меры морального и материального поощрения работников, ведущих здоровый образ жизни и занимающихся спортом, туризмом, х</w:t>
      </w:r>
      <w:r w:rsidRPr="00FC723E">
        <w:t>удожественной самодеятельностью.</w:t>
      </w:r>
    </w:p>
    <w:p w14:paraId="0A56F197" w14:textId="77777777" w:rsidR="00A438DD" w:rsidRPr="00FC723E" w:rsidRDefault="00494D99" w:rsidP="005B58D8">
      <w:pPr>
        <w:pStyle w:val="af1"/>
        <w:numPr>
          <w:ilvl w:val="0"/>
          <w:numId w:val="32"/>
        </w:numPr>
        <w:ind w:left="0" w:firstLine="567"/>
        <w:jc w:val="both"/>
      </w:pPr>
      <w:r w:rsidRPr="00FC723E">
        <w:t xml:space="preserve">Направлять материальную помощь в первую очередь на поддержку малообеспеченных работников, а также пострадавших в случаях стихийных бедствий, несчастных случаев, тяжелой болезни, утрат и </w:t>
      </w:r>
      <w:r w:rsidR="00CC0E25" w:rsidRPr="00FC723E">
        <w:t>т.д. согласно</w:t>
      </w:r>
      <w:r w:rsidR="00E45D67" w:rsidRPr="00FC723E">
        <w:t xml:space="preserve"> Приложениям 9, 10 и 13.</w:t>
      </w:r>
      <w:r w:rsidR="001F2155" w:rsidRPr="00FC723E">
        <w:t xml:space="preserve"> </w:t>
      </w:r>
    </w:p>
    <w:p w14:paraId="447EE00F" w14:textId="77777777" w:rsidR="00A438DD" w:rsidRPr="00FC723E" w:rsidRDefault="00494D99" w:rsidP="005B58D8">
      <w:pPr>
        <w:pStyle w:val="af1"/>
        <w:numPr>
          <w:ilvl w:val="0"/>
          <w:numId w:val="32"/>
        </w:numPr>
        <w:shd w:val="clear" w:color="auto" w:fill="FFFFFF"/>
        <w:tabs>
          <w:tab w:val="left" w:pos="0"/>
          <w:tab w:val="left" w:pos="1276"/>
        </w:tabs>
        <w:ind w:left="0" w:right="20" w:firstLine="567"/>
        <w:jc w:val="both"/>
      </w:pPr>
      <w:r w:rsidRPr="00FC723E">
        <w:t>Оказывать материальную помощь для частичной компенсации расходов по найму жилья</w:t>
      </w:r>
      <w:r w:rsidR="001F2155" w:rsidRPr="00FC723E">
        <w:t xml:space="preserve"> </w:t>
      </w:r>
      <w:r w:rsidR="00A438DD" w:rsidRPr="00FC723E">
        <w:t>согласно Приложению 13.</w:t>
      </w:r>
    </w:p>
    <w:p w14:paraId="52666DC0" w14:textId="77777777" w:rsidR="00494D99" w:rsidRPr="00FC723E" w:rsidRDefault="00494D99" w:rsidP="005B58D8">
      <w:pPr>
        <w:pStyle w:val="af1"/>
        <w:numPr>
          <w:ilvl w:val="0"/>
          <w:numId w:val="32"/>
        </w:numPr>
        <w:shd w:val="clear" w:color="auto" w:fill="FFFFFF"/>
        <w:tabs>
          <w:tab w:val="left" w:pos="0"/>
          <w:tab w:val="left" w:pos="1276"/>
        </w:tabs>
        <w:ind w:left="0" w:right="20" w:firstLine="567"/>
        <w:jc w:val="both"/>
      </w:pPr>
      <w:r w:rsidRPr="00FC723E">
        <w:t>Предоставлять отпуск без сохранения заработной платы работникам, обучающимся в учреждениях, обеспечивающих получение</w:t>
      </w:r>
      <w:r w:rsidR="001F2155" w:rsidRPr="00FC723E">
        <w:t xml:space="preserve"> </w:t>
      </w:r>
      <w:r w:rsidR="00C01A79" w:rsidRPr="00FC723E">
        <w:t>первого</w:t>
      </w:r>
      <w:r w:rsidR="001F2155" w:rsidRPr="00FC723E">
        <w:t xml:space="preserve"> </w:t>
      </w:r>
      <w:r w:rsidRPr="00FC723E">
        <w:t>среднего специального и</w:t>
      </w:r>
      <w:r w:rsidR="001F2155" w:rsidRPr="00FC723E">
        <w:t xml:space="preserve"> </w:t>
      </w:r>
      <w:r w:rsidR="00C01A79" w:rsidRPr="00FC723E">
        <w:t>первого</w:t>
      </w:r>
      <w:r w:rsidRPr="00FC723E">
        <w:t xml:space="preserve"> высшего образования в вечерней или заочной форме его получения, при отсутствии направления </w:t>
      </w:r>
      <w:r w:rsidR="00B6563D" w:rsidRPr="00FC723E">
        <w:t>Нанимател</w:t>
      </w:r>
      <w:r w:rsidRPr="00FC723E">
        <w:t>я.</w:t>
      </w:r>
    </w:p>
    <w:p w14:paraId="3E8D3179" w14:textId="77777777" w:rsidR="00494D99" w:rsidRPr="00FC723E" w:rsidRDefault="00494D99" w:rsidP="005B58D8">
      <w:pPr>
        <w:pStyle w:val="af1"/>
        <w:numPr>
          <w:ilvl w:val="0"/>
          <w:numId w:val="32"/>
        </w:numPr>
        <w:shd w:val="clear" w:color="auto" w:fill="FFFFFF"/>
        <w:tabs>
          <w:tab w:val="left" w:pos="0"/>
          <w:tab w:val="left" w:pos="1276"/>
        </w:tabs>
        <w:ind w:left="0" w:right="20" w:firstLine="567"/>
        <w:jc w:val="both"/>
      </w:pPr>
      <w:r w:rsidRPr="00FC723E">
        <w:t>Предоставлять преимущественное право (при прочих равных условиях) на оставление на работе при сокращении численности или штата работников и на продление (заключение нового) контракта родителям в неполных семьях, в семьях, воспитывающих детей-инвалидов, опекунам, попечителям, на иждивении которых находятся несовершеннолетние дети, не допускающим нарушений трудовой дисциплины.</w:t>
      </w:r>
    </w:p>
    <w:p w14:paraId="49AFB6D0" w14:textId="77777777" w:rsidR="00494D99" w:rsidRPr="00FC723E" w:rsidRDefault="00494D99" w:rsidP="005B58D8">
      <w:pPr>
        <w:pStyle w:val="af1"/>
        <w:numPr>
          <w:ilvl w:val="0"/>
          <w:numId w:val="32"/>
        </w:numPr>
        <w:shd w:val="clear" w:color="auto" w:fill="FFFFFF"/>
        <w:tabs>
          <w:tab w:val="left" w:pos="0"/>
          <w:tab w:val="left" w:pos="1276"/>
        </w:tabs>
        <w:ind w:left="0" w:right="20" w:firstLine="567"/>
        <w:jc w:val="both"/>
      </w:pPr>
      <w:r w:rsidRPr="00FC723E">
        <w:t xml:space="preserve">Выделять материальную помощь с целью частичной компенсации расходов на приобретение путевок </w:t>
      </w:r>
      <w:r w:rsidR="00C01A79" w:rsidRPr="00FC723E">
        <w:t xml:space="preserve">в санатории Республики Беларусь </w:t>
      </w:r>
      <w:r w:rsidR="00CE3EC7" w:rsidRPr="00FC723E">
        <w:t>согласно Приложениям 9</w:t>
      </w:r>
      <w:r w:rsidR="00A438DD" w:rsidRPr="00FC723E">
        <w:t>,</w:t>
      </w:r>
      <w:r w:rsidR="00CE3EC7" w:rsidRPr="00FC723E">
        <w:t xml:space="preserve"> 10</w:t>
      </w:r>
      <w:r w:rsidR="00A438DD" w:rsidRPr="00FC723E">
        <w:t xml:space="preserve"> и 13</w:t>
      </w:r>
      <w:r w:rsidR="00CE3EC7" w:rsidRPr="00FC723E">
        <w:t>.</w:t>
      </w:r>
    </w:p>
    <w:p w14:paraId="75052AD1" w14:textId="77777777" w:rsidR="00494D99" w:rsidRPr="00FC723E" w:rsidRDefault="00494D99" w:rsidP="005B58D8">
      <w:pPr>
        <w:pStyle w:val="af1"/>
        <w:numPr>
          <w:ilvl w:val="0"/>
          <w:numId w:val="32"/>
        </w:numPr>
        <w:shd w:val="clear" w:color="auto" w:fill="FFFFFF"/>
        <w:tabs>
          <w:tab w:val="left" w:pos="0"/>
          <w:tab w:val="left" w:pos="1276"/>
        </w:tabs>
        <w:ind w:left="0" w:right="20" w:firstLine="567"/>
        <w:jc w:val="both"/>
      </w:pPr>
      <w:r w:rsidRPr="00FC723E">
        <w:t>Сохранять средний заработок участвующим в коллективных переговорах на весь период переговоров.</w:t>
      </w:r>
    </w:p>
    <w:p w14:paraId="62488B49" w14:textId="77777777" w:rsidR="00494D99" w:rsidRPr="00FC723E" w:rsidRDefault="00494D99" w:rsidP="005B58D8">
      <w:pPr>
        <w:pStyle w:val="af1"/>
        <w:numPr>
          <w:ilvl w:val="0"/>
          <w:numId w:val="32"/>
        </w:numPr>
        <w:shd w:val="clear" w:color="auto" w:fill="FFFFFF"/>
        <w:tabs>
          <w:tab w:val="left" w:pos="0"/>
          <w:tab w:val="left" w:pos="1276"/>
        </w:tabs>
        <w:ind w:left="0" w:right="20" w:firstLine="567"/>
        <w:jc w:val="both"/>
      </w:pPr>
      <w:r w:rsidRPr="00FC723E">
        <w:t>Сохранять льготы и гарантии, предусмотренные для работников организации коллективным договор</w:t>
      </w:r>
      <w:r w:rsidR="00910097" w:rsidRPr="00FC723E">
        <w:t>ом</w:t>
      </w:r>
      <w:r w:rsidRPr="00FC723E">
        <w:t>, за освобожденными от основной работы профсоюзными работниками, избранными на выборные должности профсоюзного органа в организации.</w:t>
      </w:r>
    </w:p>
    <w:p w14:paraId="14145700" w14:textId="77777777" w:rsidR="00DF609B" w:rsidRPr="00FC723E" w:rsidRDefault="00DF609B" w:rsidP="00DF609B">
      <w:pPr>
        <w:pStyle w:val="af1"/>
        <w:shd w:val="clear" w:color="auto" w:fill="FFFFFF"/>
        <w:tabs>
          <w:tab w:val="left" w:pos="0"/>
          <w:tab w:val="left" w:pos="1276"/>
        </w:tabs>
        <w:ind w:left="567" w:right="20"/>
        <w:jc w:val="both"/>
      </w:pPr>
    </w:p>
    <w:p w14:paraId="6B5A488E" w14:textId="3CD06B52" w:rsidR="00DF609B" w:rsidRPr="00FC723E" w:rsidRDefault="00DF609B" w:rsidP="00DF609B">
      <w:pPr>
        <w:pStyle w:val="af1"/>
        <w:shd w:val="clear" w:color="auto" w:fill="FFFFFF"/>
        <w:tabs>
          <w:tab w:val="left" w:pos="0"/>
          <w:tab w:val="left" w:pos="1276"/>
        </w:tabs>
        <w:ind w:left="0" w:right="20"/>
        <w:jc w:val="both"/>
      </w:pPr>
      <w:r w:rsidRPr="00FC723E">
        <w:t>*- Раздел распространяется только на членов первичной профсоюзной организации РНПЦ неврологии и нейрохирургии</w:t>
      </w:r>
      <w:r w:rsidR="00DE0292" w:rsidRPr="00FC723E">
        <w:t>.</w:t>
      </w:r>
    </w:p>
    <w:p w14:paraId="54E537AF" w14:textId="77777777" w:rsidR="00DE0292" w:rsidRPr="00FC723E" w:rsidRDefault="00DE0292" w:rsidP="00DF609B">
      <w:pPr>
        <w:pStyle w:val="af1"/>
        <w:shd w:val="clear" w:color="auto" w:fill="FFFFFF"/>
        <w:tabs>
          <w:tab w:val="left" w:pos="0"/>
          <w:tab w:val="left" w:pos="1276"/>
        </w:tabs>
        <w:ind w:left="0" w:right="20"/>
        <w:jc w:val="both"/>
      </w:pPr>
    </w:p>
    <w:p w14:paraId="78960858" w14:textId="77777777" w:rsidR="00DE0292" w:rsidRPr="00FC723E" w:rsidRDefault="00DE0292" w:rsidP="00DF609B">
      <w:pPr>
        <w:pStyle w:val="af1"/>
        <w:shd w:val="clear" w:color="auto" w:fill="FFFFFF"/>
        <w:tabs>
          <w:tab w:val="left" w:pos="0"/>
          <w:tab w:val="left" w:pos="1276"/>
        </w:tabs>
        <w:ind w:left="0" w:right="20"/>
        <w:jc w:val="both"/>
      </w:pPr>
    </w:p>
    <w:p w14:paraId="2ECB001F" w14:textId="77777777" w:rsidR="00DE0292" w:rsidRPr="00FC723E" w:rsidRDefault="00DE0292" w:rsidP="00DF609B">
      <w:pPr>
        <w:pStyle w:val="af1"/>
        <w:shd w:val="clear" w:color="auto" w:fill="FFFFFF"/>
        <w:tabs>
          <w:tab w:val="left" w:pos="0"/>
          <w:tab w:val="left" w:pos="1276"/>
        </w:tabs>
        <w:ind w:left="0" w:right="20"/>
        <w:jc w:val="both"/>
      </w:pPr>
    </w:p>
    <w:p w14:paraId="019E5A37" w14:textId="77777777" w:rsidR="00953527" w:rsidRPr="00FC723E" w:rsidRDefault="00953527" w:rsidP="00D27CB9">
      <w:pPr>
        <w:pStyle w:val="af1"/>
        <w:shd w:val="clear" w:color="auto" w:fill="FFFFFF"/>
        <w:tabs>
          <w:tab w:val="left" w:pos="0"/>
          <w:tab w:val="left" w:pos="1276"/>
        </w:tabs>
        <w:ind w:left="567" w:right="20"/>
        <w:jc w:val="both"/>
      </w:pPr>
    </w:p>
    <w:p w14:paraId="32F78F60" w14:textId="77777777" w:rsidR="00E5134E" w:rsidRPr="00FC723E" w:rsidRDefault="00D56C8F" w:rsidP="00E5134E">
      <w:pPr>
        <w:pStyle w:val="af1"/>
        <w:shd w:val="clear" w:color="auto" w:fill="FFFFFF"/>
        <w:tabs>
          <w:tab w:val="left" w:pos="0"/>
          <w:tab w:val="left" w:pos="1276"/>
        </w:tabs>
        <w:ind w:left="0" w:right="23"/>
        <w:jc w:val="center"/>
      </w:pPr>
      <w:r w:rsidRPr="00FC723E">
        <w:lastRenderedPageBreak/>
        <w:t xml:space="preserve">В РАМКАХ </w:t>
      </w:r>
      <w:r w:rsidR="00CC0E25" w:rsidRPr="00FC723E">
        <w:t>ДЕКРЕТА ПРЕЗИДЕНТА</w:t>
      </w:r>
      <w:r w:rsidR="00B96042" w:rsidRPr="00FC723E">
        <w:t xml:space="preserve"> </w:t>
      </w:r>
      <w:r w:rsidRPr="00FC723E">
        <w:t xml:space="preserve">№ 5 ОТ 15 ДЕКАБРЯ 2014 </w:t>
      </w:r>
      <w:r w:rsidR="00B96042" w:rsidRPr="00FC723E">
        <w:t>г</w:t>
      </w:r>
      <w:r w:rsidRPr="00FC723E">
        <w:t>.</w:t>
      </w:r>
    </w:p>
    <w:p w14:paraId="5E4433D6" w14:textId="77777777" w:rsidR="00E5134E" w:rsidRPr="00FC723E" w:rsidRDefault="00D56C8F" w:rsidP="00E5134E">
      <w:pPr>
        <w:pStyle w:val="af1"/>
        <w:shd w:val="clear" w:color="auto" w:fill="FFFFFF"/>
        <w:tabs>
          <w:tab w:val="left" w:pos="0"/>
          <w:tab w:val="left" w:pos="1276"/>
        </w:tabs>
        <w:ind w:left="0" w:right="23"/>
        <w:jc w:val="center"/>
        <w:rPr>
          <w:bCs/>
        </w:rPr>
      </w:pPr>
      <w:r w:rsidRPr="00FC723E">
        <w:t>«</w:t>
      </w:r>
      <w:r w:rsidRPr="00FC723E">
        <w:rPr>
          <w:bCs/>
        </w:rPr>
        <w:t xml:space="preserve">ОБ УСИЛЕНИИ ТРЕБОВАНИЙ К РУКОВОДЯЩИМ КАДРАМ И </w:t>
      </w:r>
    </w:p>
    <w:p w14:paraId="7985758A" w14:textId="77777777" w:rsidR="00D56C8F" w:rsidRPr="00FC723E" w:rsidRDefault="00D56C8F" w:rsidP="00E5134E">
      <w:pPr>
        <w:pStyle w:val="af1"/>
        <w:shd w:val="clear" w:color="auto" w:fill="FFFFFF"/>
        <w:tabs>
          <w:tab w:val="left" w:pos="0"/>
          <w:tab w:val="left" w:pos="1276"/>
        </w:tabs>
        <w:ind w:left="0" w:right="23"/>
        <w:jc w:val="center"/>
        <w:rPr>
          <w:bCs/>
        </w:rPr>
      </w:pPr>
      <w:r w:rsidRPr="00FC723E">
        <w:rPr>
          <w:bCs/>
        </w:rPr>
        <w:t>РАБОТНИКАМ ОРГАНИЗАЦИЙ»</w:t>
      </w:r>
    </w:p>
    <w:p w14:paraId="0FFB1ABC" w14:textId="77777777" w:rsidR="00D56C8F" w:rsidRPr="00FC723E" w:rsidRDefault="00D56C8F" w:rsidP="00E5134E">
      <w:pPr>
        <w:pStyle w:val="af1"/>
        <w:shd w:val="clear" w:color="auto" w:fill="FFFFFF"/>
        <w:tabs>
          <w:tab w:val="left" w:pos="1276"/>
        </w:tabs>
        <w:ind w:left="0" w:right="40"/>
        <w:rPr>
          <w:bCs/>
        </w:rPr>
      </w:pPr>
    </w:p>
    <w:p w14:paraId="2F3D4B7B" w14:textId="77777777" w:rsidR="008C3270" w:rsidRPr="00FC723E" w:rsidRDefault="008C3270" w:rsidP="001F2155">
      <w:pPr>
        <w:pStyle w:val="af1"/>
        <w:shd w:val="clear" w:color="auto" w:fill="FFFFFF"/>
        <w:tabs>
          <w:tab w:val="left" w:pos="1276"/>
        </w:tabs>
        <w:ind w:left="0" w:right="40" w:firstLine="567"/>
      </w:pPr>
      <w:r w:rsidRPr="00FC723E">
        <w:t>СТОРОНЫ ДОГОВОРИЛИСЬ:</w:t>
      </w:r>
    </w:p>
    <w:p w14:paraId="5D857577" w14:textId="77777777" w:rsidR="008C3270" w:rsidRPr="00FC723E" w:rsidRDefault="001F2155" w:rsidP="001F2155">
      <w:pPr>
        <w:pStyle w:val="af1"/>
        <w:shd w:val="clear" w:color="auto" w:fill="FFFFFF"/>
        <w:tabs>
          <w:tab w:val="left" w:pos="0"/>
          <w:tab w:val="left" w:pos="1276"/>
        </w:tabs>
        <w:ind w:left="0" w:right="23" w:firstLine="567"/>
        <w:jc w:val="both"/>
      </w:pPr>
      <w:r w:rsidRPr="00FC723E">
        <w:t>23</w:t>
      </w:r>
      <w:r w:rsidR="003F4B6B" w:rsidRPr="00FC723E">
        <w:t>7</w:t>
      </w:r>
      <w:r w:rsidR="008C3270" w:rsidRPr="00FC723E">
        <w:t xml:space="preserve">. Предоставить </w:t>
      </w:r>
      <w:r w:rsidR="00CC0E25" w:rsidRPr="00FC723E">
        <w:t>Нанимателю право</w:t>
      </w:r>
      <w:r w:rsidR="008C3270" w:rsidRPr="00FC723E">
        <w:t>:</w:t>
      </w:r>
    </w:p>
    <w:p w14:paraId="63F83084" w14:textId="77777777" w:rsidR="0047444E" w:rsidRPr="00FC723E" w:rsidRDefault="001F2155" w:rsidP="001F2155">
      <w:pPr>
        <w:pStyle w:val="af1"/>
        <w:shd w:val="clear" w:color="auto" w:fill="FFFFFF"/>
        <w:tabs>
          <w:tab w:val="left" w:pos="0"/>
          <w:tab w:val="left" w:pos="1276"/>
        </w:tabs>
        <w:ind w:left="0" w:right="23" w:firstLine="567"/>
        <w:jc w:val="both"/>
      </w:pPr>
      <w:r w:rsidRPr="00FC723E">
        <w:t>23</w:t>
      </w:r>
      <w:r w:rsidR="003F4B6B" w:rsidRPr="00FC723E">
        <w:t>7</w:t>
      </w:r>
      <w:r w:rsidR="00CE3EC7" w:rsidRPr="00FC723E">
        <w:t>.1</w:t>
      </w:r>
      <w:r w:rsidR="008C3270" w:rsidRPr="00FC723E">
        <w:t>. </w:t>
      </w:r>
      <w:r w:rsidR="00A43206" w:rsidRPr="00FC723E">
        <w:rPr>
          <w:bCs/>
        </w:rPr>
        <w:t xml:space="preserve"> </w:t>
      </w:r>
      <w:proofErr w:type="gramStart"/>
      <w:r w:rsidR="007828FC" w:rsidRPr="00FC723E">
        <w:rPr>
          <w:bCs/>
        </w:rPr>
        <w:t xml:space="preserve">В соответствии с </w:t>
      </w:r>
      <w:r w:rsidR="007828FC" w:rsidRPr="00FC723E">
        <w:rPr>
          <w:bCs/>
          <w:i/>
        </w:rPr>
        <w:t>подпунктом 3.1. пункта 3 Декрета Президента Республики Беларусь от 15.12.2014 №5</w:t>
      </w:r>
      <w:r w:rsidR="007828FC" w:rsidRPr="00FC723E">
        <w:rPr>
          <w:bCs/>
        </w:rPr>
        <w:t xml:space="preserve"> устанавливать </w:t>
      </w:r>
      <w:r w:rsidR="00A43206" w:rsidRPr="00FC723E">
        <w:rPr>
          <w:bCs/>
        </w:rPr>
        <w:t xml:space="preserve">работникам за счет средств, полученных от осуществления приносящей доходы деятельности и остающихся в распоряжении учреждения </w:t>
      </w:r>
      <w:r w:rsidR="007828FC" w:rsidRPr="00FC723E">
        <w:rPr>
          <w:bCs/>
        </w:rPr>
        <w:t>дополнительные выплаты стимулирующего характ</w:t>
      </w:r>
      <w:r w:rsidR="00A43206" w:rsidRPr="00FC723E">
        <w:rPr>
          <w:bCs/>
        </w:rPr>
        <w:t xml:space="preserve">ера без ограничения их размера - </w:t>
      </w:r>
      <w:r w:rsidR="007828FC" w:rsidRPr="00FC723E">
        <w:rPr>
          <w:bCs/>
        </w:rPr>
        <w:t>надбавки за высокие профессиональные, творческие, производственные достижения в работе, сложность и напряженность труда, а также за выполнение особо важных (ср</w:t>
      </w:r>
      <w:r w:rsidR="00A43206" w:rsidRPr="00FC723E">
        <w:rPr>
          <w:bCs/>
        </w:rPr>
        <w:t>очных) работ</w:t>
      </w:r>
      <w:r w:rsidR="007828FC" w:rsidRPr="00FC723E">
        <w:rPr>
          <w:bCs/>
        </w:rPr>
        <w:t>.</w:t>
      </w:r>
      <w:proofErr w:type="gramEnd"/>
      <w:r w:rsidR="007828FC" w:rsidRPr="00FC723E">
        <w:rPr>
          <w:bCs/>
        </w:rPr>
        <w:t xml:space="preserve"> Надба</w:t>
      </w:r>
      <w:r w:rsidR="00842A3F" w:rsidRPr="00FC723E">
        <w:rPr>
          <w:bCs/>
        </w:rPr>
        <w:t>в</w:t>
      </w:r>
      <w:r w:rsidR="007828FC" w:rsidRPr="00FC723E">
        <w:rPr>
          <w:bCs/>
        </w:rPr>
        <w:t>ки устанавливаются</w:t>
      </w:r>
      <w:r w:rsidR="007828FC" w:rsidRPr="00FC723E">
        <w:t xml:space="preserve"> приказом Нанимателя работникам, не допускающим нарушений производственно-технологической, исполнительской и трудовой дисциплины, </w:t>
      </w:r>
      <w:r w:rsidR="00A43206" w:rsidRPr="00FC723E">
        <w:t xml:space="preserve">сроком не более чем на 1 квартал, </w:t>
      </w:r>
      <w:r w:rsidR="007828FC" w:rsidRPr="00FC723E">
        <w:t xml:space="preserve">с указанием конкретных видов работ, за которые </w:t>
      </w:r>
      <w:r w:rsidR="00A43206" w:rsidRPr="00FC723E">
        <w:t>надбавки будут установлены</w:t>
      </w:r>
      <w:r w:rsidR="007828FC" w:rsidRPr="00FC723E">
        <w:t xml:space="preserve">. </w:t>
      </w:r>
      <w:r w:rsidR="006F383E" w:rsidRPr="00FC723E">
        <w:t xml:space="preserve">На установление надбавок направляются </w:t>
      </w:r>
      <w:r w:rsidR="007828FC" w:rsidRPr="00FC723E">
        <w:t>средств</w:t>
      </w:r>
      <w:r w:rsidR="006F383E" w:rsidRPr="00FC723E">
        <w:t>а</w:t>
      </w:r>
      <w:r w:rsidR="007828FC" w:rsidRPr="00FC723E">
        <w:t xml:space="preserve"> от приносящей доходы деятельности </w:t>
      </w:r>
      <w:r w:rsidR="006F383E" w:rsidRPr="00FC723E">
        <w:rPr>
          <w:rFonts w:eastAsia="Calibri"/>
          <w:lang w:eastAsia="en-US"/>
        </w:rPr>
        <w:t>в части сумм превышения доходов над расходами, остающихся в распоряжении учреждения</w:t>
      </w:r>
      <w:r w:rsidR="006F383E" w:rsidRPr="00FC723E">
        <w:t xml:space="preserve"> - </w:t>
      </w:r>
      <w:r w:rsidR="007828FC" w:rsidRPr="00FC723E">
        <w:t>в размере не более 3%</w:t>
      </w:r>
      <w:r w:rsidR="006F383E" w:rsidRPr="00FC723E">
        <w:t>.</w:t>
      </w:r>
      <w:r w:rsidR="00A43206" w:rsidRPr="00FC723E">
        <w:rPr>
          <w:bCs/>
        </w:rPr>
        <w:t xml:space="preserve"> Надбавки устанавливаются на основании Положения, которое разрабатывается и утверждается Нанимателем по согласованию </w:t>
      </w:r>
      <w:r w:rsidR="00CC0E25" w:rsidRPr="00FC723E">
        <w:rPr>
          <w:bCs/>
        </w:rPr>
        <w:t>с Профкомом</w:t>
      </w:r>
      <w:r w:rsidR="00A43206" w:rsidRPr="00FC723E">
        <w:t>.</w:t>
      </w:r>
    </w:p>
    <w:p w14:paraId="436A336F" w14:textId="77777777" w:rsidR="008C3270" w:rsidRPr="00FC723E" w:rsidRDefault="001F660E" w:rsidP="001F2155">
      <w:pPr>
        <w:pStyle w:val="af1"/>
        <w:shd w:val="clear" w:color="auto" w:fill="FFFFFF"/>
        <w:tabs>
          <w:tab w:val="left" w:pos="0"/>
          <w:tab w:val="left" w:pos="1276"/>
        </w:tabs>
        <w:ind w:left="0" w:right="23" w:firstLine="567"/>
        <w:jc w:val="both"/>
      </w:pPr>
      <w:r w:rsidRPr="00FC723E">
        <w:t>2</w:t>
      </w:r>
      <w:r w:rsidR="001F2155" w:rsidRPr="00FC723E">
        <w:t>3</w:t>
      </w:r>
      <w:r w:rsidR="003F4B6B" w:rsidRPr="00FC723E">
        <w:t>7</w:t>
      </w:r>
      <w:r w:rsidR="008C3270" w:rsidRPr="00FC723E">
        <w:t>.2</w:t>
      </w:r>
      <w:r w:rsidR="00910097" w:rsidRPr="00FC723E">
        <w:t>.</w:t>
      </w:r>
      <w:r w:rsidR="008C3270" w:rsidRPr="00FC723E">
        <w:t xml:space="preserve"> изменять существенные условия труда работника в связи с обоснованными производственными, организационными или экономическими причинами, предупредив об этом его письменно не </w:t>
      </w:r>
      <w:proofErr w:type="gramStart"/>
      <w:r w:rsidR="008C3270" w:rsidRPr="00FC723E">
        <w:t>позднее</w:t>
      </w:r>
      <w:proofErr w:type="gramEnd"/>
      <w:r w:rsidR="008C3270" w:rsidRPr="00FC723E">
        <w:t xml:space="preserve"> чем за семь календарных дней;</w:t>
      </w:r>
    </w:p>
    <w:p w14:paraId="5C441059" w14:textId="77777777" w:rsidR="008C3270" w:rsidRPr="00FC723E" w:rsidRDefault="001F660E" w:rsidP="001F2155">
      <w:pPr>
        <w:pStyle w:val="af1"/>
        <w:shd w:val="clear" w:color="auto" w:fill="FFFFFF"/>
        <w:tabs>
          <w:tab w:val="left" w:pos="0"/>
          <w:tab w:val="left" w:pos="1276"/>
        </w:tabs>
        <w:ind w:left="0" w:right="23" w:firstLine="567"/>
        <w:jc w:val="both"/>
      </w:pPr>
      <w:r w:rsidRPr="00FC723E">
        <w:t>2</w:t>
      </w:r>
      <w:r w:rsidR="001F2155" w:rsidRPr="00FC723E">
        <w:t>3</w:t>
      </w:r>
      <w:r w:rsidR="003F4B6B" w:rsidRPr="00FC723E">
        <w:t>7</w:t>
      </w:r>
      <w:r w:rsidR="008C3270" w:rsidRPr="00FC723E">
        <w:t>.3.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w:t>
      </w:r>
    </w:p>
    <w:p w14:paraId="3A341D2B" w14:textId="35DB409F" w:rsidR="008C3270" w:rsidRPr="00FC723E" w:rsidRDefault="001F660E" w:rsidP="001F2155">
      <w:pPr>
        <w:pStyle w:val="af1"/>
        <w:shd w:val="clear" w:color="auto" w:fill="FFFFFF"/>
        <w:tabs>
          <w:tab w:val="left" w:pos="0"/>
          <w:tab w:val="left" w:pos="1276"/>
        </w:tabs>
        <w:ind w:left="0" w:right="23" w:firstLine="567"/>
        <w:jc w:val="both"/>
      </w:pPr>
      <w:r w:rsidRPr="00FC723E">
        <w:t>2</w:t>
      </w:r>
      <w:r w:rsidR="001F2155" w:rsidRPr="00FC723E">
        <w:t>3</w:t>
      </w:r>
      <w:r w:rsidR="00DE0292" w:rsidRPr="00FC723E">
        <w:t>7</w:t>
      </w:r>
      <w:r w:rsidR="008C3270" w:rsidRPr="00FC723E">
        <w:t>.4. 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w:t>
      </w:r>
    </w:p>
    <w:p w14:paraId="7C4FD79B" w14:textId="4E061B96" w:rsidR="008C3270" w:rsidRPr="00FC723E" w:rsidRDefault="001F660E" w:rsidP="001F2155">
      <w:pPr>
        <w:pStyle w:val="af1"/>
        <w:shd w:val="clear" w:color="auto" w:fill="FFFFFF"/>
        <w:tabs>
          <w:tab w:val="left" w:pos="0"/>
          <w:tab w:val="left" w:pos="1276"/>
        </w:tabs>
        <w:ind w:left="0" w:right="23" w:firstLine="567"/>
        <w:jc w:val="both"/>
      </w:pPr>
      <w:r w:rsidRPr="00FC723E">
        <w:t>2</w:t>
      </w:r>
      <w:r w:rsidR="001F2155" w:rsidRPr="00FC723E">
        <w:t>3</w:t>
      </w:r>
      <w:r w:rsidR="00DE0292" w:rsidRPr="00FC723E">
        <w:t>7</w:t>
      </w:r>
      <w:r w:rsidR="008C3270" w:rsidRPr="00FC723E">
        <w:t xml:space="preserve">.5. расторгать трудовой договор (контракт) с работником, допустившим нарушение производственно-технологической, исполнительской или трудовой дисциплины, 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w:t>
      </w:r>
      <w:r w:rsidR="00910097" w:rsidRPr="00FC723E">
        <w:t>профкома Центра</w:t>
      </w:r>
      <w:r w:rsidR="008C3270" w:rsidRPr="00FC723E">
        <w:t>;</w:t>
      </w:r>
    </w:p>
    <w:p w14:paraId="1E0F3F1C" w14:textId="1F6C0231" w:rsidR="008C3270" w:rsidRPr="00FC723E" w:rsidRDefault="001F660E" w:rsidP="001F2155">
      <w:pPr>
        <w:pStyle w:val="af1"/>
        <w:shd w:val="clear" w:color="auto" w:fill="FFFFFF"/>
        <w:tabs>
          <w:tab w:val="left" w:pos="0"/>
          <w:tab w:val="left" w:pos="1276"/>
        </w:tabs>
        <w:ind w:left="0" w:right="23" w:firstLine="567"/>
        <w:jc w:val="both"/>
      </w:pPr>
      <w:r w:rsidRPr="00FC723E">
        <w:t>2</w:t>
      </w:r>
      <w:r w:rsidR="001F2155" w:rsidRPr="00FC723E">
        <w:t>3</w:t>
      </w:r>
      <w:r w:rsidR="00DE0292" w:rsidRPr="00FC723E">
        <w:t>7</w:t>
      </w:r>
      <w:r w:rsidR="008C3270" w:rsidRPr="00FC723E">
        <w:t xml:space="preserve">.6. удерживать из заработной платы работника по распоряжению </w:t>
      </w:r>
      <w:r w:rsidR="00B6563D" w:rsidRPr="00FC723E">
        <w:t>Нанимател</w:t>
      </w:r>
      <w:r w:rsidR="00C01A79" w:rsidRPr="00FC723E">
        <w:t xml:space="preserve">я ущерб, причиненный </w:t>
      </w:r>
      <w:r w:rsidR="00B6563D" w:rsidRPr="00FC723E">
        <w:t>Нанимател</w:t>
      </w:r>
      <w:r w:rsidR="008C3270" w:rsidRPr="00FC723E">
        <w:t>ю по вине работника, в размере до трех его среднемесячных заработных плат. При этом 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14:paraId="49F4DAEE" w14:textId="173C19C7" w:rsidR="002A1C55" w:rsidRPr="00FC723E" w:rsidRDefault="001F660E" w:rsidP="001F2155">
      <w:pPr>
        <w:pStyle w:val="af1"/>
        <w:shd w:val="clear" w:color="auto" w:fill="FFFFFF"/>
        <w:tabs>
          <w:tab w:val="left" w:pos="0"/>
          <w:tab w:val="left" w:pos="1276"/>
        </w:tabs>
        <w:ind w:left="0" w:right="23" w:firstLine="567"/>
        <w:jc w:val="both"/>
      </w:pPr>
      <w:r w:rsidRPr="00FC723E">
        <w:t>2</w:t>
      </w:r>
      <w:r w:rsidR="001F2155" w:rsidRPr="00FC723E">
        <w:t>3</w:t>
      </w:r>
      <w:r w:rsidR="003F4B6B" w:rsidRPr="00FC723E">
        <w:t>8</w:t>
      </w:r>
      <w:r w:rsidRPr="00FC723E">
        <w:t>.</w:t>
      </w:r>
      <w:r w:rsidR="00DE0292" w:rsidRPr="00FC723E">
        <w:t xml:space="preserve"> </w:t>
      </w:r>
      <w:r w:rsidR="00D56C8F" w:rsidRPr="00FC723E">
        <w:t xml:space="preserve">Руководителям структурных подразделений </w:t>
      </w:r>
      <w:r w:rsidR="002A1C55" w:rsidRPr="00FC723E">
        <w:t>обеспечивать</w:t>
      </w:r>
      <w:r w:rsidR="00C01A79" w:rsidRPr="00FC723E">
        <w:t>:</w:t>
      </w:r>
    </w:p>
    <w:p w14:paraId="517FBA6C" w14:textId="77777777" w:rsidR="008C3270" w:rsidRPr="00FC723E" w:rsidRDefault="00C01A79" w:rsidP="001F2155">
      <w:pPr>
        <w:pStyle w:val="af1"/>
        <w:shd w:val="clear" w:color="auto" w:fill="FFFFFF"/>
        <w:tabs>
          <w:tab w:val="left" w:pos="0"/>
          <w:tab w:val="left" w:pos="1276"/>
        </w:tabs>
        <w:ind w:left="0" w:right="23" w:firstLine="567"/>
        <w:jc w:val="both"/>
      </w:pPr>
      <w:r w:rsidRPr="00FC723E">
        <w:t xml:space="preserve">- </w:t>
      </w:r>
      <w:r w:rsidR="008C3270" w:rsidRPr="00FC723E">
        <w:t>производственно-технологическую, исполнительскую и трудовую дисциплину;</w:t>
      </w:r>
    </w:p>
    <w:p w14:paraId="2C1F9288" w14:textId="77777777" w:rsidR="008C3270" w:rsidRPr="00FC723E" w:rsidRDefault="00C01A79" w:rsidP="001F2155">
      <w:pPr>
        <w:pStyle w:val="af1"/>
        <w:shd w:val="clear" w:color="auto" w:fill="FFFFFF"/>
        <w:tabs>
          <w:tab w:val="left" w:pos="0"/>
          <w:tab w:val="left" w:pos="1276"/>
        </w:tabs>
        <w:ind w:left="0" w:right="23" w:firstLine="567"/>
        <w:jc w:val="both"/>
      </w:pPr>
      <w:r w:rsidRPr="00FC723E">
        <w:t xml:space="preserve">- </w:t>
      </w:r>
      <w:r w:rsidR="008C3270" w:rsidRPr="00FC723E">
        <w:t xml:space="preserve">содержание производственных зданий (помещений), оборудования и приспособлений в соответствии с установленными требованиями; </w:t>
      </w:r>
    </w:p>
    <w:p w14:paraId="52454851" w14:textId="77777777" w:rsidR="008C3270" w:rsidRPr="00FC723E" w:rsidRDefault="00C01A79" w:rsidP="001F2155">
      <w:pPr>
        <w:pStyle w:val="af1"/>
        <w:shd w:val="clear" w:color="auto" w:fill="FFFFFF"/>
        <w:tabs>
          <w:tab w:val="left" w:pos="0"/>
          <w:tab w:val="left" w:pos="1276"/>
        </w:tabs>
        <w:ind w:left="0" w:right="23" w:firstLine="567"/>
        <w:jc w:val="both"/>
      </w:pPr>
      <w:r w:rsidRPr="00FC723E">
        <w:t xml:space="preserve">- </w:t>
      </w:r>
      <w:r w:rsidR="008C3270" w:rsidRPr="00FC723E">
        <w:t>надлежащие условия труда работников;</w:t>
      </w:r>
    </w:p>
    <w:p w14:paraId="46F42E42" w14:textId="6732A56B" w:rsidR="008C3270" w:rsidRPr="00FC723E" w:rsidRDefault="00C01A79" w:rsidP="001F2155">
      <w:pPr>
        <w:pStyle w:val="af1"/>
        <w:shd w:val="clear" w:color="auto" w:fill="FFFFFF"/>
        <w:tabs>
          <w:tab w:val="left" w:pos="0"/>
          <w:tab w:val="left" w:pos="1276"/>
        </w:tabs>
        <w:ind w:left="0" w:right="23" w:firstLine="567"/>
        <w:jc w:val="both"/>
      </w:pPr>
      <w:r w:rsidRPr="00FC723E">
        <w:lastRenderedPageBreak/>
        <w:t xml:space="preserve">- </w:t>
      </w:r>
      <w:r w:rsidR="008954FD" w:rsidRPr="00FC723E">
        <w:t>условия по</w:t>
      </w:r>
      <w:r w:rsidR="008C3270" w:rsidRPr="00FC723E">
        <w:t xml:space="preserve"> поддержанию чистоты и порядка на территории организации и непосредственно на рабочем месте работника</w:t>
      </w:r>
      <w:r w:rsidR="00DE0292" w:rsidRPr="00FC723E">
        <w:t>.</w:t>
      </w:r>
    </w:p>
    <w:p w14:paraId="1DC6A625" w14:textId="77777777" w:rsidR="008C3270" w:rsidRPr="00FC723E" w:rsidRDefault="00BE691C" w:rsidP="001F2155">
      <w:pPr>
        <w:pStyle w:val="af1"/>
        <w:shd w:val="clear" w:color="auto" w:fill="FFFFFF"/>
        <w:tabs>
          <w:tab w:val="left" w:pos="0"/>
          <w:tab w:val="left" w:pos="1276"/>
        </w:tabs>
        <w:ind w:left="0" w:right="23" w:firstLine="567"/>
        <w:jc w:val="both"/>
      </w:pPr>
      <w:r w:rsidRPr="00FC723E">
        <w:t>2</w:t>
      </w:r>
      <w:r w:rsidR="003F4B6B" w:rsidRPr="00FC723E">
        <w:t>39</w:t>
      </w:r>
      <w:r w:rsidR="008C3270" w:rsidRPr="00FC723E">
        <w:t xml:space="preserve">. Трудовые договоры (контракты) до истечения срока их действия могут быть расторгнуты </w:t>
      </w:r>
      <w:r w:rsidR="00B6563D" w:rsidRPr="00FC723E">
        <w:t>Нанимател</w:t>
      </w:r>
      <w:r w:rsidR="008C3270" w:rsidRPr="00FC723E">
        <w:t>ем по следующим основаниям, признаваемым дискредитирующими обстоятельствами увольнения (далее – дискредитирующие обстоятельства):</w:t>
      </w:r>
    </w:p>
    <w:p w14:paraId="68E0AE42" w14:textId="77777777" w:rsidR="008C3270" w:rsidRPr="00FC723E" w:rsidRDefault="003F4B6B" w:rsidP="001F2155">
      <w:pPr>
        <w:pStyle w:val="af1"/>
        <w:shd w:val="clear" w:color="auto" w:fill="FFFFFF"/>
        <w:tabs>
          <w:tab w:val="left" w:pos="0"/>
          <w:tab w:val="left" w:pos="1276"/>
        </w:tabs>
        <w:ind w:left="0" w:right="23" w:firstLine="567"/>
        <w:jc w:val="both"/>
      </w:pPr>
      <w:r w:rsidRPr="00FC723E">
        <w:t>239.</w:t>
      </w:r>
      <w:r w:rsidR="008C3270" w:rsidRPr="00FC723E">
        <w:t>1. неисполнение без уважительных причин трудовых обязанностей работником, имеющим неснятое (непогашенное) дисциплинарное взыскание;</w:t>
      </w:r>
    </w:p>
    <w:p w14:paraId="0E8A0B7F" w14:textId="77777777" w:rsidR="008C3270" w:rsidRPr="00FC723E" w:rsidRDefault="003F4B6B" w:rsidP="001F2155">
      <w:pPr>
        <w:pStyle w:val="af1"/>
        <w:shd w:val="clear" w:color="auto" w:fill="FFFFFF"/>
        <w:tabs>
          <w:tab w:val="left" w:pos="0"/>
          <w:tab w:val="left" w:pos="1276"/>
        </w:tabs>
        <w:ind w:left="0" w:right="23" w:firstLine="567"/>
        <w:jc w:val="both"/>
      </w:pPr>
      <w:r w:rsidRPr="00FC723E">
        <w:t>239.</w:t>
      </w:r>
      <w:r w:rsidR="008C3270" w:rsidRPr="00FC723E">
        <w:t>2. однократное грубое нарушение работником своих трудовых обязанностей:</w:t>
      </w:r>
    </w:p>
    <w:p w14:paraId="60E7C1BB" w14:textId="77777777" w:rsidR="008C3270" w:rsidRPr="00FC723E" w:rsidRDefault="0095342B" w:rsidP="001F2155">
      <w:pPr>
        <w:pStyle w:val="af1"/>
        <w:shd w:val="clear" w:color="auto" w:fill="FFFFFF"/>
        <w:tabs>
          <w:tab w:val="left" w:pos="0"/>
          <w:tab w:val="left" w:pos="1276"/>
        </w:tabs>
        <w:ind w:left="0" w:right="23" w:firstLine="567"/>
        <w:jc w:val="both"/>
      </w:pPr>
      <w:r w:rsidRPr="00FC723E">
        <w:t xml:space="preserve">- </w:t>
      </w:r>
      <w:r w:rsidR="008C3270" w:rsidRPr="00FC723E">
        <w:t>прогул (в том числе отсутствие на работе более трех часов в течение рабочего дня) без уважительных причин;</w:t>
      </w:r>
    </w:p>
    <w:p w14:paraId="35FFFE6C" w14:textId="77777777" w:rsidR="008C3270" w:rsidRPr="00FC723E" w:rsidRDefault="0095342B" w:rsidP="001F2155">
      <w:pPr>
        <w:pStyle w:val="af1"/>
        <w:shd w:val="clear" w:color="auto" w:fill="FFFFFF"/>
        <w:tabs>
          <w:tab w:val="left" w:pos="0"/>
          <w:tab w:val="left" w:pos="1276"/>
        </w:tabs>
        <w:ind w:left="0" w:right="23" w:firstLine="567"/>
        <w:jc w:val="both"/>
      </w:pPr>
      <w:r w:rsidRPr="00FC723E">
        <w:t xml:space="preserve">- </w:t>
      </w:r>
      <w:r w:rsidR="008C3270" w:rsidRPr="00FC723E">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14:paraId="38D046C2" w14:textId="77777777" w:rsidR="008C3270" w:rsidRPr="00FC723E" w:rsidRDefault="0095342B" w:rsidP="001F2155">
      <w:pPr>
        <w:pStyle w:val="af1"/>
        <w:shd w:val="clear" w:color="auto" w:fill="FFFFFF"/>
        <w:tabs>
          <w:tab w:val="left" w:pos="0"/>
          <w:tab w:val="left" w:pos="1276"/>
        </w:tabs>
        <w:ind w:left="0" w:right="23" w:firstLine="567"/>
        <w:jc w:val="both"/>
      </w:pPr>
      <w:r w:rsidRPr="00FC723E">
        <w:t xml:space="preserve">- </w:t>
      </w:r>
      <w:r w:rsidR="008C3270" w:rsidRPr="00FC723E">
        <w:t xml:space="preserve">совершение по месту работы хищения имущества </w:t>
      </w:r>
      <w:r w:rsidR="00B6563D" w:rsidRPr="00FC723E">
        <w:t>Нанимател</w:t>
      </w:r>
      <w:r w:rsidR="008C3270" w:rsidRPr="00FC723E">
        <w:t>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14:paraId="29374BEE" w14:textId="77777777" w:rsidR="008C3270" w:rsidRPr="00FC723E" w:rsidRDefault="0095342B" w:rsidP="001F2155">
      <w:pPr>
        <w:pStyle w:val="af1"/>
        <w:shd w:val="clear" w:color="auto" w:fill="FFFFFF"/>
        <w:tabs>
          <w:tab w:val="left" w:pos="0"/>
          <w:tab w:val="left" w:pos="1276"/>
        </w:tabs>
        <w:ind w:left="0" w:right="23" w:firstLine="567"/>
        <w:jc w:val="both"/>
      </w:pPr>
      <w:r w:rsidRPr="00FC723E">
        <w:t xml:space="preserve">- </w:t>
      </w:r>
      <w:r w:rsidR="008C3270" w:rsidRPr="00FC723E">
        <w:t>нарушение требований по охране труда, повлекшее увечье или смерть других работников;</w:t>
      </w:r>
    </w:p>
    <w:p w14:paraId="4968BFEE" w14:textId="77777777" w:rsidR="008C3270" w:rsidRPr="00FC723E" w:rsidRDefault="0095342B" w:rsidP="001F2155">
      <w:pPr>
        <w:pStyle w:val="af1"/>
        <w:shd w:val="clear" w:color="auto" w:fill="FFFFFF"/>
        <w:tabs>
          <w:tab w:val="left" w:pos="0"/>
          <w:tab w:val="left" w:pos="1276"/>
        </w:tabs>
        <w:ind w:left="0" w:right="23" w:firstLine="567"/>
        <w:jc w:val="both"/>
      </w:pPr>
      <w:r w:rsidRPr="00FC723E">
        <w:t xml:space="preserve">- </w:t>
      </w:r>
      <w:r w:rsidR="008C3270" w:rsidRPr="00FC723E">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14:paraId="5297D877" w14:textId="77777777" w:rsidR="008C3270" w:rsidRPr="00FC723E" w:rsidRDefault="003F4B6B" w:rsidP="001F2155">
      <w:pPr>
        <w:pStyle w:val="af1"/>
        <w:shd w:val="clear" w:color="auto" w:fill="FFFFFF"/>
        <w:tabs>
          <w:tab w:val="left" w:pos="0"/>
          <w:tab w:val="left" w:pos="1276"/>
        </w:tabs>
        <w:ind w:left="0" w:right="23" w:firstLine="567"/>
        <w:jc w:val="both"/>
      </w:pPr>
      <w:r w:rsidRPr="00FC723E">
        <w:t>239</w:t>
      </w:r>
      <w:r w:rsidR="00BE691C" w:rsidRPr="00FC723E">
        <w:t>.</w:t>
      </w:r>
      <w:r w:rsidR="008C3270" w:rsidRPr="00FC723E">
        <w:t>3.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14:paraId="26582041" w14:textId="77777777" w:rsidR="008C3270" w:rsidRPr="00FC723E" w:rsidRDefault="003F4B6B" w:rsidP="001F2155">
      <w:pPr>
        <w:pStyle w:val="af1"/>
        <w:shd w:val="clear" w:color="auto" w:fill="FFFFFF"/>
        <w:tabs>
          <w:tab w:val="left" w:pos="0"/>
          <w:tab w:val="left" w:pos="1276"/>
        </w:tabs>
        <w:ind w:left="0" w:right="23" w:firstLine="567"/>
        <w:jc w:val="both"/>
      </w:pPr>
      <w:r w:rsidRPr="00FC723E">
        <w:t>239.</w:t>
      </w:r>
      <w:r w:rsidR="008C3270" w:rsidRPr="00FC723E">
        <w:t xml:space="preserve">4.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w:t>
      </w:r>
      <w:r w:rsidR="00B6563D" w:rsidRPr="00FC723E">
        <w:t>Нанимател</w:t>
      </w:r>
      <w:r w:rsidR="008C3270" w:rsidRPr="00FC723E">
        <w:t>я;</w:t>
      </w:r>
    </w:p>
    <w:p w14:paraId="1DDA1AFB" w14:textId="77777777" w:rsidR="008C3270" w:rsidRPr="00FC723E" w:rsidRDefault="003F4B6B" w:rsidP="001F2155">
      <w:pPr>
        <w:pStyle w:val="af1"/>
        <w:shd w:val="clear" w:color="auto" w:fill="FFFFFF"/>
        <w:tabs>
          <w:tab w:val="left" w:pos="0"/>
          <w:tab w:val="left" w:pos="1276"/>
        </w:tabs>
        <w:ind w:left="0" w:right="23" w:firstLine="567"/>
        <w:jc w:val="both"/>
      </w:pPr>
      <w:r w:rsidRPr="00FC723E">
        <w:t>239.</w:t>
      </w:r>
      <w:r w:rsidR="001F2155" w:rsidRPr="00FC723E">
        <w:t>5</w:t>
      </w:r>
      <w:r w:rsidR="008C3270" w:rsidRPr="00FC723E">
        <w:t>. направление работника по постановлению суда в лечебно-трудовой профилакторий;</w:t>
      </w:r>
    </w:p>
    <w:p w14:paraId="5349DFF5" w14:textId="77777777" w:rsidR="008C3270" w:rsidRPr="00FC723E" w:rsidRDefault="001F660E" w:rsidP="001F2155">
      <w:pPr>
        <w:pStyle w:val="af1"/>
        <w:shd w:val="clear" w:color="auto" w:fill="FFFFFF"/>
        <w:tabs>
          <w:tab w:val="left" w:pos="0"/>
          <w:tab w:val="left" w:pos="1276"/>
        </w:tabs>
        <w:ind w:left="0" w:right="23" w:firstLine="567"/>
        <w:jc w:val="both"/>
      </w:pPr>
      <w:r w:rsidRPr="00FC723E">
        <w:t>2</w:t>
      </w:r>
      <w:r w:rsidR="003F4B6B" w:rsidRPr="00FC723E">
        <w:t>39</w:t>
      </w:r>
      <w:r w:rsidR="00BE691C" w:rsidRPr="00FC723E">
        <w:t>.</w:t>
      </w:r>
      <w:r w:rsidR="001F2155" w:rsidRPr="00FC723E">
        <w:t>6</w:t>
      </w:r>
      <w:r w:rsidR="008C3270" w:rsidRPr="00FC723E">
        <w:t>. разглашение коммерческой</w:t>
      </w:r>
      <w:r w:rsidR="0095342B" w:rsidRPr="00FC723E">
        <w:t xml:space="preserve"> или служебной</w:t>
      </w:r>
      <w:r w:rsidR="008C3270" w:rsidRPr="00FC723E">
        <w:t xml:space="preserve"> тайны работником, имеющим к ней доступ;</w:t>
      </w:r>
    </w:p>
    <w:p w14:paraId="54218C80" w14:textId="77777777" w:rsidR="008C3270" w:rsidRPr="00FC723E" w:rsidRDefault="001F2155" w:rsidP="001F2155">
      <w:pPr>
        <w:pStyle w:val="af1"/>
        <w:shd w:val="clear" w:color="auto" w:fill="FFFFFF"/>
        <w:tabs>
          <w:tab w:val="left" w:pos="0"/>
          <w:tab w:val="left" w:pos="1276"/>
        </w:tabs>
        <w:ind w:left="0" w:right="23" w:firstLine="567"/>
        <w:jc w:val="both"/>
      </w:pPr>
      <w:r w:rsidRPr="00FC723E">
        <w:t>2</w:t>
      </w:r>
      <w:r w:rsidR="003F4B6B" w:rsidRPr="00FC723E">
        <w:t>39</w:t>
      </w:r>
      <w:r w:rsidR="008C3270" w:rsidRPr="00FC723E">
        <w:t>.</w:t>
      </w:r>
      <w:r w:rsidRPr="00FC723E">
        <w:t>7</w:t>
      </w:r>
      <w:r w:rsidR="008C3270" w:rsidRPr="00FC723E">
        <w:t>. 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14:paraId="2617E3D1" w14:textId="77777777" w:rsidR="008C3270" w:rsidRPr="00FC723E" w:rsidRDefault="001F2155" w:rsidP="001F2155">
      <w:pPr>
        <w:pStyle w:val="af1"/>
        <w:shd w:val="clear" w:color="auto" w:fill="FFFFFF"/>
        <w:tabs>
          <w:tab w:val="left" w:pos="0"/>
          <w:tab w:val="left" w:pos="1276"/>
        </w:tabs>
        <w:ind w:left="0" w:right="23" w:firstLine="567"/>
        <w:jc w:val="both"/>
      </w:pPr>
      <w:r w:rsidRPr="00FC723E">
        <w:t>2</w:t>
      </w:r>
      <w:r w:rsidR="003F4B6B" w:rsidRPr="00FC723E">
        <w:t>39</w:t>
      </w:r>
      <w:r w:rsidRPr="00FC723E">
        <w:t>.8</w:t>
      </w:r>
      <w:r w:rsidR="008C3270" w:rsidRPr="00FC723E">
        <w:t xml:space="preserve">. сокрытие руководителем организации фактов нарушения работниками трудовых обязанностей либо </w:t>
      </w:r>
      <w:proofErr w:type="spellStart"/>
      <w:r w:rsidR="008C3270" w:rsidRPr="00FC723E">
        <w:t>непривлечение</w:t>
      </w:r>
      <w:proofErr w:type="spellEnd"/>
      <w:r w:rsidR="008C3270" w:rsidRPr="00FC723E">
        <w:t xml:space="preserve"> без уважительных причин виновных лиц к установленной законодательством ответственности за такие нарушения;</w:t>
      </w:r>
    </w:p>
    <w:p w14:paraId="7D8B902E" w14:textId="77777777" w:rsidR="008C3270" w:rsidRPr="00FC723E" w:rsidRDefault="001F2155" w:rsidP="001F2155">
      <w:pPr>
        <w:pStyle w:val="af1"/>
        <w:shd w:val="clear" w:color="auto" w:fill="FFFFFF"/>
        <w:tabs>
          <w:tab w:val="left" w:pos="0"/>
          <w:tab w:val="left" w:pos="1276"/>
        </w:tabs>
        <w:ind w:left="0" w:right="23" w:firstLine="567"/>
        <w:jc w:val="both"/>
      </w:pPr>
      <w:r w:rsidRPr="00FC723E">
        <w:t>2</w:t>
      </w:r>
      <w:r w:rsidR="003F4B6B" w:rsidRPr="00FC723E">
        <w:t>39</w:t>
      </w:r>
      <w:r w:rsidRPr="00FC723E">
        <w:t>.9</w:t>
      </w:r>
      <w:r w:rsidR="008C3270" w:rsidRPr="00FC723E">
        <w:t>. нарушение руководителем организации без уважительных причин порядка и сроков выплаты заработной платы и (или) пособий;</w:t>
      </w:r>
    </w:p>
    <w:p w14:paraId="6E272AF2" w14:textId="77777777" w:rsidR="008C3270" w:rsidRPr="00FC723E" w:rsidRDefault="001F2155" w:rsidP="001F2155">
      <w:pPr>
        <w:pStyle w:val="af1"/>
        <w:shd w:val="clear" w:color="auto" w:fill="FFFFFF"/>
        <w:tabs>
          <w:tab w:val="left" w:pos="0"/>
          <w:tab w:val="left" w:pos="1276"/>
        </w:tabs>
        <w:ind w:left="0" w:right="23" w:firstLine="567"/>
        <w:jc w:val="both"/>
      </w:pPr>
      <w:r w:rsidRPr="00FC723E">
        <w:t>2</w:t>
      </w:r>
      <w:r w:rsidR="003F4B6B" w:rsidRPr="00FC723E">
        <w:t>39</w:t>
      </w:r>
      <w:r w:rsidR="008C3270" w:rsidRPr="00FC723E">
        <w:t>.1</w:t>
      </w:r>
      <w:r w:rsidRPr="00FC723E">
        <w:t>0</w:t>
      </w:r>
      <w:r w:rsidR="008C3270" w:rsidRPr="00FC723E">
        <w:t>. 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14:paraId="6FA77807" w14:textId="77777777" w:rsidR="008C3270" w:rsidRPr="00FC723E" w:rsidRDefault="001F2155" w:rsidP="001F2155">
      <w:pPr>
        <w:pStyle w:val="af1"/>
        <w:shd w:val="clear" w:color="auto" w:fill="FFFFFF"/>
        <w:tabs>
          <w:tab w:val="left" w:pos="0"/>
          <w:tab w:val="left" w:pos="1276"/>
        </w:tabs>
        <w:ind w:left="0" w:right="23" w:firstLine="567"/>
        <w:jc w:val="both"/>
      </w:pPr>
      <w:r w:rsidRPr="00FC723E">
        <w:t>2</w:t>
      </w:r>
      <w:r w:rsidR="003F4B6B" w:rsidRPr="00FC723E">
        <w:t>39</w:t>
      </w:r>
      <w:r w:rsidR="008C3270" w:rsidRPr="00FC723E">
        <w:t>.1</w:t>
      </w:r>
      <w:r w:rsidRPr="00FC723E">
        <w:t>1</w:t>
      </w:r>
      <w:r w:rsidR="008C3270" w:rsidRPr="00FC723E">
        <w:t xml:space="preserve">. незаконное привлечение к ответственности граждан </w:t>
      </w:r>
      <w:r w:rsidR="00CC0E25" w:rsidRPr="00FC723E">
        <w:t>и юридических лиц</w:t>
      </w:r>
      <w:r w:rsidR="008C3270" w:rsidRPr="00FC723E">
        <w:t>;</w:t>
      </w:r>
    </w:p>
    <w:p w14:paraId="06B496F6" w14:textId="77777777" w:rsidR="008C3270" w:rsidRPr="00FC723E" w:rsidRDefault="001F2155" w:rsidP="001F2155">
      <w:pPr>
        <w:pStyle w:val="af1"/>
        <w:shd w:val="clear" w:color="auto" w:fill="FFFFFF"/>
        <w:tabs>
          <w:tab w:val="left" w:pos="0"/>
          <w:tab w:val="left" w:pos="1276"/>
        </w:tabs>
        <w:ind w:left="0" w:right="23" w:firstLine="567"/>
        <w:jc w:val="both"/>
      </w:pPr>
      <w:r w:rsidRPr="00FC723E">
        <w:t>2</w:t>
      </w:r>
      <w:r w:rsidR="003F4B6B" w:rsidRPr="00FC723E">
        <w:t>39.</w:t>
      </w:r>
      <w:r w:rsidRPr="00FC723E">
        <w:t>12</w:t>
      </w:r>
      <w:r w:rsidR="008C3270" w:rsidRPr="00FC723E">
        <w:t>. неоднократное (два раза и более в течение шести месяцев) представление в уполномоченные органы неполных либо недостоверных сведений;</w:t>
      </w:r>
    </w:p>
    <w:p w14:paraId="59101CEE" w14:textId="77777777" w:rsidR="008C3270" w:rsidRPr="00FC723E" w:rsidRDefault="001F2155" w:rsidP="001F2155">
      <w:pPr>
        <w:pStyle w:val="af1"/>
        <w:shd w:val="clear" w:color="auto" w:fill="FFFFFF"/>
        <w:tabs>
          <w:tab w:val="left" w:pos="0"/>
          <w:tab w:val="left" w:pos="1276"/>
        </w:tabs>
        <w:ind w:left="0" w:right="23" w:firstLine="567"/>
        <w:jc w:val="both"/>
      </w:pPr>
      <w:r w:rsidRPr="00FC723E">
        <w:t>2</w:t>
      </w:r>
      <w:r w:rsidR="003F4B6B" w:rsidRPr="00FC723E">
        <w:t>39</w:t>
      </w:r>
      <w:r w:rsidR="00BE691C" w:rsidRPr="00FC723E">
        <w:t>.</w:t>
      </w:r>
      <w:r w:rsidR="008C3270" w:rsidRPr="00FC723E">
        <w:t>1</w:t>
      </w:r>
      <w:r w:rsidRPr="00FC723E">
        <w:t>3</w:t>
      </w:r>
      <w:r w:rsidR="008C3270" w:rsidRPr="00FC723E">
        <w:t xml:space="preserve">. 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w:t>
      </w:r>
      <w:r w:rsidR="008C3270" w:rsidRPr="00FC723E">
        <w:lastRenderedPageBreak/>
        <w:t>государственной безопасности, представления органа государственной охраны либо непринятие мерк устранению указанных в них нарушений;</w:t>
      </w:r>
    </w:p>
    <w:p w14:paraId="5A32ADD3" w14:textId="77777777" w:rsidR="008C3270" w:rsidRPr="00FC723E" w:rsidRDefault="001F2155" w:rsidP="001F2155">
      <w:pPr>
        <w:pStyle w:val="af1"/>
        <w:shd w:val="clear" w:color="auto" w:fill="FFFFFF"/>
        <w:tabs>
          <w:tab w:val="left" w:pos="0"/>
          <w:tab w:val="left" w:pos="1276"/>
        </w:tabs>
        <w:ind w:left="0" w:right="23" w:firstLine="567"/>
        <w:jc w:val="both"/>
      </w:pPr>
      <w:r w:rsidRPr="00FC723E">
        <w:t>2</w:t>
      </w:r>
      <w:r w:rsidR="003F4B6B" w:rsidRPr="00FC723E">
        <w:t>39</w:t>
      </w:r>
      <w:r w:rsidRPr="00FC723E">
        <w:t>.14</w:t>
      </w:r>
      <w:r w:rsidR="008C3270" w:rsidRPr="00FC723E">
        <w:t>.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14:paraId="65436FE9" w14:textId="77777777" w:rsidR="008C3270" w:rsidRPr="00FC723E" w:rsidRDefault="00CE3EC7" w:rsidP="001F2155">
      <w:pPr>
        <w:pStyle w:val="af1"/>
        <w:shd w:val="clear" w:color="auto" w:fill="FFFFFF"/>
        <w:tabs>
          <w:tab w:val="left" w:pos="0"/>
          <w:tab w:val="left" w:pos="1276"/>
        </w:tabs>
        <w:ind w:left="0" w:right="23" w:firstLine="567"/>
        <w:jc w:val="both"/>
      </w:pPr>
      <w:r w:rsidRPr="00FC723E">
        <w:t>2</w:t>
      </w:r>
      <w:r w:rsidR="003F4B6B" w:rsidRPr="00FC723E">
        <w:t>39</w:t>
      </w:r>
      <w:r w:rsidR="008C3270" w:rsidRPr="00FC723E">
        <w:t>.</w:t>
      </w:r>
      <w:r w:rsidR="001F2155" w:rsidRPr="00FC723E">
        <w:t>15</w:t>
      </w:r>
      <w:r w:rsidR="008C3270" w:rsidRPr="00FC723E">
        <w:t>.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14:paraId="67292BF0" w14:textId="77777777" w:rsidR="008C3270" w:rsidRPr="00FC723E" w:rsidRDefault="00CE3EC7" w:rsidP="001F2155">
      <w:pPr>
        <w:pStyle w:val="af1"/>
        <w:shd w:val="clear" w:color="auto" w:fill="FFFFFF"/>
        <w:tabs>
          <w:tab w:val="left" w:pos="0"/>
          <w:tab w:val="left" w:pos="1276"/>
        </w:tabs>
        <w:ind w:left="0" w:right="23" w:firstLine="567"/>
        <w:jc w:val="both"/>
      </w:pPr>
      <w:r w:rsidRPr="00FC723E">
        <w:t>2</w:t>
      </w:r>
      <w:r w:rsidR="001F2155" w:rsidRPr="00FC723E">
        <w:t>4</w:t>
      </w:r>
      <w:r w:rsidR="003F4B6B" w:rsidRPr="00FC723E">
        <w:t>0</w:t>
      </w:r>
      <w:r w:rsidR="008C3270" w:rsidRPr="00FC723E">
        <w:t xml:space="preserve">. До увольнения работника по дискредитирующим обстоятельствам </w:t>
      </w:r>
      <w:r w:rsidR="00B6563D" w:rsidRPr="00FC723E">
        <w:t>Нанимател</w:t>
      </w:r>
      <w:r w:rsidR="008C3270" w:rsidRPr="00FC723E">
        <w:t>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менее пяти лет.</w:t>
      </w:r>
    </w:p>
    <w:p w14:paraId="31877E6A" w14:textId="77777777" w:rsidR="002A1C55" w:rsidRPr="00FC723E" w:rsidRDefault="00CE3EC7" w:rsidP="001F2155">
      <w:pPr>
        <w:pStyle w:val="af1"/>
        <w:shd w:val="clear" w:color="auto" w:fill="FFFFFF"/>
        <w:tabs>
          <w:tab w:val="left" w:pos="0"/>
          <w:tab w:val="left" w:pos="1276"/>
        </w:tabs>
        <w:ind w:left="0" w:right="23" w:firstLine="567"/>
        <w:jc w:val="both"/>
      </w:pPr>
      <w:r w:rsidRPr="00FC723E">
        <w:t>2</w:t>
      </w:r>
      <w:r w:rsidR="001F2155" w:rsidRPr="00FC723E">
        <w:t>4</w:t>
      </w:r>
      <w:r w:rsidR="003F4B6B" w:rsidRPr="00FC723E">
        <w:t>1</w:t>
      </w:r>
      <w:r w:rsidR="008C3270" w:rsidRPr="00FC723E">
        <w:t xml:space="preserve">. Назначение лиц, уволенных по дискредитирующим обстоятельствам, на руководящие должности* в </w:t>
      </w:r>
      <w:r w:rsidR="002A1C55" w:rsidRPr="00FC723E">
        <w:t>РНПЦ неврологии и нейрохирургии</w:t>
      </w:r>
      <w:r w:rsidR="008C3270" w:rsidRPr="00FC723E">
        <w:t xml:space="preserve">, осуществляется при условии согласования этого назначения с председателем </w:t>
      </w:r>
      <w:r w:rsidR="002A1C55" w:rsidRPr="00FC723E">
        <w:t xml:space="preserve">исполкома Партизанского района </w:t>
      </w:r>
      <w:r w:rsidR="00CC0E25" w:rsidRPr="00FC723E">
        <w:t>г. Минска</w:t>
      </w:r>
      <w:r w:rsidR="002A1C55" w:rsidRPr="00FC723E">
        <w:t>.</w:t>
      </w:r>
    </w:p>
    <w:p w14:paraId="36097563" w14:textId="77777777" w:rsidR="008C3270" w:rsidRPr="00FC723E" w:rsidRDefault="008C3270" w:rsidP="001F2155">
      <w:pPr>
        <w:pStyle w:val="af1"/>
        <w:shd w:val="clear" w:color="auto" w:fill="FFFFFF"/>
        <w:tabs>
          <w:tab w:val="left" w:pos="0"/>
          <w:tab w:val="left" w:pos="1276"/>
        </w:tabs>
        <w:ind w:left="0" w:right="23" w:firstLine="567"/>
        <w:jc w:val="both"/>
      </w:pPr>
      <w:r w:rsidRPr="00FC723E">
        <w:t xml:space="preserve">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 </w:t>
      </w:r>
    </w:p>
    <w:p w14:paraId="23E91861" w14:textId="77777777" w:rsidR="008C3270" w:rsidRPr="00FC723E" w:rsidRDefault="00CE3EC7" w:rsidP="001F2155">
      <w:pPr>
        <w:pStyle w:val="af1"/>
        <w:shd w:val="clear" w:color="auto" w:fill="FFFFFF"/>
        <w:tabs>
          <w:tab w:val="left" w:pos="0"/>
          <w:tab w:val="left" w:pos="1276"/>
        </w:tabs>
        <w:ind w:left="0" w:right="23" w:firstLine="567"/>
        <w:jc w:val="both"/>
      </w:pPr>
      <w:r w:rsidRPr="00FC723E">
        <w:t>2</w:t>
      </w:r>
      <w:r w:rsidR="001F2155" w:rsidRPr="00FC723E">
        <w:t>4</w:t>
      </w:r>
      <w:r w:rsidR="003F4B6B" w:rsidRPr="00FC723E">
        <w:t>2</w:t>
      </w:r>
      <w:r w:rsidR="008C3270" w:rsidRPr="00FC723E">
        <w:t>. Назначение лица на дол</w:t>
      </w:r>
      <w:r w:rsidR="00B96042" w:rsidRPr="00FC723E">
        <w:t>жность с нарушением требований</w:t>
      </w:r>
      <w:r w:rsidR="008C3270" w:rsidRPr="00FC723E">
        <w:t xml:space="preserve"> Декрета является основанием для увольнения этого лица в связи с нарушением установленных правил приема на работу.</w:t>
      </w:r>
    </w:p>
    <w:p w14:paraId="40590AAB" w14:textId="77777777" w:rsidR="008C3270" w:rsidRPr="00FC723E" w:rsidRDefault="00CE3EC7" w:rsidP="001F2155">
      <w:pPr>
        <w:pStyle w:val="af1"/>
        <w:shd w:val="clear" w:color="auto" w:fill="FFFFFF"/>
        <w:tabs>
          <w:tab w:val="left" w:pos="0"/>
          <w:tab w:val="left" w:pos="1276"/>
        </w:tabs>
        <w:ind w:left="0" w:right="23" w:firstLine="567"/>
        <w:jc w:val="both"/>
      </w:pPr>
      <w:r w:rsidRPr="00FC723E">
        <w:t>2</w:t>
      </w:r>
      <w:r w:rsidR="001F2155" w:rsidRPr="00FC723E">
        <w:t>4</w:t>
      </w:r>
      <w:r w:rsidR="003F4B6B" w:rsidRPr="00FC723E">
        <w:t>3</w:t>
      </w:r>
      <w:r w:rsidR="008C3270" w:rsidRPr="00FC723E">
        <w:t>. </w:t>
      </w:r>
      <w:r w:rsidR="00B6563D" w:rsidRPr="00FC723E">
        <w:t>Нанимател</w:t>
      </w:r>
      <w:r w:rsidR="00B96042" w:rsidRPr="00FC723E">
        <w:t>ь</w:t>
      </w:r>
      <w:r w:rsidR="008C3270" w:rsidRPr="00FC723E">
        <w:t xml:space="preserve"> вправе при приеме на работу работника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14:paraId="32FB1C43" w14:textId="77777777" w:rsidR="002A1C55" w:rsidRPr="00FC723E" w:rsidRDefault="002A1C55" w:rsidP="00105FA4">
      <w:pPr>
        <w:widowControl/>
        <w:snapToGrid/>
        <w:spacing w:before="100" w:beforeAutospacing="1" w:after="100" w:afterAutospacing="1" w:line="240" w:lineRule="auto"/>
        <w:ind w:firstLine="0"/>
        <w:jc w:val="both"/>
        <w:rPr>
          <w:sz w:val="24"/>
          <w:szCs w:val="24"/>
        </w:rPr>
      </w:pPr>
      <w:r w:rsidRPr="00FC723E">
        <w:rPr>
          <w:sz w:val="24"/>
          <w:szCs w:val="24"/>
        </w:rPr>
        <w:t>* Под руководящей должностью понимается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14:paraId="6677FD85" w14:textId="77777777" w:rsidR="008C3270" w:rsidRPr="00FC723E" w:rsidRDefault="008C3270" w:rsidP="008C3270">
      <w:pPr>
        <w:pStyle w:val="af1"/>
        <w:shd w:val="clear" w:color="auto" w:fill="FFFFFF"/>
        <w:tabs>
          <w:tab w:val="left" w:pos="0"/>
          <w:tab w:val="left" w:pos="1276"/>
        </w:tabs>
        <w:ind w:left="0" w:right="23" w:firstLine="567"/>
      </w:pPr>
    </w:p>
    <w:p w14:paraId="2445C696" w14:textId="77777777" w:rsidR="00494D99" w:rsidRPr="00FC723E" w:rsidRDefault="00494D99" w:rsidP="00922437">
      <w:pPr>
        <w:pStyle w:val="af1"/>
        <w:shd w:val="clear" w:color="auto" w:fill="FFFFFF"/>
        <w:tabs>
          <w:tab w:val="left" w:pos="0"/>
          <w:tab w:val="left" w:pos="1276"/>
        </w:tabs>
        <w:ind w:left="0" w:right="23" w:firstLine="567"/>
        <w:jc w:val="center"/>
      </w:pPr>
      <w:r w:rsidRPr="00FC723E">
        <w:t>ЗАКЛЮЧИТЕЛЬНЫЕ ПОЛОЖЕНИЯ</w:t>
      </w:r>
    </w:p>
    <w:p w14:paraId="23E03838" w14:textId="77777777" w:rsidR="00922437" w:rsidRPr="00FC723E" w:rsidRDefault="00922437" w:rsidP="00922437">
      <w:pPr>
        <w:pStyle w:val="af1"/>
        <w:shd w:val="clear" w:color="auto" w:fill="FFFFFF"/>
        <w:tabs>
          <w:tab w:val="left" w:pos="0"/>
          <w:tab w:val="left" w:pos="1276"/>
        </w:tabs>
        <w:ind w:left="0" w:right="23" w:firstLine="567"/>
        <w:jc w:val="center"/>
      </w:pPr>
    </w:p>
    <w:p w14:paraId="6BD97A02" w14:textId="77777777" w:rsidR="001F2155" w:rsidRPr="00FC723E" w:rsidRDefault="00494D99" w:rsidP="001F2155">
      <w:pPr>
        <w:pStyle w:val="af1"/>
        <w:shd w:val="clear" w:color="auto" w:fill="FFFFFF"/>
        <w:tabs>
          <w:tab w:val="left" w:pos="1276"/>
        </w:tabs>
        <w:ind w:left="0" w:firstLine="567"/>
        <w:jc w:val="both"/>
      </w:pPr>
      <w:r w:rsidRPr="00FC723E">
        <w:t xml:space="preserve">Ответственность Сторон за неисполнение (нарушение) условий </w:t>
      </w:r>
      <w:r w:rsidR="00922437" w:rsidRPr="00FC723E">
        <w:t>Д</w:t>
      </w:r>
      <w:r w:rsidRPr="00FC723E">
        <w:t>оговора.</w:t>
      </w:r>
    </w:p>
    <w:p w14:paraId="112A8B60" w14:textId="77777777" w:rsidR="00494D99" w:rsidRPr="00FC723E" w:rsidRDefault="00B6563D" w:rsidP="001F2155">
      <w:pPr>
        <w:pStyle w:val="af1"/>
        <w:shd w:val="clear" w:color="auto" w:fill="FFFFFF"/>
        <w:tabs>
          <w:tab w:val="left" w:pos="1276"/>
        </w:tabs>
        <w:ind w:left="0" w:firstLine="567"/>
        <w:jc w:val="both"/>
      </w:pPr>
      <w:r w:rsidRPr="00FC723E">
        <w:t>НАНИМАТЕЛ</w:t>
      </w:r>
      <w:r w:rsidR="00494D99" w:rsidRPr="00FC723E">
        <w:t>Ь:</w:t>
      </w:r>
    </w:p>
    <w:p w14:paraId="2831A40A" w14:textId="77777777" w:rsidR="00494D99" w:rsidRPr="00FC723E" w:rsidRDefault="00494D99" w:rsidP="003F4B6B">
      <w:pPr>
        <w:pStyle w:val="af1"/>
        <w:numPr>
          <w:ilvl w:val="0"/>
          <w:numId w:val="41"/>
        </w:numPr>
        <w:shd w:val="clear" w:color="auto" w:fill="FFFFFF"/>
        <w:tabs>
          <w:tab w:val="left" w:pos="1276"/>
          <w:tab w:val="left" w:pos="1526"/>
        </w:tabs>
        <w:ind w:left="0" w:right="7" w:firstLine="567"/>
        <w:jc w:val="both"/>
      </w:pPr>
      <w:r w:rsidRPr="00FC723E">
        <w:t>Берет на себя ответственность за своевременное и полное выполнение обязательств и мероприятий, принятых в Договоре.</w:t>
      </w:r>
    </w:p>
    <w:p w14:paraId="136ED606" w14:textId="77777777" w:rsidR="00494D99" w:rsidRPr="00FC723E" w:rsidRDefault="00494D99" w:rsidP="001F2155">
      <w:pPr>
        <w:pStyle w:val="af1"/>
        <w:numPr>
          <w:ilvl w:val="0"/>
          <w:numId w:val="41"/>
        </w:numPr>
        <w:shd w:val="clear" w:color="auto" w:fill="FFFFFF"/>
        <w:tabs>
          <w:tab w:val="left" w:pos="1276"/>
          <w:tab w:val="left" w:pos="1454"/>
        </w:tabs>
        <w:ind w:left="0" w:right="7" w:firstLine="567"/>
        <w:jc w:val="both"/>
      </w:pPr>
      <w:r w:rsidRPr="00FC723E">
        <w:t>Обязуется ознакомить всех работников Центра (в том числе и впервые принятых) с содержанием Договора, изменениями и дополнениями, внесенными в него, под роспись (</w:t>
      </w:r>
      <w:r w:rsidRPr="00FC723E">
        <w:rPr>
          <w:i/>
        </w:rPr>
        <w:t>статьи 54, 373 Трудового кодекса Республики Беларусь</w:t>
      </w:r>
      <w:r w:rsidRPr="00FC723E">
        <w:t>).</w:t>
      </w:r>
    </w:p>
    <w:p w14:paraId="1E15551C" w14:textId="77777777" w:rsidR="00494D99" w:rsidRPr="00FC723E" w:rsidRDefault="00494D99" w:rsidP="001F2155">
      <w:pPr>
        <w:pStyle w:val="af1"/>
        <w:numPr>
          <w:ilvl w:val="0"/>
          <w:numId w:val="41"/>
        </w:numPr>
        <w:shd w:val="clear" w:color="auto" w:fill="FFFFFF"/>
        <w:tabs>
          <w:tab w:val="left" w:pos="1276"/>
          <w:tab w:val="left" w:pos="1454"/>
        </w:tabs>
        <w:ind w:left="0" w:right="7" w:firstLine="567"/>
        <w:jc w:val="both"/>
      </w:pPr>
      <w:r w:rsidRPr="00FC723E">
        <w:t>Обязуется в недельный срок рассматривать представление Профкома об имеющихся недостатках в выполнении Договора и давать Профкому мотивированный ответ в письменной форме, применять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14:paraId="336EDE1A" w14:textId="77777777" w:rsidR="00494D99" w:rsidRPr="00FC723E" w:rsidRDefault="00494D99" w:rsidP="001F2155">
      <w:pPr>
        <w:pStyle w:val="af1"/>
        <w:numPr>
          <w:ilvl w:val="0"/>
          <w:numId w:val="41"/>
        </w:numPr>
        <w:shd w:val="clear" w:color="auto" w:fill="FFFFFF"/>
        <w:tabs>
          <w:tab w:val="left" w:pos="1217"/>
          <w:tab w:val="left" w:pos="1276"/>
        </w:tabs>
        <w:ind w:left="0" w:firstLine="567"/>
        <w:jc w:val="both"/>
      </w:pPr>
      <w:r w:rsidRPr="00FC723E">
        <w:lastRenderedPageBreak/>
        <w:t xml:space="preserve"> Должностные лица за невыполнение обязательств Договора несут ответственность в виде:</w:t>
      </w:r>
    </w:p>
    <w:p w14:paraId="3F4B577F" w14:textId="77777777" w:rsidR="00494D99" w:rsidRPr="00FC723E" w:rsidRDefault="00494D99" w:rsidP="001F2155">
      <w:pPr>
        <w:pStyle w:val="af1"/>
        <w:widowControl w:val="0"/>
        <w:shd w:val="clear" w:color="auto" w:fill="FFFFFF"/>
        <w:tabs>
          <w:tab w:val="left" w:pos="1276"/>
          <w:tab w:val="left" w:pos="1426"/>
        </w:tabs>
        <w:autoSpaceDE w:val="0"/>
        <w:autoSpaceDN w:val="0"/>
        <w:adjustRightInd w:val="0"/>
        <w:ind w:left="0" w:right="7" w:firstLine="567"/>
        <w:jc w:val="both"/>
      </w:pPr>
      <w:r w:rsidRPr="00FC723E">
        <w:t>лишения надбавок к должностным окладам, премий и других персональных выплат;</w:t>
      </w:r>
    </w:p>
    <w:p w14:paraId="48688AFD" w14:textId="77777777" w:rsidR="00494D99" w:rsidRPr="00FC723E" w:rsidRDefault="00494D99" w:rsidP="001F2155">
      <w:pPr>
        <w:pStyle w:val="af1"/>
        <w:widowControl w:val="0"/>
        <w:shd w:val="clear" w:color="auto" w:fill="FFFFFF"/>
        <w:tabs>
          <w:tab w:val="left" w:pos="1276"/>
          <w:tab w:val="left" w:pos="1426"/>
        </w:tabs>
        <w:autoSpaceDE w:val="0"/>
        <w:autoSpaceDN w:val="0"/>
        <w:adjustRightInd w:val="0"/>
        <w:ind w:left="0" w:right="14" w:firstLine="567"/>
        <w:jc w:val="both"/>
        <w:rPr>
          <w:i/>
        </w:rPr>
      </w:pPr>
      <w:proofErr w:type="gramStart"/>
      <w:r w:rsidRPr="00FC723E">
        <w:t>привлечения к дисциплинарной ответственности в соответствии с действующим законодательством (</w:t>
      </w:r>
      <w:r w:rsidRPr="00FC723E">
        <w:rPr>
          <w:i/>
        </w:rPr>
        <w:t xml:space="preserve">статья 198 Трудового кодекса Республики Беларусь, Декрет Президента Республики Беларусь от 26.07.1999 № 29 </w:t>
      </w:r>
      <w:r w:rsidR="001F2155" w:rsidRPr="00FC723E">
        <w:rPr>
          <w:i/>
        </w:rPr>
        <w:t>«</w:t>
      </w:r>
      <w:r w:rsidRPr="00FC723E">
        <w:rPr>
          <w:i/>
        </w:rPr>
        <w:t>О дополнительных мерах по совершенствованию трудовых отношений, укреплению трудовой и исполнительской дисциплины</w:t>
      </w:r>
      <w:r w:rsidR="001F2155" w:rsidRPr="00FC723E">
        <w:rPr>
          <w:i/>
        </w:rPr>
        <w:t>»</w:t>
      </w:r>
      <w:r w:rsidRPr="00FC723E">
        <w:rPr>
          <w:i/>
        </w:rPr>
        <w:t xml:space="preserve">, Постановление Совета Министров Республики Беларусь от 25.09.1999 № 1476 </w:t>
      </w:r>
      <w:r w:rsidR="001F2155" w:rsidRPr="00FC723E">
        <w:rPr>
          <w:i/>
        </w:rPr>
        <w:t>«</w:t>
      </w:r>
      <w:r w:rsidRPr="00FC723E">
        <w:rPr>
          <w:i/>
        </w:rPr>
        <w:t xml:space="preserve">Об утверждении положения о порядке и условиях заключения контрактов </w:t>
      </w:r>
      <w:r w:rsidR="00B6563D" w:rsidRPr="00FC723E">
        <w:rPr>
          <w:i/>
        </w:rPr>
        <w:t>Нанимател</w:t>
      </w:r>
      <w:r w:rsidRPr="00FC723E">
        <w:rPr>
          <w:i/>
        </w:rPr>
        <w:t>ей с работниками</w:t>
      </w:r>
      <w:r w:rsidR="001F2155" w:rsidRPr="00FC723E">
        <w:rPr>
          <w:i/>
        </w:rPr>
        <w:t>»</w:t>
      </w:r>
      <w:r w:rsidRPr="00FC723E">
        <w:t>).</w:t>
      </w:r>
      <w:proofErr w:type="gramEnd"/>
      <w:r w:rsidR="001F2155" w:rsidRPr="00FC723E">
        <w:t xml:space="preserve"> </w:t>
      </w:r>
      <w:r w:rsidR="00B96042" w:rsidRPr="00FC723E">
        <w:rPr>
          <w:i/>
        </w:rPr>
        <w:t>Декрета Президента № 5 от 15.12.2014</w:t>
      </w:r>
      <w:r w:rsidR="001F2155" w:rsidRPr="00FC723E">
        <w:rPr>
          <w:i/>
        </w:rPr>
        <w:t xml:space="preserve"> </w:t>
      </w:r>
      <w:r w:rsidR="00B96042" w:rsidRPr="00FC723E">
        <w:rPr>
          <w:i/>
        </w:rPr>
        <w:t>«Об усилении требований к руководящим кадрам и работникам организаций»</w:t>
      </w:r>
    </w:p>
    <w:p w14:paraId="6DA8DC4E" w14:textId="77777777" w:rsidR="00494D99" w:rsidRPr="00FC723E" w:rsidRDefault="00494D99" w:rsidP="001F2155">
      <w:pPr>
        <w:pStyle w:val="af1"/>
        <w:widowControl w:val="0"/>
        <w:numPr>
          <w:ilvl w:val="0"/>
          <w:numId w:val="41"/>
        </w:numPr>
        <w:shd w:val="clear" w:color="auto" w:fill="FFFFFF"/>
        <w:tabs>
          <w:tab w:val="left" w:pos="1276"/>
        </w:tabs>
        <w:autoSpaceDE w:val="0"/>
        <w:autoSpaceDN w:val="0"/>
        <w:adjustRightInd w:val="0"/>
        <w:ind w:left="0" w:firstLine="567"/>
        <w:jc w:val="both"/>
      </w:pPr>
      <w:r w:rsidRPr="00FC723E">
        <w:t>Систематическое невыполнение обязательств по Договору может</w:t>
      </w:r>
      <w:r w:rsidR="00A55047" w:rsidRPr="00FC723E">
        <w:t xml:space="preserve"> </w:t>
      </w:r>
      <w:r w:rsidRPr="00FC723E">
        <w:t>быть основанием досрочного расторжения контракта, трудового договора с руководителями государственных организаций и работниками, ответственными за выполнение таких обязательств.</w:t>
      </w:r>
    </w:p>
    <w:p w14:paraId="021898B9" w14:textId="77777777" w:rsidR="00494D99" w:rsidRPr="00FC723E" w:rsidRDefault="00494D99" w:rsidP="001F2155">
      <w:pPr>
        <w:pStyle w:val="af1"/>
        <w:widowControl w:val="0"/>
        <w:numPr>
          <w:ilvl w:val="0"/>
          <w:numId w:val="41"/>
        </w:numPr>
        <w:shd w:val="clear" w:color="auto" w:fill="FFFFFF"/>
        <w:tabs>
          <w:tab w:val="left" w:pos="1276"/>
        </w:tabs>
        <w:autoSpaceDE w:val="0"/>
        <w:autoSpaceDN w:val="0"/>
        <w:adjustRightInd w:val="0"/>
        <w:ind w:left="0" w:right="22" w:firstLine="567"/>
        <w:jc w:val="both"/>
      </w:pPr>
      <w:r w:rsidRPr="00FC723E">
        <w:t xml:space="preserve">Профком имеет право обратиться к органу, уполномоченному управлять государственным имуществом, заключившему контракт с руководителями, а по поводу прекращения трудового договора, контракта – к </w:t>
      </w:r>
      <w:r w:rsidR="00B6563D" w:rsidRPr="00FC723E">
        <w:t>Нанимател</w:t>
      </w:r>
      <w:r w:rsidRPr="00FC723E">
        <w:t>ю, с предложением о расторжении с работниками контракта, трудового договора по вышеназванным основаниям.</w:t>
      </w:r>
    </w:p>
    <w:p w14:paraId="04A79267" w14:textId="77777777" w:rsidR="00494D99" w:rsidRPr="00FC723E" w:rsidRDefault="00494D99" w:rsidP="001F2155">
      <w:pPr>
        <w:pStyle w:val="af1"/>
        <w:widowControl w:val="0"/>
        <w:numPr>
          <w:ilvl w:val="0"/>
          <w:numId w:val="41"/>
        </w:numPr>
        <w:shd w:val="clear" w:color="auto" w:fill="FFFFFF"/>
        <w:tabs>
          <w:tab w:val="left" w:pos="1276"/>
        </w:tabs>
        <w:autoSpaceDE w:val="0"/>
        <w:autoSpaceDN w:val="0"/>
        <w:adjustRightInd w:val="0"/>
        <w:ind w:left="0" w:right="22" w:firstLine="567"/>
        <w:jc w:val="both"/>
      </w:pPr>
      <w:r w:rsidRPr="00FC723E">
        <w:t xml:space="preserve">Представители </w:t>
      </w:r>
      <w:r w:rsidR="00B6563D" w:rsidRPr="00FC723E">
        <w:t>Нанимател</w:t>
      </w:r>
      <w:r w:rsidRPr="00FC723E">
        <w:t xml:space="preserve">я, виновные в непредставлении информации, необходимой для коллективных переговоров и осуществления </w:t>
      </w:r>
      <w:proofErr w:type="gramStart"/>
      <w:r w:rsidRPr="00FC723E">
        <w:t>контроля за</w:t>
      </w:r>
      <w:proofErr w:type="gramEnd"/>
      <w:r w:rsidRPr="00FC723E">
        <w:t xml:space="preserve"> выполнением Договора, несут дисциплинарную ответственность.</w:t>
      </w:r>
    </w:p>
    <w:p w14:paraId="707E36F2" w14:textId="77777777" w:rsidR="00953527" w:rsidRPr="00FC723E" w:rsidRDefault="00953527" w:rsidP="00922437">
      <w:pPr>
        <w:pStyle w:val="af1"/>
        <w:widowControl w:val="0"/>
        <w:shd w:val="clear" w:color="auto" w:fill="FFFFFF"/>
        <w:tabs>
          <w:tab w:val="left" w:pos="0"/>
          <w:tab w:val="left" w:pos="1276"/>
        </w:tabs>
        <w:autoSpaceDE w:val="0"/>
        <w:autoSpaceDN w:val="0"/>
        <w:adjustRightInd w:val="0"/>
        <w:ind w:left="567" w:right="22"/>
        <w:jc w:val="both"/>
        <w:rPr>
          <w:sz w:val="14"/>
        </w:rPr>
      </w:pPr>
    </w:p>
    <w:p w14:paraId="1D00F7FA" w14:textId="77777777" w:rsidR="00DE0292" w:rsidRPr="00FC723E" w:rsidRDefault="00DE0292" w:rsidP="00922437">
      <w:pPr>
        <w:pStyle w:val="af1"/>
        <w:widowControl w:val="0"/>
        <w:shd w:val="clear" w:color="auto" w:fill="FFFFFF"/>
        <w:tabs>
          <w:tab w:val="left" w:pos="0"/>
          <w:tab w:val="left" w:pos="1276"/>
        </w:tabs>
        <w:autoSpaceDE w:val="0"/>
        <w:autoSpaceDN w:val="0"/>
        <w:adjustRightInd w:val="0"/>
        <w:ind w:left="567" w:right="22"/>
        <w:jc w:val="both"/>
      </w:pPr>
    </w:p>
    <w:p w14:paraId="350ED5DE" w14:textId="77777777" w:rsidR="00494D99" w:rsidRPr="00FC723E" w:rsidRDefault="00494D99" w:rsidP="00922437">
      <w:pPr>
        <w:pStyle w:val="af1"/>
        <w:tabs>
          <w:tab w:val="left" w:pos="0"/>
          <w:tab w:val="left" w:pos="1276"/>
        </w:tabs>
        <w:ind w:left="0" w:firstLine="567"/>
        <w:jc w:val="center"/>
      </w:pPr>
      <w:r w:rsidRPr="00FC723E">
        <w:t xml:space="preserve">ОРГАНИЗАЦИЯ ВЫПОЛНЕНИЯ ДОГОВОРА.  </w:t>
      </w:r>
    </w:p>
    <w:p w14:paraId="152F6FC1" w14:textId="77777777" w:rsidR="00494D99" w:rsidRPr="00FC723E" w:rsidRDefault="00494D99" w:rsidP="00922437">
      <w:pPr>
        <w:pStyle w:val="af1"/>
        <w:tabs>
          <w:tab w:val="left" w:pos="0"/>
          <w:tab w:val="left" w:pos="1276"/>
        </w:tabs>
        <w:ind w:left="0" w:firstLine="567"/>
        <w:jc w:val="center"/>
      </w:pPr>
      <w:r w:rsidRPr="00FC723E">
        <w:t>КОНТРОЛЬ ЕГО ВЫПОЛНЕНИ</w:t>
      </w:r>
      <w:r w:rsidR="00614580" w:rsidRPr="00FC723E">
        <w:t>Я</w:t>
      </w:r>
    </w:p>
    <w:p w14:paraId="57DF0B3D" w14:textId="77777777" w:rsidR="00922437" w:rsidRPr="00FC723E" w:rsidRDefault="00922437" w:rsidP="00922437">
      <w:pPr>
        <w:pStyle w:val="af1"/>
        <w:tabs>
          <w:tab w:val="left" w:pos="0"/>
          <w:tab w:val="left" w:pos="1276"/>
        </w:tabs>
        <w:ind w:left="0" w:firstLine="567"/>
        <w:jc w:val="center"/>
      </w:pPr>
    </w:p>
    <w:p w14:paraId="22BF11FB" w14:textId="77777777" w:rsidR="00494D99" w:rsidRPr="00FC723E" w:rsidRDefault="00B6563D" w:rsidP="00922437">
      <w:pPr>
        <w:widowControl/>
        <w:tabs>
          <w:tab w:val="left" w:pos="0"/>
          <w:tab w:val="left" w:pos="1276"/>
        </w:tabs>
        <w:snapToGrid/>
        <w:spacing w:line="240" w:lineRule="auto"/>
        <w:ind w:firstLine="567"/>
        <w:jc w:val="both"/>
        <w:rPr>
          <w:sz w:val="24"/>
          <w:szCs w:val="24"/>
        </w:rPr>
      </w:pPr>
      <w:r w:rsidRPr="00FC723E">
        <w:rPr>
          <w:sz w:val="24"/>
          <w:szCs w:val="24"/>
        </w:rPr>
        <w:t>НАНИМАТЕЛ</w:t>
      </w:r>
      <w:r w:rsidR="00494D99" w:rsidRPr="00FC723E">
        <w:rPr>
          <w:sz w:val="24"/>
          <w:szCs w:val="24"/>
        </w:rPr>
        <w:t>Ь ОБЯЗУЕТСЯ:</w:t>
      </w:r>
    </w:p>
    <w:p w14:paraId="17219677" w14:textId="77777777" w:rsidR="00494D99" w:rsidRPr="00FC723E" w:rsidRDefault="00494D99" w:rsidP="00980AB0">
      <w:pPr>
        <w:pStyle w:val="af1"/>
        <w:numPr>
          <w:ilvl w:val="0"/>
          <w:numId w:val="41"/>
        </w:numPr>
        <w:tabs>
          <w:tab w:val="left" w:pos="0"/>
          <w:tab w:val="left" w:pos="1276"/>
        </w:tabs>
        <w:ind w:left="0" w:firstLine="567"/>
        <w:jc w:val="both"/>
      </w:pPr>
      <w:r w:rsidRPr="00FC723E">
        <w:t>Рассматривать предложения Профкома по устранению недостатков в выполнении Договора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Договора, либо уклоняющихся от участия в переговорах.</w:t>
      </w:r>
    </w:p>
    <w:p w14:paraId="7E960342" w14:textId="77777777" w:rsidR="00494D99" w:rsidRPr="00FC723E" w:rsidRDefault="00494D99" w:rsidP="00980AB0">
      <w:pPr>
        <w:pStyle w:val="af1"/>
        <w:numPr>
          <w:ilvl w:val="0"/>
          <w:numId w:val="41"/>
        </w:numPr>
        <w:tabs>
          <w:tab w:val="left" w:pos="0"/>
          <w:tab w:val="left" w:pos="1276"/>
        </w:tabs>
        <w:ind w:left="0" w:firstLine="567"/>
        <w:jc w:val="both"/>
      </w:pPr>
      <w:r w:rsidRPr="00FC723E">
        <w:t>Знакомить с настоящим Договором всех вновь принятых работников.</w:t>
      </w:r>
    </w:p>
    <w:p w14:paraId="5C07E560" w14:textId="77777777" w:rsidR="00494D99" w:rsidRPr="00FC723E" w:rsidRDefault="00494D99" w:rsidP="00922437">
      <w:pPr>
        <w:widowControl/>
        <w:tabs>
          <w:tab w:val="left" w:pos="0"/>
          <w:tab w:val="left" w:pos="1276"/>
        </w:tabs>
        <w:snapToGrid/>
        <w:spacing w:line="240" w:lineRule="auto"/>
        <w:ind w:firstLine="567"/>
        <w:jc w:val="both"/>
        <w:rPr>
          <w:sz w:val="24"/>
          <w:szCs w:val="24"/>
        </w:rPr>
      </w:pPr>
      <w:r w:rsidRPr="00FC723E">
        <w:rPr>
          <w:sz w:val="24"/>
          <w:szCs w:val="24"/>
        </w:rPr>
        <w:t>ПРОФКОМ ОБЯЗУЕТСЯ:</w:t>
      </w:r>
    </w:p>
    <w:p w14:paraId="35F76B04" w14:textId="77777777" w:rsidR="00494D99" w:rsidRPr="00FC723E" w:rsidRDefault="00494D99" w:rsidP="00980AB0">
      <w:pPr>
        <w:pStyle w:val="af1"/>
        <w:numPr>
          <w:ilvl w:val="0"/>
          <w:numId w:val="41"/>
        </w:numPr>
        <w:tabs>
          <w:tab w:val="left" w:pos="0"/>
          <w:tab w:val="left" w:pos="1276"/>
        </w:tabs>
        <w:ind w:left="0" w:firstLine="567"/>
        <w:jc w:val="both"/>
      </w:pPr>
      <w:r w:rsidRPr="00FC723E">
        <w:t>Разъяснять работникам положения Коллективного договора и вытекающие из него обязанности и права.</w:t>
      </w:r>
    </w:p>
    <w:p w14:paraId="6FD15BCE" w14:textId="77777777" w:rsidR="00494D99" w:rsidRPr="00FC723E" w:rsidRDefault="00494D99" w:rsidP="00922437">
      <w:pPr>
        <w:widowControl/>
        <w:tabs>
          <w:tab w:val="left" w:pos="0"/>
          <w:tab w:val="left" w:pos="1276"/>
        </w:tabs>
        <w:snapToGrid/>
        <w:spacing w:line="240" w:lineRule="auto"/>
        <w:ind w:firstLine="567"/>
        <w:jc w:val="both"/>
        <w:rPr>
          <w:sz w:val="24"/>
          <w:szCs w:val="24"/>
        </w:rPr>
      </w:pPr>
      <w:r w:rsidRPr="00FC723E">
        <w:rPr>
          <w:sz w:val="24"/>
          <w:szCs w:val="24"/>
        </w:rPr>
        <w:t>СТОРОНЫ ПРИШЛИ К СОГЛАШЕНИЮ:</w:t>
      </w:r>
    </w:p>
    <w:p w14:paraId="4DBBE87E" w14:textId="77777777" w:rsidR="00494D99" w:rsidRPr="00FC723E" w:rsidRDefault="00494D99" w:rsidP="00980AB0">
      <w:pPr>
        <w:pStyle w:val="af1"/>
        <w:numPr>
          <w:ilvl w:val="0"/>
          <w:numId w:val="41"/>
        </w:numPr>
        <w:tabs>
          <w:tab w:val="left" w:pos="0"/>
          <w:tab w:val="left" w:pos="1276"/>
        </w:tabs>
        <w:ind w:left="0" w:firstLine="567"/>
        <w:jc w:val="both"/>
      </w:pPr>
      <w:r w:rsidRPr="00FC723E">
        <w:t>Каждая из сторон, подписавшая Договор, несёт ответственность за своевременное и полное его выполнение в пределах своих полномочий и обязательств.</w:t>
      </w:r>
    </w:p>
    <w:p w14:paraId="3CD310F3" w14:textId="77777777" w:rsidR="00494D99" w:rsidRPr="00FC723E" w:rsidRDefault="00494D99" w:rsidP="00980AB0">
      <w:pPr>
        <w:pStyle w:val="af1"/>
        <w:numPr>
          <w:ilvl w:val="0"/>
          <w:numId w:val="41"/>
        </w:numPr>
        <w:tabs>
          <w:tab w:val="left" w:pos="0"/>
          <w:tab w:val="left" w:pos="1276"/>
        </w:tabs>
        <w:ind w:left="0" w:firstLine="567"/>
        <w:jc w:val="both"/>
      </w:pPr>
      <w:r w:rsidRPr="00FC723E">
        <w:t>Ни одна из сторон не может в течение установленного срока действия настоящего Договора в одностороннем порядке прекратить выполнение принятых на себя обязательств.</w:t>
      </w:r>
    </w:p>
    <w:p w14:paraId="083E18B1" w14:textId="77777777" w:rsidR="00494D99" w:rsidRPr="00FC723E" w:rsidRDefault="00494D99" w:rsidP="00980AB0">
      <w:pPr>
        <w:pStyle w:val="af1"/>
        <w:numPr>
          <w:ilvl w:val="0"/>
          <w:numId w:val="41"/>
        </w:numPr>
        <w:tabs>
          <w:tab w:val="left" w:pos="0"/>
          <w:tab w:val="left" w:pos="1276"/>
        </w:tabs>
        <w:ind w:left="0" w:firstLine="567"/>
        <w:jc w:val="both"/>
      </w:pPr>
      <w:r w:rsidRPr="00FC723E">
        <w:t>Контроль выполнени</w:t>
      </w:r>
      <w:r w:rsidR="00247AAC" w:rsidRPr="00FC723E">
        <w:t>я</w:t>
      </w:r>
      <w:r w:rsidRPr="00FC723E">
        <w:t xml:space="preserve"> Договора осуществляется Профкомом, </w:t>
      </w:r>
      <w:r w:rsidR="00B6563D" w:rsidRPr="00FC723E">
        <w:t>Нанимател</w:t>
      </w:r>
      <w:r w:rsidRPr="00FC723E">
        <w:t>ем, постоянной комиссией по разработке и контролю</w:t>
      </w:r>
      <w:r w:rsidR="00247AAC" w:rsidRPr="00FC723E">
        <w:t xml:space="preserve"> выполнения</w:t>
      </w:r>
      <w:r w:rsidRPr="00FC723E">
        <w:t xml:space="preserve"> Договора.</w:t>
      </w:r>
    </w:p>
    <w:p w14:paraId="5145ECAE" w14:textId="77777777" w:rsidR="00494D99" w:rsidRPr="00FC723E" w:rsidRDefault="00494D99" w:rsidP="00980AB0">
      <w:pPr>
        <w:pStyle w:val="af1"/>
        <w:numPr>
          <w:ilvl w:val="0"/>
          <w:numId w:val="41"/>
        </w:numPr>
        <w:tabs>
          <w:tab w:val="left" w:pos="0"/>
          <w:tab w:val="left" w:pos="1276"/>
        </w:tabs>
        <w:ind w:left="0" w:firstLine="567"/>
        <w:jc w:val="both"/>
      </w:pPr>
      <w:r w:rsidRPr="00FC723E">
        <w:t>При осуществлении контроля, Стороны обязаны предоставлять всю необходимую для этого имеющуюся у них информацию.</w:t>
      </w:r>
    </w:p>
    <w:p w14:paraId="0295B9C3" w14:textId="77777777" w:rsidR="00494D99" w:rsidRPr="00FC723E" w:rsidRDefault="00494D99" w:rsidP="00980AB0">
      <w:pPr>
        <w:pStyle w:val="af1"/>
        <w:numPr>
          <w:ilvl w:val="0"/>
          <w:numId w:val="41"/>
        </w:numPr>
        <w:tabs>
          <w:tab w:val="left" w:pos="0"/>
          <w:tab w:val="left" w:pos="1276"/>
        </w:tabs>
        <w:ind w:left="0" w:firstLine="567"/>
        <w:jc w:val="both"/>
      </w:pPr>
      <w:r w:rsidRPr="00FC723E">
        <w:t>Анализ выполнения Договора проводится 1 раз в полугодие комиссией в составе 6 человек (по три человека с каждой стороны) с составлением акта. Итоги выполнения доводятся до сведения работников Профком</w:t>
      </w:r>
      <w:r w:rsidR="00A55047" w:rsidRPr="00FC723E">
        <w:t>а</w:t>
      </w:r>
      <w:r w:rsidRPr="00FC723E">
        <w:t xml:space="preserve"> на отчетно-выборных собраниях.</w:t>
      </w:r>
    </w:p>
    <w:p w14:paraId="45042C8E" w14:textId="77777777" w:rsidR="00494D99" w:rsidRPr="00FC723E" w:rsidRDefault="00494D99" w:rsidP="00922437">
      <w:pPr>
        <w:widowControl/>
        <w:tabs>
          <w:tab w:val="left" w:pos="1276"/>
        </w:tabs>
        <w:snapToGrid/>
        <w:spacing w:line="240" w:lineRule="auto"/>
        <w:ind w:firstLine="567"/>
        <w:rPr>
          <w:sz w:val="24"/>
          <w:szCs w:val="24"/>
        </w:rPr>
      </w:pPr>
      <w:r w:rsidRPr="00FC723E">
        <w:rPr>
          <w:sz w:val="24"/>
          <w:szCs w:val="24"/>
        </w:rPr>
        <w:t>Коллективный договор подписан «___» _____________ 20___г.</w:t>
      </w:r>
    </w:p>
    <w:p w14:paraId="205CA514" w14:textId="49360032" w:rsidR="001A1B05" w:rsidRPr="00FC723E" w:rsidRDefault="00494D99" w:rsidP="00922437">
      <w:pPr>
        <w:widowControl/>
        <w:tabs>
          <w:tab w:val="left" w:pos="1276"/>
        </w:tabs>
        <w:snapToGrid/>
        <w:spacing w:line="240" w:lineRule="auto"/>
        <w:ind w:firstLine="567"/>
        <w:rPr>
          <w:sz w:val="24"/>
          <w:szCs w:val="24"/>
        </w:rPr>
      </w:pPr>
      <w:r w:rsidRPr="00FC723E">
        <w:rPr>
          <w:sz w:val="24"/>
          <w:szCs w:val="24"/>
        </w:rPr>
        <w:t>Одобрен на собрании коллектива работников «___» __________ 20__г. протокол № ___.</w:t>
      </w:r>
      <w:r w:rsidR="001A1B05" w:rsidRPr="00FC723E">
        <w:rPr>
          <w:sz w:val="24"/>
          <w:szCs w:val="24"/>
        </w:rPr>
        <w:br w:type="page"/>
      </w:r>
    </w:p>
    <w:tbl>
      <w:tblPr>
        <w:tblW w:w="9796" w:type="dxa"/>
        <w:tblInd w:w="2" w:type="dxa"/>
        <w:tblLook w:val="00A0" w:firstRow="1" w:lastRow="0" w:firstColumn="1" w:lastColumn="0" w:noHBand="0" w:noVBand="0"/>
      </w:tblPr>
      <w:tblGrid>
        <w:gridCol w:w="4240"/>
        <w:gridCol w:w="5556"/>
      </w:tblGrid>
      <w:tr w:rsidR="00A11F3E" w:rsidRPr="00FC723E" w14:paraId="6123AB35" w14:textId="77777777" w:rsidTr="003475D6">
        <w:trPr>
          <w:trHeight w:val="708"/>
        </w:trPr>
        <w:tc>
          <w:tcPr>
            <w:tcW w:w="4240" w:type="dxa"/>
            <w:tcBorders>
              <w:top w:val="nil"/>
              <w:left w:val="nil"/>
              <w:bottom w:val="nil"/>
              <w:right w:val="nil"/>
            </w:tcBorders>
            <w:vAlign w:val="bottom"/>
          </w:tcPr>
          <w:p w14:paraId="1D35A0E6" w14:textId="77777777" w:rsidR="00A11F3E" w:rsidRPr="00FC723E" w:rsidRDefault="00A11F3E" w:rsidP="003475D6">
            <w:pPr>
              <w:widowControl/>
              <w:snapToGrid/>
              <w:spacing w:line="240" w:lineRule="auto"/>
              <w:ind w:firstLine="0"/>
              <w:jc w:val="center"/>
              <w:rPr>
                <w:sz w:val="22"/>
                <w:szCs w:val="22"/>
              </w:rPr>
            </w:pPr>
            <w:bookmarkStart w:id="0" w:name="RANGE_A1_D110"/>
            <w:bookmarkEnd w:id="0"/>
            <w:r w:rsidRPr="00FC723E">
              <w:lastRenderedPageBreak/>
              <w:br w:type="page"/>
            </w:r>
            <w:r w:rsidRPr="00FC723E">
              <w:br w:type="page"/>
            </w:r>
            <w:r w:rsidRPr="00FC723E">
              <w:br w:type="page"/>
            </w:r>
            <w:r w:rsidRPr="00FC723E">
              <w:br w:type="page"/>
            </w:r>
          </w:p>
        </w:tc>
        <w:tc>
          <w:tcPr>
            <w:tcW w:w="5556" w:type="dxa"/>
            <w:tcBorders>
              <w:top w:val="nil"/>
              <w:left w:val="nil"/>
              <w:bottom w:val="nil"/>
              <w:right w:val="nil"/>
            </w:tcBorders>
            <w:vAlign w:val="center"/>
          </w:tcPr>
          <w:p w14:paraId="2D6A469C" w14:textId="77777777" w:rsidR="00A11F3E" w:rsidRPr="00FC723E" w:rsidRDefault="00CC0E25" w:rsidP="003475D6">
            <w:pPr>
              <w:widowControl/>
              <w:snapToGrid/>
              <w:spacing w:line="240" w:lineRule="auto"/>
              <w:ind w:left="1428" w:firstLine="0"/>
              <w:rPr>
                <w:sz w:val="24"/>
                <w:szCs w:val="24"/>
              </w:rPr>
            </w:pPr>
            <w:r w:rsidRPr="00FC723E">
              <w:rPr>
                <w:sz w:val="24"/>
                <w:szCs w:val="24"/>
              </w:rPr>
              <w:t>Приложение 1</w:t>
            </w:r>
            <w:r w:rsidR="00A11F3E" w:rsidRPr="00FC723E">
              <w:rPr>
                <w:sz w:val="24"/>
                <w:szCs w:val="24"/>
              </w:rPr>
              <w:br/>
              <w:t xml:space="preserve">к Коллективному договору 2015 года   </w:t>
            </w:r>
          </w:p>
        </w:tc>
      </w:tr>
      <w:tr w:rsidR="00A11F3E" w:rsidRPr="00FC723E" w14:paraId="163A2576" w14:textId="77777777" w:rsidTr="003475D6">
        <w:trPr>
          <w:trHeight w:val="664"/>
        </w:trPr>
        <w:tc>
          <w:tcPr>
            <w:tcW w:w="9796" w:type="dxa"/>
            <w:gridSpan w:val="2"/>
            <w:tcBorders>
              <w:top w:val="nil"/>
              <w:left w:val="nil"/>
              <w:bottom w:val="nil"/>
              <w:right w:val="nil"/>
            </w:tcBorders>
            <w:vAlign w:val="center"/>
          </w:tcPr>
          <w:p w14:paraId="306BF69B" w14:textId="77777777" w:rsidR="00A11F3E" w:rsidRPr="00FC723E" w:rsidRDefault="00A11F3E" w:rsidP="003475D6">
            <w:pPr>
              <w:widowControl/>
              <w:snapToGrid/>
              <w:spacing w:line="240" w:lineRule="auto"/>
              <w:ind w:firstLine="0"/>
              <w:jc w:val="center"/>
              <w:rPr>
                <w:sz w:val="24"/>
                <w:szCs w:val="24"/>
              </w:rPr>
            </w:pPr>
            <w:r w:rsidRPr="00FC723E">
              <w:rPr>
                <w:sz w:val="24"/>
                <w:szCs w:val="24"/>
              </w:rPr>
              <w:t xml:space="preserve">ПЕРЕЧЕНЬ </w:t>
            </w:r>
          </w:p>
          <w:p w14:paraId="38E076CB" w14:textId="77777777" w:rsidR="00A11F3E" w:rsidRPr="00FC723E" w:rsidRDefault="00A11F3E" w:rsidP="003475D6">
            <w:pPr>
              <w:widowControl/>
              <w:snapToGrid/>
              <w:spacing w:line="240" w:lineRule="auto"/>
              <w:ind w:firstLine="0"/>
              <w:jc w:val="center"/>
              <w:rPr>
                <w:sz w:val="24"/>
                <w:szCs w:val="24"/>
              </w:rPr>
            </w:pPr>
            <w:r w:rsidRPr="00FC723E">
              <w:rPr>
                <w:sz w:val="24"/>
                <w:szCs w:val="24"/>
              </w:rPr>
              <w:t>подразделений и должностей РНПЦ неврологии и нейрохирургии, работа в которых дает право на повышение тарифных окладов (ставок) в связи с особым характером труда</w:t>
            </w:r>
          </w:p>
        </w:tc>
      </w:tr>
    </w:tbl>
    <w:p w14:paraId="4FBBDFEE" w14:textId="77777777" w:rsidR="00A11F3E" w:rsidRPr="00FC723E" w:rsidRDefault="00A11F3E" w:rsidP="00A11F3E"/>
    <w:tbl>
      <w:tblPr>
        <w:tblW w:w="10080" w:type="dxa"/>
        <w:tblInd w:w="93" w:type="dxa"/>
        <w:tblLook w:val="04A0" w:firstRow="1" w:lastRow="0" w:firstColumn="1" w:lastColumn="0" w:noHBand="0" w:noVBand="1"/>
      </w:tblPr>
      <w:tblGrid>
        <w:gridCol w:w="3843"/>
        <w:gridCol w:w="1842"/>
        <w:gridCol w:w="1701"/>
        <w:gridCol w:w="2694"/>
      </w:tblGrid>
      <w:tr w:rsidR="00A11F3E" w:rsidRPr="00FC723E" w14:paraId="0CA58FA6" w14:textId="77777777" w:rsidTr="003475D6">
        <w:trPr>
          <w:trHeight w:val="141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14:paraId="758A92E9" w14:textId="77777777" w:rsidR="00A11F3E" w:rsidRPr="00FC723E" w:rsidRDefault="00A11F3E" w:rsidP="003475D6">
            <w:pPr>
              <w:widowControl/>
              <w:snapToGrid/>
              <w:spacing w:line="240" w:lineRule="auto"/>
              <w:ind w:firstLine="0"/>
              <w:jc w:val="center"/>
              <w:rPr>
                <w:sz w:val="20"/>
                <w:szCs w:val="20"/>
              </w:rPr>
            </w:pPr>
            <w:r w:rsidRPr="00FC723E">
              <w:rPr>
                <w:sz w:val="20"/>
                <w:szCs w:val="20"/>
              </w:rPr>
              <w:t>Наименование структурных подразделений и должностей (профессий работников)</w:t>
            </w:r>
          </w:p>
        </w:tc>
        <w:tc>
          <w:tcPr>
            <w:tcW w:w="1842" w:type="dxa"/>
            <w:tcBorders>
              <w:top w:val="single" w:sz="4" w:space="0" w:color="auto"/>
              <w:left w:val="nil"/>
              <w:bottom w:val="single" w:sz="4" w:space="0" w:color="auto"/>
              <w:right w:val="single" w:sz="4" w:space="0" w:color="auto"/>
            </w:tcBorders>
            <w:shd w:val="clear" w:color="auto" w:fill="auto"/>
            <w:hideMark/>
          </w:tcPr>
          <w:p w14:paraId="6032F299" w14:textId="77777777" w:rsidR="00A11F3E" w:rsidRPr="00FC723E" w:rsidRDefault="00A11F3E" w:rsidP="003475D6">
            <w:pPr>
              <w:widowControl/>
              <w:snapToGrid/>
              <w:spacing w:line="240" w:lineRule="auto"/>
              <w:ind w:firstLine="0"/>
              <w:jc w:val="center"/>
              <w:rPr>
                <w:sz w:val="20"/>
                <w:szCs w:val="20"/>
              </w:rPr>
            </w:pPr>
            <w:r w:rsidRPr="00FC723E">
              <w:rPr>
                <w:sz w:val="20"/>
                <w:szCs w:val="20"/>
              </w:rPr>
              <w:t>Размер повышения тарифного оклада в процентах от тарифной ставки первого разряда</w:t>
            </w:r>
          </w:p>
        </w:tc>
        <w:tc>
          <w:tcPr>
            <w:tcW w:w="1701" w:type="dxa"/>
            <w:tcBorders>
              <w:top w:val="single" w:sz="4" w:space="0" w:color="auto"/>
              <w:left w:val="nil"/>
              <w:bottom w:val="single" w:sz="4" w:space="0" w:color="auto"/>
              <w:right w:val="single" w:sz="4" w:space="0" w:color="auto"/>
            </w:tcBorders>
            <w:shd w:val="clear" w:color="auto" w:fill="auto"/>
            <w:hideMark/>
          </w:tcPr>
          <w:p w14:paraId="1D91BE76" w14:textId="77777777" w:rsidR="00A11F3E" w:rsidRPr="00FC723E" w:rsidRDefault="00A11F3E" w:rsidP="003475D6">
            <w:pPr>
              <w:widowControl/>
              <w:snapToGrid/>
              <w:spacing w:line="240" w:lineRule="auto"/>
              <w:ind w:firstLine="0"/>
              <w:jc w:val="center"/>
              <w:rPr>
                <w:sz w:val="20"/>
                <w:szCs w:val="20"/>
              </w:rPr>
            </w:pPr>
            <w:r w:rsidRPr="00FC723E">
              <w:rPr>
                <w:sz w:val="20"/>
                <w:szCs w:val="20"/>
              </w:rPr>
              <w:t>Основание (пункт приказа от 27.08.1999 №264)</w:t>
            </w:r>
          </w:p>
        </w:tc>
        <w:tc>
          <w:tcPr>
            <w:tcW w:w="2694" w:type="dxa"/>
            <w:tcBorders>
              <w:top w:val="single" w:sz="4" w:space="0" w:color="auto"/>
              <w:left w:val="nil"/>
              <w:bottom w:val="single" w:sz="4" w:space="0" w:color="auto"/>
              <w:right w:val="single" w:sz="4" w:space="0" w:color="auto"/>
            </w:tcBorders>
            <w:shd w:val="clear" w:color="auto" w:fill="auto"/>
            <w:hideMark/>
          </w:tcPr>
          <w:p w14:paraId="7B447766"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Примечание</w:t>
            </w:r>
          </w:p>
        </w:tc>
      </w:tr>
      <w:tr w:rsidR="00A11F3E" w:rsidRPr="00FC723E" w14:paraId="677DDDF2" w14:textId="77777777" w:rsidTr="003475D6">
        <w:trPr>
          <w:trHeight w:val="397"/>
        </w:trPr>
        <w:tc>
          <w:tcPr>
            <w:tcW w:w="10080" w:type="dxa"/>
            <w:gridSpan w:val="4"/>
            <w:tcBorders>
              <w:top w:val="nil"/>
              <w:left w:val="single" w:sz="4" w:space="0" w:color="auto"/>
              <w:bottom w:val="single" w:sz="4" w:space="0" w:color="auto"/>
              <w:right w:val="single" w:sz="4" w:space="0" w:color="000000"/>
            </w:tcBorders>
            <w:shd w:val="clear" w:color="auto" w:fill="auto"/>
            <w:vAlign w:val="center"/>
            <w:hideMark/>
          </w:tcPr>
          <w:p w14:paraId="46849611" w14:textId="77777777" w:rsidR="00A11F3E" w:rsidRPr="00FC723E" w:rsidRDefault="00247AAC" w:rsidP="003475D6">
            <w:pPr>
              <w:widowControl/>
              <w:snapToGrid/>
              <w:spacing w:line="240" w:lineRule="auto"/>
              <w:ind w:firstLine="0"/>
              <w:jc w:val="center"/>
              <w:rPr>
                <w:sz w:val="20"/>
                <w:szCs w:val="20"/>
              </w:rPr>
            </w:pPr>
            <w:r w:rsidRPr="00FC723E">
              <w:rPr>
                <w:sz w:val="20"/>
                <w:szCs w:val="20"/>
              </w:rPr>
              <w:t>к</w:t>
            </w:r>
            <w:r w:rsidR="00A11F3E" w:rsidRPr="00FC723E">
              <w:rPr>
                <w:sz w:val="20"/>
                <w:szCs w:val="20"/>
              </w:rPr>
              <w:t>онсультативно-поликлиническое отделение</w:t>
            </w:r>
          </w:p>
        </w:tc>
      </w:tr>
      <w:tr w:rsidR="00A11F3E" w:rsidRPr="00FC723E" w14:paraId="36B7D149"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2B86999" w14:textId="77777777" w:rsidR="00A11F3E" w:rsidRPr="00FC723E" w:rsidRDefault="00A11F3E" w:rsidP="003475D6">
            <w:pPr>
              <w:widowControl/>
              <w:snapToGrid/>
              <w:spacing w:line="240" w:lineRule="auto"/>
              <w:ind w:firstLine="0"/>
              <w:rPr>
                <w:sz w:val="20"/>
                <w:szCs w:val="20"/>
              </w:rPr>
            </w:pPr>
            <w:r w:rsidRPr="00FC723E">
              <w:rPr>
                <w:sz w:val="20"/>
                <w:szCs w:val="20"/>
              </w:rPr>
              <w:t xml:space="preserve">Врач-невролог (заведующий отделением) </w:t>
            </w:r>
          </w:p>
        </w:tc>
        <w:tc>
          <w:tcPr>
            <w:tcW w:w="1842" w:type="dxa"/>
            <w:tcBorders>
              <w:top w:val="nil"/>
              <w:left w:val="nil"/>
              <w:bottom w:val="single" w:sz="4" w:space="0" w:color="auto"/>
              <w:right w:val="single" w:sz="4" w:space="0" w:color="auto"/>
            </w:tcBorders>
            <w:shd w:val="clear" w:color="auto" w:fill="auto"/>
            <w:noWrap/>
            <w:vAlign w:val="center"/>
            <w:hideMark/>
          </w:tcPr>
          <w:p w14:paraId="57B806DF"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9EC6F41"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E74ED14"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25D672FB"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4E4C020" w14:textId="77777777" w:rsidR="00A11F3E" w:rsidRPr="00FC723E" w:rsidRDefault="00A11F3E" w:rsidP="003475D6">
            <w:pPr>
              <w:widowControl/>
              <w:snapToGrid/>
              <w:spacing w:line="240" w:lineRule="auto"/>
              <w:ind w:firstLine="0"/>
              <w:rPr>
                <w:sz w:val="20"/>
                <w:szCs w:val="20"/>
              </w:rPr>
            </w:pPr>
            <w:r w:rsidRPr="00FC723E">
              <w:rPr>
                <w:sz w:val="20"/>
                <w:szCs w:val="20"/>
              </w:rPr>
              <w:t>Врач-невролог</w:t>
            </w:r>
          </w:p>
        </w:tc>
        <w:tc>
          <w:tcPr>
            <w:tcW w:w="1842" w:type="dxa"/>
            <w:tcBorders>
              <w:top w:val="nil"/>
              <w:left w:val="nil"/>
              <w:bottom w:val="single" w:sz="4" w:space="0" w:color="auto"/>
              <w:right w:val="single" w:sz="4" w:space="0" w:color="auto"/>
            </w:tcBorders>
            <w:shd w:val="clear" w:color="auto" w:fill="auto"/>
            <w:noWrap/>
            <w:vAlign w:val="center"/>
            <w:hideMark/>
          </w:tcPr>
          <w:p w14:paraId="16AB66F7"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899D551"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099581F"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6412F038"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F05D93B" w14:textId="77777777" w:rsidR="00A11F3E" w:rsidRPr="00FC723E" w:rsidRDefault="00A11F3E" w:rsidP="003475D6">
            <w:pPr>
              <w:widowControl/>
              <w:snapToGrid/>
              <w:spacing w:line="240" w:lineRule="auto"/>
              <w:ind w:firstLine="0"/>
              <w:rPr>
                <w:sz w:val="20"/>
                <w:szCs w:val="20"/>
              </w:rPr>
            </w:pPr>
            <w:r w:rsidRPr="00FC723E">
              <w:rPr>
                <w:sz w:val="20"/>
                <w:szCs w:val="20"/>
              </w:rPr>
              <w:t>Врач-нейрохирург</w:t>
            </w:r>
          </w:p>
        </w:tc>
        <w:tc>
          <w:tcPr>
            <w:tcW w:w="1842" w:type="dxa"/>
            <w:tcBorders>
              <w:top w:val="nil"/>
              <w:left w:val="nil"/>
              <w:bottom w:val="single" w:sz="4" w:space="0" w:color="auto"/>
              <w:right w:val="single" w:sz="4" w:space="0" w:color="auto"/>
            </w:tcBorders>
            <w:shd w:val="clear" w:color="auto" w:fill="auto"/>
            <w:noWrap/>
            <w:vAlign w:val="center"/>
            <w:hideMark/>
          </w:tcPr>
          <w:p w14:paraId="0E6B824E"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D72A3F5"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208BBA1" w14:textId="77777777" w:rsidR="00A11F3E" w:rsidRPr="00FC723E" w:rsidRDefault="00A11F3E" w:rsidP="003475D6">
            <w:pPr>
              <w:widowControl/>
              <w:snapToGrid/>
              <w:spacing w:line="240" w:lineRule="auto"/>
              <w:ind w:firstLine="0"/>
              <w:rPr>
                <w:sz w:val="20"/>
                <w:szCs w:val="20"/>
              </w:rPr>
            </w:pPr>
            <w:r w:rsidRPr="00FC723E">
              <w:rPr>
                <w:sz w:val="20"/>
                <w:szCs w:val="20"/>
              </w:rPr>
              <w:t> </w:t>
            </w:r>
          </w:p>
        </w:tc>
      </w:tr>
      <w:tr w:rsidR="00A11F3E" w:rsidRPr="00FC723E" w14:paraId="560FB32A"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596814A" w14:textId="77777777" w:rsidR="00A11F3E" w:rsidRPr="00FC723E" w:rsidRDefault="00A11F3E" w:rsidP="003475D6">
            <w:pPr>
              <w:widowControl/>
              <w:snapToGrid/>
              <w:spacing w:line="240" w:lineRule="auto"/>
              <w:ind w:firstLine="0"/>
              <w:rPr>
                <w:sz w:val="20"/>
                <w:szCs w:val="20"/>
              </w:rPr>
            </w:pPr>
            <w:r w:rsidRPr="00FC723E">
              <w:rPr>
                <w:sz w:val="20"/>
                <w:szCs w:val="20"/>
              </w:rPr>
              <w:t>Врач-</w:t>
            </w:r>
            <w:proofErr w:type="spellStart"/>
            <w:r w:rsidRPr="00FC723E">
              <w:rPr>
                <w:sz w:val="20"/>
                <w:szCs w:val="20"/>
              </w:rPr>
              <w:t>оториноларинголог</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39EAD1C5"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007E3CE6"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5F2FE3A"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5A45858B"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3592B28" w14:textId="77777777" w:rsidR="00A11F3E" w:rsidRPr="00FC723E" w:rsidRDefault="00A11F3E" w:rsidP="003475D6">
            <w:pPr>
              <w:widowControl/>
              <w:snapToGrid/>
              <w:spacing w:line="240" w:lineRule="auto"/>
              <w:ind w:firstLine="0"/>
              <w:rPr>
                <w:sz w:val="20"/>
                <w:szCs w:val="20"/>
              </w:rPr>
            </w:pPr>
            <w:r w:rsidRPr="00FC723E">
              <w:rPr>
                <w:sz w:val="20"/>
                <w:szCs w:val="20"/>
              </w:rPr>
              <w:t>Врач-офтальмолог</w:t>
            </w:r>
          </w:p>
        </w:tc>
        <w:tc>
          <w:tcPr>
            <w:tcW w:w="1842" w:type="dxa"/>
            <w:tcBorders>
              <w:top w:val="nil"/>
              <w:left w:val="nil"/>
              <w:bottom w:val="single" w:sz="4" w:space="0" w:color="auto"/>
              <w:right w:val="single" w:sz="4" w:space="0" w:color="auto"/>
            </w:tcBorders>
            <w:shd w:val="clear" w:color="auto" w:fill="auto"/>
            <w:noWrap/>
            <w:vAlign w:val="center"/>
            <w:hideMark/>
          </w:tcPr>
          <w:p w14:paraId="7ED97066"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76B9F535"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00F1B5" w14:textId="77777777" w:rsidR="00A11F3E" w:rsidRPr="00FC723E" w:rsidRDefault="00A11F3E" w:rsidP="003475D6">
            <w:pPr>
              <w:widowControl/>
              <w:snapToGrid/>
              <w:spacing w:line="240" w:lineRule="auto"/>
              <w:ind w:firstLine="0"/>
              <w:rPr>
                <w:sz w:val="20"/>
                <w:szCs w:val="20"/>
              </w:rPr>
            </w:pPr>
            <w:r w:rsidRPr="00FC723E">
              <w:rPr>
                <w:sz w:val="20"/>
                <w:szCs w:val="20"/>
              </w:rPr>
              <w:t> </w:t>
            </w:r>
          </w:p>
        </w:tc>
      </w:tr>
      <w:tr w:rsidR="00A11F3E" w:rsidRPr="00FC723E" w14:paraId="1C498709"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82108B4" w14:textId="77777777" w:rsidR="00A11F3E" w:rsidRPr="00FC723E" w:rsidRDefault="00A11F3E" w:rsidP="003475D6">
            <w:pPr>
              <w:widowControl/>
              <w:snapToGrid/>
              <w:spacing w:line="240" w:lineRule="auto"/>
              <w:ind w:firstLine="0"/>
              <w:rPr>
                <w:sz w:val="20"/>
                <w:szCs w:val="20"/>
              </w:rPr>
            </w:pPr>
            <w:r w:rsidRPr="00FC723E">
              <w:rPr>
                <w:sz w:val="20"/>
                <w:szCs w:val="20"/>
              </w:rPr>
              <w:t>Врач-терапевт</w:t>
            </w:r>
          </w:p>
        </w:tc>
        <w:tc>
          <w:tcPr>
            <w:tcW w:w="1842" w:type="dxa"/>
            <w:tcBorders>
              <w:top w:val="nil"/>
              <w:left w:val="nil"/>
              <w:bottom w:val="single" w:sz="4" w:space="0" w:color="auto"/>
              <w:right w:val="single" w:sz="4" w:space="0" w:color="auto"/>
            </w:tcBorders>
            <w:shd w:val="clear" w:color="auto" w:fill="auto"/>
            <w:noWrap/>
            <w:vAlign w:val="center"/>
            <w:hideMark/>
          </w:tcPr>
          <w:p w14:paraId="6657A7BF"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BCB39BB"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E7291A0"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4F5AE918" w14:textId="77777777" w:rsidTr="003475D6">
        <w:trPr>
          <w:trHeight w:val="397"/>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BCE2AED" w14:textId="77777777" w:rsidR="00A11F3E" w:rsidRPr="00FC723E" w:rsidRDefault="00A11F3E" w:rsidP="003475D6">
            <w:pPr>
              <w:widowControl/>
              <w:snapToGrid/>
              <w:spacing w:line="240" w:lineRule="auto"/>
              <w:ind w:firstLine="0"/>
              <w:rPr>
                <w:sz w:val="20"/>
                <w:szCs w:val="20"/>
              </w:rPr>
            </w:pPr>
            <w:r w:rsidRPr="00FC723E">
              <w:rPr>
                <w:sz w:val="20"/>
                <w:szCs w:val="20"/>
              </w:rPr>
              <w:t>Психолог</w:t>
            </w:r>
          </w:p>
        </w:tc>
        <w:tc>
          <w:tcPr>
            <w:tcW w:w="1842" w:type="dxa"/>
            <w:tcBorders>
              <w:top w:val="nil"/>
              <w:left w:val="nil"/>
              <w:bottom w:val="single" w:sz="4" w:space="0" w:color="auto"/>
              <w:right w:val="single" w:sz="4" w:space="0" w:color="auto"/>
            </w:tcBorders>
            <w:shd w:val="clear" w:color="auto" w:fill="auto"/>
            <w:noWrap/>
            <w:vAlign w:val="center"/>
            <w:hideMark/>
          </w:tcPr>
          <w:p w14:paraId="3F51AAF4"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14:paraId="3B1818D9"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п.2 Примечаний (п.1.17.)</w:t>
            </w:r>
          </w:p>
        </w:tc>
        <w:tc>
          <w:tcPr>
            <w:tcW w:w="2694" w:type="dxa"/>
            <w:tcBorders>
              <w:top w:val="nil"/>
              <w:left w:val="nil"/>
              <w:bottom w:val="single" w:sz="4" w:space="0" w:color="auto"/>
              <w:right w:val="single" w:sz="4" w:space="0" w:color="auto"/>
            </w:tcBorders>
            <w:shd w:val="clear" w:color="auto" w:fill="auto"/>
            <w:noWrap/>
            <w:vAlign w:val="center"/>
            <w:hideMark/>
          </w:tcPr>
          <w:p w14:paraId="267E1E3E"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35613889"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DAD1CE0"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nil"/>
              <w:left w:val="nil"/>
              <w:bottom w:val="single" w:sz="4" w:space="0" w:color="auto"/>
              <w:right w:val="single" w:sz="4" w:space="0" w:color="auto"/>
            </w:tcBorders>
            <w:shd w:val="clear" w:color="auto" w:fill="auto"/>
            <w:noWrap/>
            <w:vAlign w:val="center"/>
            <w:hideMark/>
          </w:tcPr>
          <w:p w14:paraId="2539B171"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3158FD77"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E0087A9"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32508A12"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DC2A6F3"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w:t>
            </w:r>
          </w:p>
        </w:tc>
        <w:tc>
          <w:tcPr>
            <w:tcW w:w="1842" w:type="dxa"/>
            <w:tcBorders>
              <w:top w:val="nil"/>
              <w:left w:val="nil"/>
              <w:bottom w:val="single" w:sz="4" w:space="0" w:color="auto"/>
              <w:right w:val="single" w:sz="4" w:space="0" w:color="auto"/>
            </w:tcBorders>
            <w:shd w:val="clear" w:color="auto" w:fill="auto"/>
            <w:noWrap/>
            <w:vAlign w:val="center"/>
            <w:hideMark/>
          </w:tcPr>
          <w:p w14:paraId="5F8BA78B"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0BA775A9"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599908"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39616066"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6CD96ED"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Медицинский регистратор</w:t>
            </w:r>
          </w:p>
        </w:tc>
        <w:tc>
          <w:tcPr>
            <w:tcW w:w="1842" w:type="dxa"/>
            <w:tcBorders>
              <w:top w:val="nil"/>
              <w:left w:val="nil"/>
              <w:bottom w:val="single" w:sz="4" w:space="0" w:color="auto"/>
              <w:right w:val="single" w:sz="4" w:space="0" w:color="auto"/>
            </w:tcBorders>
            <w:shd w:val="clear" w:color="auto" w:fill="auto"/>
            <w:noWrap/>
            <w:vAlign w:val="center"/>
            <w:hideMark/>
          </w:tcPr>
          <w:p w14:paraId="2823D964"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02579C43"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6125C07"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При работе в регистратуре</w:t>
            </w:r>
          </w:p>
        </w:tc>
      </w:tr>
      <w:tr w:rsidR="00A11F3E" w:rsidRPr="00FC723E" w14:paraId="31C72EE3"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7BBEA2A"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w:t>
            </w:r>
          </w:p>
        </w:tc>
        <w:tc>
          <w:tcPr>
            <w:tcW w:w="1842" w:type="dxa"/>
            <w:tcBorders>
              <w:top w:val="nil"/>
              <w:left w:val="nil"/>
              <w:bottom w:val="single" w:sz="4" w:space="0" w:color="auto"/>
              <w:right w:val="single" w:sz="4" w:space="0" w:color="auto"/>
            </w:tcBorders>
            <w:shd w:val="clear" w:color="auto" w:fill="auto"/>
            <w:noWrap/>
            <w:vAlign w:val="center"/>
            <w:hideMark/>
          </w:tcPr>
          <w:p w14:paraId="2F13478B"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11AC63C2"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7BCF2A"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63C2ADA3" w14:textId="77777777" w:rsidTr="003475D6">
        <w:trPr>
          <w:trHeight w:val="436"/>
        </w:trPr>
        <w:tc>
          <w:tcPr>
            <w:tcW w:w="10080" w:type="dxa"/>
            <w:gridSpan w:val="4"/>
            <w:tcBorders>
              <w:top w:val="nil"/>
              <w:left w:val="single" w:sz="4" w:space="0" w:color="auto"/>
              <w:bottom w:val="single" w:sz="4" w:space="0" w:color="auto"/>
              <w:right w:val="single" w:sz="4" w:space="0" w:color="auto"/>
            </w:tcBorders>
            <w:shd w:val="clear" w:color="auto" w:fill="auto"/>
            <w:vAlign w:val="center"/>
            <w:hideMark/>
          </w:tcPr>
          <w:p w14:paraId="415E8FE2"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Психиатрический кабинет</w:t>
            </w:r>
          </w:p>
        </w:tc>
      </w:tr>
      <w:tr w:rsidR="00A11F3E" w:rsidRPr="00FC723E" w14:paraId="3D4C9AC0"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E8C2C91" w14:textId="77777777" w:rsidR="00A11F3E" w:rsidRPr="00FC723E" w:rsidRDefault="00A11F3E" w:rsidP="003475D6">
            <w:pPr>
              <w:widowControl/>
              <w:snapToGrid/>
              <w:spacing w:line="240" w:lineRule="auto"/>
              <w:ind w:firstLine="0"/>
              <w:rPr>
                <w:sz w:val="20"/>
                <w:szCs w:val="20"/>
              </w:rPr>
            </w:pPr>
            <w:r w:rsidRPr="00FC723E">
              <w:rPr>
                <w:sz w:val="20"/>
                <w:szCs w:val="20"/>
              </w:rPr>
              <w:t>Врач-психиатр-нарколог</w:t>
            </w:r>
          </w:p>
        </w:tc>
        <w:tc>
          <w:tcPr>
            <w:tcW w:w="1842" w:type="dxa"/>
            <w:tcBorders>
              <w:top w:val="nil"/>
              <w:left w:val="nil"/>
              <w:bottom w:val="single" w:sz="4" w:space="0" w:color="auto"/>
              <w:right w:val="single" w:sz="4" w:space="0" w:color="auto"/>
            </w:tcBorders>
            <w:shd w:val="clear" w:color="auto" w:fill="auto"/>
            <w:noWrap/>
            <w:vAlign w:val="center"/>
            <w:hideMark/>
          </w:tcPr>
          <w:p w14:paraId="2296952A" w14:textId="77777777" w:rsidR="00A11F3E" w:rsidRPr="00FC723E" w:rsidRDefault="00A11F3E"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05E5219C"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42471DBC"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 1.4.; п.1.17.</w:t>
            </w:r>
          </w:p>
        </w:tc>
      </w:tr>
      <w:tr w:rsidR="00A11F3E" w:rsidRPr="00FC723E" w14:paraId="3B5CE368" w14:textId="77777777" w:rsidTr="003475D6">
        <w:trPr>
          <w:trHeight w:val="397"/>
        </w:trPr>
        <w:tc>
          <w:tcPr>
            <w:tcW w:w="10080" w:type="dxa"/>
            <w:gridSpan w:val="4"/>
            <w:tcBorders>
              <w:top w:val="nil"/>
              <w:left w:val="single" w:sz="4" w:space="0" w:color="auto"/>
              <w:bottom w:val="single" w:sz="4" w:space="0" w:color="auto"/>
              <w:right w:val="single" w:sz="4" w:space="0" w:color="auto"/>
            </w:tcBorders>
            <w:shd w:val="clear" w:color="auto" w:fill="auto"/>
            <w:vAlign w:val="center"/>
            <w:hideMark/>
          </w:tcPr>
          <w:p w14:paraId="3ED98F57"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Республиканский </w:t>
            </w:r>
            <w:proofErr w:type="spellStart"/>
            <w:r w:rsidRPr="00FC723E">
              <w:rPr>
                <w:sz w:val="20"/>
                <w:szCs w:val="20"/>
              </w:rPr>
              <w:t>миастенический</w:t>
            </w:r>
            <w:proofErr w:type="spellEnd"/>
            <w:r w:rsidRPr="00FC723E">
              <w:rPr>
                <w:sz w:val="20"/>
                <w:szCs w:val="20"/>
              </w:rPr>
              <w:t xml:space="preserve"> центр</w:t>
            </w:r>
          </w:p>
        </w:tc>
      </w:tr>
      <w:tr w:rsidR="00A11F3E" w:rsidRPr="00FC723E" w14:paraId="7CEE3F23"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58CEEB6" w14:textId="77777777" w:rsidR="00A11F3E" w:rsidRPr="00FC723E" w:rsidRDefault="00A11F3E" w:rsidP="003475D6">
            <w:pPr>
              <w:widowControl/>
              <w:snapToGrid/>
              <w:spacing w:line="240" w:lineRule="auto"/>
              <w:ind w:firstLine="0"/>
              <w:rPr>
                <w:sz w:val="20"/>
                <w:szCs w:val="20"/>
              </w:rPr>
            </w:pPr>
            <w:r w:rsidRPr="00FC723E">
              <w:rPr>
                <w:sz w:val="20"/>
                <w:szCs w:val="20"/>
              </w:rPr>
              <w:t>Врач-невролог</w:t>
            </w:r>
          </w:p>
        </w:tc>
        <w:tc>
          <w:tcPr>
            <w:tcW w:w="1842" w:type="dxa"/>
            <w:tcBorders>
              <w:top w:val="nil"/>
              <w:left w:val="nil"/>
              <w:bottom w:val="single" w:sz="4" w:space="0" w:color="auto"/>
              <w:right w:val="single" w:sz="4" w:space="0" w:color="auto"/>
            </w:tcBorders>
            <w:shd w:val="clear" w:color="auto" w:fill="auto"/>
            <w:noWrap/>
            <w:vAlign w:val="center"/>
            <w:hideMark/>
          </w:tcPr>
          <w:p w14:paraId="3AAEA578"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590EAF0E"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35E8A59"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31CFB" w:rsidRPr="00FC723E" w14:paraId="69DF68E4" w14:textId="77777777" w:rsidTr="00D21B75">
        <w:trPr>
          <w:trHeight w:val="440"/>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AF91481" w14:textId="77777777" w:rsidR="00D21B75" w:rsidRPr="00FC723E" w:rsidRDefault="00D21B75" w:rsidP="00A56E4C">
            <w:pPr>
              <w:widowControl/>
              <w:snapToGrid/>
              <w:spacing w:line="240" w:lineRule="auto"/>
              <w:ind w:firstLine="0"/>
              <w:jc w:val="center"/>
              <w:rPr>
                <w:sz w:val="20"/>
                <w:szCs w:val="20"/>
              </w:rPr>
            </w:pPr>
          </w:p>
          <w:p w14:paraId="20947D32" w14:textId="77777777" w:rsidR="00A31CFB" w:rsidRPr="00FC723E" w:rsidRDefault="00A31CFB" w:rsidP="00A56E4C">
            <w:pPr>
              <w:widowControl/>
              <w:snapToGrid/>
              <w:spacing w:line="240" w:lineRule="auto"/>
              <w:ind w:firstLine="0"/>
              <w:jc w:val="center"/>
              <w:rPr>
                <w:sz w:val="20"/>
                <w:szCs w:val="20"/>
              </w:rPr>
            </w:pPr>
            <w:r w:rsidRPr="00FC723E">
              <w:rPr>
                <w:sz w:val="20"/>
                <w:szCs w:val="20"/>
              </w:rPr>
              <w:t>Республиканский центр пароксизмальных состояний</w:t>
            </w:r>
          </w:p>
          <w:p w14:paraId="7B93A2F4" w14:textId="77777777" w:rsidR="00A31CFB" w:rsidRPr="00FC723E" w:rsidRDefault="00A31CFB" w:rsidP="00A56E4C">
            <w:pPr>
              <w:widowControl/>
              <w:snapToGrid/>
              <w:spacing w:line="240" w:lineRule="auto"/>
              <w:ind w:firstLine="0"/>
              <w:jc w:val="center"/>
              <w:rPr>
                <w:sz w:val="20"/>
                <w:szCs w:val="20"/>
              </w:rPr>
            </w:pPr>
          </w:p>
        </w:tc>
      </w:tr>
      <w:tr w:rsidR="00A31CFB" w:rsidRPr="00FC723E" w14:paraId="16B68AC7" w14:textId="77777777" w:rsidTr="00A31CFB">
        <w:trPr>
          <w:trHeight w:val="397"/>
        </w:trPr>
        <w:tc>
          <w:tcPr>
            <w:tcW w:w="3843" w:type="dxa"/>
            <w:tcBorders>
              <w:top w:val="single" w:sz="4" w:space="0" w:color="auto"/>
              <w:left w:val="single" w:sz="4" w:space="0" w:color="auto"/>
              <w:bottom w:val="single" w:sz="4" w:space="0" w:color="auto"/>
              <w:right w:val="single" w:sz="4" w:space="0" w:color="000000"/>
            </w:tcBorders>
            <w:shd w:val="clear" w:color="auto" w:fill="auto"/>
            <w:vAlign w:val="center"/>
          </w:tcPr>
          <w:p w14:paraId="3AC7F594" w14:textId="77777777" w:rsidR="00A31CFB" w:rsidRPr="00FC723E" w:rsidRDefault="00A31CFB" w:rsidP="00A56E4C">
            <w:pPr>
              <w:widowControl/>
              <w:snapToGrid/>
              <w:spacing w:line="240" w:lineRule="auto"/>
              <w:ind w:firstLine="0"/>
              <w:rPr>
                <w:sz w:val="20"/>
                <w:szCs w:val="20"/>
              </w:rPr>
            </w:pPr>
            <w:r w:rsidRPr="00FC723E">
              <w:rPr>
                <w:sz w:val="20"/>
                <w:szCs w:val="20"/>
              </w:rPr>
              <w:t>Врач-невролог</w:t>
            </w:r>
          </w:p>
        </w:tc>
        <w:tc>
          <w:tcPr>
            <w:tcW w:w="1842" w:type="dxa"/>
            <w:tcBorders>
              <w:top w:val="single" w:sz="4" w:space="0" w:color="auto"/>
              <w:left w:val="single" w:sz="4" w:space="0" w:color="auto"/>
              <w:bottom w:val="single" w:sz="4" w:space="0" w:color="auto"/>
              <w:right w:val="single" w:sz="4" w:space="0" w:color="000000"/>
            </w:tcBorders>
            <w:shd w:val="clear" w:color="auto" w:fill="auto"/>
            <w:vAlign w:val="center"/>
          </w:tcPr>
          <w:p w14:paraId="2425072F" w14:textId="77777777" w:rsidR="00A31CFB" w:rsidRPr="00FC723E" w:rsidRDefault="00A31CFB" w:rsidP="00A56E4C">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3B915670" w14:textId="77777777" w:rsidR="00A31CFB" w:rsidRPr="00FC723E" w:rsidRDefault="00A31CFB" w:rsidP="00A56E4C">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000000"/>
            </w:tcBorders>
            <w:shd w:val="clear" w:color="auto" w:fill="auto"/>
            <w:vAlign w:val="center"/>
          </w:tcPr>
          <w:p w14:paraId="51ADE1A6" w14:textId="77777777" w:rsidR="00A31CFB" w:rsidRPr="00FC723E" w:rsidRDefault="00A31CFB" w:rsidP="00A56E4C">
            <w:pPr>
              <w:widowControl/>
              <w:snapToGrid/>
              <w:spacing w:line="240" w:lineRule="auto"/>
              <w:ind w:firstLine="0"/>
              <w:jc w:val="center"/>
              <w:rPr>
                <w:sz w:val="20"/>
                <w:szCs w:val="20"/>
              </w:rPr>
            </w:pPr>
          </w:p>
        </w:tc>
      </w:tr>
      <w:tr w:rsidR="00A31CFB" w:rsidRPr="00FC723E" w14:paraId="4ADC51A3" w14:textId="77777777" w:rsidTr="00A31CFB">
        <w:trPr>
          <w:trHeight w:val="397"/>
        </w:trPr>
        <w:tc>
          <w:tcPr>
            <w:tcW w:w="3843" w:type="dxa"/>
            <w:tcBorders>
              <w:top w:val="single" w:sz="4" w:space="0" w:color="auto"/>
              <w:left w:val="single" w:sz="4" w:space="0" w:color="auto"/>
              <w:bottom w:val="single" w:sz="4" w:space="0" w:color="auto"/>
              <w:right w:val="single" w:sz="4" w:space="0" w:color="000000"/>
            </w:tcBorders>
            <w:shd w:val="clear" w:color="auto" w:fill="auto"/>
            <w:vAlign w:val="center"/>
          </w:tcPr>
          <w:p w14:paraId="73F6B63A" w14:textId="77777777" w:rsidR="00A31CFB" w:rsidRPr="00FC723E" w:rsidRDefault="00A31CFB" w:rsidP="00A56E4C">
            <w:pPr>
              <w:widowControl/>
              <w:snapToGrid/>
              <w:spacing w:line="240" w:lineRule="auto"/>
              <w:ind w:firstLine="0"/>
              <w:rPr>
                <w:sz w:val="20"/>
                <w:szCs w:val="20"/>
              </w:rPr>
            </w:pPr>
            <w:r w:rsidRPr="00FC723E">
              <w:rPr>
                <w:sz w:val="20"/>
                <w:szCs w:val="20"/>
              </w:rPr>
              <w:t>Медицинская сестра</w:t>
            </w:r>
          </w:p>
        </w:tc>
        <w:tc>
          <w:tcPr>
            <w:tcW w:w="1842" w:type="dxa"/>
            <w:tcBorders>
              <w:top w:val="single" w:sz="4" w:space="0" w:color="auto"/>
              <w:left w:val="single" w:sz="4" w:space="0" w:color="auto"/>
              <w:bottom w:val="single" w:sz="4" w:space="0" w:color="auto"/>
              <w:right w:val="single" w:sz="4" w:space="0" w:color="000000"/>
            </w:tcBorders>
            <w:shd w:val="clear" w:color="auto" w:fill="auto"/>
            <w:vAlign w:val="center"/>
          </w:tcPr>
          <w:p w14:paraId="5AB9C947" w14:textId="77777777" w:rsidR="00A31CFB" w:rsidRPr="00FC723E" w:rsidRDefault="00A31CFB" w:rsidP="00A56E4C">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246B8C86" w14:textId="77777777" w:rsidR="00A31CFB" w:rsidRPr="00FC723E" w:rsidRDefault="00A31CFB" w:rsidP="00A56E4C">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000000"/>
            </w:tcBorders>
            <w:shd w:val="clear" w:color="auto" w:fill="auto"/>
            <w:vAlign w:val="center"/>
          </w:tcPr>
          <w:p w14:paraId="4CFAC174" w14:textId="77777777" w:rsidR="00A31CFB" w:rsidRPr="00FC723E" w:rsidRDefault="00A31CFB" w:rsidP="00A56E4C">
            <w:pPr>
              <w:widowControl/>
              <w:snapToGrid/>
              <w:spacing w:line="240" w:lineRule="auto"/>
              <w:ind w:firstLine="0"/>
              <w:jc w:val="center"/>
              <w:rPr>
                <w:sz w:val="20"/>
                <w:szCs w:val="20"/>
              </w:rPr>
            </w:pPr>
          </w:p>
        </w:tc>
      </w:tr>
      <w:tr w:rsidR="00A31CFB" w:rsidRPr="00FC723E" w14:paraId="5DD82FA9"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134B389" w14:textId="77777777" w:rsidR="00A31CFB" w:rsidRPr="00FC723E" w:rsidRDefault="00A31CFB" w:rsidP="003475D6">
            <w:pPr>
              <w:widowControl/>
              <w:snapToGrid/>
              <w:spacing w:line="240" w:lineRule="auto"/>
              <w:ind w:firstLine="0"/>
              <w:jc w:val="center"/>
              <w:rPr>
                <w:sz w:val="20"/>
                <w:szCs w:val="20"/>
              </w:rPr>
            </w:pPr>
            <w:r w:rsidRPr="00FC723E">
              <w:rPr>
                <w:sz w:val="20"/>
                <w:szCs w:val="20"/>
              </w:rPr>
              <w:t>СТАЦИОНАР</w:t>
            </w:r>
          </w:p>
        </w:tc>
      </w:tr>
      <w:tr w:rsidR="00A31CFB" w:rsidRPr="00FC723E" w14:paraId="015389EC"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9A95CA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Общебольничный персонал</w:t>
            </w:r>
          </w:p>
        </w:tc>
      </w:tr>
      <w:tr w:rsidR="00A31CFB" w:rsidRPr="00FC723E" w14:paraId="63E9387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CDED8C1" w14:textId="77777777" w:rsidR="00A31CFB" w:rsidRPr="00FC723E" w:rsidRDefault="00A31CFB" w:rsidP="003475D6">
            <w:pPr>
              <w:widowControl/>
              <w:snapToGrid/>
              <w:spacing w:line="240" w:lineRule="auto"/>
              <w:ind w:firstLine="0"/>
              <w:rPr>
                <w:sz w:val="20"/>
                <w:szCs w:val="20"/>
              </w:rPr>
            </w:pPr>
            <w:r w:rsidRPr="00FC723E">
              <w:rPr>
                <w:sz w:val="20"/>
                <w:szCs w:val="20"/>
              </w:rPr>
              <w:t>Врач-невролог</w:t>
            </w:r>
          </w:p>
        </w:tc>
        <w:tc>
          <w:tcPr>
            <w:tcW w:w="1842" w:type="dxa"/>
            <w:tcBorders>
              <w:top w:val="nil"/>
              <w:left w:val="nil"/>
              <w:bottom w:val="single" w:sz="4" w:space="0" w:color="auto"/>
              <w:right w:val="single" w:sz="4" w:space="0" w:color="auto"/>
            </w:tcBorders>
            <w:shd w:val="clear" w:color="auto" w:fill="auto"/>
            <w:noWrap/>
            <w:vAlign w:val="center"/>
            <w:hideMark/>
          </w:tcPr>
          <w:p w14:paraId="0C2E62E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6A94B71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40EDA1"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38E2B5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5290F0C" w14:textId="77777777" w:rsidR="00A31CFB" w:rsidRPr="00FC723E" w:rsidRDefault="00A31CFB" w:rsidP="003475D6">
            <w:pPr>
              <w:widowControl/>
              <w:snapToGrid/>
              <w:spacing w:line="240" w:lineRule="auto"/>
              <w:ind w:firstLine="0"/>
              <w:rPr>
                <w:sz w:val="20"/>
                <w:szCs w:val="20"/>
              </w:rPr>
            </w:pPr>
            <w:r w:rsidRPr="00FC723E">
              <w:rPr>
                <w:sz w:val="20"/>
                <w:szCs w:val="20"/>
              </w:rPr>
              <w:t>Врач-</w:t>
            </w:r>
            <w:proofErr w:type="spellStart"/>
            <w:r w:rsidRPr="00FC723E">
              <w:rPr>
                <w:sz w:val="20"/>
                <w:szCs w:val="20"/>
              </w:rPr>
              <w:t>оториноларинголог</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1332E799"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22EBA0D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485294C" w14:textId="77777777" w:rsidR="00A31CFB" w:rsidRPr="00FC723E" w:rsidRDefault="00A31CFB" w:rsidP="003475D6">
            <w:pPr>
              <w:widowControl/>
              <w:snapToGrid/>
              <w:spacing w:line="240" w:lineRule="auto"/>
              <w:ind w:firstLine="0"/>
              <w:rPr>
                <w:sz w:val="20"/>
                <w:szCs w:val="20"/>
              </w:rPr>
            </w:pPr>
            <w:r w:rsidRPr="00FC723E">
              <w:rPr>
                <w:sz w:val="20"/>
                <w:szCs w:val="20"/>
              </w:rPr>
              <w:t> </w:t>
            </w:r>
          </w:p>
        </w:tc>
      </w:tr>
      <w:tr w:rsidR="00A31CFB" w:rsidRPr="00FC723E" w14:paraId="0DF16757"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022780F" w14:textId="77777777" w:rsidR="00A31CFB" w:rsidRPr="00FC723E" w:rsidRDefault="00A31CFB" w:rsidP="003475D6">
            <w:pPr>
              <w:widowControl/>
              <w:snapToGrid/>
              <w:spacing w:line="240" w:lineRule="auto"/>
              <w:ind w:firstLine="0"/>
              <w:rPr>
                <w:sz w:val="20"/>
                <w:szCs w:val="20"/>
              </w:rPr>
            </w:pPr>
            <w:r w:rsidRPr="00FC723E">
              <w:rPr>
                <w:sz w:val="20"/>
                <w:szCs w:val="20"/>
              </w:rPr>
              <w:t>Врач-офтальмолог</w:t>
            </w:r>
          </w:p>
        </w:tc>
        <w:tc>
          <w:tcPr>
            <w:tcW w:w="1842" w:type="dxa"/>
            <w:tcBorders>
              <w:top w:val="nil"/>
              <w:left w:val="nil"/>
              <w:bottom w:val="single" w:sz="4" w:space="0" w:color="auto"/>
              <w:right w:val="single" w:sz="4" w:space="0" w:color="auto"/>
            </w:tcBorders>
            <w:shd w:val="clear" w:color="auto" w:fill="auto"/>
            <w:noWrap/>
            <w:vAlign w:val="center"/>
            <w:hideMark/>
          </w:tcPr>
          <w:p w14:paraId="0564B929"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042007F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BDED07E" w14:textId="77777777" w:rsidR="00A31CFB" w:rsidRPr="00FC723E" w:rsidRDefault="00A31CFB" w:rsidP="003475D6">
            <w:pPr>
              <w:widowControl/>
              <w:snapToGrid/>
              <w:spacing w:line="240" w:lineRule="auto"/>
              <w:ind w:firstLine="0"/>
              <w:rPr>
                <w:sz w:val="20"/>
                <w:szCs w:val="20"/>
              </w:rPr>
            </w:pPr>
            <w:r w:rsidRPr="00FC723E">
              <w:rPr>
                <w:sz w:val="20"/>
                <w:szCs w:val="20"/>
              </w:rPr>
              <w:t> </w:t>
            </w:r>
          </w:p>
        </w:tc>
      </w:tr>
      <w:tr w:rsidR="00A31CFB" w:rsidRPr="00FC723E" w14:paraId="6080C0F2"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11627DC" w14:textId="77777777" w:rsidR="00A31CFB" w:rsidRPr="00FC723E" w:rsidRDefault="00A31CFB" w:rsidP="003475D6">
            <w:pPr>
              <w:widowControl/>
              <w:snapToGrid/>
              <w:spacing w:line="240" w:lineRule="auto"/>
              <w:ind w:firstLine="0"/>
              <w:rPr>
                <w:sz w:val="20"/>
                <w:szCs w:val="20"/>
              </w:rPr>
            </w:pPr>
            <w:r w:rsidRPr="00FC723E">
              <w:rPr>
                <w:sz w:val="20"/>
                <w:szCs w:val="20"/>
              </w:rPr>
              <w:t>Врач-психиатр-нарколог</w:t>
            </w:r>
          </w:p>
        </w:tc>
        <w:tc>
          <w:tcPr>
            <w:tcW w:w="1842" w:type="dxa"/>
            <w:tcBorders>
              <w:top w:val="nil"/>
              <w:left w:val="nil"/>
              <w:bottom w:val="single" w:sz="4" w:space="0" w:color="auto"/>
              <w:right w:val="single" w:sz="4" w:space="0" w:color="auto"/>
            </w:tcBorders>
            <w:shd w:val="clear" w:color="auto" w:fill="auto"/>
            <w:noWrap/>
            <w:vAlign w:val="center"/>
            <w:hideMark/>
          </w:tcPr>
          <w:p w14:paraId="4A03DFB0"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11A948B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5686DE"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736D122"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676FD00" w14:textId="77777777" w:rsidR="00A31CFB" w:rsidRPr="00FC723E" w:rsidRDefault="00A31CFB" w:rsidP="003475D6">
            <w:pPr>
              <w:widowControl/>
              <w:snapToGrid/>
              <w:spacing w:line="240" w:lineRule="auto"/>
              <w:ind w:firstLine="0"/>
              <w:rPr>
                <w:sz w:val="20"/>
                <w:szCs w:val="20"/>
              </w:rPr>
            </w:pPr>
            <w:r w:rsidRPr="00FC723E">
              <w:rPr>
                <w:sz w:val="20"/>
                <w:szCs w:val="20"/>
              </w:rPr>
              <w:t>Врач-терапевт</w:t>
            </w:r>
          </w:p>
        </w:tc>
        <w:tc>
          <w:tcPr>
            <w:tcW w:w="1842" w:type="dxa"/>
            <w:tcBorders>
              <w:top w:val="nil"/>
              <w:left w:val="nil"/>
              <w:bottom w:val="single" w:sz="4" w:space="0" w:color="auto"/>
              <w:right w:val="single" w:sz="4" w:space="0" w:color="auto"/>
            </w:tcBorders>
            <w:shd w:val="clear" w:color="auto" w:fill="auto"/>
            <w:noWrap/>
            <w:vAlign w:val="center"/>
            <w:hideMark/>
          </w:tcPr>
          <w:p w14:paraId="5DD4B0DB"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391A2D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51FFCEC"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1ABF44EE" w14:textId="77777777" w:rsidTr="003475D6">
        <w:trPr>
          <w:trHeight w:val="45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1F8AB"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809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A7A0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CE64" w14:textId="77777777" w:rsidR="00A31CFB" w:rsidRPr="00FC723E" w:rsidRDefault="00A31CFB" w:rsidP="003475D6">
            <w:pPr>
              <w:widowControl/>
              <w:snapToGrid/>
              <w:spacing w:line="240" w:lineRule="auto"/>
              <w:ind w:firstLine="0"/>
              <w:rPr>
                <w:sz w:val="20"/>
                <w:szCs w:val="20"/>
              </w:rPr>
            </w:pPr>
            <w:r w:rsidRPr="00FC723E">
              <w:rPr>
                <w:sz w:val="20"/>
                <w:szCs w:val="20"/>
              </w:rPr>
              <w:t>При работе с врачом-</w:t>
            </w:r>
            <w:proofErr w:type="spellStart"/>
            <w:r w:rsidRPr="00FC723E">
              <w:rPr>
                <w:sz w:val="20"/>
                <w:szCs w:val="20"/>
              </w:rPr>
              <w:t>оториноларингологом</w:t>
            </w:r>
            <w:proofErr w:type="spellEnd"/>
          </w:p>
          <w:p w14:paraId="6732965C" w14:textId="77777777" w:rsidR="00A31CFB" w:rsidRPr="00FC723E" w:rsidRDefault="00A31CFB" w:rsidP="003475D6">
            <w:pPr>
              <w:widowControl/>
              <w:snapToGrid/>
              <w:spacing w:line="240" w:lineRule="auto"/>
              <w:ind w:firstLine="0"/>
              <w:rPr>
                <w:sz w:val="20"/>
                <w:szCs w:val="20"/>
              </w:rPr>
            </w:pPr>
          </w:p>
        </w:tc>
      </w:tr>
      <w:tr w:rsidR="00A31CFB" w:rsidRPr="00FC723E" w14:paraId="1C5E0570"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6C41B74"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Приемное отделение </w:t>
            </w:r>
          </w:p>
        </w:tc>
      </w:tr>
      <w:tr w:rsidR="00A31CFB" w:rsidRPr="00FC723E" w14:paraId="74871C4C"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E035A6D" w14:textId="77777777" w:rsidR="00A31CFB" w:rsidRPr="00FC723E" w:rsidRDefault="00A31CFB" w:rsidP="003475D6">
            <w:pPr>
              <w:widowControl/>
              <w:snapToGrid/>
              <w:spacing w:line="240" w:lineRule="auto"/>
              <w:ind w:firstLine="0"/>
              <w:rPr>
                <w:sz w:val="20"/>
                <w:szCs w:val="20"/>
              </w:rPr>
            </w:pPr>
            <w:r w:rsidRPr="00FC723E">
              <w:rPr>
                <w:sz w:val="20"/>
                <w:szCs w:val="20"/>
              </w:rPr>
              <w:lastRenderedPageBreak/>
              <w:t xml:space="preserve">Врач-невролог (заведующий отделением) </w:t>
            </w:r>
          </w:p>
        </w:tc>
        <w:tc>
          <w:tcPr>
            <w:tcW w:w="1842" w:type="dxa"/>
            <w:tcBorders>
              <w:top w:val="nil"/>
              <w:left w:val="nil"/>
              <w:bottom w:val="single" w:sz="4" w:space="0" w:color="auto"/>
              <w:right w:val="single" w:sz="4" w:space="0" w:color="auto"/>
            </w:tcBorders>
            <w:shd w:val="clear" w:color="auto" w:fill="auto"/>
            <w:noWrap/>
            <w:vAlign w:val="center"/>
            <w:hideMark/>
          </w:tcPr>
          <w:p w14:paraId="41B0DF0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39695B8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9E80150"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2650C6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E557F53"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nil"/>
              <w:left w:val="nil"/>
              <w:bottom w:val="single" w:sz="4" w:space="0" w:color="auto"/>
              <w:right w:val="single" w:sz="4" w:space="0" w:color="auto"/>
            </w:tcBorders>
            <w:shd w:val="clear" w:color="auto" w:fill="auto"/>
            <w:noWrap/>
            <w:vAlign w:val="center"/>
            <w:hideMark/>
          </w:tcPr>
          <w:p w14:paraId="31028CC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9DEE73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757E7D2"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7490BDB"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99A80B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Приемное отделение (</w:t>
            </w:r>
            <w:r w:rsidRPr="00FC723E">
              <w:rPr>
                <w:i/>
                <w:iCs/>
                <w:sz w:val="20"/>
                <w:szCs w:val="20"/>
              </w:rPr>
              <w:t>для приема взрослых</w:t>
            </w:r>
            <w:r w:rsidRPr="00FC723E">
              <w:rPr>
                <w:sz w:val="20"/>
                <w:szCs w:val="20"/>
              </w:rPr>
              <w:t>)</w:t>
            </w:r>
          </w:p>
        </w:tc>
      </w:tr>
      <w:tr w:rsidR="00A31CFB" w:rsidRPr="00FC723E" w14:paraId="1DCE5019" w14:textId="77777777" w:rsidTr="003475D6">
        <w:trPr>
          <w:trHeight w:val="283"/>
        </w:trPr>
        <w:tc>
          <w:tcPr>
            <w:tcW w:w="3843" w:type="dxa"/>
            <w:tcBorders>
              <w:top w:val="single" w:sz="4" w:space="0" w:color="auto"/>
              <w:left w:val="single" w:sz="4" w:space="0" w:color="auto"/>
              <w:bottom w:val="single" w:sz="4" w:space="0" w:color="auto"/>
              <w:right w:val="nil"/>
            </w:tcBorders>
            <w:shd w:val="clear" w:color="auto" w:fill="auto"/>
            <w:noWrap/>
            <w:vAlign w:val="center"/>
            <w:hideMark/>
          </w:tcPr>
          <w:p w14:paraId="18589173" w14:textId="77777777" w:rsidR="00A31CFB" w:rsidRPr="00FC723E" w:rsidRDefault="00A31CFB" w:rsidP="003475D6">
            <w:pPr>
              <w:widowControl/>
              <w:snapToGrid/>
              <w:spacing w:line="240" w:lineRule="auto"/>
              <w:ind w:firstLine="0"/>
              <w:rPr>
                <w:sz w:val="20"/>
                <w:szCs w:val="20"/>
              </w:rPr>
            </w:pPr>
            <w:r w:rsidRPr="00FC723E">
              <w:rPr>
                <w:sz w:val="20"/>
                <w:szCs w:val="20"/>
              </w:rPr>
              <w:t>Врач-нейрохирург</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0A7CB"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7C1E75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D5EC13" w14:textId="77777777" w:rsidR="00A31CFB" w:rsidRPr="00FC723E" w:rsidRDefault="00A31CFB" w:rsidP="003475D6">
            <w:pPr>
              <w:widowControl/>
              <w:snapToGrid/>
              <w:spacing w:line="240" w:lineRule="auto"/>
              <w:ind w:firstLine="0"/>
              <w:rPr>
                <w:sz w:val="20"/>
                <w:szCs w:val="20"/>
              </w:rPr>
            </w:pPr>
            <w:r w:rsidRPr="00FC723E">
              <w:rPr>
                <w:sz w:val="20"/>
                <w:szCs w:val="20"/>
              </w:rPr>
              <w:t> </w:t>
            </w:r>
          </w:p>
        </w:tc>
      </w:tr>
      <w:tr w:rsidR="00A31CFB" w:rsidRPr="00FC723E" w14:paraId="668F1E2B"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39598"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Медицинская сестра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BEE98C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nil"/>
            </w:tcBorders>
            <w:shd w:val="clear" w:color="auto" w:fill="auto"/>
            <w:noWrap/>
            <w:vAlign w:val="center"/>
            <w:hideMark/>
          </w:tcPr>
          <w:p w14:paraId="1B67B26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313E5"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1D4B4A1"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B8539B4"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nil"/>
              <w:left w:val="nil"/>
              <w:bottom w:val="single" w:sz="4" w:space="0" w:color="auto"/>
              <w:right w:val="single" w:sz="4" w:space="0" w:color="auto"/>
            </w:tcBorders>
            <w:shd w:val="clear" w:color="auto" w:fill="auto"/>
            <w:noWrap/>
            <w:vAlign w:val="center"/>
            <w:hideMark/>
          </w:tcPr>
          <w:p w14:paraId="61037F50"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5E38007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577D936"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13D4DC3"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2226F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Приемное отделение (</w:t>
            </w:r>
            <w:r w:rsidRPr="00FC723E">
              <w:rPr>
                <w:i/>
                <w:iCs/>
                <w:sz w:val="20"/>
                <w:szCs w:val="20"/>
              </w:rPr>
              <w:t>для приема детей</w:t>
            </w:r>
            <w:r w:rsidRPr="00FC723E">
              <w:rPr>
                <w:sz w:val="20"/>
                <w:szCs w:val="20"/>
              </w:rPr>
              <w:t>)</w:t>
            </w:r>
          </w:p>
        </w:tc>
      </w:tr>
      <w:tr w:rsidR="00A31CFB" w:rsidRPr="00FC723E" w14:paraId="4B721296"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7DD0AA2"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Медицинская сестра   </w:t>
            </w:r>
          </w:p>
        </w:tc>
        <w:tc>
          <w:tcPr>
            <w:tcW w:w="1842" w:type="dxa"/>
            <w:tcBorders>
              <w:top w:val="nil"/>
              <w:left w:val="nil"/>
              <w:bottom w:val="single" w:sz="4" w:space="0" w:color="auto"/>
              <w:right w:val="single" w:sz="4" w:space="0" w:color="auto"/>
            </w:tcBorders>
            <w:shd w:val="clear" w:color="auto" w:fill="auto"/>
            <w:noWrap/>
            <w:vAlign w:val="center"/>
            <w:hideMark/>
          </w:tcPr>
          <w:p w14:paraId="15EDA5B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58FA640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18DC032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D3793E0"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23FE466"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nil"/>
              <w:left w:val="nil"/>
              <w:bottom w:val="single" w:sz="4" w:space="0" w:color="auto"/>
              <w:right w:val="single" w:sz="4" w:space="0" w:color="auto"/>
            </w:tcBorders>
            <w:shd w:val="clear" w:color="auto" w:fill="auto"/>
            <w:noWrap/>
            <w:vAlign w:val="center"/>
            <w:hideMark/>
          </w:tcPr>
          <w:p w14:paraId="182A0A1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1FD15FD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3E563B8E"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1587B5A"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830B153" w14:textId="77777777" w:rsidR="00A31CFB" w:rsidRPr="00FC723E" w:rsidRDefault="00A31CFB" w:rsidP="003475D6">
            <w:pPr>
              <w:widowControl/>
              <w:snapToGrid/>
              <w:spacing w:line="240" w:lineRule="auto"/>
              <w:ind w:firstLine="0"/>
              <w:rPr>
                <w:sz w:val="20"/>
                <w:szCs w:val="20"/>
              </w:rPr>
            </w:pPr>
            <w:proofErr w:type="gramStart"/>
            <w:r w:rsidRPr="00FC723E">
              <w:rPr>
                <w:sz w:val="20"/>
                <w:szCs w:val="20"/>
              </w:rPr>
              <w:t>Врач-детский</w:t>
            </w:r>
            <w:proofErr w:type="gramEnd"/>
            <w:r w:rsidRPr="00FC723E">
              <w:rPr>
                <w:sz w:val="20"/>
                <w:szCs w:val="20"/>
              </w:rPr>
              <w:t xml:space="preserve"> хирург</w:t>
            </w:r>
          </w:p>
        </w:tc>
        <w:tc>
          <w:tcPr>
            <w:tcW w:w="1842" w:type="dxa"/>
            <w:tcBorders>
              <w:top w:val="nil"/>
              <w:left w:val="nil"/>
              <w:bottom w:val="single" w:sz="4" w:space="0" w:color="auto"/>
              <w:right w:val="single" w:sz="4" w:space="0" w:color="auto"/>
            </w:tcBorders>
            <w:shd w:val="clear" w:color="auto" w:fill="auto"/>
            <w:noWrap/>
            <w:vAlign w:val="center"/>
            <w:hideMark/>
          </w:tcPr>
          <w:p w14:paraId="6F0F726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3EA59F0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72D3C5CF"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1D6EFFA8"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A810DEC" w14:textId="77777777" w:rsidR="00A31CFB" w:rsidRPr="00FC723E" w:rsidRDefault="00A31CFB" w:rsidP="003475D6">
            <w:pPr>
              <w:widowControl/>
              <w:snapToGrid/>
              <w:spacing w:line="240" w:lineRule="auto"/>
              <w:ind w:firstLine="0"/>
              <w:rPr>
                <w:sz w:val="20"/>
                <w:szCs w:val="20"/>
              </w:rPr>
            </w:pPr>
            <w:r w:rsidRPr="00FC723E">
              <w:rPr>
                <w:sz w:val="20"/>
                <w:szCs w:val="20"/>
              </w:rPr>
              <w:t>Врач-травматолог-ортопед</w:t>
            </w:r>
          </w:p>
        </w:tc>
        <w:tc>
          <w:tcPr>
            <w:tcW w:w="1842" w:type="dxa"/>
            <w:tcBorders>
              <w:top w:val="nil"/>
              <w:left w:val="nil"/>
              <w:bottom w:val="single" w:sz="4" w:space="0" w:color="auto"/>
              <w:right w:val="single" w:sz="4" w:space="0" w:color="auto"/>
            </w:tcBorders>
            <w:shd w:val="clear" w:color="auto" w:fill="auto"/>
            <w:noWrap/>
            <w:vAlign w:val="center"/>
            <w:hideMark/>
          </w:tcPr>
          <w:p w14:paraId="44001BF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533D5E5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745935B9"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BBE9A4A" w14:textId="77777777" w:rsidTr="003475D6">
        <w:trPr>
          <w:trHeight w:val="454"/>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65296D7"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Медицинская сестра </w:t>
            </w:r>
          </w:p>
          <w:p w14:paraId="69718288" w14:textId="77777777" w:rsidR="00A31CFB" w:rsidRPr="00FC723E" w:rsidRDefault="00A31CFB" w:rsidP="003475D6">
            <w:pPr>
              <w:widowControl/>
              <w:snapToGrid/>
              <w:spacing w:line="240" w:lineRule="auto"/>
              <w:ind w:firstLine="0"/>
              <w:rPr>
                <w:sz w:val="20"/>
                <w:szCs w:val="20"/>
              </w:rPr>
            </w:pPr>
            <w:r w:rsidRPr="00FC723E">
              <w:rPr>
                <w:sz w:val="20"/>
                <w:szCs w:val="20"/>
              </w:rPr>
              <w:t>(процедурного кабинета)</w:t>
            </w:r>
          </w:p>
        </w:tc>
        <w:tc>
          <w:tcPr>
            <w:tcW w:w="1842" w:type="dxa"/>
            <w:tcBorders>
              <w:top w:val="nil"/>
              <w:left w:val="nil"/>
              <w:bottom w:val="single" w:sz="4" w:space="0" w:color="auto"/>
              <w:right w:val="single" w:sz="4" w:space="0" w:color="auto"/>
            </w:tcBorders>
            <w:shd w:val="clear" w:color="auto" w:fill="auto"/>
            <w:noWrap/>
            <w:vAlign w:val="center"/>
            <w:hideMark/>
          </w:tcPr>
          <w:p w14:paraId="42A97FB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7B96317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4BF40708"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п.1.17.; п. 3.40.                                </w:t>
            </w:r>
          </w:p>
        </w:tc>
      </w:tr>
      <w:tr w:rsidR="00A31CFB" w:rsidRPr="00FC723E" w14:paraId="6FB78F26" w14:textId="77777777" w:rsidTr="003475D6">
        <w:trPr>
          <w:trHeight w:val="454"/>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A3207AA"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Медицинская сестра </w:t>
            </w:r>
          </w:p>
          <w:p w14:paraId="3C5CC51F" w14:textId="77777777" w:rsidR="00A31CFB" w:rsidRPr="00FC723E" w:rsidRDefault="00A31CFB" w:rsidP="003475D6">
            <w:pPr>
              <w:widowControl/>
              <w:snapToGrid/>
              <w:spacing w:line="240" w:lineRule="auto"/>
              <w:ind w:firstLine="0"/>
              <w:rPr>
                <w:sz w:val="20"/>
                <w:szCs w:val="20"/>
              </w:rPr>
            </w:pPr>
            <w:r w:rsidRPr="00FC723E">
              <w:rPr>
                <w:sz w:val="20"/>
                <w:szCs w:val="20"/>
              </w:rPr>
              <w:t>(перевязочного кабинета)</w:t>
            </w:r>
          </w:p>
        </w:tc>
        <w:tc>
          <w:tcPr>
            <w:tcW w:w="1842" w:type="dxa"/>
            <w:tcBorders>
              <w:top w:val="nil"/>
              <w:left w:val="nil"/>
              <w:bottom w:val="single" w:sz="4" w:space="0" w:color="auto"/>
              <w:right w:val="single" w:sz="4" w:space="0" w:color="auto"/>
            </w:tcBorders>
            <w:shd w:val="clear" w:color="auto" w:fill="auto"/>
            <w:noWrap/>
            <w:vAlign w:val="center"/>
            <w:hideMark/>
          </w:tcPr>
          <w:p w14:paraId="4E031139"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66B8A52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54A597A6"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1FAEE0D3" w14:textId="77777777" w:rsidTr="003475D6">
        <w:trPr>
          <w:trHeight w:val="624"/>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FFB887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Неврологическое отделение №1 (</w:t>
            </w:r>
            <w:proofErr w:type="spellStart"/>
            <w:r w:rsidRPr="00FC723E">
              <w:rPr>
                <w:sz w:val="20"/>
                <w:szCs w:val="20"/>
              </w:rPr>
              <w:t>демиелинизирующих</w:t>
            </w:r>
            <w:proofErr w:type="spellEnd"/>
            <w:r w:rsidRPr="00FC723E">
              <w:rPr>
                <w:sz w:val="20"/>
                <w:szCs w:val="20"/>
              </w:rPr>
              <w:t>, дегенеративных заболеваний и патологии периферической нервной системы на 30 коек)</w:t>
            </w:r>
          </w:p>
        </w:tc>
      </w:tr>
      <w:tr w:rsidR="00A31CFB" w:rsidRPr="00FC723E" w14:paraId="4D0D27C6"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2F3BCEC"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Врач-невролог (заведующий отделением) </w:t>
            </w:r>
          </w:p>
        </w:tc>
        <w:tc>
          <w:tcPr>
            <w:tcW w:w="1842" w:type="dxa"/>
            <w:tcBorders>
              <w:top w:val="nil"/>
              <w:left w:val="nil"/>
              <w:bottom w:val="single" w:sz="4" w:space="0" w:color="auto"/>
              <w:right w:val="single" w:sz="4" w:space="0" w:color="auto"/>
            </w:tcBorders>
            <w:shd w:val="clear" w:color="auto" w:fill="auto"/>
            <w:noWrap/>
            <w:vAlign w:val="center"/>
            <w:hideMark/>
          </w:tcPr>
          <w:p w14:paraId="2BA35B0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34E8560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0399B71"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5ADEB3F"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CBBBC16" w14:textId="77777777" w:rsidR="00A31CFB" w:rsidRPr="00FC723E" w:rsidRDefault="00A31CFB" w:rsidP="003475D6">
            <w:pPr>
              <w:widowControl/>
              <w:snapToGrid/>
              <w:spacing w:line="240" w:lineRule="auto"/>
              <w:ind w:firstLine="0"/>
              <w:rPr>
                <w:sz w:val="20"/>
                <w:szCs w:val="20"/>
              </w:rPr>
            </w:pPr>
            <w:r w:rsidRPr="00FC723E">
              <w:rPr>
                <w:sz w:val="20"/>
                <w:szCs w:val="20"/>
              </w:rPr>
              <w:t>Врач-невролог</w:t>
            </w:r>
          </w:p>
        </w:tc>
        <w:tc>
          <w:tcPr>
            <w:tcW w:w="1842" w:type="dxa"/>
            <w:tcBorders>
              <w:top w:val="nil"/>
              <w:left w:val="nil"/>
              <w:bottom w:val="single" w:sz="4" w:space="0" w:color="auto"/>
              <w:right w:val="single" w:sz="4" w:space="0" w:color="auto"/>
            </w:tcBorders>
            <w:shd w:val="clear" w:color="auto" w:fill="auto"/>
            <w:noWrap/>
            <w:vAlign w:val="center"/>
            <w:hideMark/>
          </w:tcPr>
          <w:p w14:paraId="192B53B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2E373E0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853E611"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69538A8"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C26BE41"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nil"/>
              <w:left w:val="nil"/>
              <w:bottom w:val="single" w:sz="4" w:space="0" w:color="auto"/>
              <w:right w:val="single" w:sz="4" w:space="0" w:color="auto"/>
            </w:tcBorders>
            <w:shd w:val="clear" w:color="auto" w:fill="auto"/>
            <w:noWrap/>
            <w:vAlign w:val="center"/>
            <w:hideMark/>
          </w:tcPr>
          <w:p w14:paraId="555DB2C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06A177F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B83B3C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A255622"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5AB4AA4"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(палатная)</w:t>
            </w:r>
          </w:p>
        </w:tc>
        <w:tc>
          <w:tcPr>
            <w:tcW w:w="1842" w:type="dxa"/>
            <w:tcBorders>
              <w:top w:val="nil"/>
              <w:left w:val="nil"/>
              <w:bottom w:val="single" w:sz="4" w:space="0" w:color="auto"/>
              <w:right w:val="single" w:sz="4" w:space="0" w:color="auto"/>
            </w:tcBorders>
            <w:shd w:val="clear" w:color="auto" w:fill="auto"/>
            <w:noWrap/>
            <w:vAlign w:val="center"/>
            <w:hideMark/>
          </w:tcPr>
          <w:p w14:paraId="375B459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389FE7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FF4B736"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3236733" w14:textId="77777777" w:rsidTr="003475D6">
        <w:trPr>
          <w:trHeight w:val="397"/>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565FCB7"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(процедурного кабинета)</w:t>
            </w:r>
          </w:p>
        </w:tc>
        <w:tc>
          <w:tcPr>
            <w:tcW w:w="1842" w:type="dxa"/>
            <w:tcBorders>
              <w:top w:val="nil"/>
              <w:left w:val="nil"/>
              <w:bottom w:val="single" w:sz="4" w:space="0" w:color="auto"/>
              <w:right w:val="single" w:sz="4" w:space="0" w:color="auto"/>
            </w:tcBorders>
            <w:shd w:val="clear" w:color="auto" w:fill="auto"/>
            <w:noWrap/>
            <w:vAlign w:val="center"/>
            <w:hideMark/>
          </w:tcPr>
          <w:p w14:paraId="449CD25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4F3D657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016A394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3.40.</w:t>
            </w:r>
          </w:p>
        </w:tc>
      </w:tr>
      <w:tr w:rsidR="00A31CFB" w:rsidRPr="00FC723E" w14:paraId="6B3E2904"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03B01A5" w14:textId="77777777" w:rsidR="00A31CFB" w:rsidRPr="00FC723E" w:rsidRDefault="00A31CFB" w:rsidP="003475D6">
            <w:pPr>
              <w:widowControl/>
              <w:snapToGrid/>
              <w:spacing w:line="240" w:lineRule="auto"/>
              <w:ind w:firstLine="0"/>
              <w:rPr>
                <w:sz w:val="20"/>
                <w:szCs w:val="20"/>
              </w:rPr>
            </w:pPr>
            <w:r w:rsidRPr="00FC723E">
              <w:rPr>
                <w:sz w:val="20"/>
                <w:szCs w:val="20"/>
              </w:rPr>
              <w:t>Сестра-хозяйка</w:t>
            </w:r>
          </w:p>
        </w:tc>
        <w:tc>
          <w:tcPr>
            <w:tcW w:w="1842" w:type="dxa"/>
            <w:tcBorders>
              <w:top w:val="nil"/>
              <w:left w:val="nil"/>
              <w:bottom w:val="single" w:sz="4" w:space="0" w:color="auto"/>
              <w:right w:val="single" w:sz="4" w:space="0" w:color="auto"/>
            </w:tcBorders>
            <w:shd w:val="clear" w:color="auto" w:fill="auto"/>
            <w:noWrap/>
            <w:vAlign w:val="center"/>
            <w:hideMark/>
          </w:tcPr>
          <w:p w14:paraId="52BAEE6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6857FE7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CA0568"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15FC88E1"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AB86E2C"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(палатная)</w:t>
            </w:r>
          </w:p>
        </w:tc>
        <w:tc>
          <w:tcPr>
            <w:tcW w:w="1842" w:type="dxa"/>
            <w:tcBorders>
              <w:top w:val="nil"/>
              <w:left w:val="nil"/>
              <w:bottom w:val="single" w:sz="4" w:space="0" w:color="auto"/>
              <w:right w:val="single" w:sz="4" w:space="0" w:color="auto"/>
            </w:tcBorders>
            <w:shd w:val="clear" w:color="auto" w:fill="auto"/>
            <w:noWrap/>
            <w:vAlign w:val="center"/>
            <w:hideMark/>
          </w:tcPr>
          <w:p w14:paraId="2067613B"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3909E6B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BE4722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41919EA"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41BEE7E"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(уборщица)</w:t>
            </w:r>
          </w:p>
        </w:tc>
        <w:tc>
          <w:tcPr>
            <w:tcW w:w="1842" w:type="dxa"/>
            <w:tcBorders>
              <w:top w:val="nil"/>
              <w:left w:val="nil"/>
              <w:bottom w:val="single" w:sz="4" w:space="0" w:color="auto"/>
              <w:right w:val="single" w:sz="4" w:space="0" w:color="auto"/>
            </w:tcBorders>
            <w:shd w:val="clear" w:color="auto" w:fill="auto"/>
            <w:noWrap/>
            <w:vAlign w:val="center"/>
            <w:hideMark/>
          </w:tcPr>
          <w:p w14:paraId="0E99079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1FC48E4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2925D7B"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D40DB95"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20404DE"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(ваннщица)</w:t>
            </w:r>
          </w:p>
        </w:tc>
        <w:tc>
          <w:tcPr>
            <w:tcW w:w="1842" w:type="dxa"/>
            <w:tcBorders>
              <w:top w:val="nil"/>
              <w:left w:val="nil"/>
              <w:bottom w:val="single" w:sz="4" w:space="0" w:color="auto"/>
              <w:right w:val="single" w:sz="4" w:space="0" w:color="auto"/>
            </w:tcBorders>
            <w:shd w:val="clear" w:color="auto" w:fill="auto"/>
            <w:noWrap/>
            <w:vAlign w:val="center"/>
            <w:hideMark/>
          </w:tcPr>
          <w:p w14:paraId="4F3B90D7"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3B3059E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8F6C06C"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E949DA2"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C34AFA1"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(буфетчица)</w:t>
            </w:r>
          </w:p>
        </w:tc>
        <w:tc>
          <w:tcPr>
            <w:tcW w:w="1842" w:type="dxa"/>
            <w:tcBorders>
              <w:top w:val="nil"/>
              <w:left w:val="nil"/>
              <w:bottom w:val="single" w:sz="4" w:space="0" w:color="auto"/>
              <w:right w:val="single" w:sz="4" w:space="0" w:color="auto"/>
            </w:tcBorders>
            <w:shd w:val="clear" w:color="auto" w:fill="auto"/>
            <w:noWrap/>
            <w:vAlign w:val="center"/>
            <w:hideMark/>
          </w:tcPr>
          <w:p w14:paraId="0C429EC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72D2630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C2EE85B"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B7A34E7" w14:textId="77777777" w:rsidTr="003475D6">
        <w:trPr>
          <w:trHeight w:val="624"/>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67040F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Неврологическое отделение №2 (заболеваний центральной нервной системы сосудистого, воспалительного генеза и нервно-мышечной патологии на 30 коек)</w:t>
            </w:r>
          </w:p>
        </w:tc>
      </w:tr>
      <w:tr w:rsidR="00A31CFB" w:rsidRPr="00FC723E" w14:paraId="5A9DE061"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A4C5995"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Врач-невролог (заведующий отделением) </w:t>
            </w:r>
          </w:p>
        </w:tc>
        <w:tc>
          <w:tcPr>
            <w:tcW w:w="1842" w:type="dxa"/>
            <w:tcBorders>
              <w:top w:val="nil"/>
              <w:left w:val="nil"/>
              <w:bottom w:val="single" w:sz="4" w:space="0" w:color="auto"/>
              <w:right w:val="single" w:sz="4" w:space="0" w:color="auto"/>
            </w:tcBorders>
            <w:shd w:val="clear" w:color="auto" w:fill="auto"/>
            <w:noWrap/>
            <w:vAlign w:val="center"/>
            <w:hideMark/>
          </w:tcPr>
          <w:p w14:paraId="3E1596E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5D4AD35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A9B8083"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0D2289F"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5B5CB51" w14:textId="77777777" w:rsidR="00A31CFB" w:rsidRPr="00FC723E" w:rsidRDefault="00A31CFB" w:rsidP="003475D6">
            <w:pPr>
              <w:widowControl/>
              <w:snapToGrid/>
              <w:spacing w:line="240" w:lineRule="auto"/>
              <w:ind w:firstLine="0"/>
              <w:rPr>
                <w:sz w:val="20"/>
                <w:szCs w:val="20"/>
              </w:rPr>
            </w:pPr>
            <w:r w:rsidRPr="00FC723E">
              <w:rPr>
                <w:sz w:val="20"/>
                <w:szCs w:val="20"/>
              </w:rPr>
              <w:t>Врач-невролог</w:t>
            </w:r>
          </w:p>
        </w:tc>
        <w:tc>
          <w:tcPr>
            <w:tcW w:w="1842" w:type="dxa"/>
            <w:tcBorders>
              <w:top w:val="nil"/>
              <w:left w:val="nil"/>
              <w:bottom w:val="single" w:sz="4" w:space="0" w:color="auto"/>
              <w:right w:val="single" w:sz="4" w:space="0" w:color="auto"/>
            </w:tcBorders>
            <w:shd w:val="clear" w:color="auto" w:fill="auto"/>
            <w:noWrap/>
            <w:vAlign w:val="center"/>
            <w:hideMark/>
          </w:tcPr>
          <w:p w14:paraId="5A45D9B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4BDFB8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768214C"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038CFF4"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96CFE3B"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nil"/>
              <w:left w:val="nil"/>
              <w:bottom w:val="single" w:sz="4" w:space="0" w:color="auto"/>
              <w:right w:val="single" w:sz="4" w:space="0" w:color="auto"/>
            </w:tcBorders>
            <w:shd w:val="clear" w:color="auto" w:fill="auto"/>
            <w:noWrap/>
            <w:vAlign w:val="center"/>
            <w:hideMark/>
          </w:tcPr>
          <w:p w14:paraId="0561E63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17C8B31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98B4DE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B700557"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E8E9FD7"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(палатная)</w:t>
            </w:r>
          </w:p>
        </w:tc>
        <w:tc>
          <w:tcPr>
            <w:tcW w:w="1842" w:type="dxa"/>
            <w:tcBorders>
              <w:top w:val="nil"/>
              <w:left w:val="nil"/>
              <w:bottom w:val="single" w:sz="4" w:space="0" w:color="auto"/>
              <w:right w:val="single" w:sz="4" w:space="0" w:color="auto"/>
            </w:tcBorders>
            <w:shd w:val="clear" w:color="auto" w:fill="auto"/>
            <w:noWrap/>
            <w:vAlign w:val="center"/>
            <w:hideMark/>
          </w:tcPr>
          <w:p w14:paraId="2096D55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558278F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9667A57"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0855D9D" w14:textId="77777777" w:rsidTr="003475D6">
        <w:trPr>
          <w:trHeight w:val="454"/>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389BB1D"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(процедурного кабинета)</w:t>
            </w:r>
          </w:p>
        </w:tc>
        <w:tc>
          <w:tcPr>
            <w:tcW w:w="1842" w:type="dxa"/>
            <w:tcBorders>
              <w:top w:val="nil"/>
              <w:left w:val="nil"/>
              <w:bottom w:val="single" w:sz="4" w:space="0" w:color="auto"/>
              <w:right w:val="single" w:sz="4" w:space="0" w:color="auto"/>
            </w:tcBorders>
            <w:shd w:val="clear" w:color="auto" w:fill="auto"/>
            <w:noWrap/>
            <w:vAlign w:val="center"/>
            <w:hideMark/>
          </w:tcPr>
          <w:p w14:paraId="65DC1F9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48B434A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4454B3D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3.40.</w:t>
            </w:r>
          </w:p>
        </w:tc>
      </w:tr>
      <w:tr w:rsidR="00A31CFB" w:rsidRPr="00FC723E" w14:paraId="4A87B4D5"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4FD38" w14:textId="77777777" w:rsidR="00A31CFB" w:rsidRPr="00FC723E" w:rsidRDefault="00A31CFB" w:rsidP="003475D6">
            <w:pPr>
              <w:widowControl/>
              <w:snapToGrid/>
              <w:spacing w:line="240" w:lineRule="auto"/>
              <w:ind w:firstLine="0"/>
              <w:rPr>
                <w:sz w:val="20"/>
                <w:szCs w:val="20"/>
              </w:rPr>
            </w:pPr>
            <w:r w:rsidRPr="00FC723E">
              <w:rPr>
                <w:sz w:val="20"/>
                <w:szCs w:val="20"/>
              </w:rPr>
              <w:t>Сестра-хозяйка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3152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E526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C9047"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1FBC9F3"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11C54"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(палатная)</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E18B14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nil"/>
            </w:tcBorders>
            <w:shd w:val="clear" w:color="auto" w:fill="auto"/>
            <w:noWrap/>
            <w:vAlign w:val="center"/>
            <w:hideMark/>
          </w:tcPr>
          <w:p w14:paraId="34551CA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8E6D2"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D535354"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37F49F2"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(уборщица)</w:t>
            </w:r>
          </w:p>
        </w:tc>
        <w:tc>
          <w:tcPr>
            <w:tcW w:w="1842" w:type="dxa"/>
            <w:tcBorders>
              <w:top w:val="nil"/>
              <w:left w:val="nil"/>
              <w:bottom w:val="single" w:sz="4" w:space="0" w:color="auto"/>
              <w:right w:val="single" w:sz="4" w:space="0" w:color="auto"/>
            </w:tcBorders>
            <w:shd w:val="clear" w:color="auto" w:fill="auto"/>
            <w:noWrap/>
            <w:vAlign w:val="center"/>
            <w:hideMark/>
          </w:tcPr>
          <w:p w14:paraId="15447427"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7E28A83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8CA8B6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8F1BBD4"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0B06DB2"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(ваннщица)</w:t>
            </w:r>
          </w:p>
        </w:tc>
        <w:tc>
          <w:tcPr>
            <w:tcW w:w="1842" w:type="dxa"/>
            <w:tcBorders>
              <w:top w:val="nil"/>
              <w:left w:val="nil"/>
              <w:bottom w:val="single" w:sz="4" w:space="0" w:color="auto"/>
              <w:right w:val="single" w:sz="4" w:space="0" w:color="auto"/>
            </w:tcBorders>
            <w:shd w:val="clear" w:color="auto" w:fill="auto"/>
            <w:noWrap/>
            <w:vAlign w:val="center"/>
            <w:hideMark/>
          </w:tcPr>
          <w:p w14:paraId="1B6D17A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330971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A2217A4"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34595AC"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CBF9844"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(буфетчица)</w:t>
            </w:r>
          </w:p>
        </w:tc>
        <w:tc>
          <w:tcPr>
            <w:tcW w:w="1842" w:type="dxa"/>
            <w:tcBorders>
              <w:top w:val="nil"/>
              <w:left w:val="nil"/>
              <w:bottom w:val="single" w:sz="4" w:space="0" w:color="auto"/>
              <w:right w:val="single" w:sz="4" w:space="0" w:color="auto"/>
            </w:tcBorders>
            <w:shd w:val="clear" w:color="auto" w:fill="auto"/>
            <w:noWrap/>
            <w:vAlign w:val="center"/>
            <w:hideMark/>
          </w:tcPr>
          <w:p w14:paraId="5D416A4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31961BB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B184EE"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F75FF79" w14:textId="77777777" w:rsidTr="003475D6">
        <w:trPr>
          <w:trHeight w:val="454"/>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F8BC0F2"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Неврологическое отделение №3 (экстрапирамидных и наследственных </w:t>
            </w:r>
            <w:r w:rsidR="00CC0E25" w:rsidRPr="00FC723E">
              <w:rPr>
                <w:sz w:val="20"/>
                <w:szCs w:val="20"/>
              </w:rPr>
              <w:t>заболеваний на</w:t>
            </w:r>
            <w:r w:rsidRPr="00FC723E">
              <w:rPr>
                <w:sz w:val="20"/>
                <w:szCs w:val="20"/>
              </w:rPr>
              <w:t xml:space="preserve"> 30 коек)</w:t>
            </w:r>
          </w:p>
        </w:tc>
      </w:tr>
      <w:tr w:rsidR="00A31CFB" w:rsidRPr="00FC723E" w14:paraId="3A439894" w14:textId="77777777" w:rsidTr="00A31CFB">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CD68C97"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Врач-невролог (заведующий отделением) </w:t>
            </w:r>
          </w:p>
        </w:tc>
        <w:tc>
          <w:tcPr>
            <w:tcW w:w="1842" w:type="dxa"/>
            <w:tcBorders>
              <w:top w:val="nil"/>
              <w:left w:val="nil"/>
              <w:bottom w:val="single" w:sz="4" w:space="0" w:color="auto"/>
              <w:right w:val="single" w:sz="4" w:space="0" w:color="auto"/>
            </w:tcBorders>
            <w:shd w:val="clear" w:color="auto" w:fill="auto"/>
            <w:noWrap/>
            <w:vAlign w:val="center"/>
            <w:hideMark/>
          </w:tcPr>
          <w:p w14:paraId="0DDC493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56F1539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3219451"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13D81503" w14:textId="77777777" w:rsidTr="00A31CFB">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1459A" w14:textId="77777777" w:rsidR="00A31CFB" w:rsidRPr="00FC723E" w:rsidRDefault="00A31CFB" w:rsidP="003475D6">
            <w:pPr>
              <w:widowControl/>
              <w:snapToGrid/>
              <w:spacing w:line="240" w:lineRule="auto"/>
              <w:ind w:firstLine="0"/>
              <w:rPr>
                <w:sz w:val="20"/>
                <w:szCs w:val="20"/>
              </w:rPr>
            </w:pPr>
            <w:r w:rsidRPr="00FC723E">
              <w:rPr>
                <w:sz w:val="20"/>
                <w:szCs w:val="20"/>
              </w:rPr>
              <w:t>Врач-невролог</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7FBA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D7C1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F9E48"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0BEE554" w14:textId="77777777" w:rsidTr="00A31CFB">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3AADA4C"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C85770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nil"/>
            </w:tcBorders>
            <w:shd w:val="clear" w:color="auto" w:fill="auto"/>
            <w:noWrap/>
            <w:vAlign w:val="center"/>
            <w:hideMark/>
          </w:tcPr>
          <w:p w14:paraId="1733B36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5BC20"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4B5D69A" w14:textId="77777777" w:rsidTr="00DE0292">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67088DB"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(палатная)</w:t>
            </w:r>
          </w:p>
        </w:tc>
        <w:tc>
          <w:tcPr>
            <w:tcW w:w="1842" w:type="dxa"/>
            <w:tcBorders>
              <w:top w:val="nil"/>
              <w:left w:val="nil"/>
              <w:bottom w:val="single" w:sz="4" w:space="0" w:color="auto"/>
              <w:right w:val="single" w:sz="4" w:space="0" w:color="auto"/>
            </w:tcBorders>
            <w:shd w:val="clear" w:color="auto" w:fill="auto"/>
            <w:noWrap/>
            <w:vAlign w:val="center"/>
            <w:hideMark/>
          </w:tcPr>
          <w:p w14:paraId="163EFC0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0957358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1ADD449"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E512740" w14:textId="77777777" w:rsidTr="00DE0292">
        <w:trPr>
          <w:trHeight w:val="45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A2F1" w14:textId="77777777" w:rsidR="00A31CFB" w:rsidRPr="00FC723E" w:rsidRDefault="00A31CFB" w:rsidP="003475D6">
            <w:pPr>
              <w:widowControl/>
              <w:snapToGrid/>
              <w:spacing w:line="240" w:lineRule="auto"/>
              <w:ind w:firstLine="0"/>
              <w:rPr>
                <w:sz w:val="20"/>
                <w:szCs w:val="20"/>
              </w:rPr>
            </w:pPr>
            <w:r w:rsidRPr="00FC723E">
              <w:rPr>
                <w:sz w:val="20"/>
                <w:szCs w:val="20"/>
              </w:rPr>
              <w:lastRenderedPageBreak/>
              <w:t>Медицинская сестра (процедурного кабинета)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5DEF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7039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1A69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3.40.</w:t>
            </w:r>
          </w:p>
        </w:tc>
      </w:tr>
      <w:tr w:rsidR="00A31CFB" w:rsidRPr="00FC723E" w14:paraId="54A80D76" w14:textId="77777777" w:rsidTr="00DE0292">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A5BC321" w14:textId="77777777" w:rsidR="00A31CFB" w:rsidRPr="00FC723E" w:rsidRDefault="00A31CFB" w:rsidP="003475D6">
            <w:pPr>
              <w:widowControl/>
              <w:snapToGrid/>
              <w:spacing w:line="240" w:lineRule="auto"/>
              <w:ind w:firstLine="0"/>
              <w:rPr>
                <w:sz w:val="20"/>
                <w:szCs w:val="20"/>
              </w:rPr>
            </w:pPr>
            <w:r w:rsidRPr="00FC723E">
              <w:rPr>
                <w:sz w:val="20"/>
                <w:szCs w:val="20"/>
              </w:rPr>
              <w:t>Сестра-хозяйка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98CA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96F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D79D6"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48286A4" w14:textId="77777777" w:rsidTr="00DE0292">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9587C"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(палатная)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4671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83C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F29C7"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29952FC"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42921"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(уборщица)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95AB20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nil"/>
            </w:tcBorders>
            <w:shd w:val="clear" w:color="auto" w:fill="auto"/>
            <w:noWrap/>
            <w:vAlign w:val="center"/>
            <w:hideMark/>
          </w:tcPr>
          <w:p w14:paraId="076C849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88593"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0C93684"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F116DAE"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(ваннщица)</w:t>
            </w:r>
          </w:p>
        </w:tc>
        <w:tc>
          <w:tcPr>
            <w:tcW w:w="1842" w:type="dxa"/>
            <w:tcBorders>
              <w:top w:val="nil"/>
              <w:left w:val="nil"/>
              <w:bottom w:val="single" w:sz="4" w:space="0" w:color="auto"/>
              <w:right w:val="single" w:sz="4" w:space="0" w:color="auto"/>
            </w:tcBorders>
            <w:shd w:val="clear" w:color="auto" w:fill="auto"/>
            <w:noWrap/>
            <w:vAlign w:val="center"/>
            <w:hideMark/>
          </w:tcPr>
          <w:p w14:paraId="3AA987C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14CA8F6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9ECE991"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9A0AFF3"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23D53CC"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(буфетчица)</w:t>
            </w:r>
          </w:p>
        </w:tc>
        <w:tc>
          <w:tcPr>
            <w:tcW w:w="1842" w:type="dxa"/>
            <w:tcBorders>
              <w:top w:val="nil"/>
              <w:left w:val="nil"/>
              <w:bottom w:val="single" w:sz="4" w:space="0" w:color="auto"/>
              <w:right w:val="single" w:sz="4" w:space="0" w:color="auto"/>
            </w:tcBorders>
            <w:shd w:val="clear" w:color="auto" w:fill="auto"/>
            <w:noWrap/>
            <w:vAlign w:val="center"/>
            <w:hideMark/>
          </w:tcPr>
          <w:p w14:paraId="15C49DE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32E9F31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41EB8B4"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EBE9C4F"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8ADFF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Неврологическое отделение №4 (для детей на 20 коек)</w:t>
            </w:r>
          </w:p>
        </w:tc>
      </w:tr>
      <w:tr w:rsidR="00A31CFB" w:rsidRPr="00FC723E" w14:paraId="3253DC46"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17F6887" w14:textId="77777777" w:rsidR="00A31CFB" w:rsidRPr="00FC723E" w:rsidRDefault="00A31CFB" w:rsidP="003475D6">
            <w:pPr>
              <w:widowControl/>
              <w:snapToGrid/>
              <w:spacing w:line="240" w:lineRule="auto"/>
              <w:ind w:firstLine="0"/>
              <w:rPr>
                <w:sz w:val="20"/>
                <w:szCs w:val="20"/>
              </w:rPr>
            </w:pPr>
            <w:r w:rsidRPr="00FC723E">
              <w:rPr>
                <w:sz w:val="20"/>
                <w:szCs w:val="20"/>
              </w:rPr>
              <w:t>Врач-невролог (заведующий отделением)</w:t>
            </w:r>
          </w:p>
        </w:tc>
        <w:tc>
          <w:tcPr>
            <w:tcW w:w="1842" w:type="dxa"/>
            <w:tcBorders>
              <w:top w:val="nil"/>
              <w:left w:val="nil"/>
              <w:bottom w:val="single" w:sz="4" w:space="0" w:color="auto"/>
              <w:right w:val="single" w:sz="4" w:space="0" w:color="auto"/>
            </w:tcBorders>
            <w:shd w:val="clear" w:color="auto" w:fill="auto"/>
            <w:noWrap/>
            <w:vAlign w:val="center"/>
            <w:hideMark/>
          </w:tcPr>
          <w:p w14:paraId="7FD9D71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631E45B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1B65FAD1"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825E025"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63633AF" w14:textId="77777777" w:rsidR="00A31CFB" w:rsidRPr="00FC723E" w:rsidRDefault="00A31CFB" w:rsidP="003475D6">
            <w:pPr>
              <w:widowControl/>
              <w:snapToGrid/>
              <w:spacing w:line="240" w:lineRule="auto"/>
              <w:ind w:firstLine="0"/>
              <w:rPr>
                <w:sz w:val="20"/>
                <w:szCs w:val="20"/>
              </w:rPr>
            </w:pPr>
            <w:r w:rsidRPr="00FC723E">
              <w:rPr>
                <w:sz w:val="20"/>
                <w:szCs w:val="20"/>
              </w:rPr>
              <w:t>Врач-невролог</w:t>
            </w:r>
          </w:p>
        </w:tc>
        <w:tc>
          <w:tcPr>
            <w:tcW w:w="1842" w:type="dxa"/>
            <w:tcBorders>
              <w:top w:val="nil"/>
              <w:left w:val="nil"/>
              <w:bottom w:val="single" w:sz="4" w:space="0" w:color="auto"/>
              <w:right w:val="single" w:sz="4" w:space="0" w:color="auto"/>
            </w:tcBorders>
            <w:shd w:val="clear" w:color="auto" w:fill="auto"/>
            <w:noWrap/>
            <w:vAlign w:val="center"/>
            <w:hideMark/>
          </w:tcPr>
          <w:p w14:paraId="78699AA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065E45C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69A849D8"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F1012D8"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014F53C" w14:textId="77777777" w:rsidR="00A31CFB" w:rsidRPr="00FC723E" w:rsidRDefault="00A31CFB" w:rsidP="003475D6">
            <w:pPr>
              <w:widowControl/>
              <w:snapToGrid/>
              <w:spacing w:line="240" w:lineRule="auto"/>
              <w:ind w:firstLine="0"/>
              <w:rPr>
                <w:sz w:val="20"/>
                <w:szCs w:val="20"/>
              </w:rPr>
            </w:pPr>
            <w:r w:rsidRPr="00FC723E">
              <w:rPr>
                <w:sz w:val="20"/>
                <w:szCs w:val="20"/>
              </w:rPr>
              <w:t>Врач-педиатр</w:t>
            </w:r>
          </w:p>
        </w:tc>
        <w:tc>
          <w:tcPr>
            <w:tcW w:w="1842" w:type="dxa"/>
            <w:tcBorders>
              <w:top w:val="nil"/>
              <w:left w:val="nil"/>
              <w:bottom w:val="single" w:sz="4" w:space="0" w:color="auto"/>
              <w:right w:val="single" w:sz="4" w:space="0" w:color="auto"/>
            </w:tcBorders>
            <w:shd w:val="clear" w:color="auto" w:fill="auto"/>
            <w:noWrap/>
            <w:vAlign w:val="center"/>
            <w:hideMark/>
          </w:tcPr>
          <w:p w14:paraId="1F10DA2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648D344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181C41AC"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FE652D2"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9426"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37209"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A36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B81FB"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D949877"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43DEC"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(палатная)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8557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4C3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CAF79"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EF1AECB" w14:textId="77777777" w:rsidTr="003475D6">
        <w:trPr>
          <w:trHeight w:val="45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9C91A"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(процедурного кабинета)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494A2F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3BCFB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29D7DD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3.40.</w:t>
            </w:r>
          </w:p>
        </w:tc>
      </w:tr>
      <w:tr w:rsidR="00A31CFB" w:rsidRPr="00FC723E" w14:paraId="3E63C431"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8CB8E17" w14:textId="77777777" w:rsidR="00A31CFB" w:rsidRPr="00FC723E" w:rsidRDefault="00A31CFB" w:rsidP="003475D6">
            <w:pPr>
              <w:widowControl/>
              <w:snapToGrid/>
              <w:spacing w:line="240" w:lineRule="auto"/>
              <w:ind w:firstLine="0"/>
              <w:rPr>
                <w:sz w:val="20"/>
                <w:szCs w:val="20"/>
              </w:rPr>
            </w:pPr>
            <w:r w:rsidRPr="00FC723E">
              <w:rPr>
                <w:sz w:val="20"/>
                <w:szCs w:val="20"/>
              </w:rPr>
              <w:t>Сестра-хозяйка</w:t>
            </w:r>
          </w:p>
        </w:tc>
        <w:tc>
          <w:tcPr>
            <w:tcW w:w="1842" w:type="dxa"/>
            <w:tcBorders>
              <w:top w:val="nil"/>
              <w:left w:val="nil"/>
              <w:bottom w:val="single" w:sz="4" w:space="0" w:color="auto"/>
              <w:right w:val="single" w:sz="4" w:space="0" w:color="auto"/>
            </w:tcBorders>
            <w:shd w:val="clear" w:color="auto" w:fill="auto"/>
            <w:noWrap/>
            <w:vAlign w:val="center"/>
            <w:hideMark/>
          </w:tcPr>
          <w:p w14:paraId="3416FB39"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70B07EB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3DFA177C"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4EEB344"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46A64F8"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(палатная)</w:t>
            </w:r>
          </w:p>
        </w:tc>
        <w:tc>
          <w:tcPr>
            <w:tcW w:w="1842" w:type="dxa"/>
            <w:tcBorders>
              <w:top w:val="nil"/>
              <w:left w:val="nil"/>
              <w:bottom w:val="single" w:sz="4" w:space="0" w:color="auto"/>
              <w:right w:val="single" w:sz="4" w:space="0" w:color="auto"/>
            </w:tcBorders>
            <w:shd w:val="clear" w:color="auto" w:fill="auto"/>
            <w:noWrap/>
            <w:vAlign w:val="center"/>
            <w:hideMark/>
          </w:tcPr>
          <w:p w14:paraId="50B0376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134AB5A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342685FB"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2CBD257A"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46023AE"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(буфетчица)</w:t>
            </w:r>
          </w:p>
        </w:tc>
        <w:tc>
          <w:tcPr>
            <w:tcW w:w="1842" w:type="dxa"/>
            <w:tcBorders>
              <w:top w:val="nil"/>
              <w:left w:val="nil"/>
              <w:bottom w:val="single" w:sz="4" w:space="0" w:color="auto"/>
              <w:right w:val="single" w:sz="4" w:space="0" w:color="auto"/>
            </w:tcBorders>
            <w:shd w:val="clear" w:color="auto" w:fill="auto"/>
            <w:noWrap/>
            <w:vAlign w:val="center"/>
            <w:hideMark/>
          </w:tcPr>
          <w:p w14:paraId="474573DF"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4E7B0B8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6176FC62"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BBB025B"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F53860B"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(уборщица)</w:t>
            </w:r>
          </w:p>
        </w:tc>
        <w:tc>
          <w:tcPr>
            <w:tcW w:w="1842" w:type="dxa"/>
            <w:tcBorders>
              <w:top w:val="nil"/>
              <w:left w:val="nil"/>
              <w:bottom w:val="single" w:sz="4" w:space="0" w:color="auto"/>
              <w:right w:val="single" w:sz="4" w:space="0" w:color="auto"/>
            </w:tcBorders>
            <w:shd w:val="clear" w:color="auto" w:fill="auto"/>
            <w:noWrap/>
            <w:vAlign w:val="center"/>
            <w:hideMark/>
          </w:tcPr>
          <w:p w14:paraId="724A543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288CFA4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436A2FDD"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EB70D86"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0564B6E"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(ваннщица)</w:t>
            </w:r>
          </w:p>
        </w:tc>
        <w:tc>
          <w:tcPr>
            <w:tcW w:w="1842" w:type="dxa"/>
            <w:tcBorders>
              <w:top w:val="nil"/>
              <w:left w:val="nil"/>
              <w:bottom w:val="single" w:sz="4" w:space="0" w:color="auto"/>
              <w:right w:val="single" w:sz="4" w:space="0" w:color="auto"/>
            </w:tcBorders>
            <w:shd w:val="clear" w:color="auto" w:fill="auto"/>
            <w:noWrap/>
            <w:vAlign w:val="center"/>
            <w:hideMark/>
          </w:tcPr>
          <w:p w14:paraId="799883C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6B04CB8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31FFD5B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C1FA91E"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8E961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Нейрохирургическое отделение № 1 (</w:t>
            </w:r>
            <w:r w:rsidR="00CC0E25" w:rsidRPr="00FC723E">
              <w:rPr>
                <w:sz w:val="20"/>
                <w:szCs w:val="20"/>
              </w:rPr>
              <w:t>на 45</w:t>
            </w:r>
            <w:r w:rsidRPr="00FC723E">
              <w:rPr>
                <w:sz w:val="20"/>
                <w:szCs w:val="20"/>
              </w:rPr>
              <w:t xml:space="preserve"> коек)</w:t>
            </w:r>
          </w:p>
        </w:tc>
      </w:tr>
      <w:tr w:rsidR="00A31CFB" w:rsidRPr="00FC723E" w14:paraId="17139040" w14:textId="77777777" w:rsidTr="003475D6">
        <w:trPr>
          <w:trHeight w:val="20"/>
        </w:trPr>
        <w:tc>
          <w:tcPr>
            <w:tcW w:w="3843" w:type="dxa"/>
            <w:vMerge w:val="restart"/>
            <w:tcBorders>
              <w:top w:val="nil"/>
              <w:left w:val="single" w:sz="4" w:space="0" w:color="auto"/>
              <w:bottom w:val="single" w:sz="4" w:space="0" w:color="auto"/>
              <w:right w:val="single" w:sz="4" w:space="0" w:color="auto"/>
            </w:tcBorders>
            <w:shd w:val="clear" w:color="auto" w:fill="auto"/>
            <w:vAlign w:val="center"/>
            <w:hideMark/>
          </w:tcPr>
          <w:p w14:paraId="15A7E4C7" w14:textId="77777777" w:rsidR="00A31CFB" w:rsidRPr="00FC723E" w:rsidRDefault="00A31CFB" w:rsidP="003475D6">
            <w:pPr>
              <w:widowControl/>
              <w:snapToGrid/>
              <w:spacing w:line="240" w:lineRule="auto"/>
              <w:ind w:firstLine="0"/>
              <w:rPr>
                <w:sz w:val="20"/>
                <w:szCs w:val="20"/>
              </w:rPr>
            </w:pPr>
            <w:r w:rsidRPr="00FC723E">
              <w:rPr>
                <w:sz w:val="20"/>
                <w:szCs w:val="20"/>
              </w:rPr>
              <w:t>Врач-нейрохирург (заведующий отделением)</w:t>
            </w:r>
          </w:p>
        </w:tc>
        <w:tc>
          <w:tcPr>
            <w:tcW w:w="1842" w:type="dxa"/>
            <w:tcBorders>
              <w:top w:val="nil"/>
              <w:left w:val="nil"/>
              <w:bottom w:val="single" w:sz="4" w:space="0" w:color="auto"/>
              <w:right w:val="single" w:sz="4" w:space="0" w:color="auto"/>
            </w:tcBorders>
            <w:shd w:val="clear" w:color="auto" w:fill="auto"/>
            <w:noWrap/>
            <w:vAlign w:val="center"/>
            <w:hideMark/>
          </w:tcPr>
          <w:p w14:paraId="650069F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5BED904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43C5D1EF"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п.1.17.; п. 3.38.              </w:t>
            </w:r>
            <w:proofErr w:type="gramStart"/>
            <w:r w:rsidRPr="00FC723E">
              <w:rPr>
                <w:sz w:val="20"/>
                <w:szCs w:val="20"/>
              </w:rPr>
              <w:t>оперирующие</w:t>
            </w:r>
            <w:proofErr w:type="gramEnd"/>
            <w:r w:rsidRPr="00FC723E">
              <w:rPr>
                <w:sz w:val="20"/>
                <w:szCs w:val="20"/>
              </w:rPr>
              <w:t xml:space="preserve"> пациентов</w:t>
            </w:r>
          </w:p>
        </w:tc>
      </w:tr>
      <w:tr w:rsidR="00A31CFB" w:rsidRPr="00FC723E" w14:paraId="5DE055A6" w14:textId="77777777" w:rsidTr="003475D6">
        <w:trPr>
          <w:trHeight w:val="20"/>
        </w:trPr>
        <w:tc>
          <w:tcPr>
            <w:tcW w:w="3843" w:type="dxa"/>
            <w:vMerge/>
            <w:tcBorders>
              <w:top w:val="nil"/>
              <w:left w:val="single" w:sz="4" w:space="0" w:color="auto"/>
              <w:bottom w:val="single" w:sz="4" w:space="0" w:color="auto"/>
              <w:right w:val="single" w:sz="4" w:space="0" w:color="auto"/>
            </w:tcBorders>
            <w:vAlign w:val="center"/>
            <w:hideMark/>
          </w:tcPr>
          <w:p w14:paraId="6491933B" w14:textId="77777777" w:rsidR="00A31CFB" w:rsidRPr="00FC723E" w:rsidRDefault="00A31CFB" w:rsidP="003475D6">
            <w:pPr>
              <w:widowControl/>
              <w:snapToGrid/>
              <w:spacing w:line="240" w:lineRule="auto"/>
              <w:ind w:firstLine="0"/>
              <w:rPr>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3FCA302D"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4AA6FDD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vAlign w:val="center"/>
            <w:hideMark/>
          </w:tcPr>
          <w:p w14:paraId="03653CF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 осуществляющие хирургические вмешательства</w:t>
            </w:r>
          </w:p>
        </w:tc>
      </w:tr>
      <w:tr w:rsidR="00A31CFB" w:rsidRPr="00FC723E" w14:paraId="059F81F6" w14:textId="77777777" w:rsidTr="003475D6">
        <w:trPr>
          <w:trHeight w:val="2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2A88F"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Врач-нейрохирург </w:t>
            </w:r>
          </w:p>
          <w:p w14:paraId="524934F7" w14:textId="77777777" w:rsidR="00A31CFB" w:rsidRPr="00FC723E" w:rsidRDefault="00A31CFB" w:rsidP="003475D6">
            <w:pPr>
              <w:widowControl/>
              <w:snapToGrid/>
              <w:spacing w:line="240" w:lineRule="auto"/>
              <w:ind w:firstLine="0"/>
              <w:rPr>
                <w:sz w:val="20"/>
                <w:szCs w:val="20"/>
              </w:rPr>
            </w:pPr>
          </w:p>
          <w:p w14:paraId="5D81B85B" w14:textId="77777777" w:rsidR="00A31CFB" w:rsidRPr="00FC723E" w:rsidRDefault="00A31CFB" w:rsidP="003475D6">
            <w:pPr>
              <w:widowControl/>
              <w:snapToGrid/>
              <w:spacing w:line="240" w:lineRule="auto"/>
              <w:ind w:firstLine="0"/>
              <w:rPr>
                <w:sz w:val="20"/>
                <w:szCs w:val="20"/>
              </w:rPr>
            </w:pPr>
          </w:p>
          <w:p w14:paraId="548A569F" w14:textId="77777777" w:rsidR="00A31CFB" w:rsidRPr="00FC723E" w:rsidRDefault="00A31CFB" w:rsidP="003475D6">
            <w:pPr>
              <w:widowControl/>
              <w:snapToGrid/>
              <w:spacing w:line="240" w:lineRule="auto"/>
              <w:ind w:firstLine="0"/>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EA40"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50C86F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1CA1C8C2"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п.1.17.; п. 3.38.              </w:t>
            </w:r>
            <w:proofErr w:type="gramStart"/>
            <w:r w:rsidRPr="00FC723E">
              <w:rPr>
                <w:sz w:val="20"/>
                <w:szCs w:val="20"/>
              </w:rPr>
              <w:t>оперирующие</w:t>
            </w:r>
            <w:proofErr w:type="gramEnd"/>
            <w:r w:rsidRPr="00FC723E">
              <w:rPr>
                <w:sz w:val="20"/>
                <w:szCs w:val="20"/>
              </w:rPr>
              <w:t xml:space="preserve"> пациентов</w:t>
            </w:r>
          </w:p>
        </w:tc>
      </w:tr>
      <w:tr w:rsidR="00A31CFB" w:rsidRPr="00FC723E" w14:paraId="5933B7EA" w14:textId="77777777" w:rsidTr="003475D6">
        <w:trPr>
          <w:trHeight w:val="680"/>
        </w:trPr>
        <w:tc>
          <w:tcPr>
            <w:tcW w:w="3843" w:type="dxa"/>
            <w:vMerge/>
            <w:tcBorders>
              <w:top w:val="single" w:sz="4" w:space="0" w:color="auto"/>
              <w:left w:val="single" w:sz="4" w:space="0" w:color="auto"/>
              <w:bottom w:val="single" w:sz="4" w:space="0" w:color="auto"/>
              <w:right w:val="single" w:sz="4" w:space="0" w:color="auto"/>
            </w:tcBorders>
            <w:vAlign w:val="center"/>
            <w:hideMark/>
          </w:tcPr>
          <w:p w14:paraId="534978C8" w14:textId="77777777" w:rsidR="00A31CFB" w:rsidRPr="00FC723E" w:rsidRDefault="00A31CFB" w:rsidP="003475D6">
            <w:pPr>
              <w:widowControl/>
              <w:snapToGrid/>
              <w:spacing w:line="240" w:lineRule="auto"/>
              <w:ind w:firstLine="0"/>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B764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4A78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ADE6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 осуществляющие хирургические вмешательства</w:t>
            </w:r>
          </w:p>
        </w:tc>
      </w:tr>
      <w:tr w:rsidR="00A31CFB" w:rsidRPr="00FC723E" w14:paraId="0DF48C04" w14:textId="77777777" w:rsidTr="003475D6">
        <w:trPr>
          <w:trHeight w:val="51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379C7" w14:textId="77777777" w:rsidR="00A31CFB" w:rsidRPr="00FC723E" w:rsidRDefault="00A31CFB" w:rsidP="003475D6">
            <w:pPr>
              <w:widowControl/>
              <w:snapToGrid/>
              <w:spacing w:line="240" w:lineRule="auto"/>
              <w:ind w:firstLine="0"/>
              <w:rPr>
                <w:sz w:val="20"/>
                <w:szCs w:val="20"/>
              </w:rPr>
            </w:pPr>
            <w:r w:rsidRPr="00FC723E">
              <w:rPr>
                <w:sz w:val="20"/>
                <w:szCs w:val="20"/>
              </w:rPr>
              <w:t>Врач-хирург</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C03A51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E1C02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99616C5"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п.1.17.; п. 3.38.              </w:t>
            </w:r>
            <w:proofErr w:type="gramStart"/>
            <w:r w:rsidRPr="00FC723E">
              <w:rPr>
                <w:sz w:val="20"/>
                <w:szCs w:val="20"/>
              </w:rPr>
              <w:t>оперирующие</w:t>
            </w:r>
            <w:proofErr w:type="gramEnd"/>
            <w:r w:rsidRPr="00FC723E">
              <w:rPr>
                <w:sz w:val="20"/>
                <w:szCs w:val="20"/>
              </w:rPr>
              <w:t xml:space="preserve"> пациентов</w:t>
            </w:r>
          </w:p>
        </w:tc>
      </w:tr>
      <w:tr w:rsidR="00A31CFB" w:rsidRPr="00FC723E" w14:paraId="10F63577" w14:textId="77777777" w:rsidTr="003475D6">
        <w:trPr>
          <w:trHeight w:val="680"/>
        </w:trPr>
        <w:tc>
          <w:tcPr>
            <w:tcW w:w="3843" w:type="dxa"/>
            <w:vMerge/>
            <w:tcBorders>
              <w:top w:val="nil"/>
              <w:left w:val="single" w:sz="4" w:space="0" w:color="auto"/>
              <w:bottom w:val="single" w:sz="4" w:space="0" w:color="auto"/>
              <w:right w:val="single" w:sz="4" w:space="0" w:color="auto"/>
            </w:tcBorders>
            <w:vAlign w:val="center"/>
            <w:hideMark/>
          </w:tcPr>
          <w:p w14:paraId="79AC2016" w14:textId="77777777" w:rsidR="00A31CFB" w:rsidRPr="00FC723E" w:rsidRDefault="00A31CFB" w:rsidP="003475D6">
            <w:pPr>
              <w:widowControl/>
              <w:snapToGrid/>
              <w:spacing w:line="240" w:lineRule="auto"/>
              <w:ind w:firstLine="0"/>
              <w:rPr>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5B57D36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535596A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vAlign w:val="center"/>
            <w:hideMark/>
          </w:tcPr>
          <w:p w14:paraId="1581005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 осуществляющие хирургические вмешательства</w:t>
            </w:r>
          </w:p>
        </w:tc>
      </w:tr>
      <w:tr w:rsidR="00A31CFB" w:rsidRPr="00FC723E" w14:paraId="3AE560D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06DCA61" w14:textId="77777777" w:rsidR="00A31CFB" w:rsidRPr="00FC723E" w:rsidRDefault="00A31CFB" w:rsidP="003475D6">
            <w:pPr>
              <w:widowControl/>
              <w:snapToGrid/>
              <w:spacing w:line="240" w:lineRule="auto"/>
              <w:ind w:firstLine="0"/>
              <w:rPr>
                <w:sz w:val="20"/>
                <w:szCs w:val="20"/>
              </w:rPr>
            </w:pPr>
            <w:r w:rsidRPr="00FC723E">
              <w:rPr>
                <w:sz w:val="20"/>
                <w:szCs w:val="20"/>
              </w:rPr>
              <w:t>Врач-невролог</w:t>
            </w:r>
          </w:p>
        </w:tc>
        <w:tc>
          <w:tcPr>
            <w:tcW w:w="1842" w:type="dxa"/>
            <w:tcBorders>
              <w:top w:val="nil"/>
              <w:left w:val="nil"/>
              <w:bottom w:val="single" w:sz="4" w:space="0" w:color="auto"/>
              <w:right w:val="single" w:sz="4" w:space="0" w:color="auto"/>
            </w:tcBorders>
            <w:shd w:val="clear" w:color="auto" w:fill="auto"/>
            <w:noWrap/>
            <w:vAlign w:val="center"/>
            <w:hideMark/>
          </w:tcPr>
          <w:p w14:paraId="1EF9D54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7177460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07C565F7"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E24BD3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CC1D79A" w14:textId="77777777" w:rsidR="00A31CFB" w:rsidRPr="00FC723E" w:rsidRDefault="00A31CFB" w:rsidP="003475D6">
            <w:pPr>
              <w:widowControl/>
              <w:snapToGrid/>
              <w:spacing w:line="240" w:lineRule="auto"/>
              <w:ind w:firstLine="0"/>
              <w:rPr>
                <w:sz w:val="20"/>
                <w:szCs w:val="20"/>
              </w:rPr>
            </w:pPr>
            <w:r w:rsidRPr="00FC723E">
              <w:rPr>
                <w:sz w:val="20"/>
                <w:szCs w:val="20"/>
              </w:rPr>
              <w:t>Врач-эндокринолог</w:t>
            </w:r>
          </w:p>
        </w:tc>
        <w:tc>
          <w:tcPr>
            <w:tcW w:w="1842" w:type="dxa"/>
            <w:tcBorders>
              <w:top w:val="nil"/>
              <w:left w:val="nil"/>
              <w:bottom w:val="single" w:sz="4" w:space="0" w:color="auto"/>
              <w:right w:val="single" w:sz="4" w:space="0" w:color="auto"/>
            </w:tcBorders>
            <w:shd w:val="clear" w:color="auto" w:fill="auto"/>
            <w:noWrap/>
            <w:vAlign w:val="center"/>
            <w:hideMark/>
          </w:tcPr>
          <w:p w14:paraId="0378F63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5289F8C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1942CF"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AC1952E"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27CB64A"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nil"/>
              <w:left w:val="nil"/>
              <w:bottom w:val="single" w:sz="4" w:space="0" w:color="auto"/>
              <w:right w:val="single" w:sz="4" w:space="0" w:color="auto"/>
            </w:tcBorders>
            <w:shd w:val="clear" w:color="auto" w:fill="auto"/>
            <w:noWrap/>
            <w:vAlign w:val="center"/>
            <w:hideMark/>
          </w:tcPr>
          <w:p w14:paraId="5569E25D"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5A1DED7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492AD1DB"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0A7B675"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F84B84A"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(палатная)</w:t>
            </w:r>
          </w:p>
        </w:tc>
        <w:tc>
          <w:tcPr>
            <w:tcW w:w="1842" w:type="dxa"/>
            <w:tcBorders>
              <w:top w:val="nil"/>
              <w:left w:val="nil"/>
              <w:bottom w:val="single" w:sz="4" w:space="0" w:color="auto"/>
              <w:right w:val="single" w:sz="4" w:space="0" w:color="auto"/>
            </w:tcBorders>
            <w:shd w:val="clear" w:color="auto" w:fill="auto"/>
            <w:noWrap/>
            <w:vAlign w:val="center"/>
            <w:hideMark/>
          </w:tcPr>
          <w:p w14:paraId="619EB9A9"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21456CE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7F6E971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E45D67" w:rsidRPr="00FC723E" w14:paraId="614482C7" w14:textId="77777777" w:rsidTr="00E5134E">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D0F83A4"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(процедурного кабинета)</w:t>
            </w:r>
          </w:p>
        </w:tc>
        <w:tc>
          <w:tcPr>
            <w:tcW w:w="1842" w:type="dxa"/>
            <w:tcBorders>
              <w:top w:val="nil"/>
              <w:left w:val="nil"/>
              <w:bottom w:val="single" w:sz="4" w:space="0" w:color="auto"/>
              <w:right w:val="single" w:sz="4" w:space="0" w:color="auto"/>
            </w:tcBorders>
            <w:shd w:val="clear" w:color="auto" w:fill="auto"/>
            <w:noWrap/>
            <w:vAlign w:val="center"/>
            <w:hideMark/>
          </w:tcPr>
          <w:p w14:paraId="6739FBF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36837D2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6D65463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3.40.</w:t>
            </w:r>
          </w:p>
        </w:tc>
      </w:tr>
      <w:tr w:rsidR="00E45D67" w:rsidRPr="00FC723E" w14:paraId="11143BEF" w14:textId="77777777" w:rsidTr="00E5134E">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E66F"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(перевязочного кабинета)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9F78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FF2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08B1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3.38.</w:t>
            </w:r>
          </w:p>
        </w:tc>
      </w:tr>
      <w:tr w:rsidR="00E45D67" w:rsidRPr="00FC723E" w14:paraId="0BADEC8D" w14:textId="77777777" w:rsidTr="00E5134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C062E" w14:textId="77777777" w:rsidR="00A31CFB" w:rsidRPr="00FC723E" w:rsidRDefault="00A31CFB" w:rsidP="003475D6">
            <w:pPr>
              <w:widowControl/>
              <w:snapToGrid/>
              <w:spacing w:line="240" w:lineRule="auto"/>
              <w:ind w:firstLine="0"/>
              <w:rPr>
                <w:sz w:val="20"/>
                <w:szCs w:val="20"/>
              </w:rPr>
            </w:pPr>
            <w:r w:rsidRPr="00FC723E">
              <w:rPr>
                <w:sz w:val="20"/>
                <w:szCs w:val="20"/>
              </w:rPr>
              <w:t>Сестра-хозяйка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F96020F"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D9A9C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1531734"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B162113" w14:textId="77777777" w:rsidTr="00A31CFB">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9BB7"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(палатная)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81B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E1E5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EF4E7"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216EADF7" w14:textId="77777777" w:rsidTr="00A31CFB">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FC9F7"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(буфетчица)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1F3F06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65B94C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267C148"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D7B82D8"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E14A929"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(уборщица)</w:t>
            </w:r>
          </w:p>
        </w:tc>
        <w:tc>
          <w:tcPr>
            <w:tcW w:w="1842" w:type="dxa"/>
            <w:tcBorders>
              <w:top w:val="nil"/>
              <w:left w:val="nil"/>
              <w:bottom w:val="single" w:sz="4" w:space="0" w:color="auto"/>
              <w:right w:val="single" w:sz="4" w:space="0" w:color="auto"/>
            </w:tcBorders>
            <w:shd w:val="clear" w:color="auto" w:fill="auto"/>
            <w:noWrap/>
            <w:vAlign w:val="center"/>
            <w:hideMark/>
          </w:tcPr>
          <w:p w14:paraId="69AA47D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4493A51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6F30C827"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2FB830DE" w14:textId="77777777" w:rsidTr="00DE0292">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65769EA"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(ваннщица)</w:t>
            </w:r>
          </w:p>
        </w:tc>
        <w:tc>
          <w:tcPr>
            <w:tcW w:w="1842" w:type="dxa"/>
            <w:tcBorders>
              <w:top w:val="nil"/>
              <w:left w:val="nil"/>
              <w:bottom w:val="single" w:sz="4" w:space="0" w:color="auto"/>
              <w:right w:val="single" w:sz="4" w:space="0" w:color="auto"/>
            </w:tcBorders>
            <w:shd w:val="clear" w:color="auto" w:fill="auto"/>
            <w:noWrap/>
            <w:vAlign w:val="center"/>
            <w:hideMark/>
          </w:tcPr>
          <w:p w14:paraId="228720D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35044C2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00EA1870"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F90E412" w14:textId="77777777" w:rsidTr="00DE0292">
        <w:trPr>
          <w:trHeight w:val="45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7869F" w14:textId="77777777" w:rsidR="00A31CFB" w:rsidRPr="00FC723E" w:rsidRDefault="00A31CFB" w:rsidP="003475D6">
            <w:pPr>
              <w:widowControl/>
              <w:snapToGrid/>
              <w:spacing w:line="240" w:lineRule="auto"/>
              <w:ind w:firstLine="0"/>
              <w:rPr>
                <w:sz w:val="20"/>
                <w:szCs w:val="20"/>
              </w:rPr>
            </w:pPr>
            <w:r w:rsidRPr="00FC723E">
              <w:rPr>
                <w:sz w:val="20"/>
                <w:szCs w:val="20"/>
              </w:rPr>
              <w:lastRenderedPageBreak/>
              <w:t>Санитарка (перевязочного и процедурного кабинета)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5C2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83B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8B4E7"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1153C21" w14:textId="77777777" w:rsidTr="00DE0292">
        <w:trPr>
          <w:trHeight w:val="40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8A84C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Нейрохирургическое отделение № 2 (</w:t>
            </w:r>
            <w:r w:rsidR="00CC0E25" w:rsidRPr="00FC723E">
              <w:rPr>
                <w:sz w:val="20"/>
                <w:szCs w:val="20"/>
              </w:rPr>
              <w:t>на 45</w:t>
            </w:r>
            <w:r w:rsidRPr="00FC723E">
              <w:rPr>
                <w:sz w:val="20"/>
                <w:szCs w:val="20"/>
              </w:rPr>
              <w:t xml:space="preserve"> коек)</w:t>
            </w:r>
          </w:p>
        </w:tc>
      </w:tr>
      <w:tr w:rsidR="00A31CFB" w:rsidRPr="00FC723E" w14:paraId="7BD54FB0" w14:textId="77777777" w:rsidTr="003475D6">
        <w:trPr>
          <w:trHeight w:val="510"/>
        </w:trPr>
        <w:tc>
          <w:tcPr>
            <w:tcW w:w="3843" w:type="dxa"/>
            <w:vMerge w:val="restart"/>
            <w:tcBorders>
              <w:top w:val="nil"/>
              <w:left w:val="single" w:sz="4" w:space="0" w:color="auto"/>
              <w:bottom w:val="single" w:sz="4" w:space="0" w:color="auto"/>
              <w:right w:val="single" w:sz="4" w:space="0" w:color="auto"/>
            </w:tcBorders>
            <w:shd w:val="clear" w:color="auto" w:fill="auto"/>
            <w:vAlign w:val="center"/>
            <w:hideMark/>
          </w:tcPr>
          <w:p w14:paraId="56B0BCC4" w14:textId="77777777" w:rsidR="00A31CFB" w:rsidRPr="00FC723E" w:rsidRDefault="00A31CFB" w:rsidP="003475D6">
            <w:pPr>
              <w:widowControl/>
              <w:snapToGrid/>
              <w:spacing w:line="240" w:lineRule="auto"/>
              <w:ind w:firstLine="0"/>
              <w:rPr>
                <w:sz w:val="20"/>
                <w:szCs w:val="20"/>
              </w:rPr>
            </w:pPr>
            <w:r w:rsidRPr="00FC723E">
              <w:rPr>
                <w:sz w:val="20"/>
                <w:szCs w:val="20"/>
              </w:rPr>
              <w:t>Врач-нейрохирург (заведующий отделением)</w:t>
            </w:r>
          </w:p>
        </w:tc>
        <w:tc>
          <w:tcPr>
            <w:tcW w:w="1842" w:type="dxa"/>
            <w:tcBorders>
              <w:top w:val="nil"/>
              <w:left w:val="nil"/>
              <w:bottom w:val="single" w:sz="4" w:space="0" w:color="auto"/>
              <w:right w:val="single" w:sz="4" w:space="0" w:color="auto"/>
            </w:tcBorders>
            <w:shd w:val="clear" w:color="auto" w:fill="auto"/>
            <w:noWrap/>
            <w:vAlign w:val="center"/>
            <w:hideMark/>
          </w:tcPr>
          <w:p w14:paraId="554691E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0F59326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6BF046B4"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п.1.17.; п. 3.38.              </w:t>
            </w:r>
            <w:proofErr w:type="gramStart"/>
            <w:r w:rsidRPr="00FC723E">
              <w:rPr>
                <w:sz w:val="20"/>
                <w:szCs w:val="20"/>
              </w:rPr>
              <w:t>оперирующие</w:t>
            </w:r>
            <w:proofErr w:type="gramEnd"/>
            <w:r w:rsidRPr="00FC723E">
              <w:rPr>
                <w:sz w:val="20"/>
                <w:szCs w:val="20"/>
              </w:rPr>
              <w:t xml:space="preserve"> больных</w:t>
            </w:r>
          </w:p>
        </w:tc>
      </w:tr>
      <w:tr w:rsidR="00A31CFB" w:rsidRPr="00FC723E" w14:paraId="07352D84" w14:textId="77777777" w:rsidTr="003475D6">
        <w:trPr>
          <w:trHeight w:val="510"/>
        </w:trPr>
        <w:tc>
          <w:tcPr>
            <w:tcW w:w="3843" w:type="dxa"/>
            <w:vMerge/>
            <w:tcBorders>
              <w:top w:val="nil"/>
              <w:left w:val="single" w:sz="4" w:space="0" w:color="auto"/>
              <w:bottom w:val="single" w:sz="4" w:space="0" w:color="auto"/>
              <w:right w:val="single" w:sz="4" w:space="0" w:color="auto"/>
            </w:tcBorders>
            <w:vAlign w:val="center"/>
            <w:hideMark/>
          </w:tcPr>
          <w:p w14:paraId="415F0D25" w14:textId="77777777" w:rsidR="00A31CFB" w:rsidRPr="00FC723E" w:rsidRDefault="00A31CFB" w:rsidP="003475D6">
            <w:pPr>
              <w:widowControl/>
              <w:snapToGrid/>
              <w:spacing w:line="240" w:lineRule="auto"/>
              <w:ind w:firstLine="0"/>
              <w:rPr>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7688282B"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6079F0C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vAlign w:val="center"/>
            <w:hideMark/>
          </w:tcPr>
          <w:p w14:paraId="4116151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 осуществляющие хирургические вмешательства</w:t>
            </w:r>
          </w:p>
        </w:tc>
      </w:tr>
      <w:tr w:rsidR="00A31CFB" w:rsidRPr="00FC723E" w14:paraId="184A8D7B" w14:textId="77777777" w:rsidTr="003475D6">
        <w:trPr>
          <w:trHeight w:val="510"/>
        </w:trPr>
        <w:tc>
          <w:tcPr>
            <w:tcW w:w="3843" w:type="dxa"/>
            <w:vMerge w:val="restart"/>
            <w:tcBorders>
              <w:top w:val="nil"/>
              <w:left w:val="single" w:sz="4" w:space="0" w:color="auto"/>
              <w:bottom w:val="single" w:sz="4" w:space="0" w:color="auto"/>
              <w:right w:val="single" w:sz="4" w:space="0" w:color="auto"/>
            </w:tcBorders>
            <w:shd w:val="clear" w:color="auto" w:fill="auto"/>
            <w:vAlign w:val="center"/>
            <w:hideMark/>
          </w:tcPr>
          <w:p w14:paraId="1E1FDFF8" w14:textId="77777777" w:rsidR="00A31CFB" w:rsidRPr="00FC723E" w:rsidRDefault="00A31CFB" w:rsidP="003475D6">
            <w:pPr>
              <w:widowControl/>
              <w:snapToGrid/>
              <w:spacing w:line="240" w:lineRule="auto"/>
              <w:ind w:firstLine="0"/>
              <w:rPr>
                <w:sz w:val="20"/>
                <w:szCs w:val="20"/>
              </w:rPr>
            </w:pPr>
            <w:r w:rsidRPr="00FC723E">
              <w:rPr>
                <w:sz w:val="20"/>
                <w:szCs w:val="20"/>
              </w:rPr>
              <w:t>Врач-нейрохирург</w:t>
            </w:r>
          </w:p>
        </w:tc>
        <w:tc>
          <w:tcPr>
            <w:tcW w:w="1842" w:type="dxa"/>
            <w:tcBorders>
              <w:top w:val="nil"/>
              <w:left w:val="nil"/>
              <w:bottom w:val="single" w:sz="4" w:space="0" w:color="auto"/>
              <w:right w:val="single" w:sz="4" w:space="0" w:color="auto"/>
            </w:tcBorders>
            <w:shd w:val="clear" w:color="auto" w:fill="auto"/>
            <w:noWrap/>
            <w:vAlign w:val="center"/>
            <w:hideMark/>
          </w:tcPr>
          <w:p w14:paraId="47DFFDB7"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7715406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055490FB"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п.1.17.; п. 3.38.              </w:t>
            </w:r>
            <w:proofErr w:type="gramStart"/>
            <w:r w:rsidRPr="00FC723E">
              <w:rPr>
                <w:sz w:val="20"/>
                <w:szCs w:val="20"/>
              </w:rPr>
              <w:t>оперирующие</w:t>
            </w:r>
            <w:proofErr w:type="gramEnd"/>
            <w:r w:rsidRPr="00FC723E">
              <w:rPr>
                <w:sz w:val="20"/>
                <w:szCs w:val="20"/>
              </w:rPr>
              <w:t xml:space="preserve"> больных</w:t>
            </w:r>
          </w:p>
        </w:tc>
      </w:tr>
      <w:tr w:rsidR="00A31CFB" w:rsidRPr="00FC723E" w14:paraId="4C504F4E" w14:textId="77777777" w:rsidTr="003475D6">
        <w:trPr>
          <w:trHeight w:val="510"/>
        </w:trPr>
        <w:tc>
          <w:tcPr>
            <w:tcW w:w="3843" w:type="dxa"/>
            <w:vMerge/>
            <w:tcBorders>
              <w:top w:val="nil"/>
              <w:left w:val="single" w:sz="4" w:space="0" w:color="auto"/>
              <w:bottom w:val="single" w:sz="4" w:space="0" w:color="auto"/>
              <w:right w:val="single" w:sz="4" w:space="0" w:color="auto"/>
            </w:tcBorders>
            <w:vAlign w:val="center"/>
            <w:hideMark/>
          </w:tcPr>
          <w:p w14:paraId="7F22662C" w14:textId="77777777" w:rsidR="00A31CFB" w:rsidRPr="00FC723E" w:rsidRDefault="00A31CFB" w:rsidP="003475D6">
            <w:pPr>
              <w:widowControl/>
              <w:snapToGrid/>
              <w:spacing w:line="240" w:lineRule="auto"/>
              <w:ind w:firstLine="0"/>
              <w:rPr>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65B6928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2821331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vAlign w:val="center"/>
            <w:hideMark/>
          </w:tcPr>
          <w:p w14:paraId="1CB0F91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 осуществляющие хирургические вмешательства</w:t>
            </w:r>
          </w:p>
        </w:tc>
      </w:tr>
      <w:tr w:rsidR="00A31CFB" w:rsidRPr="00FC723E" w14:paraId="74CE4680" w14:textId="77777777" w:rsidTr="003475D6">
        <w:trPr>
          <w:trHeight w:val="510"/>
        </w:trPr>
        <w:tc>
          <w:tcPr>
            <w:tcW w:w="3843" w:type="dxa"/>
            <w:vMerge w:val="restart"/>
            <w:tcBorders>
              <w:top w:val="nil"/>
              <w:left w:val="single" w:sz="4" w:space="0" w:color="auto"/>
              <w:bottom w:val="single" w:sz="4" w:space="0" w:color="auto"/>
              <w:right w:val="single" w:sz="4" w:space="0" w:color="auto"/>
            </w:tcBorders>
            <w:shd w:val="clear" w:color="auto" w:fill="auto"/>
            <w:vAlign w:val="center"/>
            <w:hideMark/>
          </w:tcPr>
          <w:p w14:paraId="3FFF3169" w14:textId="77777777" w:rsidR="00A31CFB" w:rsidRPr="00FC723E" w:rsidRDefault="00A31CFB" w:rsidP="003475D6">
            <w:pPr>
              <w:widowControl/>
              <w:snapToGrid/>
              <w:spacing w:line="240" w:lineRule="auto"/>
              <w:ind w:firstLine="0"/>
              <w:rPr>
                <w:sz w:val="20"/>
                <w:szCs w:val="20"/>
              </w:rPr>
            </w:pPr>
            <w:r w:rsidRPr="00FC723E">
              <w:rPr>
                <w:sz w:val="20"/>
                <w:szCs w:val="20"/>
              </w:rPr>
              <w:t>Врач-хирург</w:t>
            </w:r>
          </w:p>
        </w:tc>
        <w:tc>
          <w:tcPr>
            <w:tcW w:w="1842" w:type="dxa"/>
            <w:tcBorders>
              <w:top w:val="nil"/>
              <w:left w:val="nil"/>
              <w:bottom w:val="single" w:sz="4" w:space="0" w:color="auto"/>
              <w:right w:val="single" w:sz="4" w:space="0" w:color="auto"/>
            </w:tcBorders>
            <w:shd w:val="clear" w:color="auto" w:fill="auto"/>
            <w:noWrap/>
            <w:vAlign w:val="center"/>
            <w:hideMark/>
          </w:tcPr>
          <w:p w14:paraId="3C176D5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69C9DD5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003E65A6"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п.1.17.; п. 3.38.              </w:t>
            </w:r>
            <w:proofErr w:type="gramStart"/>
            <w:r w:rsidRPr="00FC723E">
              <w:rPr>
                <w:sz w:val="20"/>
                <w:szCs w:val="20"/>
              </w:rPr>
              <w:t>оперирующие</w:t>
            </w:r>
            <w:proofErr w:type="gramEnd"/>
            <w:r w:rsidRPr="00FC723E">
              <w:rPr>
                <w:sz w:val="20"/>
                <w:szCs w:val="20"/>
              </w:rPr>
              <w:t xml:space="preserve"> больных</w:t>
            </w:r>
          </w:p>
        </w:tc>
      </w:tr>
      <w:tr w:rsidR="00A31CFB" w:rsidRPr="00FC723E" w14:paraId="007CFC26" w14:textId="77777777" w:rsidTr="003475D6">
        <w:trPr>
          <w:trHeight w:val="510"/>
        </w:trPr>
        <w:tc>
          <w:tcPr>
            <w:tcW w:w="3843" w:type="dxa"/>
            <w:vMerge/>
            <w:tcBorders>
              <w:top w:val="nil"/>
              <w:left w:val="single" w:sz="4" w:space="0" w:color="auto"/>
              <w:bottom w:val="single" w:sz="4" w:space="0" w:color="auto"/>
              <w:right w:val="single" w:sz="4" w:space="0" w:color="auto"/>
            </w:tcBorders>
            <w:vAlign w:val="center"/>
            <w:hideMark/>
          </w:tcPr>
          <w:p w14:paraId="28739B5B" w14:textId="77777777" w:rsidR="00A31CFB" w:rsidRPr="00FC723E" w:rsidRDefault="00A31CFB" w:rsidP="003475D6">
            <w:pPr>
              <w:widowControl/>
              <w:snapToGrid/>
              <w:spacing w:line="240" w:lineRule="auto"/>
              <w:ind w:firstLine="0"/>
              <w:rPr>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761BC7D9"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22CECF3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vAlign w:val="center"/>
            <w:hideMark/>
          </w:tcPr>
          <w:p w14:paraId="72F01C5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 осуществляющие хирургические вмешательства</w:t>
            </w:r>
          </w:p>
        </w:tc>
      </w:tr>
      <w:tr w:rsidR="00A31CFB" w:rsidRPr="00FC723E" w14:paraId="38448F00"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5E1E1B2" w14:textId="77777777" w:rsidR="00A31CFB" w:rsidRPr="00FC723E" w:rsidRDefault="00A31CFB" w:rsidP="003475D6">
            <w:pPr>
              <w:widowControl/>
              <w:snapToGrid/>
              <w:spacing w:line="240" w:lineRule="auto"/>
              <w:ind w:firstLine="0"/>
              <w:rPr>
                <w:sz w:val="20"/>
                <w:szCs w:val="20"/>
              </w:rPr>
            </w:pPr>
            <w:r w:rsidRPr="00FC723E">
              <w:rPr>
                <w:sz w:val="20"/>
                <w:szCs w:val="20"/>
              </w:rPr>
              <w:t>Врач-невролог</w:t>
            </w:r>
          </w:p>
        </w:tc>
        <w:tc>
          <w:tcPr>
            <w:tcW w:w="1842" w:type="dxa"/>
            <w:tcBorders>
              <w:top w:val="nil"/>
              <w:left w:val="nil"/>
              <w:bottom w:val="single" w:sz="4" w:space="0" w:color="auto"/>
              <w:right w:val="single" w:sz="4" w:space="0" w:color="auto"/>
            </w:tcBorders>
            <w:shd w:val="clear" w:color="auto" w:fill="auto"/>
            <w:noWrap/>
            <w:vAlign w:val="center"/>
            <w:hideMark/>
          </w:tcPr>
          <w:p w14:paraId="559C43B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66DF289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1A25D40C"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A941B2E"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92EC725"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nil"/>
              <w:left w:val="nil"/>
              <w:bottom w:val="single" w:sz="4" w:space="0" w:color="auto"/>
              <w:right w:val="single" w:sz="4" w:space="0" w:color="auto"/>
            </w:tcBorders>
            <w:shd w:val="clear" w:color="auto" w:fill="auto"/>
            <w:noWrap/>
            <w:vAlign w:val="center"/>
            <w:hideMark/>
          </w:tcPr>
          <w:p w14:paraId="529AAF9B"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134FACF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72AC6463"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F04D89E"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EE39F3B"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(палатная)</w:t>
            </w:r>
          </w:p>
        </w:tc>
        <w:tc>
          <w:tcPr>
            <w:tcW w:w="1842" w:type="dxa"/>
            <w:tcBorders>
              <w:top w:val="nil"/>
              <w:left w:val="nil"/>
              <w:bottom w:val="single" w:sz="4" w:space="0" w:color="auto"/>
              <w:right w:val="single" w:sz="4" w:space="0" w:color="auto"/>
            </w:tcBorders>
            <w:shd w:val="clear" w:color="auto" w:fill="auto"/>
            <w:noWrap/>
            <w:vAlign w:val="center"/>
            <w:hideMark/>
          </w:tcPr>
          <w:p w14:paraId="7D608D5F"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7C1C67E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68CBD705"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1E8A808" w14:textId="77777777" w:rsidTr="003475D6">
        <w:trPr>
          <w:trHeight w:val="52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724A1"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(процедурного кабинета)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4F87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23F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C08C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3.40.</w:t>
            </w:r>
          </w:p>
        </w:tc>
      </w:tr>
      <w:tr w:rsidR="00A31CFB" w:rsidRPr="00FC723E" w14:paraId="69D06A28" w14:textId="77777777" w:rsidTr="003475D6">
        <w:trPr>
          <w:trHeight w:val="54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32587"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(перевязочного кабинета)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343981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32E815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A2508D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3.38.</w:t>
            </w:r>
          </w:p>
        </w:tc>
      </w:tr>
      <w:tr w:rsidR="00A31CFB" w:rsidRPr="00FC723E" w14:paraId="4A7638C2"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B8579C3" w14:textId="77777777" w:rsidR="00A31CFB" w:rsidRPr="00FC723E" w:rsidRDefault="00A31CFB" w:rsidP="003475D6">
            <w:pPr>
              <w:widowControl/>
              <w:snapToGrid/>
              <w:spacing w:line="240" w:lineRule="auto"/>
              <w:ind w:firstLine="0"/>
              <w:rPr>
                <w:sz w:val="20"/>
                <w:szCs w:val="20"/>
              </w:rPr>
            </w:pPr>
            <w:r w:rsidRPr="00FC723E">
              <w:rPr>
                <w:sz w:val="20"/>
                <w:szCs w:val="20"/>
              </w:rPr>
              <w:t>Сестра-хозяйка</w:t>
            </w:r>
          </w:p>
        </w:tc>
        <w:tc>
          <w:tcPr>
            <w:tcW w:w="1842" w:type="dxa"/>
            <w:tcBorders>
              <w:top w:val="nil"/>
              <w:left w:val="nil"/>
              <w:bottom w:val="single" w:sz="4" w:space="0" w:color="auto"/>
              <w:right w:val="single" w:sz="4" w:space="0" w:color="auto"/>
            </w:tcBorders>
            <w:shd w:val="clear" w:color="auto" w:fill="auto"/>
            <w:noWrap/>
            <w:vAlign w:val="center"/>
            <w:hideMark/>
          </w:tcPr>
          <w:p w14:paraId="4A9D29FF"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0A60F4B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44995C49"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808352E"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46C34F5"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(палатная)</w:t>
            </w:r>
          </w:p>
        </w:tc>
        <w:tc>
          <w:tcPr>
            <w:tcW w:w="1842" w:type="dxa"/>
            <w:tcBorders>
              <w:top w:val="nil"/>
              <w:left w:val="nil"/>
              <w:bottom w:val="single" w:sz="4" w:space="0" w:color="auto"/>
              <w:right w:val="single" w:sz="4" w:space="0" w:color="auto"/>
            </w:tcBorders>
            <w:shd w:val="clear" w:color="auto" w:fill="auto"/>
            <w:noWrap/>
            <w:vAlign w:val="center"/>
            <w:hideMark/>
          </w:tcPr>
          <w:p w14:paraId="3638639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2C5231E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68509F9D"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F56C4DB"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DED1C2C"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(буфетчица)</w:t>
            </w:r>
          </w:p>
        </w:tc>
        <w:tc>
          <w:tcPr>
            <w:tcW w:w="1842" w:type="dxa"/>
            <w:tcBorders>
              <w:top w:val="nil"/>
              <w:left w:val="nil"/>
              <w:bottom w:val="single" w:sz="4" w:space="0" w:color="auto"/>
              <w:right w:val="single" w:sz="4" w:space="0" w:color="auto"/>
            </w:tcBorders>
            <w:shd w:val="clear" w:color="auto" w:fill="auto"/>
            <w:noWrap/>
            <w:vAlign w:val="center"/>
            <w:hideMark/>
          </w:tcPr>
          <w:p w14:paraId="3C5EA49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15DC2DC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3AD45893"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8622543"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ECB145F"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(уборщица)</w:t>
            </w:r>
          </w:p>
        </w:tc>
        <w:tc>
          <w:tcPr>
            <w:tcW w:w="1842" w:type="dxa"/>
            <w:tcBorders>
              <w:top w:val="nil"/>
              <w:left w:val="nil"/>
              <w:bottom w:val="single" w:sz="4" w:space="0" w:color="auto"/>
              <w:right w:val="single" w:sz="4" w:space="0" w:color="auto"/>
            </w:tcBorders>
            <w:shd w:val="clear" w:color="auto" w:fill="auto"/>
            <w:noWrap/>
            <w:vAlign w:val="center"/>
            <w:hideMark/>
          </w:tcPr>
          <w:p w14:paraId="0FD9627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21A2726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700B9BB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076590F"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83C2407"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(ваннщица)</w:t>
            </w:r>
          </w:p>
        </w:tc>
        <w:tc>
          <w:tcPr>
            <w:tcW w:w="1842" w:type="dxa"/>
            <w:tcBorders>
              <w:top w:val="nil"/>
              <w:left w:val="nil"/>
              <w:bottom w:val="single" w:sz="4" w:space="0" w:color="auto"/>
              <w:right w:val="single" w:sz="4" w:space="0" w:color="auto"/>
            </w:tcBorders>
            <w:shd w:val="clear" w:color="auto" w:fill="auto"/>
            <w:noWrap/>
            <w:vAlign w:val="center"/>
            <w:hideMark/>
          </w:tcPr>
          <w:p w14:paraId="763EEC38"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66F90BB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7B43508E"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77A046C" w14:textId="77777777" w:rsidTr="003475D6">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7438FDB"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(перевязочного и процедурного кабинета)</w:t>
            </w:r>
          </w:p>
        </w:tc>
        <w:tc>
          <w:tcPr>
            <w:tcW w:w="1842" w:type="dxa"/>
            <w:tcBorders>
              <w:top w:val="nil"/>
              <w:left w:val="nil"/>
              <w:bottom w:val="single" w:sz="4" w:space="0" w:color="auto"/>
              <w:right w:val="single" w:sz="4" w:space="0" w:color="auto"/>
            </w:tcBorders>
            <w:shd w:val="clear" w:color="auto" w:fill="auto"/>
            <w:noWrap/>
            <w:vAlign w:val="center"/>
            <w:hideMark/>
          </w:tcPr>
          <w:p w14:paraId="35F2A49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38A215F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3D328DE3"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3C732AC" w14:textId="77777777" w:rsidTr="003475D6">
        <w:trPr>
          <w:trHeight w:val="43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087D98"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Нейрохирургическое отделение № 3 (для детей на 30 коек, в том числе 5 коек для новорожденных) </w:t>
            </w:r>
          </w:p>
        </w:tc>
      </w:tr>
      <w:tr w:rsidR="00A31CFB" w:rsidRPr="00FC723E" w14:paraId="7C57C78C" w14:textId="77777777" w:rsidTr="003475D6">
        <w:trPr>
          <w:trHeight w:val="567"/>
        </w:trPr>
        <w:tc>
          <w:tcPr>
            <w:tcW w:w="3843" w:type="dxa"/>
            <w:vMerge w:val="restart"/>
            <w:tcBorders>
              <w:top w:val="nil"/>
              <w:left w:val="single" w:sz="4" w:space="0" w:color="auto"/>
              <w:bottom w:val="single" w:sz="4" w:space="0" w:color="000000"/>
              <w:right w:val="single" w:sz="4" w:space="0" w:color="auto"/>
            </w:tcBorders>
            <w:shd w:val="clear" w:color="auto" w:fill="auto"/>
            <w:vAlign w:val="center"/>
            <w:hideMark/>
          </w:tcPr>
          <w:p w14:paraId="0BEFAD1B" w14:textId="77777777" w:rsidR="00A31CFB" w:rsidRPr="00FC723E" w:rsidRDefault="00A31CFB" w:rsidP="003475D6">
            <w:pPr>
              <w:widowControl/>
              <w:snapToGrid/>
              <w:spacing w:line="240" w:lineRule="auto"/>
              <w:ind w:firstLine="0"/>
              <w:rPr>
                <w:sz w:val="20"/>
                <w:szCs w:val="20"/>
              </w:rPr>
            </w:pPr>
            <w:r w:rsidRPr="00FC723E">
              <w:rPr>
                <w:sz w:val="20"/>
                <w:szCs w:val="20"/>
              </w:rPr>
              <w:t>Врач-нейрохирург (заведующий отделением)</w:t>
            </w:r>
          </w:p>
        </w:tc>
        <w:tc>
          <w:tcPr>
            <w:tcW w:w="1842" w:type="dxa"/>
            <w:tcBorders>
              <w:top w:val="nil"/>
              <w:left w:val="nil"/>
              <w:bottom w:val="single" w:sz="4" w:space="0" w:color="auto"/>
              <w:right w:val="single" w:sz="4" w:space="0" w:color="auto"/>
            </w:tcBorders>
            <w:shd w:val="clear" w:color="auto" w:fill="auto"/>
            <w:noWrap/>
            <w:vAlign w:val="center"/>
            <w:hideMark/>
          </w:tcPr>
          <w:p w14:paraId="04D0964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51215DA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0813D825"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п.1.17.; п. 3.38.              </w:t>
            </w:r>
            <w:proofErr w:type="gramStart"/>
            <w:r w:rsidRPr="00FC723E">
              <w:rPr>
                <w:sz w:val="20"/>
                <w:szCs w:val="20"/>
              </w:rPr>
              <w:t>оперирующие</w:t>
            </w:r>
            <w:proofErr w:type="gramEnd"/>
            <w:r w:rsidRPr="00FC723E">
              <w:rPr>
                <w:sz w:val="20"/>
                <w:szCs w:val="20"/>
              </w:rPr>
              <w:t xml:space="preserve"> больных</w:t>
            </w:r>
          </w:p>
        </w:tc>
      </w:tr>
      <w:tr w:rsidR="00A31CFB" w:rsidRPr="00FC723E" w14:paraId="2C4CE5DF" w14:textId="77777777" w:rsidTr="003475D6">
        <w:trPr>
          <w:trHeight w:val="567"/>
        </w:trPr>
        <w:tc>
          <w:tcPr>
            <w:tcW w:w="3843" w:type="dxa"/>
            <w:vMerge/>
            <w:tcBorders>
              <w:top w:val="nil"/>
              <w:left w:val="single" w:sz="4" w:space="0" w:color="auto"/>
              <w:bottom w:val="single" w:sz="4" w:space="0" w:color="000000"/>
              <w:right w:val="single" w:sz="4" w:space="0" w:color="auto"/>
            </w:tcBorders>
            <w:vAlign w:val="center"/>
            <w:hideMark/>
          </w:tcPr>
          <w:p w14:paraId="4E8F4A55" w14:textId="77777777" w:rsidR="00A31CFB" w:rsidRPr="00FC723E" w:rsidRDefault="00A31CFB" w:rsidP="003475D6">
            <w:pPr>
              <w:widowControl/>
              <w:snapToGrid/>
              <w:spacing w:line="240" w:lineRule="auto"/>
              <w:ind w:firstLine="0"/>
              <w:rPr>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6A237E1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6EA9F33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vAlign w:val="center"/>
            <w:hideMark/>
          </w:tcPr>
          <w:p w14:paraId="08E3F57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 осуществляющие хирургические вмешательства</w:t>
            </w:r>
          </w:p>
        </w:tc>
      </w:tr>
      <w:tr w:rsidR="00E45D67" w:rsidRPr="00FC723E" w14:paraId="7EB3D47D" w14:textId="77777777" w:rsidTr="00E5134E">
        <w:trPr>
          <w:trHeight w:val="567"/>
        </w:trPr>
        <w:tc>
          <w:tcPr>
            <w:tcW w:w="3843" w:type="dxa"/>
            <w:vMerge w:val="restart"/>
            <w:tcBorders>
              <w:top w:val="nil"/>
              <w:left w:val="single" w:sz="4" w:space="0" w:color="auto"/>
              <w:bottom w:val="single" w:sz="4" w:space="0" w:color="auto"/>
              <w:right w:val="single" w:sz="4" w:space="0" w:color="auto"/>
            </w:tcBorders>
            <w:shd w:val="clear" w:color="auto" w:fill="auto"/>
            <w:vAlign w:val="center"/>
            <w:hideMark/>
          </w:tcPr>
          <w:p w14:paraId="1D1B575B" w14:textId="77777777" w:rsidR="00A31CFB" w:rsidRPr="00FC723E" w:rsidRDefault="00A31CFB" w:rsidP="003475D6">
            <w:pPr>
              <w:widowControl/>
              <w:snapToGrid/>
              <w:spacing w:line="240" w:lineRule="auto"/>
              <w:ind w:firstLine="0"/>
              <w:rPr>
                <w:sz w:val="20"/>
                <w:szCs w:val="20"/>
              </w:rPr>
            </w:pPr>
            <w:r w:rsidRPr="00FC723E">
              <w:rPr>
                <w:sz w:val="20"/>
                <w:szCs w:val="20"/>
              </w:rPr>
              <w:t>Врач-нейрохирург</w:t>
            </w:r>
          </w:p>
        </w:tc>
        <w:tc>
          <w:tcPr>
            <w:tcW w:w="1842" w:type="dxa"/>
            <w:tcBorders>
              <w:top w:val="nil"/>
              <w:left w:val="nil"/>
              <w:bottom w:val="single" w:sz="4" w:space="0" w:color="auto"/>
              <w:right w:val="single" w:sz="4" w:space="0" w:color="auto"/>
            </w:tcBorders>
            <w:shd w:val="clear" w:color="auto" w:fill="auto"/>
            <w:noWrap/>
            <w:vAlign w:val="center"/>
            <w:hideMark/>
          </w:tcPr>
          <w:p w14:paraId="3CF3128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5419AD8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78235654"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п.1.17.; п. 3.38.              </w:t>
            </w:r>
            <w:proofErr w:type="gramStart"/>
            <w:r w:rsidRPr="00FC723E">
              <w:rPr>
                <w:sz w:val="20"/>
                <w:szCs w:val="20"/>
              </w:rPr>
              <w:t>оперирующие</w:t>
            </w:r>
            <w:proofErr w:type="gramEnd"/>
            <w:r w:rsidRPr="00FC723E">
              <w:rPr>
                <w:sz w:val="20"/>
                <w:szCs w:val="20"/>
              </w:rPr>
              <w:t xml:space="preserve"> больных</w:t>
            </w:r>
          </w:p>
        </w:tc>
      </w:tr>
      <w:tr w:rsidR="00E45D67" w:rsidRPr="00FC723E" w14:paraId="31388AD5" w14:textId="77777777" w:rsidTr="00E5134E">
        <w:trPr>
          <w:trHeight w:val="567"/>
        </w:trPr>
        <w:tc>
          <w:tcPr>
            <w:tcW w:w="3843" w:type="dxa"/>
            <w:vMerge/>
            <w:tcBorders>
              <w:top w:val="nil"/>
              <w:left w:val="single" w:sz="4" w:space="0" w:color="auto"/>
              <w:bottom w:val="single" w:sz="4" w:space="0" w:color="auto"/>
              <w:right w:val="single" w:sz="4" w:space="0" w:color="auto"/>
            </w:tcBorders>
            <w:vAlign w:val="center"/>
            <w:hideMark/>
          </w:tcPr>
          <w:p w14:paraId="53EBC8E7" w14:textId="77777777" w:rsidR="00A31CFB" w:rsidRPr="00FC723E" w:rsidRDefault="00A31CFB" w:rsidP="003475D6">
            <w:pPr>
              <w:widowControl/>
              <w:snapToGrid/>
              <w:spacing w:line="240" w:lineRule="auto"/>
              <w:ind w:firstLine="0"/>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72BC0" w14:textId="77777777" w:rsidR="00A31CFB" w:rsidRPr="00FC723E" w:rsidRDefault="00F43F20" w:rsidP="003475D6">
            <w:pPr>
              <w:widowControl/>
              <w:snapToGrid/>
              <w:spacing w:line="240" w:lineRule="auto"/>
              <w:ind w:firstLine="0"/>
              <w:jc w:val="center"/>
              <w:rPr>
                <w:sz w:val="20"/>
                <w:szCs w:val="20"/>
              </w:rPr>
            </w:pPr>
            <w:r w:rsidRPr="00FC723E">
              <w:rPr>
                <w:noProof/>
                <w:sz w:val="20"/>
                <w:szCs w:val="20"/>
              </w:rPr>
              <mc:AlternateContent>
                <mc:Choice Requires="wps">
                  <w:drawing>
                    <wp:anchor distT="0" distB="0" distL="114300" distR="114300" simplePos="0" relativeHeight="251657728" behindDoc="0" locked="0" layoutInCell="1" allowOverlap="1" wp14:anchorId="36D671D2" wp14:editId="4A3DC58A">
                      <wp:simplePos x="0" y="0"/>
                      <wp:positionH relativeFrom="column">
                        <wp:posOffset>-2497455</wp:posOffset>
                      </wp:positionH>
                      <wp:positionV relativeFrom="paragraph">
                        <wp:posOffset>-13335</wp:posOffset>
                      </wp:positionV>
                      <wp:extent cx="2428240" cy="0"/>
                      <wp:effectExtent l="7620" t="10160" r="1206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6.65pt;margin-top:-1.05pt;width:191.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"/>
                  </w:pict>
                </mc:Fallback>
              </mc:AlternateContent>
            </w:r>
            <w:r w:rsidR="00A31CFB"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6127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EE4B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не осуществляющие хирургические вмешательства</w:t>
            </w:r>
          </w:p>
        </w:tc>
      </w:tr>
      <w:tr w:rsidR="00E45D67" w:rsidRPr="00FC723E" w14:paraId="7F55ECF4" w14:textId="77777777" w:rsidTr="00E5134E">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132E51E" w14:textId="77777777" w:rsidR="00A31CFB" w:rsidRPr="00FC723E" w:rsidRDefault="00A31CFB" w:rsidP="003475D6">
            <w:pPr>
              <w:widowControl/>
              <w:snapToGrid/>
              <w:spacing w:line="240" w:lineRule="auto"/>
              <w:ind w:firstLine="0"/>
              <w:rPr>
                <w:sz w:val="20"/>
                <w:szCs w:val="20"/>
              </w:rPr>
            </w:pPr>
            <w:r w:rsidRPr="00FC723E">
              <w:rPr>
                <w:sz w:val="20"/>
                <w:szCs w:val="20"/>
              </w:rPr>
              <w:t>Врач-невролог</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88CA4A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694DAE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79EBA17"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1012E24" w14:textId="77777777" w:rsidTr="00A31CFB">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03C5C" w14:textId="77777777" w:rsidR="00A31CFB" w:rsidRPr="00FC723E" w:rsidRDefault="00A31CFB" w:rsidP="003475D6">
            <w:pPr>
              <w:widowControl/>
              <w:snapToGrid/>
              <w:spacing w:line="240" w:lineRule="auto"/>
              <w:ind w:firstLine="0"/>
              <w:rPr>
                <w:sz w:val="20"/>
                <w:szCs w:val="20"/>
              </w:rPr>
            </w:pPr>
            <w:r w:rsidRPr="00FC723E">
              <w:rPr>
                <w:sz w:val="20"/>
                <w:szCs w:val="20"/>
              </w:rPr>
              <w:t>Врач-неонатолог</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68AB"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43A6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0F91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FBB8A43" w14:textId="77777777" w:rsidTr="00A31CFB">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0CB" w14:textId="77777777" w:rsidR="00A31CFB" w:rsidRPr="00FC723E" w:rsidRDefault="00A31CFB" w:rsidP="003475D6">
            <w:pPr>
              <w:widowControl/>
              <w:snapToGrid/>
              <w:spacing w:line="240" w:lineRule="auto"/>
              <w:ind w:firstLine="0"/>
              <w:rPr>
                <w:sz w:val="20"/>
                <w:szCs w:val="20"/>
              </w:rPr>
            </w:pPr>
            <w:r w:rsidRPr="00FC723E">
              <w:rPr>
                <w:sz w:val="20"/>
                <w:szCs w:val="20"/>
              </w:rPr>
              <w:t>Врач-педиатр</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0499427"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C5986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474610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98ACB8E"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8B3FDB6"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nil"/>
              <w:left w:val="nil"/>
              <w:bottom w:val="single" w:sz="4" w:space="0" w:color="auto"/>
              <w:right w:val="single" w:sz="4" w:space="0" w:color="auto"/>
            </w:tcBorders>
            <w:shd w:val="clear" w:color="auto" w:fill="auto"/>
            <w:noWrap/>
            <w:vAlign w:val="center"/>
            <w:hideMark/>
          </w:tcPr>
          <w:p w14:paraId="5C1912FF"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48FA9F5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51BFE396"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225676B"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CAFED29"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(палатная)</w:t>
            </w:r>
          </w:p>
        </w:tc>
        <w:tc>
          <w:tcPr>
            <w:tcW w:w="1842" w:type="dxa"/>
            <w:tcBorders>
              <w:top w:val="nil"/>
              <w:left w:val="nil"/>
              <w:bottom w:val="single" w:sz="4" w:space="0" w:color="auto"/>
              <w:right w:val="single" w:sz="4" w:space="0" w:color="auto"/>
            </w:tcBorders>
            <w:shd w:val="clear" w:color="auto" w:fill="auto"/>
            <w:noWrap/>
            <w:vAlign w:val="center"/>
            <w:hideMark/>
          </w:tcPr>
          <w:p w14:paraId="342A3149"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51B18CD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23760834"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7156726"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FFD3402"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(процедурного кабинета)</w:t>
            </w:r>
          </w:p>
        </w:tc>
        <w:tc>
          <w:tcPr>
            <w:tcW w:w="1842" w:type="dxa"/>
            <w:tcBorders>
              <w:top w:val="nil"/>
              <w:left w:val="nil"/>
              <w:bottom w:val="single" w:sz="4" w:space="0" w:color="auto"/>
              <w:right w:val="single" w:sz="4" w:space="0" w:color="auto"/>
            </w:tcBorders>
            <w:shd w:val="clear" w:color="auto" w:fill="auto"/>
            <w:noWrap/>
            <w:vAlign w:val="center"/>
            <w:hideMark/>
          </w:tcPr>
          <w:p w14:paraId="5FC11D2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0E88254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180AF2E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3.40.</w:t>
            </w:r>
          </w:p>
        </w:tc>
      </w:tr>
      <w:tr w:rsidR="00A31CFB" w:rsidRPr="00FC723E" w14:paraId="67295F59" w14:textId="77777777" w:rsidTr="003475D6">
        <w:trPr>
          <w:trHeight w:val="51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317D7" w14:textId="77777777" w:rsidR="00A31CFB" w:rsidRPr="00FC723E" w:rsidRDefault="00A31CFB" w:rsidP="003475D6">
            <w:pPr>
              <w:widowControl/>
              <w:snapToGrid/>
              <w:spacing w:line="240" w:lineRule="auto"/>
              <w:ind w:firstLine="0"/>
              <w:rPr>
                <w:sz w:val="20"/>
                <w:szCs w:val="20"/>
              </w:rPr>
            </w:pPr>
            <w:r w:rsidRPr="00FC723E">
              <w:rPr>
                <w:sz w:val="20"/>
                <w:szCs w:val="20"/>
              </w:rPr>
              <w:lastRenderedPageBreak/>
              <w:t>Медицинская сестра (перевязочного кабинета)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65078"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A02B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7926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3.38.</w:t>
            </w:r>
          </w:p>
        </w:tc>
      </w:tr>
      <w:tr w:rsidR="00A31CFB" w:rsidRPr="00FC723E" w14:paraId="3F9577B8"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BCDFF" w14:textId="77777777" w:rsidR="00A31CFB" w:rsidRPr="00FC723E" w:rsidRDefault="00A31CFB" w:rsidP="003475D6">
            <w:pPr>
              <w:widowControl/>
              <w:snapToGrid/>
              <w:spacing w:line="240" w:lineRule="auto"/>
              <w:ind w:firstLine="0"/>
              <w:rPr>
                <w:sz w:val="20"/>
                <w:szCs w:val="20"/>
              </w:rPr>
            </w:pPr>
            <w:r w:rsidRPr="00FC723E">
              <w:rPr>
                <w:sz w:val="20"/>
                <w:szCs w:val="20"/>
              </w:rPr>
              <w:t>Сестра-хозяйка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65A825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947CB4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24E440C"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1E8BBABB"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41EB551"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(палатная)</w:t>
            </w:r>
          </w:p>
        </w:tc>
        <w:tc>
          <w:tcPr>
            <w:tcW w:w="1842" w:type="dxa"/>
            <w:tcBorders>
              <w:top w:val="nil"/>
              <w:left w:val="nil"/>
              <w:bottom w:val="single" w:sz="4" w:space="0" w:color="auto"/>
              <w:right w:val="single" w:sz="4" w:space="0" w:color="auto"/>
            </w:tcBorders>
            <w:shd w:val="clear" w:color="auto" w:fill="auto"/>
            <w:noWrap/>
            <w:vAlign w:val="center"/>
            <w:hideMark/>
          </w:tcPr>
          <w:p w14:paraId="091EDEB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0052B06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7F453EEB"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0F3B9B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1875572"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(буфетчица)</w:t>
            </w:r>
          </w:p>
        </w:tc>
        <w:tc>
          <w:tcPr>
            <w:tcW w:w="1842" w:type="dxa"/>
            <w:tcBorders>
              <w:top w:val="nil"/>
              <w:left w:val="nil"/>
              <w:bottom w:val="single" w:sz="4" w:space="0" w:color="auto"/>
              <w:right w:val="single" w:sz="4" w:space="0" w:color="auto"/>
            </w:tcBorders>
            <w:shd w:val="clear" w:color="auto" w:fill="auto"/>
            <w:noWrap/>
            <w:vAlign w:val="center"/>
            <w:hideMark/>
          </w:tcPr>
          <w:p w14:paraId="6FE5FB7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64EDB4A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0E38B7E6"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F5C26A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1295092"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(уборщица)</w:t>
            </w:r>
          </w:p>
        </w:tc>
        <w:tc>
          <w:tcPr>
            <w:tcW w:w="1842" w:type="dxa"/>
            <w:tcBorders>
              <w:top w:val="nil"/>
              <w:left w:val="nil"/>
              <w:bottom w:val="single" w:sz="4" w:space="0" w:color="auto"/>
              <w:right w:val="single" w:sz="4" w:space="0" w:color="auto"/>
            </w:tcBorders>
            <w:shd w:val="clear" w:color="auto" w:fill="auto"/>
            <w:noWrap/>
            <w:vAlign w:val="center"/>
            <w:hideMark/>
          </w:tcPr>
          <w:p w14:paraId="79049A6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40A41F1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73495559"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2E928F47"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D4491B0"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(ваннщица)</w:t>
            </w:r>
          </w:p>
        </w:tc>
        <w:tc>
          <w:tcPr>
            <w:tcW w:w="1842" w:type="dxa"/>
            <w:tcBorders>
              <w:top w:val="nil"/>
              <w:left w:val="nil"/>
              <w:bottom w:val="single" w:sz="4" w:space="0" w:color="auto"/>
              <w:right w:val="single" w:sz="4" w:space="0" w:color="auto"/>
            </w:tcBorders>
            <w:shd w:val="clear" w:color="auto" w:fill="auto"/>
            <w:noWrap/>
            <w:vAlign w:val="center"/>
            <w:hideMark/>
          </w:tcPr>
          <w:p w14:paraId="7A95FAC7"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66C2AF9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55D6DABE"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F4F9599" w14:textId="77777777" w:rsidTr="003475D6">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78F71FB"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(перевязочного и процедурного кабинета)</w:t>
            </w:r>
          </w:p>
        </w:tc>
        <w:tc>
          <w:tcPr>
            <w:tcW w:w="1842" w:type="dxa"/>
            <w:tcBorders>
              <w:top w:val="nil"/>
              <w:left w:val="nil"/>
              <w:bottom w:val="single" w:sz="4" w:space="0" w:color="auto"/>
              <w:right w:val="single" w:sz="4" w:space="0" w:color="auto"/>
            </w:tcBorders>
            <w:shd w:val="clear" w:color="auto" w:fill="auto"/>
            <w:noWrap/>
            <w:vAlign w:val="center"/>
            <w:hideMark/>
          </w:tcPr>
          <w:p w14:paraId="6514863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5F6D081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74DCA269"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7FB0AB7" w14:textId="77777777" w:rsidTr="003475D6">
        <w:trPr>
          <w:trHeight w:val="510"/>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B2AE75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Отделение анестезиологии и реанимации №1 (с палатами реанимации и интенсивной терапии на 12 коек)</w:t>
            </w:r>
          </w:p>
        </w:tc>
      </w:tr>
      <w:tr w:rsidR="00A31CFB" w:rsidRPr="00FC723E" w14:paraId="566A9298"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4D6FB33" w14:textId="77777777" w:rsidR="00A31CFB" w:rsidRPr="00FC723E" w:rsidRDefault="00A31CFB" w:rsidP="003475D6">
            <w:pPr>
              <w:widowControl/>
              <w:snapToGrid/>
              <w:spacing w:line="240" w:lineRule="auto"/>
              <w:ind w:firstLine="0"/>
              <w:rPr>
                <w:sz w:val="20"/>
                <w:szCs w:val="20"/>
              </w:rPr>
            </w:pPr>
            <w:r w:rsidRPr="00FC723E">
              <w:rPr>
                <w:sz w:val="20"/>
                <w:szCs w:val="20"/>
              </w:rPr>
              <w:t>Врач-анестезиолог-реаниматолог (заведующий отделением)</w:t>
            </w:r>
          </w:p>
        </w:tc>
        <w:tc>
          <w:tcPr>
            <w:tcW w:w="1842" w:type="dxa"/>
            <w:tcBorders>
              <w:top w:val="nil"/>
              <w:left w:val="nil"/>
              <w:bottom w:val="single" w:sz="4" w:space="0" w:color="auto"/>
              <w:right w:val="single" w:sz="4" w:space="0" w:color="auto"/>
            </w:tcBorders>
            <w:shd w:val="clear" w:color="auto" w:fill="auto"/>
            <w:noWrap/>
            <w:vAlign w:val="center"/>
            <w:hideMark/>
          </w:tcPr>
          <w:p w14:paraId="766FC2F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38969BA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04DE122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7AE30F64"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186AECE" w14:textId="77777777" w:rsidR="00A31CFB" w:rsidRPr="00FC723E" w:rsidRDefault="00A31CFB" w:rsidP="003475D6">
            <w:pPr>
              <w:widowControl/>
              <w:snapToGrid/>
              <w:spacing w:line="240" w:lineRule="auto"/>
              <w:ind w:firstLine="0"/>
              <w:rPr>
                <w:sz w:val="20"/>
                <w:szCs w:val="20"/>
              </w:rPr>
            </w:pPr>
            <w:r w:rsidRPr="00FC723E">
              <w:rPr>
                <w:sz w:val="20"/>
                <w:szCs w:val="20"/>
              </w:rPr>
              <w:t>Врач-анестезиолог-реаниматолог</w:t>
            </w:r>
          </w:p>
        </w:tc>
        <w:tc>
          <w:tcPr>
            <w:tcW w:w="1842" w:type="dxa"/>
            <w:tcBorders>
              <w:top w:val="nil"/>
              <w:left w:val="nil"/>
              <w:bottom w:val="single" w:sz="4" w:space="0" w:color="auto"/>
              <w:right w:val="single" w:sz="4" w:space="0" w:color="auto"/>
            </w:tcBorders>
            <w:shd w:val="clear" w:color="auto" w:fill="auto"/>
            <w:noWrap/>
            <w:vAlign w:val="center"/>
            <w:hideMark/>
          </w:tcPr>
          <w:p w14:paraId="36ECE9A8"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39CC9D2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79B6F50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6777443B" w14:textId="77777777" w:rsidTr="003475D6">
        <w:trPr>
          <w:trHeight w:val="283"/>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26749" w14:textId="77777777" w:rsidR="00A31CFB" w:rsidRPr="00FC723E" w:rsidRDefault="00A31CFB" w:rsidP="003475D6">
            <w:pPr>
              <w:widowControl/>
              <w:snapToGrid/>
              <w:spacing w:line="240" w:lineRule="auto"/>
              <w:ind w:firstLine="0"/>
              <w:rPr>
                <w:sz w:val="20"/>
                <w:szCs w:val="20"/>
              </w:rPr>
            </w:pPr>
            <w:r w:rsidRPr="00FC723E">
              <w:rPr>
                <w:sz w:val="20"/>
                <w:szCs w:val="20"/>
              </w:rPr>
              <w:t>Врач-интерн</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5460"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EE6A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 (п.1.21., п.1.17.)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1027CB6" w14:textId="77777777" w:rsidR="00A31CFB" w:rsidRPr="00FC723E" w:rsidRDefault="00A31CFB" w:rsidP="003475D6">
            <w:pPr>
              <w:widowControl/>
              <w:snapToGrid/>
              <w:spacing w:line="240" w:lineRule="auto"/>
              <w:ind w:firstLine="0"/>
              <w:jc w:val="center"/>
              <w:rPr>
                <w:sz w:val="20"/>
                <w:szCs w:val="20"/>
              </w:rPr>
            </w:pPr>
            <w:r w:rsidRPr="00FC723E">
              <w:rPr>
                <w:sz w:val="20"/>
                <w:szCs w:val="20"/>
              </w:rPr>
              <w:t>устанавливается на основании отчета о работе в отделении</w:t>
            </w:r>
          </w:p>
        </w:tc>
      </w:tr>
      <w:tr w:rsidR="00A31CFB" w:rsidRPr="00FC723E" w14:paraId="61EA4082" w14:textId="77777777" w:rsidTr="003475D6">
        <w:trPr>
          <w:trHeight w:val="283"/>
        </w:trPr>
        <w:tc>
          <w:tcPr>
            <w:tcW w:w="3843" w:type="dxa"/>
            <w:vMerge/>
            <w:tcBorders>
              <w:top w:val="single" w:sz="4" w:space="0" w:color="auto"/>
              <w:left w:val="single" w:sz="4" w:space="0" w:color="auto"/>
              <w:bottom w:val="single" w:sz="4" w:space="0" w:color="auto"/>
              <w:right w:val="single" w:sz="4" w:space="0" w:color="auto"/>
            </w:tcBorders>
            <w:vAlign w:val="center"/>
            <w:hideMark/>
          </w:tcPr>
          <w:p w14:paraId="65817DC6" w14:textId="77777777" w:rsidR="00A31CFB" w:rsidRPr="00FC723E" w:rsidRDefault="00A31CFB" w:rsidP="003475D6">
            <w:pPr>
              <w:widowControl/>
              <w:snapToGrid/>
              <w:spacing w:line="240" w:lineRule="auto"/>
              <w:ind w:firstLine="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3C2F5D0" w14:textId="77777777" w:rsidR="00A31CFB" w:rsidRPr="00FC723E" w:rsidRDefault="00A31CFB" w:rsidP="003475D6">
            <w:pPr>
              <w:widowControl/>
              <w:snapToGrid/>
              <w:spacing w:line="240" w:lineRule="auto"/>
              <w:ind w:firstLine="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95D0115" w14:textId="77777777" w:rsidR="00A31CFB" w:rsidRPr="00FC723E" w:rsidRDefault="00A31CFB" w:rsidP="003475D6">
            <w:pPr>
              <w:widowControl/>
              <w:snapToGrid/>
              <w:spacing w:line="240" w:lineRule="auto"/>
              <w:ind w:firstLine="0"/>
              <w:jc w:val="center"/>
              <w:rPr>
                <w:sz w:val="20"/>
                <w:szCs w:val="20"/>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FFF5845"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иное повышение устанавливается на основании отчета о работе в отделении, при направлении врача-интерна в другие организации здравоохранения </w:t>
            </w:r>
          </w:p>
        </w:tc>
      </w:tr>
      <w:tr w:rsidR="00A31CFB" w:rsidRPr="00FC723E" w14:paraId="44B28751"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99536"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roofErr w:type="spellStart"/>
            <w:r w:rsidRPr="00FC723E">
              <w:rPr>
                <w:sz w:val="20"/>
                <w:szCs w:val="20"/>
              </w:rPr>
              <w:t>анестезист</w:t>
            </w:r>
            <w:proofErr w:type="spellEnd"/>
            <w:r w:rsidRPr="00FC723E">
              <w:rPr>
                <w:sz w:val="20"/>
                <w:szCs w:val="20"/>
              </w:rPr>
              <w:t xml:space="preserve"> (старшая)</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49E3E97"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5D3F80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FDE0D5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2870CEEE"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FFDF78F"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roofErr w:type="spellStart"/>
            <w:r w:rsidRPr="00FC723E">
              <w:rPr>
                <w:sz w:val="20"/>
                <w:szCs w:val="20"/>
              </w:rPr>
              <w:t>анестезист</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1D0EE738"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5FC900A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3D2AA7B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47859FDD" w14:textId="77777777" w:rsidTr="003475D6">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ABF43D3" w14:textId="77777777" w:rsidR="00A31CFB" w:rsidRPr="00FC723E" w:rsidRDefault="00A31CFB" w:rsidP="003475D6">
            <w:pPr>
              <w:widowControl/>
              <w:snapToGrid/>
              <w:spacing w:line="240" w:lineRule="auto"/>
              <w:ind w:firstLine="0"/>
              <w:rPr>
                <w:sz w:val="20"/>
                <w:szCs w:val="20"/>
              </w:rPr>
            </w:pPr>
            <w:proofErr w:type="gramStart"/>
            <w:r w:rsidRPr="00FC723E">
              <w:rPr>
                <w:sz w:val="20"/>
                <w:szCs w:val="20"/>
              </w:rPr>
              <w:t>Медицинская</w:t>
            </w:r>
            <w:proofErr w:type="gramEnd"/>
            <w:r w:rsidRPr="00FC723E">
              <w:rPr>
                <w:sz w:val="20"/>
                <w:szCs w:val="20"/>
              </w:rPr>
              <w:t xml:space="preserve"> сестра-</w:t>
            </w:r>
            <w:proofErr w:type="spellStart"/>
            <w:r w:rsidRPr="00FC723E">
              <w:rPr>
                <w:sz w:val="20"/>
                <w:szCs w:val="20"/>
              </w:rPr>
              <w:t>анестезист</w:t>
            </w:r>
            <w:proofErr w:type="spellEnd"/>
            <w:r w:rsidRPr="00FC723E">
              <w:rPr>
                <w:sz w:val="20"/>
                <w:szCs w:val="20"/>
              </w:rPr>
              <w:t xml:space="preserve"> (процедурного кабинета)</w:t>
            </w:r>
          </w:p>
        </w:tc>
        <w:tc>
          <w:tcPr>
            <w:tcW w:w="1842" w:type="dxa"/>
            <w:tcBorders>
              <w:top w:val="nil"/>
              <w:left w:val="nil"/>
              <w:bottom w:val="single" w:sz="4" w:space="0" w:color="auto"/>
              <w:right w:val="single" w:sz="4" w:space="0" w:color="auto"/>
            </w:tcBorders>
            <w:shd w:val="clear" w:color="auto" w:fill="auto"/>
            <w:noWrap/>
            <w:vAlign w:val="center"/>
            <w:hideMark/>
          </w:tcPr>
          <w:p w14:paraId="6699B47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31AC352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367F2A4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 п.3.40</w:t>
            </w:r>
          </w:p>
        </w:tc>
      </w:tr>
      <w:tr w:rsidR="00A31CFB" w:rsidRPr="00FC723E" w14:paraId="33ECEF8B"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C52B25B" w14:textId="77777777" w:rsidR="00A31CFB" w:rsidRPr="00FC723E" w:rsidRDefault="00A31CFB" w:rsidP="003475D6">
            <w:pPr>
              <w:widowControl/>
              <w:snapToGrid/>
              <w:spacing w:line="240" w:lineRule="auto"/>
              <w:ind w:firstLine="0"/>
              <w:rPr>
                <w:sz w:val="20"/>
                <w:szCs w:val="20"/>
              </w:rPr>
            </w:pPr>
            <w:r w:rsidRPr="00FC723E">
              <w:rPr>
                <w:sz w:val="20"/>
                <w:szCs w:val="20"/>
              </w:rPr>
              <w:t>Сестра-хозяйка</w:t>
            </w:r>
          </w:p>
        </w:tc>
        <w:tc>
          <w:tcPr>
            <w:tcW w:w="1842" w:type="dxa"/>
            <w:tcBorders>
              <w:top w:val="nil"/>
              <w:left w:val="nil"/>
              <w:bottom w:val="single" w:sz="4" w:space="0" w:color="auto"/>
              <w:right w:val="single" w:sz="4" w:space="0" w:color="auto"/>
            </w:tcBorders>
            <w:shd w:val="clear" w:color="auto" w:fill="auto"/>
            <w:noWrap/>
            <w:vAlign w:val="center"/>
            <w:hideMark/>
          </w:tcPr>
          <w:p w14:paraId="3B913B6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4DA1B3D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4F7E1B5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1B99ECAE"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3AE6DC8"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(палатная)</w:t>
            </w:r>
          </w:p>
        </w:tc>
        <w:tc>
          <w:tcPr>
            <w:tcW w:w="1842" w:type="dxa"/>
            <w:tcBorders>
              <w:top w:val="nil"/>
              <w:left w:val="nil"/>
              <w:bottom w:val="single" w:sz="4" w:space="0" w:color="auto"/>
              <w:right w:val="single" w:sz="4" w:space="0" w:color="auto"/>
            </w:tcBorders>
            <w:shd w:val="clear" w:color="auto" w:fill="auto"/>
            <w:noWrap/>
            <w:vAlign w:val="center"/>
            <w:hideMark/>
          </w:tcPr>
          <w:p w14:paraId="75B653A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6EB4A1E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22B52D5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13E5C063"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B1982E8"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(уборщица)</w:t>
            </w:r>
          </w:p>
        </w:tc>
        <w:tc>
          <w:tcPr>
            <w:tcW w:w="1842" w:type="dxa"/>
            <w:tcBorders>
              <w:top w:val="nil"/>
              <w:left w:val="nil"/>
              <w:bottom w:val="single" w:sz="4" w:space="0" w:color="auto"/>
              <w:right w:val="single" w:sz="4" w:space="0" w:color="auto"/>
            </w:tcBorders>
            <w:shd w:val="clear" w:color="auto" w:fill="auto"/>
            <w:noWrap/>
            <w:vAlign w:val="center"/>
            <w:hideMark/>
          </w:tcPr>
          <w:p w14:paraId="1CC00B39"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0E7B56D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2CBE198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65A520DA"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0124ADD"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(буфетчица)</w:t>
            </w:r>
          </w:p>
        </w:tc>
        <w:tc>
          <w:tcPr>
            <w:tcW w:w="1842" w:type="dxa"/>
            <w:tcBorders>
              <w:top w:val="nil"/>
              <w:left w:val="nil"/>
              <w:bottom w:val="single" w:sz="4" w:space="0" w:color="auto"/>
              <w:right w:val="single" w:sz="4" w:space="0" w:color="auto"/>
            </w:tcBorders>
            <w:shd w:val="clear" w:color="auto" w:fill="auto"/>
            <w:noWrap/>
            <w:vAlign w:val="center"/>
            <w:hideMark/>
          </w:tcPr>
          <w:p w14:paraId="08CEE34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03F17F9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62B8C68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56281E95" w14:textId="77777777" w:rsidTr="003475D6">
        <w:trPr>
          <w:trHeight w:val="567"/>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EA360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Отделение анестезиологии и реанимации №2 (с палатами реанимации и интенсивной терапии на 6 коек для детей)</w:t>
            </w:r>
          </w:p>
        </w:tc>
      </w:tr>
      <w:tr w:rsidR="00A31CFB" w:rsidRPr="00FC723E" w14:paraId="07DB5931" w14:textId="77777777" w:rsidTr="003475D6">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C2A2B1F" w14:textId="77777777" w:rsidR="00A31CFB" w:rsidRPr="00FC723E" w:rsidRDefault="00A31CFB" w:rsidP="003475D6">
            <w:pPr>
              <w:widowControl/>
              <w:snapToGrid/>
              <w:spacing w:line="240" w:lineRule="auto"/>
              <w:ind w:firstLine="0"/>
              <w:rPr>
                <w:sz w:val="20"/>
                <w:szCs w:val="20"/>
              </w:rPr>
            </w:pPr>
            <w:r w:rsidRPr="00FC723E">
              <w:rPr>
                <w:sz w:val="20"/>
                <w:szCs w:val="20"/>
              </w:rPr>
              <w:t>Врач-анестезиолог-реаниматолог (заведующий отделением)</w:t>
            </w:r>
          </w:p>
        </w:tc>
        <w:tc>
          <w:tcPr>
            <w:tcW w:w="1842" w:type="dxa"/>
            <w:tcBorders>
              <w:top w:val="nil"/>
              <w:left w:val="nil"/>
              <w:bottom w:val="single" w:sz="4" w:space="0" w:color="auto"/>
              <w:right w:val="single" w:sz="4" w:space="0" w:color="auto"/>
            </w:tcBorders>
            <w:shd w:val="clear" w:color="auto" w:fill="auto"/>
            <w:noWrap/>
            <w:vAlign w:val="center"/>
            <w:hideMark/>
          </w:tcPr>
          <w:p w14:paraId="58C51ACD"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1CA222C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131E2E1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007E038C"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4F953B1"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Врач-анестезиолог-реаниматолог </w:t>
            </w:r>
          </w:p>
        </w:tc>
        <w:tc>
          <w:tcPr>
            <w:tcW w:w="1842" w:type="dxa"/>
            <w:tcBorders>
              <w:top w:val="nil"/>
              <w:left w:val="nil"/>
              <w:bottom w:val="single" w:sz="4" w:space="0" w:color="auto"/>
              <w:right w:val="single" w:sz="4" w:space="0" w:color="auto"/>
            </w:tcBorders>
            <w:shd w:val="clear" w:color="auto" w:fill="auto"/>
            <w:noWrap/>
            <w:vAlign w:val="center"/>
            <w:hideMark/>
          </w:tcPr>
          <w:p w14:paraId="6C0C6B30"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337911F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46B3F2F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1D8BC2F2"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D5ABC57"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roofErr w:type="spellStart"/>
            <w:r w:rsidRPr="00FC723E">
              <w:rPr>
                <w:sz w:val="20"/>
                <w:szCs w:val="20"/>
              </w:rPr>
              <w:t>анестезист</w:t>
            </w:r>
            <w:proofErr w:type="spellEnd"/>
            <w:r w:rsidRPr="00FC723E">
              <w:rPr>
                <w:sz w:val="20"/>
                <w:szCs w:val="20"/>
              </w:rPr>
              <w:t xml:space="preserve"> (старшая)</w:t>
            </w:r>
          </w:p>
        </w:tc>
        <w:tc>
          <w:tcPr>
            <w:tcW w:w="1842" w:type="dxa"/>
            <w:tcBorders>
              <w:top w:val="nil"/>
              <w:left w:val="nil"/>
              <w:bottom w:val="single" w:sz="4" w:space="0" w:color="auto"/>
              <w:right w:val="single" w:sz="4" w:space="0" w:color="auto"/>
            </w:tcBorders>
            <w:shd w:val="clear" w:color="auto" w:fill="auto"/>
            <w:noWrap/>
            <w:vAlign w:val="center"/>
            <w:hideMark/>
          </w:tcPr>
          <w:p w14:paraId="1CF85570"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7DF2640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56F55A0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E45D67" w:rsidRPr="00FC723E" w14:paraId="530072AA" w14:textId="77777777" w:rsidTr="00E5134E">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5C26FD2"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roofErr w:type="spellStart"/>
            <w:r w:rsidRPr="00FC723E">
              <w:rPr>
                <w:sz w:val="20"/>
                <w:szCs w:val="20"/>
              </w:rPr>
              <w:t>анестезист</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5F487DB7"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7B0BB8A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0BB8FE4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E45D67" w:rsidRPr="00FC723E" w14:paraId="470D8F6D" w14:textId="77777777" w:rsidTr="00E5134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BC16B" w14:textId="77777777" w:rsidR="00A31CFB" w:rsidRPr="00FC723E" w:rsidRDefault="00A31CFB" w:rsidP="003475D6">
            <w:pPr>
              <w:widowControl/>
              <w:snapToGrid/>
              <w:spacing w:line="240" w:lineRule="auto"/>
              <w:ind w:firstLine="0"/>
              <w:rPr>
                <w:sz w:val="20"/>
                <w:szCs w:val="20"/>
              </w:rPr>
            </w:pPr>
            <w:r w:rsidRPr="00FC723E">
              <w:rPr>
                <w:sz w:val="20"/>
                <w:szCs w:val="20"/>
              </w:rPr>
              <w:t>Сестра-хозяйка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801A9"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776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71E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E45D67" w:rsidRPr="00FC723E" w14:paraId="58F97CA1" w14:textId="77777777" w:rsidTr="00E5134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42BE0"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(палатная)</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8542410"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EF8650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A48E15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657520C8" w14:textId="77777777" w:rsidTr="00A31CFB">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62F04FA" w14:textId="77777777" w:rsidR="00A31CFB" w:rsidRPr="00FC723E" w:rsidRDefault="00A31CFB" w:rsidP="003475D6">
            <w:pPr>
              <w:widowControl/>
              <w:snapToGrid/>
              <w:spacing w:line="240" w:lineRule="auto"/>
              <w:ind w:firstLine="0"/>
              <w:rPr>
                <w:sz w:val="20"/>
                <w:szCs w:val="20"/>
              </w:rPr>
            </w:pPr>
            <w:r w:rsidRPr="00FC723E">
              <w:rPr>
                <w:sz w:val="20"/>
                <w:szCs w:val="20"/>
              </w:rPr>
              <w:t>Младшая медицинская сестра по уходу за больными</w:t>
            </w:r>
          </w:p>
        </w:tc>
        <w:tc>
          <w:tcPr>
            <w:tcW w:w="1842" w:type="dxa"/>
            <w:tcBorders>
              <w:top w:val="nil"/>
              <w:left w:val="nil"/>
              <w:bottom w:val="single" w:sz="4" w:space="0" w:color="auto"/>
              <w:right w:val="single" w:sz="4" w:space="0" w:color="auto"/>
            </w:tcBorders>
            <w:shd w:val="clear" w:color="auto" w:fill="auto"/>
            <w:noWrap/>
            <w:vAlign w:val="center"/>
            <w:hideMark/>
          </w:tcPr>
          <w:p w14:paraId="04DED88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742516C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4DE8579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12CA7106" w14:textId="77777777" w:rsidTr="00A31CFB">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78C32"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(уборщица)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A377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161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225A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3.11.</w:t>
            </w:r>
          </w:p>
        </w:tc>
      </w:tr>
      <w:tr w:rsidR="00A31CFB" w:rsidRPr="00FC723E" w14:paraId="7C934584" w14:textId="77777777" w:rsidTr="00A31CFB">
        <w:trPr>
          <w:trHeight w:val="420"/>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5EBD5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Операционный блок</w:t>
            </w:r>
          </w:p>
        </w:tc>
      </w:tr>
      <w:tr w:rsidR="00A31CFB" w:rsidRPr="00FC723E" w14:paraId="4C3E6506" w14:textId="77777777" w:rsidTr="003475D6">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8DEC3BA" w14:textId="77777777" w:rsidR="00A31CFB" w:rsidRPr="00FC723E" w:rsidRDefault="00A31CFB" w:rsidP="003475D6">
            <w:pPr>
              <w:widowControl/>
              <w:snapToGrid/>
              <w:spacing w:line="240" w:lineRule="auto"/>
              <w:ind w:firstLine="0"/>
              <w:rPr>
                <w:sz w:val="20"/>
                <w:szCs w:val="20"/>
              </w:rPr>
            </w:pPr>
            <w:r w:rsidRPr="00FC723E">
              <w:rPr>
                <w:sz w:val="20"/>
                <w:szCs w:val="20"/>
              </w:rPr>
              <w:t>Врач-нейрохирург (заведующий операционным блоком)</w:t>
            </w:r>
          </w:p>
        </w:tc>
        <w:tc>
          <w:tcPr>
            <w:tcW w:w="1842" w:type="dxa"/>
            <w:tcBorders>
              <w:top w:val="nil"/>
              <w:left w:val="nil"/>
              <w:bottom w:val="single" w:sz="4" w:space="0" w:color="auto"/>
              <w:right w:val="single" w:sz="4" w:space="0" w:color="auto"/>
            </w:tcBorders>
            <w:shd w:val="clear" w:color="auto" w:fill="auto"/>
            <w:noWrap/>
            <w:vAlign w:val="center"/>
            <w:hideMark/>
          </w:tcPr>
          <w:p w14:paraId="55078A4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1D50286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272B894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3.38.</w:t>
            </w:r>
          </w:p>
        </w:tc>
      </w:tr>
      <w:tr w:rsidR="00A31CFB" w:rsidRPr="00FC723E" w14:paraId="67649309"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6772B"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Медицинская сестра операционная (старшая)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653E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CE5D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A095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3.38.</w:t>
            </w:r>
          </w:p>
        </w:tc>
      </w:tr>
      <w:tr w:rsidR="00A31CFB" w:rsidRPr="00FC723E" w14:paraId="62ACFB19"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B0F7"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операционная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6AE67"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D618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2ABF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3.38.</w:t>
            </w:r>
          </w:p>
        </w:tc>
      </w:tr>
      <w:tr w:rsidR="00A31CFB" w:rsidRPr="00FC723E" w14:paraId="7641D158"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9E765" w14:textId="77777777" w:rsidR="00A31CFB" w:rsidRPr="00FC723E" w:rsidRDefault="00A31CFB" w:rsidP="003475D6">
            <w:pPr>
              <w:widowControl/>
              <w:snapToGrid/>
              <w:spacing w:line="240" w:lineRule="auto"/>
              <w:ind w:firstLine="0"/>
              <w:rPr>
                <w:sz w:val="20"/>
                <w:szCs w:val="20"/>
              </w:rPr>
            </w:pPr>
            <w:r w:rsidRPr="00FC723E">
              <w:rPr>
                <w:sz w:val="20"/>
                <w:szCs w:val="20"/>
              </w:rPr>
              <w:lastRenderedPageBreak/>
              <w:t>Сестра-хозяйка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C41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7B3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6185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3.38.</w:t>
            </w:r>
          </w:p>
        </w:tc>
      </w:tr>
      <w:tr w:rsidR="00A31CFB" w:rsidRPr="00FC723E" w14:paraId="1D912AFE"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91F31"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(операционная)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8F5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CDB3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76B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3.38.</w:t>
            </w:r>
          </w:p>
        </w:tc>
      </w:tr>
      <w:tr w:rsidR="00A31CFB" w:rsidRPr="00FC723E" w14:paraId="3E436B87" w14:textId="77777777" w:rsidTr="003475D6">
        <w:trPr>
          <w:trHeight w:val="454"/>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52B03F3"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Ангиографический кабинет (с </w:t>
            </w:r>
            <w:proofErr w:type="spellStart"/>
            <w:r w:rsidRPr="00FC723E">
              <w:rPr>
                <w:sz w:val="20"/>
                <w:szCs w:val="20"/>
              </w:rPr>
              <w:t>рентгено</w:t>
            </w:r>
            <w:r w:rsidR="00247AAC" w:rsidRPr="00FC723E">
              <w:rPr>
                <w:sz w:val="20"/>
                <w:szCs w:val="20"/>
              </w:rPr>
              <w:t>о</w:t>
            </w:r>
            <w:r w:rsidRPr="00FC723E">
              <w:rPr>
                <w:sz w:val="20"/>
                <w:szCs w:val="20"/>
              </w:rPr>
              <w:t>перационными</w:t>
            </w:r>
            <w:proofErr w:type="spellEnd"/>
            <w:r w:rsidRPr="00FC723E">
              <w:rPr>
                <w:sz w:val="20"/>
                <w:szCs w:val="20"/>
              </w:rPr>
              <w:t>)</w:t>
            </w:r>
          </w:p>
        </w:tc>
      </w:tr>
      <w:tr w:rsidR="00A31CFB" w:rsidRPr="00FC723E" w14:paraId="74809449" w14:textId="77777777" w:rsidTr="003475D6">
        <w:trPr>
          <w:trHeight w:val="34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B80E340" w14:textId="77777777" w:rsidR="00A31CFB" w:rsidRPr="00FC723E" w:rsidRDefault="00A31CFB" w:rsidP="003475D6">
            <w:pPr>
              <w:widowControl/>
              <w:snapToGrid/>
              <w:spacing w:line="240" w:lineRule="auto"/>
              <w:ind w:firstLine="0"/>
              <w:rPr>
                <w:sz w:val="20"/>
                <w:szCs w:val="20"/>
              </w:rPr>
            </w:pPr>
            <w:r w:rsidRPr="00FC723E">
              <w:rPr>
                <w:sz w:val="20"/>
                <w:szCs w:val="20"/>
              </w:rPr>
              <w:t>Врач-</w:t>
            </w:r>
            <w:proofErr w:type="spellStart"/>
            <w:r w:rsidRPr="00FC723E">
              <w:rPr>
                <w:sz w:val="20"/>
                <w:szCs w:val="20"/>
              </w:rPr>
              <w:t>рентгеноэндоваскулярный</w:t>
            </w:r>
            <w:proofErr w:type="spellEnd"/>
            <w:r w:rsidRPr="00FC723E">
              <w:rPr>
                <w:sz w:val="20"/>
                <w:szCs w:val="20"/>
              </w:rPr>
              <w:t xml:space="preserve"> хирург (заведующий кабинетом)</w:t>
            </w:r>
          </w:p>
        </w:tc>
        <w:tc>
          <w:tcPr>
            <w:tcW w:w="1842" w:type="dxa"/>
            <w:tcBorders>
              <w:top w:val="nil"/>
              <w:left w:val="nil"/>
              <w:bottom w:val="single" w:sz="4" w:space="0" w:color="auto"/>
              <w:right w:val="single" w:sz="4" w:space="0" w:color="auto"/>
            </w:tcBorders>
            <w:shd w:val="clear" w:color="auto" w:fill="auto"/>
            <w:noWrap/>
            <w:vAlign w:val="center"/>
            <w:hideMark/>
          </w:tcPr>
          <w:p w14:paraId="5A9AD37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00B00F9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7D5301F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 п. 1.17.</w:t>
            </w:r>
          </w:p>
        </w:tc>
      </w:tr>
      <w:tr w:rsidR="00A31CFB" w:rsidRPr="00FC723E" w14:paraId="712CFEE1"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3C5BB9F" w14:textId="77777777" w:rsidR="00A31CFB" w:rsidRPr="00FC723E" w:rsidRDefault="00A31CFB" w:rsidP="003475D6">
            <w:pPr>
              <w:widowControl/>
              <w:snapToGrid/>
              <w:spacing w:line="240" w:lineRule="auto"/>
              <w:ind w:firstLine="0"/>
              <w:rPr>
                <w:sz w:val="20"/>
                <w:szCs w:val="20"/>
              </w:rPr>
            </w:pPr>
            <w:r w:rsidRPr="00FC723E">
              <w:rPr>
                <w:sz w:val="20"/>
                <w:szCs w:val="20"/>
              </w:rPr>
              <w:t>Врач-</w:t>
            </w:r>
            <w:proofErr w:type="spellStart"/>
            <w:r w:rsidRPr="00FC723E">
              <w:rPr>
                <w:sz w:val="20"/>
                <w:szCs w:val="20"/>
              </w:rPr>
              <w:t>рентгеноэндоваскулярный</w:t>
            </w:r>
            <w:proofErr w:type="spellEnd"/>
            <w:r w:rsidRPr="00FC723E">
              <w:rPr>
                <w:sz w:val="20"/>
                <w:szCs w:val="20"/>
              </w:rPr>
              <w:t xml:space="preserve"> хирург</w:t>
            </w:r>
          </w:p>
        </w:tc>
        <w:tc>
          <w:tcPr>
            <w:tcW w:w="1842" w:type="dxa"/>
            <w:tcBorders>
              <w:top w:val="nil"/>
              <w:left w:val="nil"/>
              <w:bottom w:val="single" w:sz="4" w:space="0" w:color="auto"/>
              <w:right w:val="single" w:sz="4" w:space="0" w:color="auto"/>
            </w:tcBorders>
            <w:shd w:val="clear" w:color="auto" w:fill="auto"/>
            <w:noWrap/>
            <w:vAlign w:val="center"/>
            <w:hideMark/>
          </w:tcPr>
          <w:p w14:paraId="53BB630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56D3F4F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1C6887C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 п. 1.17.</w:t>
            </w:r>
          </w:p>
        </w:tc>
      </w:tr>
      <w:tr w:rsidR="00A31CFB" w:rsidRPr="00FC723E" w14:paraId="674F283F"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63B0309" w14:textId="77777777" w:rsidR="00A31CFB" w:rsidRPr="00FC723E" w:rsidRDefault="00A31CFB" w:rsidP="003475D6">
            <w:pPr>
              <w:widowControl/>
              <w:snapToGrid/>
              <w:spacing w:line="240" w:lineRule="auto"/>
              <w:ind w:firstLine="0"/>
              <w:rPr>
                <w:sz w:val="20"/>
                <w:szCs w:val="20"/>
              </w:rPr>
            </w:pPr>
            <w:r w:rsidRPr="00FC723E">
              <w:rPr>
                <w:sz w:val="20"/>
                <w:szCs w:val="20"/>
              </w:rPr>
              <w:t>Врач-нейрохирург</w:t>
            </w:r>
          </w:p>
        </w:tc>
        <w:tc>
          <w:tcPr>
            <w:tcW w:w="1842" w:type="dxa"/>
            <w:tcBorders>
              <w:top w:val="nil"/>
              <w:left w:val="nil"/>
              <w:bottom w:val="single" w:sz="4" w:space="0" w:color="auto"/>
              <w:right w:val="single" w:sz="4" w:space="0" w:color="auto"/>
            </w:tcBorders>
            <w:shd w:val="clear" w:color="auto" w:fill="auto"/>
            <w:noWrap/>
            <w:vAlign w:val="center"/>
            <w:hideMark/>
          </w:tcPr>
          <w:p w14:paraId="00F04F8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1E26DC8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53E730F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 п. 1.17.</w:t>
            </w:r>
          </w:p>
        </w:tc>
      </w:tr>
      <w:tr w:rsidR="00A31CFB" w:rsidRPr="00FC723E" w14:paraId="2B8E5402"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2C7E23C" w14:textId="77777777" w:rsidR="00A31CFB" w:rsidRPr="00FC723E" w:rsidRDefault="00A31CFB" w:rsidP="003475D6">
            <w:pPr>
              <w:widowControl/>
              <w:snapToGrid/>
              <w:spacing w:line="240" w:lineRule="auto"/>
              <w:ind w:firstLine="0"/>
              <w:rPr>
                <w:sz w:val="20"/>
                <w:szCs w:val="20"/>
              </w:rPr>
            </w:pPr>
            <w:r w:rsidRPr="00FC723E">
              <w:rPr>
                <w:sz w:val="20"/>
                <w:szCs w:val="20"/>
              </w:rPr>
              <w:t>Врач-анестезиолог-реаниматолог</w:t>
            </w:r>
          </w:p>
        </w:tc>
        <w:tc>
          <w:tcPr>
            <w:tcW w:w="1842" w:type="dxa"/>
            <w:tcBorders>
              <w:top w:val="nil"/>
              <w:left w:val="nil"/>
              <w:bottom w:val="single" w:sz="4" w:space="0" w:color="auto"/>
              <w:right w:val="single" w:sz="4" w:space="0" w:color="auto"/>
            </w:tcBorders>
            <w:shd w:val="clear" w:color="auto" w:fill="auto"/>
            <w:noWrap/>
            <w:vAlign w:val="center"/>
            <w:hideMark/>
          </w:tcPr>
          <w:p w14:paraId="293F0079"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7101F24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72B8833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 п. 1.17.</w:t>
            </w:r>
          </w:p>
        </w:tc>
      </w:tr>
      <w:tr w:rsidR="00A31CFB" w:rsidRPr="00FC723E" w14:paraId="600E1A2E" w14:textId="77777777" w:rsidTr="003475D6">
        <w:trPr>
          <w:trHeight w:val="34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E399CC8"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Медицинская сестра операционная (старшая) </w:t>
            </w:r>
          </w:p>
        </w:tc>
        <w:tc>
          <w:tcPr>
            <w:tcW w:w="1842" w:type="dxa"/>
            <w:tcBorders>
              <w:top w:val="nil"/>
              <w:left w:val="nil"/>
              <w:bottom w:val="single" w:sz="4" w:space="0" w:color="auto"/>
              <w:right w:val="single" w:sz="4" w:space="0" w:color="auto"/>
            </w:tcBorders>
            <w:shd w:val="clear" w:color="auto" w:fill="auto"/>
            <w:noWrap/>
            <w:vAlign w:val="center"/>
            <w:hideMark/>
          </w:tcPr>
          <w:p w14:paraId="5340662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689B69D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2D38332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 п. 1.17.</w:t>
            </w:r>
          </w:p>
        </w:tc>
      </w:tr>
      <w:tr w:rsidR="00A31CFB" w:rsidRPr="00FC723E" w14:paraId="218CBE01"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80F4276"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операционная</w:t>
            </w:r>
          </w:p>
        </w:tc>
        <w:tc>
          <w:tcPr>
            <w:tcW w:w="1842" w:type="dxa"/>
            <w:tcBorders>
              <w:top w:val="nil"/>
              <w:left w:val="nil"/>
              <w:bottom w:val="single" w:sz="4" w:space="0" w:color="auto"/>
              <w:right w:val="single" w:sz="4" w:space="0" w:color="auto"/>
            </w:tcBorders>
            <w:shd w:val="clear" w:color="auto" w:fill="auto"/>
            <w:noWrap/>
            <w:vAlign w:val="center"/>
            <w:hideMark/>
          </w:tcPr>
          <w:p w14:paraId="1C7563FD"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5E89A07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60DD36D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 п. 1.17.</w:t>
            </w:r>
          </w:p>
        </w:tc>
      </w:tr>
      <w:tr w:rsidR="00A31CFB" w:rsidRPr="00FC723E" w14:paraId="515FA74C"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F61EA2E"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roofErr w:type="spellStart"/>
            <w:r w:rsidRPr="00FC723E">
              <w:rPr>
                <w:sz w:val="20"/>
                <w:szCs w:val="20"/>
              </w:rPr>
              <w:t>анестезист</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5A61BAE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724D1C9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134ECEC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 п. 1.17.</w:t>
            </w:r>
          </w:p>
        </w:tc>
      </w:tr>
      <w:tr w:rsidR="00A31CFB" w:rsidRPr="00FC723E" w14:paraId="31960814"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DA1E3E0" w14:textId="77777777" w:rsidR="00A31CFB" w:rsidRPr="00FC723E" w:rsidRDefault="00A31CFB" w:rsidP="003475D6">
            <w:pPr>
              <w:widowControl/>
              <w:snapToGrid/>
              <w:spacing w:line="240" w:lineRule="auto"/>
              <w:ind w:firstLine="0"/>
              <w:rPr>
                <w:sz w:val="20"/>
                <w:szCs w:val="20"/>
              </w:rPr>
            </w:pPr>
            <w:proofErr w:type="spellStart"/>
            <w:r w:rsidRPr="00FC723E">
              <w:rPr>
                <w:sz w:val="20"/>
                <w:szCs w:val="20"/>
              </w:rPr>
              <w:t>Рентгенолаборант</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26AFFD57"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4896BAD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598A817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 п. 1.17.</w:t>
            </w:r>
          </w:p>
        </w:tc>
      </w:tr>
      <w:tr w:rsidR="00A31CFB" w:rsidRPr="00FC723E" w14:paraId="6B0543B2"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3C0AA2D"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 (операционная)</w:t>
            </w:r>
          </w:p>
        </w:tc>
        <w:tc>
          <w:tcPr>
            <w:tcW w:w="1842" w:type="dxa"/>
            <w:tcBorders>
              <w:top w:val="nil"/>
              <w:left w:val="nil"/>
              <w:bottom w:val="single" w:sz="4" w:space="0" w:color="auto"/>
              <w:right w:val="single" w:sz="4" w:space="0" w:color="auto"/>
            </w:tcBorders>
            <w:shd w:val="clear" w:color="auto" w:fill="auto"/>
            <w:noWrap/>
            <w:vAlign w:val="center"/>
            <w:hideMark/>
          </w:tcPr>
          <w:p w14:paraId="714D620D"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40B7878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5BD73B2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 п. 1.17.</w:t>
            </w:r>
          </w:p>
        </w:tc>
      </w:tr>
      <w:tr w:rsidR="00A31CFB" w:rsidRPr="00FC723E" w14:paraId="1AF44DBE"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402FF85"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Санитарка </w:t>
            </w:r>
          </w:p>
        </w:tc>
        <w:tc>
          <w:tcPr>
            <w:tcW w:w="1842" w:type="dxa"/>
            <w:tcBorders>
              <w:top w:val="nil"/>
              <w:left w:val="nil"/>
              <w:bottom w:val="single" w:sz="4" w:space="0" w:color="auto"/>
              <w:right w:val="single" w:sz="4" w:space="0" w:color="auto"/>
            </w:tcBorders>
            <w:shd w:val="clear" w:color="auto" w:fill="auto"/>
            <w:noWrap/>
            <w:vAlign w:val="center"/>
            <w:hideMark/>
          </w:tcPr>
          <w:p w14:paraId="421174E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32BE5E6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vAlign w:val="center"/>
            <w:hideMark/>
          </w:tcPr>
          <w:p w14:paraId="4C37FD1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 п. 1.17.</w:t>
            </w:r>
          </w:p>
        </w:tc>
      </w:tr>
      <w:tr w:rsidR="00A31CFB" w:rsidRPr="00FC723E" w14:paraId="257D9A4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tcPr>
          <w:p w14:paraId="29574053" w14:textId="77777777" w:rsidR="00A31CFB" w:rsidRPr="00FC723E" w:rsidRDefault="00A31CFB" w:rsidP="003475D6">
            <w:pPr>
              <w:widowControl/>
              <w:snapToGrid/>
              <w:spacing w:line="240" w:lineRule="auto"/>
              <w:ind w:firstLine="0"/>
              <w:rPr>
                <w:sz w:val="20"/>
                <w:szCs w:val="20"/>
              </w:rPr>
            </w:pPr>
            <w:r w:rsidRPr="00FC723E">
              <w:rPr>
                <w:sz w:val="20"/>
                <w:szCs w:val="20"/>
              </w:rPr>
              <w:t>Инженер</w:t>
            </w:r>
          </w:p>
        </w:tc>
        <w:tc>
          <w:tcPr>
            <w:tcW w:w="1842" w:type="dxa"/>
            <w:tcBorders>
              <w:top w:val="nil"/>
              <w:left w:val="nil"/>
              <w:bottom w:val="single" w:sz="4" w:space="0" w:color="auto"/>
              <w:right w:val="single" w:sz="4" w:space="0" w:color="auto"/>
            </w:tcBorders>
            <w:shd w:val="clear" w:color="auto" w:fill="auto"/>
            <w:noWrap/>
            <w:vAlign w:val="center"/>
          </w:tcPr>
          <w:p w14:paraId="134B82E0"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tcPr>
          <w:p w14:paraId="52E8933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w:t>
            </w:r>
          </w:p>
        </w:tc>
        <w:tc>
          <w:tcPr>
            <w:tcW w:w="2694" w:type="dxa"/>
            <w:tcBorders>
              <w:top w:val="nil"/>
              <w:left w:val="nil"/>
              <w:bottom w:val="single" w:sz="4" w:space="0" w:color="auto"/>
              <w:right w:val="single" w:sz="4" w:space="0" w:color="auto"/>
            </w:tcBorders>
            <w:shd w:val="clear" w:color="auto" w:fill="auto"/>
            <w:vAlign w:val="center"/>
          </w:tcPr>
          <w:p w14:paraId="3F651FB1" w14:textId="77777777" w:rsidR="00A31CFB" w:rsidRPr="00FC723E" w:rsidRDefault="00A31CFB" w:rsidP="003475D6">
            <w:pPr>
              <w:widowControl/>
              <w:snapToGrid/>
              <w:spacing w:line="240" w:lineRule="auto"/>
              <w:ind w:firstLine="0"/>
              <w:jc w:val="center"/>
              <w:rPr>
                <w:sz w:val="20"/>
                <w:szCs w:val="20"/>
              </w:rPr>
            </w:pPr>
          </w:p>
        </w:tc>
      </w:tr>
      <w:tr w:rsidR="00A31CFB" w:rsidRPr="00FC723E" w14:paraId="1E52690B"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E953D02"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ВСПОМОГАТЕЛЬНЫЕ ЛЕЧЕБНО-ДИАГНОСТИЧЕСКИЕ ПОДРАЗДЕЛЕНИЯ </w:t>
            </w:r>
          </w:p>
        </w:tc>
      </w:tr>
      <w:tr w:rsidR="00A31CFB" w:rsidRPr="00FC723E" w14:paraId="10E6B58D"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949360" w14:textId="77777777" w:rsidR="00A31CFB" w:rsidRPr="00FC723E" w:rsidRDefault="00A31CFB" w:rsidP="003475D6">
            <w:pPr>
              <w:widowControl/>
              <w:snapToGrid/>
              <w:spacing w:line="240" w:lineRule="auto"/>
              <w:ind w:firstLine="0"/>
              <w:jc w:val="center"/>
              <w:rPr>
                <w:sz w:val="20"/>
                <w:szCs w:val="20"/>
              </w:rPr>
            </w:pPr>
            <w:r w:rsidRPr="00FC723E">
              <w:rPr>
                <w:sz w:val="20"/>
                <w:szCs w:val="20"/>
              </w:rPr>
              <w:t xml:space="preserve">Кабинет </w:t>
            </w:r>
            <w:proofErr w:type="spellStart"/>
            <w:r w:rsidRPr="00FC723E">
              <w:rPr>
                <w:sz w:val="20"/>
                <w:szCs w:val="20"/>
              </w:rPr>
              <w:t>трансфузиологической</w:t>
            </w:r>
            <w:proofErr w:type="spellEnd"/>
            <w:r w:rsidRPr="00FC723E">
              <w:rPr>
                <w:sz w:val="20"/>
                <w:szCs w:val="20"/>
              </w:rPr>
              <w:t xml:space="preserve"> помощи</w:t>
            </w:r>
          </w:p>
        </w:tc>
      </w:tr>
      <w:tr w:rsidR="00A31CFB" w:rsidRPr="00FC723E" w14:paraId="5DD68732" w14:textId="77777777" w:rsidTr="003475D6">
        <w:trPr>
          <w:trHeight w:val="454"/>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DCF965F" w14:textId="77777777" w:rsidR="00A31CFB" w:rsidRPr="00FC723E" w:rsidRDefault="00A31CFB" w:rsidP="003475D6">
            <w:pPr>
              <w:widowControl/>
              <w:snapToGrid/>
              <w:spacing w:line="240" w:lineRule="auto"/>
              <w:ind w:firstLine="0"/>
              <w:rPr>
                <w:sz w:val="20"/>
                <w:szCs w:val="20"/>
              </w:rPr>
            </w:pPr>
            <w:r w:rsidRPr="00FC723E">
              <w:rPr>
                <w:sz w:val="20"/>
                <w:szCs w:val="20"/>
              </w:rPr>
              <w:t>Врач-</w:t>
            </w:r>
            <w:proofErr w:type="spellStart"/>
            <w:r w:rsidRPr="00FC723E">
              <w:rPr>
                <w:sz w:val="20"/>
                <w:szCs w:val="20"/>
              </w:rPr>
              <w:t>трансфузиолог</w:t>
            </w:r>
            <w:proofErr w:type="spellEnd"/>
            <w:r w:rsidRPr="00FC723E">
              <w:rPr>
                <w:sz w:val="20"/>
                <w:szCs w:val="20"/>
              </w:rPr>
              <w:t xml:space="preserve"> (заведующий кабинетом)</w:t>
            </w:r>
          </w:p>
        </w:tc>
        <w:tc>
          <w:tcPr>
            <w:tcW w:w="1842" w:type="dxa"/>
            <w:tcBorders>
              <w:top w:val="nil"/>
              <w:left w:val="nil"/>
              <w:bottom w:val="single" w:sz="4" w:space="0" w:color="auto"/>
              <w:right w:val="single" w:sz="4" w:space="0" w:color="auto"/>
            </w:tcBorders>
            <w:shd w:val="clear" w:color="auto" w:fill="auto"/>
            <w:noWrap/>
            <w:vAlign w:val="center"/>
            <w:hideMark/>
          </w:tcPr>
          <w:p w14:paraId="1FC8A48A" w14:textId="77777777" w:rsidR="00A31CFB" w:rsidRPr="00FC723E" w:rsidRDefault="00A31CFB" w:rsidP="003475D6">
            <w:pPr>
              <w:widowControl/>
              <w:snapToGrid/>
              <w:spacing w:line="240" w:lineRule="auto"/>
              <w:ind w:firstLine="0"/>
              <w:jc w:val="center"/>
              <w:rPr>
                <w:sz w:val="20"/>
                <w:szCs w:val="20"/>
              </w:rPr>
            </w:pPr>
            <w:r w:rsidRPr="00FC723E">
              <w:rPr>
                <w:sz w:val="20"/>
                <w:szCs w:val="20"/>
              </w:rPr>
              <w:t>75</w:t>
            </w:r>
          </w:p>
        </w:tc>
        <w:tc>
          <w:tcPr>
            <w:tcW w:w="1701" w:type="dxa"/>
            <w:tcBorders>
              <w:top w:val="nil"/>
              <w:left w:val="nil"/>
              <w:bottom w:val="single" w:sz="4" w:space="0" w:color="auto"/>
              <w:right w:val="single" w:sz="4" w:space="0" w:color="auto"/>
            </w:tcBorders>
            <w:shd w:val="clear" w:color="auto" w:fill="auto"/>
            <w:noWrap/>
            <w:vAlign w:val="center"/>
            <w:hideMark/>
          </w:tcPr>
          <w:p w14:paraId="6F5CF68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 3.12.</w:t>
            </w:r>
          </w:p>
        </w:tc>
        <w:tc>
          <w:tcPr>
            <w:tcW w:w="2694" w:type="dxa"/>
            <w:tcBorders>
              <w:top w:val="nil"/>
              <w:left w:val="nil"/>
              <w:bottom w:val="single" w:sz="4" w:space="0" w:color="auto"/>
              <w:right w:val="single" w:sz="4" w:space="0" w:color="auto"/>
            </w:tcBorders>
            <w:shd w:val="clear" w:color="auto" w:fill="auto"/>
            <w:noWrap/>
            <w:vAlign w:val="center"/>
            <w:hideMark/>
          </w:tcPr>
          <w:p w14:paraId="5C69B1C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BE41819"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A0D69D3" w14:textId="77777777" w:rsidR="00A31CFB" w:rsidRPr="00FC723E" w:rsidRDefault="00A31CFB" w:rsidP="003475D6">
            <w:pPr>
              <w:widowControl/>
              <w:snapToGrid/>
              <w:spacing w:line="240" w:lineRule="auto"/>
              <w:ind w:firstLine="0"/>
              <w:rPr>
                <w:sz w:val="20"/>
                <w:szCs w:val="20"/>
              </w:rPr>
            </w:pPr>
            <w:r w:rsidRPr="00FC723E">
              <w:rPr>
                <w:sz w:val="20"/>
                <w:szCs w:val="20"/>
              </w:rPr>
              <w:t>Врач-</w:t>
            </w:r>
            <w:proofErr w:type="spellStart"/>
            <w:r w:rsidRPr="00FC723E">
              <w:rPr>
                <w:sz w:val="20"/>
                <w:szCs w:val="20"/>
              </w:rPr>
              <w:t>трансфузиолог</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3FA18344" w14:textId="77777777" w:rsidR="00A31CFB" w:rsidRPr="00FC723E" w:rsidRDefault="00A31CFB" w:rsidP="003475D6">
            <w:pPr>
              <w:widowControl/>
              <w:snapToGrid/>
              <w:spacing w:line="240" w:lineRule="auto"/>
              <w:ind w:firstLine="0"/>
              <w:jc w:val="center"/>
              <w:rPr>
                <w:sz w:val="20"/>
                <w:szCs w:val="20"/>
              </w:rPr>
            </w:pPr>
            <w:r w:rsidRPr="00FC723E">
              <w:rPr>
                <w:sz w:val="20"/>
                <w:szCs w:val="20"/>
              </w:rPr>
              <w:t>75</w:t>
            </w:r>
          </w:p>
        </w:tc>
        <w:tc>
          <w:tcPr>
            <w:tcW w:w="1701" w:type="dxa"/>
            <w:tcBorders>
              <w:top w:val="nil"/>
              <w:left w:val="nil"/>
              <w:bottom w:val="single" w:sz="4" w:space="0" w:color="auto"/>
              <w:right w:val="single" w:sz="4" w:space="0" w:color="auto"/>
            </w:tcBorders>
            <w:shd w:val="clear" w:color="auto" w:fill="auto"/>
            <w:noWrap/>
            <w:vAlign w:val="center"/>
            <w:hideMark/>
          </w:tcPr>
          <w:p w14:paraId="3235A9B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 3.12.</w:t>
            </w:r>
          </w:p>
        </w:tc>
        <w:tc>
          <w:tcPr>
            <w:tcW w:w="2694" w:type="dxa"/>
            <w:tcBorders>
              <w:top w:val="nil"/>
              <w:left w:val="nil"/>
              <w:bottom w:val="single" w:sz="4" w:space="0" w:color="auto"/>
              <w:right w:val="single" w:sz="4" w:space="0" w:color="auto"/>
            </w:tcBorders>
            <w:shd w:val="clear" w:color="auto" w:fill="auto"/>
            <w:noWrap/>
            <w:vAlign w:val="center"/>
            <w:hideMark/>
          </w:tcPr>
          <w:p w14:paraId="4FBC7512"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35CF36E"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87D216B"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nil"/>
              <w:left w:val="nil"/>
              <w:bottom w:val="single" w:sz="4" w:space="0" w:color="auto"/>
              <w:right w:val="single" w:sz="4" w:space="0" w:color="auto"/>
            </w:tcBorders>
            <w:shd w:val="clear" w:color="auto" w:fill="auto"/>
            <w:noWrap/>
            <w:vAlign w:val="center"/>
            <w:hideMark/>
          </w:tcPr>
          <w:p w14:paraId="0377D167" w14:textId="77777777" w:rsidR="00A31CFB" w:rsidRPr="00FC723E" w:rsidRDefault="00A31CFB" w:rsidP="003475D6">
            <w:pPr>
              <w:widowControl/>
              <w:snapToGrid/>
              <w:spacing w:line="240" w:lineRule="auto"/>
              <w:ind w:firstLine="0"/>
              <w:jc w:val="center"/>
              <w:rPr>
                <w:sz w:val="20"/>
                <w:szCs w:val="20"/>
              </w:rPr>
            </w:pPr>
            <w:r w:rsidRPr="00FC723E">
              <w:rPr>
                <w:sz w:val="20"/>
                <w:szCs w:val="20"/>
              </w:rPr>
              <w:t>75</w:t>
            </w:r>
          </w:p>
        </w:tc>
        <w:tc>
          <w:tcPr>
            <w:tcW w:w="1701" w:type="dxa"/>
            <w:tcBorders>
              <w:top w:val="nil"/>
              <w:left w:val="nil"/>
              <w:bottom w:val="single" w:sz="4" w:space="0" w:color="auto"/>
              <w:right w:val="single" w:sz="4" w:space="0" w:color="auto"/>
            </w:tcBorders>
            <w:shd w:val="clear" w:color="auto" w:fill="auto"/>
            <w:noWrap/>
            <w:vAlign w:val="center"/>
            <w:hideMark/>
          </w:tcPr>
          <w:p w14:paraId="26A9137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 3.12.</w:t>
            </w:r>
          </w:p>
        </w:tc>
        <w:tc>
          <w:tcPr>
            <w:tcW w:w="2694" w:type="dxa"/>
            <w:tcBorders>
              <w:top w:val="nil"/>
              <w:left w:val="nil"/>
              <w:bottom w:val="single" w:sz="4" w:space="0" w:color="auto"/>
              <w:right w:val="single" w:sz="4" w:space="0" w:color="auto"/>
            </w:tcBorders>
            <w:shd w:val="clear" w:color="auto" w:fill="auto"/>
            <w:noWrap/>
            <w:vAlign w:val="center"/>
            <w:hideMark/>
          </w:tcPr>
          <w:p w14:paraId="3F5D8FA8"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4269280"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FF37CCF"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
        </w:tc>
        <w:tc>
          <w:tcPr>
            <w:tcW w:w="1842" w:type="dxa"/>
            <w:tcBorders>
              <w:top w:val="nil"/>
              <w:left w:val="nil"/>
              <w:bottom w:val="single" w:sz="4" w:space="0" w:color="auto"/>
              <w:right w:val="single" w:sz="4" w:space="0" w:color="auto"/>
            </w:tcBorders>
            <w:shd w:val="clear" w:color="auto" w:fill="auto"/>
            <w:noWrap/>
            <w:vAlign w:val="center"/>
            <w:hideMark/>
          </w:tcPr>
          <w:p w14:paraId="5B07CD5E" w14:textId="77777777" w:rsidR="00A31CFB" w:rsidRPr="00FC723E" w:rsidRDefault="00A31CFB" w:rsidP="003475D6">
            <w:pPr>
              <w:widowControl/>
              <w:snapToGrid/>
              <w:spacing w:line="240" w:lineRule="auto"/>
              <w:ind w:firstLine="0"/>
              <w:jc w:val="center"/>
              <w:rPr>
                <w:sz w:val="20"/>
                <w:szCs w:val="20"/>
              </w:rPr>
            </w:pPr>
            <w:r w:rsidRPr="00FC723E">
              <w:rPr>
                <w:sz w:val="20"/>
                <w:szCs w:val="20"/>
              </w:rPr>
              <w:t>75</w:t>
            </w:r>
          </w:p>
        </w:tc>
        <w:tc>
          <w:tcPr>
            <w:tcW w:w="1701" w:type="dxa"/>
            <w:tcBorders>
              <w:top w:val="nil"/>
              <w:left w:val="nil"/>
              <w:bottom w:val="single" w:sz="4" w:space="0" w:color="auto"/>
              <w:right w:val="single" w:sz="4" w:space="0" w:color="auto"/>
            </w:tcBorders>
            <w:shd w:val="clear" w:color="auto" w:fill="auto"/>
            <w:noWrap/>
            <w:vAlign w:val="center"/>
            <w:hideMark/>
          </w:tcPr>
          <w:p w14:paraId="555E638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 3.12.</w:t>
            </w:r>
          </w:p>
        </w:tc>
        <w:tc>
          <w:tcPr>
            <w:tcW w:w="2694" w:type="dxa"/>
            <w:tcBorders>
              <w:top w:val="nil"/>
              <w:left w:val="nil"/>
              <w:bottom w:val="single" w:sz="4" w:space="0" w:color="auto"/>
              <w:right w:val="single" w:sz="4" w:space="0" w:color="auto"/>
            </w:tcBorders>
            <w:shd w:val="clear" w:color="auto" w:fill="auto"/>
            <w:noWrap/>
            <w:vAlign w:val="center"/>
            <w:hideMark/>
          </w:tcPr>
          <w:p w14:paraId="211CAD06"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191C8DC7"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6CF11BE"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nil"/>
              <w:left w:val="nil"/>
              <w:bottom w:val="single" w:sz="4" w:space="0" w:color="auto"/>
              <w:right w:val="single" w:sz="4" w:space="0" w:color="auto"/>
            </w:tcBorders>
            <w:shd w:val="clear" w:color="auto" w:fill="auto"/>
            <w:noWrap/>
            <w:vAlign w:val="center"/>
            <w:hideMark/>
          </w:tcPr>
          <w:p w14:paraId="40E86650" w14:textId="77777777" w:rsidR="00A31CFB" w:rsidRPr="00FC723E" w:rsidRDefault="00A31CFB" w:rsidP="003475D6">
            <w:pPr>
              <w:widowControl/>
              <w:snapToGrid/>
              <w:spacing w:line="240" w:lineRule="auto"/>
              <w:ind w:firstLine="0"/>
              <w:jc w:val="center"/>
              <w:rPr>
                <w:sz w:val="20"/>
                <w:szCs w:val="20"/>
              </w:rPr>
            </w:pPr>
            <w:r w:rsidRPr="00FC723E">
              <w:rPr>
                <w:sz w:val="20"/>
                <w:szCs w:val="20"/>
              </w:rPr>
              <w:t>75</w:t>
            </w:r>
          </w:p>
        </w:tc>
        <w:tc>
          <w:tcPr>
            <w:tcW w:w="1701" w:type="dxa"/>
            <w:tcBorders>
              <w:top w:val="nil"/>
              <w:left w:val="nil"/>
              <w:bottom w:val="single" w:sz="4" w:space="0" w:color="auto"/>
              <w:right w:val="single" w:sz="4" w:space="0" w:color="auto"/>
            </w:tcBorders>
            <w:shd w:val="clear" w:color="auto" w:fill="auto"/>
            <w:noWrap/>
            <w:vAlign w:val="center"/>
            <w:hideMark/>
          </w:tcPr>
          <w:p w14:paraId="2EA9DF0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 3.12.</w:t>
            </w:r>
          </w:p>
        </w:tc>
        <w:tc>
          <w:tcPr>
            <w:tcW w:w="2694" w:type="dxa"/>
            <w:tcBorders>
              <w:top w:val="nil"/>
              <w:left w:val="nil"/>
              <w:bottom w:val="single" w:sz="4" w:space="0" w:color="auto"/>
              <w:right w:val="single" w:sz="4" w:space="0" w:color="auto"/>
            </w:tcBorders>
            <w:shd w:val="clear" w:color="auto" w:fill="auto"/>
            <w:noWrap/>
            <w:vAlign w:val="center"/>
            <w:hideMark/>
          </w:tcPr>
          <w:p w14:paraId="45DF0DAD"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77F8182"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777BC4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Отделение ультразвуковой диагностики</w:t>
            </w:r>
          </w:p>
        </w:tc>
      </w:tr>
      <w:tr w:rsidR="00A31CFB" w:rsidRPr="00FC723E" w14:paraId="648997F8" w14:textId="77777777" w:rsidTr="003475D6">
        <w:trPr>
          <w:trHeight w:val="454"/>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198203D" w14:textId="77777777" w:rsidR="00A31CFB" w:rsidRPr="00FC723E" w:rsidRDefault="00A31CFB" w:rsidP="003475D6">
            <w:pPr>
              <w:widowControl/>
              <w:snapToGrid/>
              <w:spacing w:line="240" w:lineRule="auto"/>
              <w:ind w:firstLine="0"/>
              <w:rPr>
                <w:sz w:val="20"/>
                <w:szCs w:val="20"/>
              </w:rPr>
            </w:pPr>
            <w:r w:rsidRPr="00FC723E">
              <w:rPr>
                <w:sz w:val="20"/>
                <w:szCs w:val="20"/>
              </w:rPr>
              <w:t>Врач ультразвуковой диагностики (заведующий отделением)</w:t>
            </w:r>
          </w:p>
        </w:tc>
        <w:tc>
          <w:tcPr>
            <w:tcW w:w="1842" w:type="dxa"/>
            <w:tcBorders>
              <w:top w:val="nil"/>
              <w:left w:val="nil"/>
              <w:bottom w:val="single" w:sz="4" w:space="0" w:color="auto"/>
              <w:right w:val="single" w:sz="4" w:space="0" w:color="auto"/>
            </w:tcBorders>
            <w:shd w:val="clear" w:color="auto" w:fill="auto"/>
            <w:noWrap/>
            <w:vAlign w:val="center"/>
            <w:hideMark/>
          </w:tcPr>
          <w:p w14:paraId="441966A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1D82F73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4453F92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3.28.</w:t>
            </w:r>
          </w:p>
        </w:tc>
      </w:tr>
      <w:tr w:rsidR="00A31CFB" w:rsidRPr="00FC723E" w14:paraId="08B29D77"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D97E049" w14:textId="77777777" w:rsidR="00A31CFB" w:rsidRPr="00FC723E" w:rsidRDefault="00A31CFB" w:rsidP="003475D6">
            <w:pPr>
              <w:widowControl/>
              <w:snapToGrid/>
              <w:spacing w:line="240" w:lineRule="auto"/>
              <w:ind w:firstLine="0"/>
              <w:rPr>
                <w:sz w:val="20"/>
                <w:szCs w:val="20"/>
              </w:rPr>
            </w:pPr>
            <w:r w:rsidRPr="00FC723E">
              <w:rPr>
                <w:sz w:val="20"/>
                <w:szCs w:val="20"/>
              </w:rPr>
              <w:t>Врач ультразвуковой диагностики</w:t>
            </w:r>
          </w:p>
        </w:tc>
        <w:tc>
          <w:tcPr>
            <w:tcW w:w="1842" w:type="dxa"/>
            <w:tcBorders>
              <w:top w:val="nil"/>
              <w:left w:val="nil"/>
              <w:bottom w:val="single" w:sz="4" w:space="0" w:color="auto"/>
              <w:right w:val="single" w:sz="4" w:space="0" w:color="auto"/>
            </w:tcBorders>
            <w:shd w:val="clear" w:color="auto" w:fill="auto"/>
            <w:noWrap/>
            <w:vAlign w:val="center"/>
            <w:hideMark/>
          </w:tcPr>
          <w:p w14:paraId="1684062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61ED7B8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6EA9F1E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3.28.</w:t>
            </w:r>
          </w:p>
        </w:tc>
      </w:tr>
      <w:tr w:rsidR="00A31CFB" w:rsidRPr="00FC723E" w14:paraId="083E4F4E"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74F90A8"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nil"/>
              <w:left w:val="nil"/>
              <w:bottom w:val="single" w:sz="4" w:space="0" w:color="auto"/>
              <w:right w:val="single" w:sz="4" w:space="0" w:color="auto"/>
            </w:tcBorders>
            <w:shd w:val="clear" w:color="auto" w:fill="auto"/>
            <w:noWrap/>
            <w:vAlign w:val="center"/>
            <w:hideMark/>
          </w:tcPr>
          <w:p w14:paraId="526D603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911CA8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A93194C"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20038338"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9751CE1"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
        </w:tc>
        <w:tc>
          <w:tcPr>
            <w:tcW w:w="1842" w:type="dxa"/>
            <w:tcBorders>
              <w:top w:val="nil"/>
              <w:left w:val="nil"/>
              <w:bottom w:val="single" w:sz="4" w:space="0" w:color="auto"/>
              <w:right w:val="single" w:sz="4" w:space="0" w:color="auto"/>
            </w:tcBorders>
            <w:shd w:val="clear" w:color="auto" w:fill="auto"/>
            <w:noWrap/>
            <w:vAlign w:val="center"/>
            <w:hideMark/>
          </w:tcPr>
          <w:p w14:paraId="7CE1D0C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7E12875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DE8E3D"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FE16DF6"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1CDB2A4"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nil"/>
              <w:left w:val="nil"/>
              <w:bottom w:val="single" w:sz="4" w:space="0" w:color="auto"/>
              <w:right w:val="single" w:sz="4" w:space="0" w:color="auto"/>
            </w:tcBorders>
            <w:shd w:val="clear" w:color="auto" w:fill="auto"/>
            <w:noWrap/>
            <w:vAlign w:val="center"/>
            <w:hideMark/>
          </w:tcPr>
          <w:p w14:paraId="0B4B195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5B18F22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0FB00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73002A1"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64459A5" w14:textId="77777777" w:rsidR="00A31CFB" w:rsidRPr="00FC723E" w:rsidRDefault="00A31CFB" w:rsidP="003475D6">
            <w:pPr>
              <w:widowControl/>
              <w:snapToGrid/>
              <w:spacing w:line="240" w:lineRule="auto"/>
              <w:ind w:firstLine="0"/>
              <w:jc w:val="center"/>
              <w:rPr>
                <w:sz w:val="20"/>
                <w:szCs w:val="20"/>
              </w:rPr>
            </w:pPr>
            <w:r w:rsidRPr="00FC723E">
              <w:rPr>
                <w:sz w:val="20"/>
                <w:szCs w:val="20"/>
              </w:rPr>
              <w:t>Рентгеновское отделение</w:t>
            </w:r>
          </w:p>
        </w:tc>
      </w:tr>
      <w:tr w:rsidR="00E45D67" w:rsidRPr="00FC723E" w14:paraId="256C60D5" w14:textId="77777777" w:rsidTr="00E5134E">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7E1C5B6" w14:textId="77777777" w:rsidR="00A31CFB" w:rsidRPr="00FC723E" w:rsidRDefault="00A31CFB" w:rsidP="003475D6">
            <w:pPr>
              <w:widowControl/>
              <w:snapToGrid/>
              <w:spacing w:line="240" w:lineRule="auto"/>
              <w:ind w:firstLine="0"/>
              <w:rPr>
                <w:sz w:val="20"/>
                <w:szCs w:val="20"/>
              </w:rPr>
            </w:pPr>
            <w:r w:rsidRPr="00FC723E">
              <w:rPr>
                <w:sz w:val="20"/>
                <w:szCs w:val="20"/>
              </w:rPr>
              <w:t>Врач-рентгенолог (заведующий отделением)</w:t>
            </w:r>
          </w:p>
        </w:tc>
        <w:tc>
          <w:tcPr>
            <w:tcW w:w="1842" w:type="dxa"/>
            <w:tcBorders>
              <w:top w:val="nil"/>
              <w:left w:val="nil"/>
              <w:bottom w:val="single" w:sz="4" w:space="0" w:color="auto"/>
              <w:right w:val="single" w:sz="4" w:space="0" w:color="auto"/>
            </w:tcBorders>
            <w:shd w:val="clear" w:color="auto" w:fill="auto"/>
            <w:noWrap/>
            <w:vAlign w:val="center"/>
            <w:hideMark/>
          </w:tcPr>
          <w:p w14:paraId="6B6AAE2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76A91D7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50DC105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1.21.</w:t>
            </w:r>
          </w:p>
        </w:tc>
      </w:tr>
      <w:tr w:rsidR="00E45D67" w:rsidRPr="00FC723E" w14:paraId="6FAD930C" w14:textId="77777777" w:rsidTr="00E5134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82D3" w14:textId="77777777" w:rsidR="00A31CFB" w:rsidRPr="00FC723E" w:rsidRDefault="00A31CFB" w:rsidP="003475D6">
            <w:pPr>
              <w:widowControl/>
              <w:snapToGrid/>
              <w:spacing w:line="240" w:lineRule="auto"/>
              <w:ind w:firstLine="0"/>
              <w:rPr>
                <w:sz w:val="20"/>
                <w:szCs w:val="20"/>
              </w:rPr>
            </w:pPr>
            <w:proofErr w:type="spellStart"/>
            <w:r w:rsidRPr="00FC723E">
              <w:rPr>
                <w:sz w:val="20"/>
                <w:szCs w:val="20"/>
              </w:rPr>
              <w:t>Рентгенолаборант</w:t>
            </w:r>
            <w:proofErr w:type="spellEnd"/>
            <w:r w:rsidRPr="00FC723E">
              <w:rPr>
                <w:sz w:val="20"/>
                <w:szCs w:val="20"/>
              </w:rPr>
              <w:t xml:space="preserve"> (старший)</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F66C26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3BC20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38F68A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1.21.</w:t>
            </w:r>
          </w:p>
        </w:tc>
      </w:tr>
      <w:tr w:rsidR="00A31CFB" w:rsidRPr="00FC723E" w14:paraId="1ED723E5"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0EF13CA" w14:textId="77777777" w:rsidR="00A31CFB" w:rsidRPr="00FC723E" w:rsidRDefault="00A31CFB" w:rsidP="003475D6">
            <w:pPr>
              <w:widowControl/>
              <w:snapToGrid/>
              <w:spacing w:line="240" w:lineRule="auto"/>
              <w:ind w:firstLine="0"/>
              <w:jc w:val="center"/>
              <w:rPr>
                <w:i/>
                <w:iCs/>
                <w:sz w:val="20"/>
                <w:szCs w:val="20"/>
              </w:rPr>
            </w:pPr>
            <w:r w:rsidRPr="00FC723E">
              <w:rPr>
                <w:i/>
                <w:iCs/>
                <w:sz w:val="20"/>
                <w:szCs w:val="20"/>
              </w:rPr>
              <w:t>Кабинет магнитно-резонансной томографии</w:t>
            </w:r>
          </w:p>
        </w:tc>
      </w:tr>
      <w:tr w:rsidR="00A31CFB" w:rsidRPr="00FC723E" w14:paraId="0B8CEA19"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D73E" w14:textId="77777777" w:rsidR="00A31CFB" w:rsidRPr="00FC723E" w:rsidRDefault="00A31CFB" w:rsidP="003475D6">
            <w:pPr>
              <w:widowControl/>
              <w:snapToGrid/>
              <w:spacing w:line="240" w:lineRule="auto"/>
              <w:ind w:firstLine="0"/>
              <w:rPr>
                <w:sz w:val="20"/>
                <w:szCs w:val="20"/>
              </w:rPr>
            </w:pPr>
            <w:r w:rsidRPr="00FC723E">
              <w:rPr>
                <w:sz w:val="20"/>
                <w:szCs w:val="20"/>
              </w:rPr>
              <w:t>Врач-магнитно-резонансной томографии</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2B6313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28A5CE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11AC88F"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5DE6E1F"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7FD73E2" w14:textId="77777777" w:rsidR="00A31CFB" w:rsidRPr="00FC723E" w:rsidRDefault="00A31CFB" w:rsidP="003475D6">
            <w:pPr>
              <w:widowControl/>
              <w:snapToGrid/>
              <w:spacing w:line="240" w:lineRule="auto"/>
              <w:ind w:firstLine="0"/>
              <w:rPr>
                <w:sz w:val="20"/>
                <w:szCs w:val="20"/>
              </w:rPr>
            </w:pPr>
            <w:proofErr w:type="spellStart"/>
            <w:r w:rsidRPr="00FC723E">
              <w:rPr>
                <w:sz w:val="20"/>
                <w:szCs w:val="20"/>
              </w:rPr>
              <w:t>Рентгенолаборант</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115384C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4C19EB2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195E6892"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3BFF63A"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tcPr>
          <w:p w14:paraId="5133873C"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
        </w:tc>
        <w:tc>
          <w:tcPr>
            <w:tcW w:w="1842" w:type="dxa"/>
            <w:tcBorders>
              <w:top w:val="nil"/>
              <w:left w:val="nil"/>
              <w:bottom w:val="single" w:sz="4" w:space="0" w:color="auto"/>
              <w:right w:val="single" w:sz="4" w:space="0" w:color="auto"/>
            </w:tcBorders>
            <w:shd w:val="clear" w:color="auto" w:fill="auto"/>
            <w:noWrap/>
            <w:vAlign w:val="center"/>
          </w:tcPr>
          <w:p w14:paraId="40D7D8D2"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tcPr>
          <w:p w14:paraId="33A5C9D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tcPr>
          <w:p w14:paraId="7A3CA62D" w14:textId="77777777" w:rsidR="00A31CFB" w:rsidRPr="00FC723E" w:rsidRDefault="00A31CFB" w:rsidP="003475D6">
            <w:pPr>
              <w:widowControl/>
              <w:snapToGrid/>
              <w:spacing w:line="240" w:lineRule="auto"/>
              <w:ind w:firstLine="0"/>
              <w:jc w:val="center"/>
              <w:rPr>
                <w:sz w:val="20"/>
                <w:szCs w:val="20"/>
              </w:rPr>
            </w:pPr>
          </w:p>
        </w:tc>
      </w:tr>
      <w:tr w:rsidR="00A31CFB" w:rsidRPr="00FC723E" w14:paraId="73CC14F0"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655B581"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nil"/>
              <w:left w:val="nil"/>
              <w:bottom w:val="single" w:sz="4" w:space="0" w:color="auto"/>
              <w:right w:val="single" w:sz="4" w:space="0" w:color="auto"/>
            </w:tcBorders>
            <w:shd w:val="clear" w:color="auto" w:fill="auto"/>
            <w:noWrap/>
            <w:vAlign w:val="center"/>
            <w:hideMark/>
          </w:tcPr>
          <w:p w14:paraId="51211D08"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7E63AFD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nil"/>
              <w:bottom w:val="single" w:sz="4" w:space="0" w:color="auto"/>
              <w:right w:val="single" w:sz="4" w:space="0" w:color="auto"/>
            </w:tcBorders>
            <w:shd w:val="clear" w:color="auto" w:fill="auto"/>
            <w:noWrap/>
            <w:vAlign w:val="center"/>
            <w:hideMark/>
          </w:tcPr>
          <w:p w14:paraId="515CE50D"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F7300F9"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74C26A2" w14:textId="77777777" w:rsidR="00A31CFB" w:rsidRPr="00FC723E" w:rsidRDefault="00A31CFB" w:rsidP="003475D6">
            <w:pPr>
              <w:widowControl/>
              <w:snapToGrid/>
              <w:spacing w:line="240" w:lineRule="auto"/>
              <w:ind w:firstLine="0"/>
              <w:jc w:val="center"/>
              <w:rPr>
                <w:i/>
                <w:iCs/>
                <w:sz w:val="20"/>
                <w:szCs w:val="20"/>
              </w:rPr>
            </w:pPr>
            <w:r w:rsidRPr="00FC723E">
              <w:rPr>
                <w:i/>
                <w:iCs/>
                <w:sz w:val="20"/>
                <w:szCs w:val="20"/>
              </w:rPr>
              <w:t xml:space="preserve">Кабинет </w:t>
            </w:r>
            <w:proofErr w:type="spellStart"/>
            <w:r w:rsidRPr="00FC723E">
              <w:rPr>
                <w:i/>
                <w:iCs/>
                <w:sz w:val="20"/>
                <w:szCs w:val="20"/>
              </w:rPr>
              <w:t>рентгенокомпьютерной</w:t>
            </w:r>
            <w:proofErr w:type="spellEnd"/>
            <w:r w:rsidRPr="00FC723E">
              <w:rPr>
                <w:i/>
                <w:iCs/>
                <w:sz w:val="20"/>
                <w:szCs w:val="20"/>
              </w:rPr>
              <w:t xml:space="preserve"> диагностики</w:t>
            </w:r>
          </w:p>
        </w:tc>
      </w:tr>
      <w:tr w:rsidR="00A31CFB" w:rsidRPr="00FC723E" w14:paraId="37738769"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9F92E7E" w14:textId="77777777" w:rsidR="00A31CFB" w:rsidRPr="00FC723E" w:rsidRDefault="00A31CFB" w:rsidP="003475D6">
            <w:pPr>
              <w:widowControl/>
              <w:snapToGrid/>
              <w:spacing w:line="240" w:lineRule="auto"/>
              <w:ind w:firstLine="0"/>
              <w:rPr>
                <w:sz w:val="20"/>
                <w:szCs w:val="20"/>
              </w:rPr>
            </w:pPr>
            <w:r w:rsidRPr="00FC723E">
              <w:rPr>
                <w:sz w:val="20"/>
                <w:szCs w:val="20"/>
              </w:rPr>
              <w:t>Врач-рентгенолог</w:t>
            </w:r>
          </w:p>
        </w:tc>
        <w:tc>
          <w:tcPr>
            <w:tcW w:w="1842" w:type="dxa"/>
            <w:tcBorders>
              <w:top w:val="nil"/>
              <w:left w:val="nil"/>
              <w:bottom w:val="single" w:sz="4" w:space="0" w:color="auto"/>
              <w:right w:val="single" w:sz="4" w:space="0" w:color="auto"/>
            </w:tcBorders>
            <w:shd w:val="clear" w:color="auto" w:fill="auto"/>
            <w:noWrap/>
            <w:vAlign w:val="center"/>
            <w:hideMark/>
          </w:tcPr>
          <w:p w14:paraId="2779700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78CC086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466BFA7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1.21.</w:t>
            </w:r>
          </w:p>
        </w:tc>
      </w:tr>
      <w:tr w:rsidR="00A31CFB" w:rsidRPr="00FC723E" w14:paraId="3C3DD669"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E901F" w14:textId="77777777" w:rsidR="00A31CFB" w:rsidRPr="00FC723E" w:rsidRDefault="00A31CFB" w:rsidP="003475D6">
            <w:pPr>
              <w:widowControl/>
              <w:snapToGrid/>
              <w:spacing w:line="240" w:lineRule="auto"/>
              <w:ind w:firstLine="0"/>
              <w:rPr>
                <w:sz w:val="20"/>
                <w:szCs w:val="20"/>
              </w:rPr>
            </w:pPr>
            <w:proofErr w:type="spellStart"/>
            <w:r w:rsidRPr="00FC723E">
              <w:rPr>
                <w:sz w:val="20"/>
                <w:szCs w:val="20"/>
              </w:rPr>
              <w:t>Рентгенолаборант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BF25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ED5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CC2E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1.21.</w:t>
            </w:r>
          </w:p>
        </w:tc>
      </w:tr>
      <w:tr w:rsidR="00A31CFB" w:rsidRPr="00FC723E" w14:paraId="7A4DD8C1"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405B"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9E1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A2A6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8AA6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1.21.</w:t>
            </w:r>
          </w:p>
        </w:tc>
      </w:tr>
      <w:tr w:rsidR="00A31CFB" w:rsidRPr="00FC723E" w14:paraId="3380B22B"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14BD1"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6536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9DB3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C06E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1.21.</w:t>
            </w:r>
          </w:p>
        </w:tc>
      </w:tr>
      <w:tr w:rsidR="00A31CFB" w:rsidRPr="00FC723E" w14:paraId="1FE20CB3"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FD996" w14:textId="77777777" w:rsidR="00A31CFB" w:rsidRPr="00FC723E" w:rsidRDefault="00A31CFB" w:rsidP="003475D6">
            <w:pPr>
              <w:widowControl/>
              <w:snapToGrid/>
              <w:spacing w:line="240" w:lineRule="auto"/>
              <w:ind w:firstLine="0"/>
              <w:rPr>
                <w:sz w:val="20"/>
                <w:szCs w:val="20"/>
              </w:rPr>
            </w:pPr>
            <w:proofErr w:type="gramStart"/>
            <w:r w:rsidRPr="00FC723E">
              <w:rPr>
                <w:sz w:val="20"/>
                <w:szCs w:val="20"/>
              </w:rPr>
              <w:lastRenderedPageBreak/>
              <w:t>Инженер-электроник</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31A7"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C855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6B37"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2D0D579"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E0246"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Инженер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A09B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302CC"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п.1.21.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F4618"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69A3856"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09A32C3" w14:textId="77777777" w:rsidR="00A31CFB" w:rsidRPr="00FC723E" w:rsidRDefault="00A31CFB" w:rsidP="003475D6">
            <w:pPr>
              <w:widowControl/>
              <w:snapToGrid/>
              <w:spacing w:line="240" w:lineRule="auto"/>
              <w:ind w:firstLine="0"/>
              <w:jc w:val="center"/>
              <w:rPr>
                <w:i/>
                <w:iCs/>
                <w:sz w:val="20"/>
                <w:szCs w:val="20"/>
              </w:rPr>
            </w:pPr>
            <w:r w:rsidRPr="00FC723E">
              <w:rPr>
                <w:i/>
                <w:iCs/>
                <w:sz w:val="20"/>
                <w:szCs w:val="20"/>
              </w:rPr>
              <w:t>Рентгеновский кабинет</w:t>
            </w:r>
          </w:p>
        </w:tc>
      </w:tr>
      <w:tr w:rsidR="00A31CFB" w:rsidRPr="00FC723E" w14:paraId="233DDB95"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5700F62" w14:textId="77777777" w:rsidR="00A31CFB" w:rsidRPr="00FC723E" w:rsidRDefault="00A31CFB" w:rsidP="003475D6">
            <w:pPr>
              <w:widowControl/>
              <w:snapToGrid/>
              <w:spacing w:line="240" w:lineRule="auto"/>
              <w:ind w:firstLine="0"/>
              <w:rPr>
                <w:sz w:val="20"/>
                <w:szCs w:val="20"/>
              </w:rPr>
            </w:pPr>
            <w:r w:rsidRPr="00FC723E">
              <w:rPr>
                <w:sz w:val="20"/>
                <w:szCs w:val="20"/>
              </w:rPr>
              <w:t>Врач-рентгенолог</w:t>
            </w:r>
          </w:p>
        </w:tc>
        <w:tc>
          <w:tcPr>
            <w:tcW w:w="1842" w:type="dxa"/>
            <w:tcBorders>
              <w:top w:val="nil"/>
              <w:left w:val="nil"/>
              <w:bottom w:val="single" w:sz="4" w:space="0" w:color="auto"/>
              <w:right w:val="single" w:sz="4" w:space="0" w:color="auto"/>
            </w:tcBorders>
            <w:shd w:val="clear" w:color="auto" w:fill="auto"/>
            <w:noWrap/>
            <w:vAlign w:val="center"/>
            <w:hideMark/>
          </w:tcPr>
          <w:p w14:paraId="670B222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31292BD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1382FD5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1.21.</w:t>
            </w:r>
          </w:p>
        </w:tc>
      </w:tr>
      <w:tr w:rsidR="00A31CFB" w:rsidRPr="00FC723E" w14:paraId="67E2BDA5"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71DA8F7" w14:textId="77777777" w:rsidR="00A31CFB" w:rsidRPr="00FC723E" w:rsidRDefault="00A31CFB" w:rsidP="003475D6">
            <w:pPr>
              <w:widowControl/>
              <w:snapToGrid/>
              <w:spacing w:line="240" w:lineRule="auto"/>
              <w:ind w:firstLine="0"/>
              <w:rPr>
                <w:sz w:val="20"/>
                <w:szCs w:val="20"/>
              </w:rPr>
            </w:pPr>
            <w:proofErr w:type="spellStart"/>
            <w:r w:rsidRPr="00FC723E">
              <w:rPr>
                <w:sz w:val="20"/>
                <w:szCs w:val="20"/>
              </w:rPr>
              <w:t>Рентгенолаборант</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67E7CA4B"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424892C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7534064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1.21.</w:t>
            </w:r>
          </w:p>
        </w:tc>
      </w:tr>
      <w:tr w:rsidR="00A31CFB" w:rsidRPr="00FC723E" w14:paraId="4BF9A504"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0923E95"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nil"/>
              <w:left w:val="nil"/>
              <w:bottom w:val="single" w:sz="4" w:space="0" w:color="auto"/>
              <w:right w:val="single" w:sz="4" w:space="0" w:color="auto"/>
            </w:tcBorders>
            <w:shd w:val="clear" w:color="auto" w:fill="auto"/>
            <w:noWrap/>
            <w:vAlign w:val="center"/>
            <w:hideMark/>
          </w:tcPr>
          <w:p w14:paraId="0577933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5757DB4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60843BD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 1.21.</w:t>
            </w:r>
          </w:p>
        </w:tc>
      </w:tr>
      <w:tr w:rsidR="00A31CFB" w:rsidRPr="00FC723E" w14:paraId="7DDACEAF"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33C5D7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Клинико-диагностическая лаборатория</w:t>
            </w:r>
          </w:p>
        </w:tc>
      </w:tr>
      <w:tr w:rsidR="00A31CFB" w:rsidRPr="00FC723E" w14:paraId="736515EB" w14:textId="77777777" w:rsidTr="003475D6">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E3806B6" w14:textId="77777777" w:rsidR="00A31CFB" w:rsidRPr="00FC723E" w:rsidRDefault="00A31CFB" w:rsidP="003475D6">
            <w:pPr>
              <w:widowControl/>
              <w:snapToGrid/>
              <w:spacing w:line="240" w:lineRule="auto"/>
              <w:ind w:firstLine="0"/>
              <w:rPr>
                <w:sz w:val="20"/>
                <w:szCs w:val="20"/>
              </w:rPr>
            </w:pPr>
            <w:r w:rsidRPr="00FC723E">
              <w:rPr>
                <w:sz w:val="20"/>
                <w:szCs w:val="20"/>
              </w:rPr>
              <w:t>Врач лабораторной диагностики (заведующий лабораторией)</w:t>
            </w:r>
          </w:p>
        </w:tc>
        <w:tc>
          <w:tcPr>
            <w:tcW w:w="1842" w:type="dxa"/>
            <w:tcBorders>
              <w:top w:val="nil"/>
              <w:left w:val="nil"/>
              <w:bottom w:val="single" w:sz="4" w:space="0" w:color="auto"/>
              <w:right w:val="single" w:sz="4" w:space="0" w:color="auto"/>
            </w:tcBorders>
            <w:shd w:val="clear" w:color="auto" w:fill="auto"/>
            <w:noWrap/>
            <w:vAlign w:val="center"/>
            <w:hideMark/>
          </w:tcPr>
          <w:p w14:paraId="566646C3" w14:textId="77777777" w:rsidR="00A31CFB" w:rsidRPr="00FC723E" w:rsidRDefault="00A31CFB" w:rsidP="003475D6">
            <w:pPr>
              <w:widowControl/>
              <w:snapToGrid/>
              <w:spacing w:line="240" w:lineRule="auto"/>
              <w:ind w:firstLine="0"/>
              <w:jc w:val="center"/>
              <w:rPr>
                <w:sz w:val="20"/>
                <w:szCs w:val="20"/>
              </w:rPr>
            </w:pPr>
            <w:r w:rsidRPr="00FC723E">
              <w:rPr>
                <w:sz w:val="20"/>
                <w:szCs w:val="20"/>
              </w:rPr>
              <w:t>70</w:t>
            </w:r>
          </w:p>
        </w:tc>
        <w:tc>
          <w:tcPr>
            <w:tcW w:w="1701" w:type="dxa"/>
            <w:tcBorders>
              <w:top w:val="nil"/>
              <w:left w:val="nil"/>
              <w:bottom w:val="single" w:sz="4" w:space="0" w:color="auto"/>
              <w:right w:val="nil"/>
            </w:tcBorders>
            <w:shd w:val="clear" w:color="auto" w:fill="auto"/>
            <w:noWrap/>
            <w:vAlign w:val="center"/>
            <w:hideMark/>
          </w:tcPr>
          <w:p w14:paraId="2CB58E1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п.6.1.</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18EDBC"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BCBA71E"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806C34C" w14:textId="77777777" w:rsidR="00A31CFB" w:rsidRPr="00FC723E" w:rsidRDefault="00A31CFB" w:rsidP="003475D6">
            <w:pPr>
              <w:widowControl/>
              <w:snapToGrid/>
              <w:spacing w:line="240" w:lineRule="auto"/>
              <w:ind w:firstLine="0"/>
              <w:rPr>
                <w:sz w:val="20"/>
                <w:szCs w:val="20"/>
              </w:rPr>
            </w:pPr>
            <w:r w:rsidRPr="00FC723E">
              <w:rPr>
                <w:sz w:val="20"/>
                <w:szCs w:val="20"/>
              </w:rPr>
              <w:t>Врач лабораторной диагностики</w:t>
            </w:r>
          </w:p>
        </w:tc>
        <w:tc>
          <w:tcPr>
            <w:tcW w:w="1842" w:type="dxa"/>
            <w:tcBorders>
              <w:top w:val="nil"/>
              <w:left w:val="nil"/>
              <w:bottom w:val="single" w:sz="4" w:space="0" w:color="auto"/>
              <w:right w:val="single" w:sz="4" w:space="0" w:color="auto"/>
            </w:tcBorders>
            <w:shd w:val="clear" w:color="auto" w:fill="auto"/>
            <w:noWrap/>
            <w:vAlign w:val="center"/>
            <w:hideMark/>
          </w:tcPr>
          <w:p w14:paraId="067EF5E2" w14:textId="77777777" w:rsidR="00A31CFB" w:rsidRPr="00FC723E" w:rsidRDefault="00A31CFB" w:rsidP="003475D6">
            <w:pPr>
              <w:widowControl/>
              <w:snapToGrid/>
              <w:spacing w:line="240" w:lineRule="auto"/>
              <w:ind w:firstLine="0"/>
              <w:jc w:val="center"/>
              <w:rPr>
                <w:sz w:val="20"/>
                <w:szCs w:val="20"/>
              </w:rPr>
            </w:pPr>
            <w:r w:rsidRPr="00FC723E">
              <w:rPr>
                <w:sz w:val="20"/>
                <w:szCs w:val="20"/>
              </w:rPr>
              <w:t>70</w:t>
            </w:r>
          </w:p>
        </w:tc>
        <w:tc>
          <w:tcPr>
            <w:tcW w:w="1701" w:type="dxa"/>
            <w:tcBorders>
              <w:top w:val="nil"/>
              <w:left w:val="nil"/>
              <w:bottom w:val="single" w:sz="4" w:space="0" w:color="auto"/>
              <w:right w:val="nil"/>
            </w:tcBorders>
            <w:shd w:val="clear" w:color="auto" w:fill="auto"/>
            <w:noWrap/>
            <w:vAlign w:val="center"/>
            <w:hideMark/>
          </w:tcPr>
          <w:p w14:paraId="4FAB863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п.6.1.</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248BEC8"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6A8997B"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ED7070A" w14:textId="77777777" w:rsidR="00A31CFB" w:rsidRPr="00FC723E" w:rsidRDefault="00A31CFB" w:rsidP="003475D6">
            <w:pPr>
              <w:widowControl/>
              <w:snapToGrid/>
              <w:spacing w:line="240" w:lineRule="auto"/>
              <w:ind w:firstLine="0"/>
              <w:rPr>
                <w:sz w:val="20"/>
                <w:szCs w:val="20"/>
              </w:rPr>
            </w:pPr>
            <w:r w:rsidRPr="00FC723E">
              <w:rPr>
                <w:sz w:val="20"/>
                <w:szCs w:val="20"/>
              </w:rPr>
              <w:t>Фельдшер-лаборант (старший)</w:t>
            </w:r>
          </w:p>
        </w:tc>
        <w:tc>
          <w:tcPr>
            <w:tcW w:w="1842" w:type="dxa"/>
            <w:tcBorders>
              <w:top w:val="nil"/>
              <w:left w:val="nil"/>
              <w:bottom w:val="single" w:sz="4" w:space="0" w:color="auto"/>
              <w:right w:val="single" w:sz="4" w:space="0" w:color="auto"/>
            </w:tcBorders>
            <w:shd w:val="clear" w:color="auto" w:fill="auto"/>
            <w:noWrap/>
            <w:vAlign w:val="center"/>
            <w:hideMark/>
          </w:tcPr>
          <w:p w14:paraId="6A35CCA4" w14:textId="77777777" w:rsidR="00A31CFB" w:rsidRPr="00FC723E" w:rsidRDefault="00A31CFB" w:rsidP="003475D6">
            <w:pPr>
              <w:widowControl/>
              <w:snapToGrid/>
              <w:spacing w:line="240" w:lineRule="auto"/>
              <w:ind w:firstLine="0"/>
              <w:jc w:val="center"/>
              <w:rPr>
                <w:sz w:val="20"/>
                <w:szCs w:val="20"/>
              </w:rPr>
            </w:pPr>
            <w:r w:rsidRPr="00FC723E">
              <w:rPr>
                <w:sz w:val="20"/>
                <w:szCs w:val="20"/>
              </w:rPr>
              <w:t>70</w:t>
            </w:r>
          </w:p>
        </w:tc>
        <w:tc>
          <w:tcPr>
            <w:tcW w:w="1701" w:type="dxa"/>
            <w:tcBorders>
              <w:top w:val="nil"/>
              <w:left w:val="nil"/>
              <w:bottom w:val="single" w:sz="4" w:space="0" w:color="auto"/>
              <w:right w:val="nil"/>
            </w:tcBorders>
            <w:shd w:val="clear" w:color="auto" w:fill="auto"/>
            <w:noWrap/>
            <w:vAlign w:val="center"/>
            <w:hideMark/>
          </w:tcPr>
          <w:p w14:paraId="2CF8B0C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п.6.1.</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BA1BBA5"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46118D1"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D14FD24" w14:textId="77777777" w:rsidR="00A31CFB" w:rsidRPr="00FC723E" w:rsidRDefault="00A31CFB" w:rsidP="003475D6">
            <w:pPr>
              <w:widowControl/>
              <w:snapToGrid/>
              <w:spacing w:line="240" w:lineRule="auto"/>
              <w:ind w:firstLine="0"/>
              <w:rPr>
                <w:sz w:val="20"/>
                <w:szCs w:val="20"/>
              </w:rPr>
            </w:pPr>
            <w:r w:rsidRPr="00FC723E">
              <w:rPr>
                <w:sz w:val="20"/>
                <w:szCs w:val="20"/>
              </w:rPr>
              <w:t>Фельдшер-лаборант</w:t>
            </w:r>
          </w:p>
        </w:tc>
        <w:tc>
          <w:tcPr>
            <w:tcW w:w="1842" w:type="dxa"/>
            <w:tcBorders>
              <w:top w:val="nil"/>
              <w:left w:val="nil"/>
              <w:bottom w:val="single" w:sz="4" w:space="0" w:color="auto"/>
              <w:right w:val="single" w:sz="4" w:space="0" w:color="auto"/>
            </w:tcBorders>
            <w:shd w:val="clear" w:color="auto" w:fill="auto"/>
            <w:noWrap/>
            <w:vAlign w:val="center"/>
            <w:hideMark/>
          </w:tcPr>
          <w:p w14:paraId="594038C6" w14:textId="77777777" w:rsidR="00A31CFB" w:rsidRPr="00FC723E" w:rsidRDefault="00A31CFB" w:rsidP="003475D6">
            <w:pPr>
              <w:widowControl/>
              <w:snapToGrid/>
              <w:spacing w:line="240" w:lineRule="auto"/>
              <w:ind w:firstLine="0"/>
              <w:jc w:val="center"/>
              <w:rPr>
                <w:sz w:val="20"/>
                <w:szCs w:val="20"/>
              </w:rPr>
            </w:pPr>
            <w:r w:rsidRPr="00FC723E">
              <w:rPr>
                <w:sz w:val="20"/>
                <w:szCs w:val="20"/>
              </w:rPr>
              <w:t>70</w:t>
            </w:r>
          </w:p>
        </w:tc>
        <w:tc>
          <w:tcPr>
            <w:tcW w:w="1701" w:type="dxa"/>
            <w:tcBorders>
              <w:top w:val="nil"/>
              <w:left w:val="nil"/>
              <w:bottom w:val="single" w:sz="4" w:space="0" w:color="auto"/>
              <w:right w:val="nil"/>
            </w:tcBorders>
            <w:shd w:val="clear" w:color="auto" w:fill="auto"/>
            <w:noWrap/>
            <w:vAlign w:val="center"/>
            <w:hideMark/>
          </w:tcPr>
          <w:p w14:paraId="0FCEF6F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п.6.1.</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1E474C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06B1FBA"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C01BC94"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nil"/>
              <w:left w:val="nil"/>
              <w:bottom w:val="single" w:sz="4" w:space="0" w:color="auto"/>
              <w:right w:val="single" w:sz="4" w:space="0" w:color="auto"/>
            </w:tcBorders>
            <w:shd w:val="clear" w:color="auto" w:fill="auto"/>
            <w:noWrap/>
            <w:vAlign w:val="center"/>
            <w:hideMark/>
          </w:tcPr>
          <w:p w14:paraId="09AC4B84" w14:textId="77777777" w:rsidR="00A31CFB" w:rsidRPr="00FC723E" w:rsidRDefault="00A31CFB" w:rsidP="003475D6">
            <w:pPr>
              <w:widowControl/>
              <w:snapToGrid/>
              <w:spacing w:line="240" w:lineRule="auto"/>
              <w:ind w:firstLine="0"/>
              <w:jc w:val="center"/>
              <w:rPr>
                <w:sz w:val="20"/>
                <w:szCs w:val="20"/>
              </w:rPr>
            </w:pPr>
            <w:r w:rsidRPr="00FC723E">
              <w:rPr>
                <w:sz w:val="20"/>
                <w:szCs w:val="20"/>
              </w:rPr>
              <w:t>70</w:t>
            </w:r>
          </w:p>
        </w:tc>
        <w:tc>
          <w:tcPr>
            <w:tcW w:w="1701" w:type="dxa"/>
            <w:tcBorders>
              <w:top w:val="nil"/>
              <w:left w:val="nil"/>
              <w:bottom w:val="single" w:sz="4" w:space="0" w:color="auto"/>
              <w:right w:val="nil"/>
            </w:tcBorders>
            <w:shd w:val="clear" w:color="auto" w:fill="auto"/>
            <w:noWrap/>
            <w:vAlign w:val="center"/>
            <w:hideMark/>
          </w:tcPr>
          <w:p w14:paraId="31D9C0F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п.6.1.</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9CBF463"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280F5AF"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8AD1163" w14:textId="77777777" w:rsidR="00A31CFB" w:rsidRPr="00FC723E" w:rsidRDefault="00A31CFB" w:rsidP="003475D6">
            <w:pPr>
              <w:widowControl/>
              <w:snapToGrid/>
              <w:spacing w:line="240" w:lineRule="auto"/>
              <w:ind w:firstLine="0"/>
              <w:jc w:val="center"/>
              <w:rPr>
                <w:i/>
                <w:iCs/>
                <w:sz w:val="20"/>
                <w:szCs w:val="20"/>
              </w:rPr>
            </w:pPr>
            <w:r w:rsidRPr="00FC723E">
              <w:rPr>
                <w:i/>
                <w:iCs/>
                <w:sz w:val="20"/>
                <w:szCs w:val="20"/>
              </w:rPr>
              <w:t>Экспресс-лаборатория</w:t>
            </w:r>
          </w:p>
        </w:tc>
      </w:tr>
      <w:tr w:rsidR="00A31CFB" w:rsidRPr="00FC723E" w14:paraId="55E3693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85DF193" w14:textId="77777777" w:rsidR="00A31CFB" w:rsidRPr="00FC723E" w:rsidRDefault="00A31CFB" w:rsidP="003475D6">
            <w:pPr>
              <w:widowControl/>
              <w:snapToGrid/>
              <w:spacing w:line="240" w:lineRule="auto"/>
              <w:ind w:firstLine="0"/>
              <w:rPr>
                <w:sz w:val="20"/>
                <w:szCs w:val="20"/>
              </w:rPr>
            </w:pPr>
            <w:r w:rsidRPr="00FC723E">
              <w:rPr>
                <w:sz w:val="20"/>
                <w:szCs w:val="20"/>
              </w:rPr>
              <w:t>Врач лабораторной диагностики</w:t>
            </w:r>
          </w:p>
        </w:tc>
        <w:tc>
          <w:tcPr>
            <w:tcW w:w="1842" w:type="dxa"/>
            <w:tcBorders>
              <w:top w:val="nil"/>
              <w:left w:val="nil"/>
              <w:bottom w:val="single" w:sz="4" w:space="0" w:color="auto"/>
              <w:right w:val="single" w:sz="4" w:space="0" w:color="auto"/>
            </w:tcBorders>
            <w:shd w:val="clear" w:color="auto" w:fill="auto"/>
            <w:noWrap/>
            <w:vAlign w:val="center"/>
            <w:hideMark/>
          </w:tcPr>
          <w:p w14:paraId="37095452" w14:textId="77777777" w:rsidR="00A31CFB" w:rsidRPr="00FC723E" w:rsidRDefault="00A31CFB" w:rsidP="003475D6">
            <w:pPr>
              <w:widowControl/>
              <w:snapToGrid/>
              <w:spacing w:line="240" w:lineRule="auto"/>
              <w:ind w:firstLine="0"/>
              <w:jc w:val="center"/>
              <w:rPr>
                <w:sz w:val="20"/>
                <w:szCs w:val="20"/>
              </w:rPr>
            </w:pPr>
            <w:r w:rsidRPr="00FC723E">
              <w:rPr>
                <w:sz w:val="20"/>
                <w:szCs w:val="20"/>
              </w:rPr>
              <w:t>70</w:t>
            </w:r>
          </w:p>
        </w:tc>
        <w:tc>
          <w:tcPr>
            <w:tcW w:w="1701" w:type="dxa"/>
            <w:tcBorders>
              <w:top w:val="nil"/>
              <w:left w:val="nil"/>
              <w:bottom w:val="single" w:sz="4" w:space="0" w:color="auto"/>
              <w:right w:val="nil"/>
            </w:tcBorders>
            <w:shd w:val="clear" w:color="auto" w:fill="auto"/>
            <w:noWrap/>
            <w:vAlign w:val="center"/>
            <w:hideMark/>
          </w:tcPr>
          <w:p w14:paraId="7BF495F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п.6.1.</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1293BAE"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3368FF2"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04919B6" w14:textId="77777777" w:rsidR="00A31CFB" w:rsidRPr="00FC723E" w:rsidRDefault="00A31CFB" w:rsidP="003475D6">
            <w:pPr>
              <w:widowControl/>
              <w:snapToGrid/>
              <w:spacing w:line="240" w:lineRule="auto"/>
              <w:ind w:firstLine="0"/>
              <w:rPr>
                <w:sz w:val="20"/>
                <w:szCs w:val="20"/>
              </w:rPr>
            </w:pPr>
            <w:r w:rsidRPr="00FC723E">
              <w:rPr>
                <w:sz w:val="20"/>
                <w:szCs w:val="20"/>
              </w:rPr>
              <w:t>Фельдшер-лаборант</w:t>
            </w:r>
          </w:p>
        </w:tc>
        <w:tc>
          <w:tcPr>
            <w:tcW w:w="1842" w:type="dxa"/>
            <w:tcBorders>
              <w:top w:val="nil"/>
              <w:left w:val="nil"/>
              <w:bottom w:val="single" w:sz="4" w:space="0" w:color="auto"/>
              <w:right w:val="single" w:sz="4" w:space="0" w:color="auto"/>
            </w:tcBorders>
            <w:shd w:val="clear" w:color="auto" w:fill="auto"/>
            <w:noWrap/>
            <w:vAlign w:val="center"/>
            <w:hideMark/>
          </w:tcPr>
          <w:p w14:paraId="5F6C18B5" w14:textId="77777777" w:rsidR="00A31CFB" w:rsidRPr="00FC723E" w:rsidRDefault="00A31CFB" w:rsidP="003475D6">
            <w:pPr>
              <w:widowControl/>
              <w:snapToGrid/>
              <w:spacing w:line="240" w:lineRule="auto"/>
              <w:ind w:firstLine="0"/>
              <w:jc w:val="center"/>
              <w:rPr>
                <w:sz w:val="20"/>
                <w:szCs w:val="20"/>
              </w:rPr>
            </w:pPr>
            <w:r w:rsidRPr="00FC723E">
              <w:rPr>
                <w:sz w:val="20"/>
                <w:szCs w:val="20"/>
              </w:rPr>
              <w:t>70</w:t>
            </w:r>
          </w:p>
        </w:tc>
        <w:tc>
          <w:tcPr>
            <w:tcW w:w="1701" w:type="dxa"/>
            <w:tcBorders>
              <w:top w:val="nil"/>
              <w:left w:val="nil"/>
              <w:bottom w:val="single" w:sz="4" w:space="0" w:color="auto"/>
              <w:right w:val="nil"/>
            </w:tcBorders>
            <w:shd w:val="clear" w:color="auto" w:fill="auto"/>
            <w:noWrap/>
            <w:vAlign w:val="center"/>
            <w:hideMark/>
          </w:tcPr>
          <w:p w14:paraId="50FCBD6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п.6.1.</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AFC1176"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2F965D29"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F3CF39B"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nil"/>
              <w:left w:val="nil"/>
              <w:bottom w:val="single" w:sz="4" w:space="0" w:color="auto"/>
              <w:right w:val="single" w:sz="4" w:space="0" w:color="auto"/>
            </w:tcBorders>
            <w:shd w:val="clear" w:color="auto" w:fill="auto"/>
            <w:noWrap/>
            <w:vAlign w:val="center"/>
            <w:hideMark/>
          </w:tcPr>
          <w:p w14:paraId="405A6018" w14:textId="77777777" w:rsidR="00A31CFB" w:rsidRPr="00FC723E" w:rsidRDefault="00A31CFB" w:rsidP="003475D6">
            <w:pPr>
              <w:widowControl/>
              <w:snapToGrid/>
              <w:spacing w:line="240" w:lineRule="auto"/>
              <w:ind w:firstLine="0"/>
              <w:jc w:val="center"/>
              <w:rPr>
                <w:sz w:val="20"/>
                <w:szCs w:val="20"/>
              </w:rPr>
            </w:pPr>
            <w:r w:rsidRPr="00FC723E">
              <w:rPr>
                <w:sz w:val="20"/>
                <w:szCs w:val="20"/>
              </w:rPr>
              <w:t>70</w:t>
            </w:r>
          </w:p>
        </w:tc>
        <w:tc>
          <w:tcPr>
            <w:tcW w:w="1701" w:type="dxa"/>
            <w:tcBorders>
              <w:top w:val="nil"/>
              <w:left w:val="nil"/>
              <w:bottom w:val="single" w:sz="4" w:space="0" w:color="auto"/>
              <w:right w:val="nil"/>
            </w:tcBorders>
            <w:shd w:val="clear" w:color="auto" w:fill="auto"/>
            <w:noWrap/>
            <w:vAlign w:val="center"/>
            <w:hideMark/>
          </w:tcPr>
          <w:p w14:paraId="662560F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п.6.1.</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04F0C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305C54C"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680B75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Отделение функциональной диагностики</w:t>
            </w:r>
          </w:p>
        </w:tc>
      </w:tr>
      <w:tr w:rsidR="00A31CFB" w:rsidRPr="00FC723E" w14:paraId="290BE437" w14:textId="77777777" w:rsidTr="003475D6">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F6E956E" w14:textId="77777777" w:rsidR="00A31CFB" w:rsidRPr="00FC723E" w:rsidRDefault="00A31CFB" w:rsidP="003475D6">
            <w:pPr>
              <w:widowControl/>
              <w:snapToGrid/>
              <w:spacing w:line="240" w:lineRule="auto"/>
              <w:ind w:firstLine="0"/>
              <w:rPr>
                <w:sz w:val="20"/>
                <w:szCs w:val="20"/>
              </w:rPr>
            </w:pPr>
            <w:r w:rsidRPr="00FC723E">
              <w:rPr>
                <w:sz w:val="20"/>
                <w:szCs w:val="20"/>
              </w:rPr>
              <w:t>Врач функциональной диагностики (заведующий отделением)</w:t>
            </w:r>
          </w:p>
        </w:tc>
        <w:tc>
          <w:tcPr>
            <w:tcW w:w="1842" w:type="dxa"/>
            <w:tcBorders>
              <w:top w:val="nil"/>
              <w:left w:val="nil"/>
              <w:bottom w:val="single" w:sz="4" w:space="0" w:color="auto"/>
              <w:right w:val="single" w:sz="4" w:space="0" w:color="auto"/>
            </w:tcBorders>
            <w:shd w:val="clear" w:color="auto" w:fill="auto"/>
            <w:noWrap/>
            <w:vAlign w:val="center"/>
            <w:hideMark/>
          </w:tcPr>
          <w:p w14:paraId="206765DF"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39BBDC6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0229D6"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408CBC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83ED3FE" w14:textId="77777777" w:rsidR="00A31CFB" w:rsidRPr="00FC723E" w:rsidRDefault="00A31CFB" w:rsidP="003475D6">
            <w:pPr>
              <w:widowControl/>
              <w:snapToGrid/>
              <w:spacing w:line="240" w:lineRule="auto"/>
              <w:ind w:firstLine="0"/>
              <w:rPr>
                <w:sz w:val="20"/>
                <w:szCs w:val="20"/>
              </w:rPr>
            </w:pPr>
            <w:r w:rsidRPr="00FC723E">
              <w:rPr>
                <w:sz w:val="20"/>
                <w:szCs w:val="20"/>
              </w:rPr>
              <w:t>Врач функциональной диагностики</w:t>
            </w:r>
          </w:p>
        </w:tc>
        <w:tc>
          <w:tcPr>
            <w:tcW w:w="1842" w:type="dxa"/>
            <w:tcBorders>
              <w:top w:val="nil"/>
              <w:left w:val="nil"/>
              <w:bottom w:val="single" w:sz="4" w:space="0" w:color="auto"/>
              <w:right w:val="single" w:sz="4" w:space="0" w:color="auto"/>
            </w:tcBorders>
            <w:shd w:val="clear" w:color="auto" w:fill="auto"/>
            <w:noWrap/>
            <w:vAlign w:val="center"/>
            <w:hideMark/>
          </w:tcPr>
          <w:p w14:paraId="2D579217"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138C358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4EE463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75A2B1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07F622C"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nil"/>
              <w:left w:val="nil"/>
              <w:bottom w:val="single" w:sz="4" w:space="0" w:color="auto"/>
              <w:right w:val="single" w:sz="4" w:space="0" w:color="auto"/>
            </w:tcBorders>
            <w:shd w:val="clear" w:color="auto" w:fill="auto"/>
            <w:noWrap/>
            <w:vAlign w:val="center"/>
            <w:hideMark/>
          </w:tcPr>
          <w:p w14:paraId="51E5FEA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7F66861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B32CFC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B95829D"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934A9E4"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
        </w:tc>
        <w:tc>
          <w:tcPr>
            <w:tcW w:w="1842" w:type="dxa"/>
            <w:tcBorders>
              <w:top w:val="nil"/>
              <w:left w:val="nil"/>
              <w:bottom w:val="single" w:sz="4" w:space="0" w:color="auto"/>
              <w:right w:val="single" w:sz="4" w:space="0" w:color="auto"/>
            </w:tcBorders>
            <w:shd w:val="clear" w:color="auto" w:fill="auto"/>
            <w:noWrap/>
            <w:vAlign w:val="center"/>
            <w:hideMark/>
          </w:tcPr>
          <w:p w14:paraId="646645B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28CD4D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FCF379E"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1B6C8CCC"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1C08F2F"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nil"/>
              <w:left w:val="nil"/>
              <w:bottom w:val="single" w:sz="4" w:space="0" w:color="auto"/>
              <w:right w:val="single" w:sz="4" w:space="0" w:color="auto"/>
            </w:tcBorders>
            <w:shd w:val="clear" w:color="auto" w:fill="auto"/>
            <w:noWrap/>
            <w:vAlign w:val="center"/>
            <w:hideMark/>
          </w:tcPr>
          <w:p w14:paraId="0341E93A"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129CFFF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C142217"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06E5BB33"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E6229AE" w14:textId="77777777" w:rsidR="00A31CFB" w:rsidRPr="00FC723E" w:rsidRDefault="00A31CFB" w:rsidP="003475D6">
            <w:pPr>
              <w:widowControl/>
              <w:snapToGrid/>
              <w:spacing w:line="240" w:lineRule="auto"/>
              <w:ind w:firstLine="0"/>
              <w:jc w:val="center"/>
              <w:rPr>
                <w:sz w:val="20"/>
                <w:szCs w:val="20"/>
              </w:rPr>
            </w:pPr>
            <w:r w:rsidRPr="00FC723E">
              <w:rPr>
                <w:sz w:val="20"/>
                <w:szCs w:val="20"/>
              </w:rPr>
              <w:t>Физиотерапевтическое отделение</w:t>
            </w:r>
          </w:p>
        </w:tc>
      </w:tr>
      <w:tr w:rsidR="00A31CFB" w:rsidRPr="00FC723E" w14:paraId="56615794" w14:textId="77777777" w:rsidTr="003475D6">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64B55D7" w14:textId="77777777" w:rsidR="00A31CFB" w:rsidRPr="00FC723E" w:rsidRDefault="00A31CFB" w:rsidP="003475D6">
            <w:pPr>
              <w:widowControl/>
              <w:snapToGrid/>
              <w:spacing w:line="240" w:lineRule="auto"/>
              <w:ind w:firstLine="0"/>
              <w:rPr>
                <w:sz w:val="20"/>
                <w:szCs w:val="20"/>
              </w:rPr>
            </w:pPr>
            <w:r w:rsidRPr="00FC723E">
              <w:rPr>
                <w:sz w:val="20"/>
                <w:szCs w:val="20"/>
              </w:rPr>
              <w:t>Врач-физиотерапевт (заведующий отделением)</w:t>
            </w:r>
          </w:p>
        </w:tc>
        <w:tc>
          <w:tcPr>
            <w:tcW w:w="1842" w:type="dxa"/>
            <w:tcBorders>
              <w:top w:val="nil"/>
              <w:left w:val="nil"/>
              <w:bottom w:val="single" w:sz="4" w:space="0" w:color="auto"/>
              <w:right w:val="single" w:sz="4" w:space="0" w:color="auto"/>
            </w:tcBorders>
            <w:shd w:val="clear" w:color="auto" w:fill="auto"/>
            <w:noWrap/>
            <w:vAlign w:val="center"/>
            <w:hideMark/>
          </w:tcPr>
          <w:p w14:paraId="0328E96F"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538FF00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F76EC5"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502CE5A"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9A4B3" w14:textId="77777777" w:rsidR="00A31CFB" w:rsidRPr="00FC723E" w:rsidRDefault="00A31CFB" w:rsidP="003475D6">
            <w:pPr>
              <w:widowControl/>
              <w:snapToGrid/>
              <w:spacing w:line="240" w:lineRule="auto"/>
              <w:ind w:firstLine="0"/>
              <w:rPr>
                <w:sz w:val="20"/>
                <w:szCs w:val="20"/>
              </w:rPr>
            </w:pPr>
            <w:r w:rsidRPr="00FC723E">
              <w:rPr>
                <w:sz w:val="20"/>
                <w:szCs w:val="20"/>
              </w:rPr>
              <w:t xml:space="preserve">Врач-физиотерапевт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625C"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3CA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6060C"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3517998"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34449" w14:textId="77777777" w:rsidR="00A31CFB" w:rsidRPr="00FC723E" w:rsidRDefault="00A31CFB" w:rsidP="003475D6">
            <w:pPr>
              <w:widowControl/>
              <w:snapToGrid/>
              <w:spacing w:line="240" w:lineRule="auto"/>
              <w:ind w:firstLine="0"/>
              <w:rPr>
                <w:sz w:val="20"/>
                <w:szCs w:val="20"/>
              </w:rPr>
            </w:pPr>
            <w:r w:rsidRPr="00FC723E">
              <w:rPr>
                <w:sz w:val="20"/>
                <w:szCs w:val="20"/>
              </w:rPr>
              <w:t>Врач лечебной физкультуры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F8C71"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C8C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728E"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441E12F"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2850D"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(старшая)</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6A70C7B"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nil"/>
            </w:tcBorders>
            <w:shd w:val="clear" w:color="auto" w:fill="auto"/>
            <w:noWrap/>
            <w:vAlign w:val="center"/>
            <w:hideMark/>
          </w:tcPr>
          <w:p w14:paraId="51968C7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7C3DE"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E45D67" w:rsidRPr="00FC723E" w14:paraId="226C11F4" w14:textId="77777777" w:rsidTr="00E5134E">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E689121"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по физиотерапии</w:t>
            </w:r>
          </w:p>
        </w:tc>
        <w:tc>
          <w:tcPr>
            <w:tcW w:w="1842" w:type="dxa"/>
            <w:tcBorders>
              <w:top w:val="nil"/>
              <w:left w:val="nil"/>
              <w:bottom w:val="single" w:sz="4" w:space="0" w:color="auto"/>
              <w:right w:val="single" w:sz="4" w:space="0" w:color="auto"/>
            </w:tcBorders>
            <w:shd w:val="clear" w:color="auto" w:fill="auto"/>
            <w:noWrap/>
            <w:vAlign w:val="center"/>
            <w:hideMark/>
          </w:tcPr>
          <w:p w14:paraId="6C947CA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177EC81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75CF07D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п.3.9.</w:t>
            </w:r>
          </w:p>
        </w:tc>
      </w:tr>
      <w:tr w:rsidR="00E45D67" w:rsidRPr="00FC723E" w14:paraId="00A8299A" w14:textId="77777777" w:rsidTr="00E5134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9917D"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 по массажу</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F25B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3432"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D38C8"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п.3.25.</w:t>
            </w:r>
          </w:p>
        </w:tc>
      </w:tr>
      <w:tr w:rsidR="00E45D67" w:rsidRPr="00FC723E" w14:paraId="1CDCB6FA" w14:textId="77777777" w:rsidTr="00E5134E">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09D5C"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5B1B6E8"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nil"/>
              <w:bottom w:val="single" w:sz="4" w:space="0" w:color="auto"/>
              <w:right w:val="nil"/>
            </w:tcBorders>
            <w:shd w:val="clear" w:color="auto" w:fill="auto"/>
            <w:noWrap/>
            <w:vAlign w:val="center"/>
            <w:hideMark/>
          </w:tcPr>
          <w:p w14:paraId="0DC2911D"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5CD2A"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2F24A75" w14:textId="77777777" w:rsidTr="00A31CFB">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A644BE4" w14:textId="77777777" w:rsidR="00A31CFB" w:rsidRPr="00FC723E" w:rsidRDefault="00A31CFB" w:rsidP="003475D6">
            <w:pPr>
              <w:widowControl/>
              <w:snapToGrid/>
              <w:spacing w:line="240" w:lineRule="auto"/>
              <w:ind w:firstLine="0"/>
              <w:rPr>
                <w:sz w:val="20"/>
                <w:szCs w:val="20"/>
              </w:rPr>
            </w:pPr>
            <w:r w:rsidRPr="00FC723E">
              <w:rPr>
                <w:sz w:val="20"/>
                <w:szCs w:val="20"/>
              </w:rPr>
              <w:t>Инструктор по лечебной физкультуре</w:t>
            </w:r>
          </w:p>
        </w:tc>
        <w:tc>
          <w:tcPr>
            <w:tcW w:w="1842" w:type="dxa"/>
            <w:tcBorders>
              <w:top w:val="nil"/>
              <w:left w:val="nil"/>
              <w:bottom w:val="single" w:sz="4" w:space="0" w:color="auto"/>
              <w:right w:val="single" w:sz="4" w:space="0" w:color="auto"/>
            </w:tcBorders>
            <w:shd w:val="clear" w:color="auto" w:fill="auto"/>
            <w:noWrap/>
            <w:vAlign w:val="center"/>
            <w:hideMark/>
          </w:tcPr>
          <w:p w14:paraId="54C05713"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71D9474B"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7910ED1"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557D189B" w14:textId="77777777" w:rsidTr="00A31CFB">
        <w:trPr>
          <w:trHeight w:val="737"/>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F3EE0" w14:textId="77777777" w:rsidR="00A31CFB" w:rsidRPr="00FC723E" w:rsidRDefault="00A31CFB" w:rsidP="003475D6">
            <w:pPr>
              <w:widowControl/>
              <w:snapToGrid/>
              <w:spacing w:line="240" w:lineRule="auto"/>
              <w:ind w:firstLine="0"/>
              <w:rPr>
                <w:sz w:val="20"/>
                <w:szCs w:val="20"/>
              </w:rPr>
            </w:pPr>
            <w:r w:rsidRPr="00FC723E">
              <w:rPr>
                <w:sz w:val="20"/>
                <w:szCs w:val="20"/>
              </w:rPr>
              <w:t>Инструктор-методист физической реабилитации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BDF1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9FBF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п.2 Примечаний (п.1.17.)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3728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На основании карты фотографии рабочего дня от 14.12.2012</w:t>
            </w:r>
          </w:p>
        </w:tc>
      </w:tr>
      <w:tr w:rsidR="00A31CFB" w:rsidRPr="00FC723E" w14:paraId="33356991" w14:textId="77777777" w:rsidTr="00A31CFB">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B25C64E" w14:textId="77777777" w:rsidR="00A31CFB" w:rsidRPr="00FC723E" w:rsidRDefault="00A31CFB" w:rsidP="003475D6">
            <w:pPr>
              <w:widowControl/>
              <w:snapToGrid/>
              <w:spacing w:line="240" w:lineRule="auto"/>
              <w:ind w:firstLine="0"/>
              <w:jc w:val="center"/>
              <w:rPr>
                <w:i/>
                <w:iCs/>
                <w:sz w:val="20"/>
                <w:szCs w:val="20"/>
              </w:rPr>
            </w:pPr>
            <w:r w:rsidRPr="00FC723E">
              <w:rPr>
                <w:i/>
                <w:iCs/>
                <w:sz w:val="20"/>
                <w:szCs w:val="20"/>
              </w:rPr>
              <w:t>Кабинет рефлексотерапии</w:t>
            </w:r>
          </w:p>
        </w:tc>
      </w:tr>
      <w:tr w:rsidR="00A31CFB" w:rsidRPr="00FC723E" w14:paraId="7FCE4BE8"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31FA13D" w14:textId="77777777" w:rsidR="00A31CFB" w:rsidRPr="00FC723E" w:rsidRDefault="00A31CFB" w:rsidP="003475D6">
            <w:pPr>
              <w:widowControl/>
              <w:snapToGrid/>
              <w:spacing w:line="240" w:lineRule="auto"/>
              <w:ind w:firstLine="0"/>
              <w:rPr>
                <w:sz w:val="20"/>
                <w:szCs w:val="20"/>
              </w:rPr>
            </w:pPr>
            <w:r w:rsidRPr="00FC723E">
              <w:rPr>
                <w:sz w:val="20"/>
                <w:szCs w:val="20"/>
              </w:rPr>
              <w:t>Врач-</w:t>
            </w:r>
            <w:proofErr w:type="spellStart"/>
            <w:r w:rsidRPr="00FC723E">
              <w:rPr>
                <w:sz w:val="20"/>
                <w:szCs w:val="20"/>
              </w:rPr>
              <w:t>рефлексотерапевт</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0F797888"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4211A4F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9F1797C"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ED82093"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842F686"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
        </w:tc>
        <w:tc>
          <w:tcPr>
            <w:tcW w:w="1842" w:type="dxa"/>
            <w:tcBorders>
              <w:top w:val="nil"/>
              <w:left w:val="nil"/>
              <w:bottom w:val="single" w:sz="4" w:space="0" w:color="auto"/>
              <w:right w:val="single" w:sz="4" w:space="0" w:color="auto"/>
            </w:tcBorders>
            <w:shd w:val="clear" w:color="auto" w:fill="auto"/>
            <w:noWrap/>
            <w:vAlign w:val="center"/>
            <w:hideMark/>
          </w:tcPr>
          <w:p w14:paraId="2BF8343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nil"/>
            </w:tcBorders>
            <w:shd w:val="clear" w:color="auto" w:fill="auto"/>
            <w:noWrap/>
            <w:vAlign w:val="center"/>
            <w:hideMark/>
          </w:tcPr>
          <w:p w14:paraId="6BF905E3"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B63CDB9"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3DD94838" w14:textId="77777777" w:rsidTr="003475D6">
        <w:trPr>
          <w:trHeight w:val="28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69698"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C3455"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0AF6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57BC0"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4CC093BA"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3B47385" w14:textId="77777777" w:rsidR="00A31CFB" w:rsidRPr="00FC723E" w:rsidRDefault="00A31CFB" w:rsidP="003475D6">
            <w:pPr>
              <w:widowControl/>
              <w:snapToGrid/>
              <w:spacing w:line="240" w:lineRule="auto"/>
              <w:ind w:firstLine="0"/>
              <w:jc w:val="center"/>
              <w:rPr>
                <w:i/>
                <w:iCs/>
                <w:sz w:val="20"/>
                <w:szCs w:val="20"/>
              </w:rPr>
            </w:pPr>
            <w:r w:rsidRPr="00FC723E">
              <w:rPr>
                <w:i/>
                <w:iCs/>
                <w:sz w:val="20"/>
                <w:szCs w:val="20"/>
              </w:rPr>
              <w:t>Кабинет лазеротерапии</w:t>
            </w:r>
          </w:p>
        </w:tc>
      </w:tr>
      <w:tr w:rsidR="00A31CFB" w:rsidRPr="00FC723E" w14:paraId="0A4FCE55"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2F01B51" w14:textId="77777777" w:rsidR="00A31CFB" w:rsidRPr="00FC723E" w:rsidRDefault="00A31CFB" w:rsidP="003475D6">
            <w:pPr>
              <w:widowControl/>
              <w:snapToGrid/>
              <w:spacing w:line="240" w:lineRule="auto"/>
              <w:ind w:firstLine="0"/>
              <w:rPr>
                <w:sz w:val="20"/>
                <w:szCs w:val="20"/>
              </w:rPr>
            </w:pPr>
            <w:r w:rsidRPr="00FC723E">
              <w:rPr>
                <w:sz w:val="20"/>
                <w:szCs w:val="20"/>
              </w:rPr>
              <w:t>Врач-</w:t>
            </w:r>
            <w:proofErr w:type="spellStart"/>
            <w:r w:rsidRPr="00FC723E">
              <w:rPr>
                <w:sz w:val="20"/>
                <w:szCs w:val="20"/>
              </w:rPr>
              <w:t>рефлексотерапевт</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2054B69D"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6CEE63B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107597DE"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п.3.29.</w:t>
            </w:r>
          </w:p>
        </w:tc>
      </w:tr>
      <w:tr w:rsidR="00A31CFB" w:rsidRPr="00FC723E" w14:paraId="0E7D2F9F"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2AB4C93" w14:textId="77777777" w:rsidR="00A31CFB" w:rsidRPr="00FC723E" w:rsidRDefault="00A31CFB" w:rsidP="003475D6">
            <w:pPr>
              <w:widowControl/>
              <w:snapToGrid/>
              <w:spacing w:line="240" w:lineRule="auto"/>
              <w:ind w:firstLine="0"/>
              <w:rPr>
                <w:sz w:val="20"/>
                <w:szCs w:val="20"/>
              </w:rPr>
            </w:pPr>
            <w:r w:rsidRPr="00FC723E">
              <w:rPr>
                <w:sz w:val="20"/>
                <w:szCs w:val="20"/>
              </w:rPr>
              <w:t>Медицинская сестра</w:t>
            </w:r>
          </w:p>
        </w:tc>
        <w:tc>
          <w:tcPr>
            <w:tcW w:w="1842" w:type="dxa"/>
            <w:tcBorders>
              <w:top w:val="nil"/>
              <w:left w:val="nil"/>
              <w:bottom w:val="single" w:sz="4" w:space="0" w:color="auto"/>
              <w:right w:val="single" w:sz="4" w:space="0" w:color="auto"/>
            </w:tcBorders>
            <w:shd w:val="clear" w:color="auto" w:fill="auto"/>
            <w:noWrap/>
            <w:vAlign w:val="center"/>
            <w:hideMark/>
          </w:tcPr>
          <w:p w14:paraId="70A577FE" w14:textId="77777777" w:rsidR="00A31CFB" w:rsidRPr="00FC723E" w:rsidRDefault="00A31CFB" w:rsidP="003475D6">
            <w:pPr>
              <w:widowControl/>
              <w:snapToGrid/>
              <w:spacing w:line="240" w:lineRule="auto"/>
              <w:ind w:firstLine="0"/>
              <w:jc w:val="center"/>
              <w:rPr>
                <w:sz w:val="20"/>
                <w:szCs w:val="20"/>
              </w:rPr>
            </w:pPr>
            <w:r w:rsidRPr="00FC723E">
              <w:rPr>
                <w:sz w:val="20"/>
                <w:szCs w:val="20"/>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16F94E40"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п.4.4.</w:t>
            </w:r>
          </w:p>
        </w:tc>
        <w:tc>
          <w:tcPr>
            <w:tcW w:w="2694" w:type="dxa"/>
            <w:tcBorders>
              <w:top w:val="nil"/>
              <w:left w:val="nil"/>
              <w:bottom w:val="single" w:sz="4" w:space="0" w:color="auto"/>
              <w:right w:val="single" w:sz="4" w:space="0" w:color="auto"/>
            </w:tcBorders>
            <w:shd w:val="clear" w:color="auto" w:fill="auto"/>
            <w:noWrap/>
            <w:vAlign w:val="center"/>
            <w:hideMark/>
          </w:tcPr>
          <w:p w14:paraId="753BB434"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п.1.17; п.3.29.</w:t>
            </w:r>
          </w:p>
        </w:tc>
      </w:tr>
      <w:tr w:rsidR="00A31CFB" w:rsidRPr="00FC723E" w14:paraId="40BDE3B2"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3989CA2" w14:textId="77777777" w:rsidR="00A31CFB" w:rsidRPr="00FC723E" w:rsidRDefault="00A31CFB" w:rsidP="003475D6">
            <w:pPr>
              <w:widowControl/>
              <w:snapToGrid/>
              <w:spacing w:line="240" w:lineRule="auto"/>
              <w:ind w:firstLine="0"/>
              <w:jc w:val="center"/>
              <w:rPr>
                <w:sz w:val="20"/>
                <w:szCs w:val="20"/>
              </w:rPr>
            </w:pPr>
            <w:r w:rsidRPr="00FC723E">
              <w:rPr>
                <w:sz w:val="20"/>
                <w:szCs w:val="20"/>
              </w:rPr>
              <w:lastRenderedPageBreak/>
              <w:t>Патологоанатомическое отделение</w:t>
            </w:r>
          </w:p>
        </w:tc>
      </w:tr>
      <w:tr w:rsidR="00A31CFB" w:rsidRPr="00FC723E" w14:paraId="20965BE3" w14:textId="77777777" w:rsidTr="003475D6">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FD4EC6B" w14:textId="77777777" w:rsidR="00A31CFB" w:rsidRPr="00FC723E" w:rsidRDefault="00A31CFB" w:rsidP="003475D6">
            <w:pPr>
              <w:widowControl/>
              <w:snapToGrid/>
              <w:spacing w:line="240" w:lineRule="auto"/>
              <w:ind w:firstLine="0"/>
              <w:rPr>
                <w:sz w:val="20"/>
                <w:szCs w:val="20"/>
              </w:rPr>
            </w:pPr>
            <w:r w:rsidRPr="00FC723E">
              <w:rPr>
                <w:sz w:val="20"/>
                <w:szCs w:val="20"/>
              </w:rPr>
              <w:t>Врач-патологоанатом (заведующий отделением)</w:t>
            </w:r>
          </w:p>
        </w:tc>
        <w:tc>
          <w:tcPr>
            <w:tcW w:w="1842" w:type="dxa"/>
            <w:tcBorders>
              <w:top w:val="nil"/>
              <w:left w:val="nil"/>
              <w:bottom w:val="single" w:sz="4" w:space="0" w:color="auto"/>
              <w:right w:val="single" w:sz="4" w:space="0" w:color="auto"/>
            </w:tcBorders>
            <w:shd w:val="clear" w:color="auto" w:fill="auto"/>
            <w:noWrap/>
            <w:vAlign w:val="center"/>
            <w:hideMark/>
          </w:tcPr>
          <w:p w14:paraId="367EAD06"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34C0851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п.1.10.</w:t>
            </w:r>
          </w:p>
        </w:tc>
        <w:tc>
          <w:tcPr>
            <w:tcW w:w="2694" w:type="dxa"/>
            <w:tcBorders>
              <w:top w:val="nil"/>
              <w:left w:val="nil"/>
              <w:bottom w:val="single" w:sz="4" w:space="0" w:color="auto"/>
              <w:right w:val="single" w:sz="4" w:space="0" w:color="auto"/>
            </w:tcBorders>
            <w:shd w:val="clear" w:color="auto" w:fill="auto"/>
            <w:noWrap/>
            <w:vAlign w:val="center"/>
            <w:hideMark/>
          </w:tcPr>
          <w:p w14:paraId="58BE88E3"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6E2B9845"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34FCAC3" w14:textId="77777777" w:rsidR="00A31CFB" w:rsidRPr="00FC723E" w:rsidRDefault="00A31CFB" w:rsidP="003475D6">
            <w:pPr>
              <w:widowControl/>
              <w:snapToGrid/>
              <w:spacing w:line="240" w:lineRule="auto"/>
              <w:ind w:firstLine="0"/>
              <w:rPr>
                <w:sz w:val="20"/>
                <w:szCs w:val="20"/>
              </w:rPr>
            </w:pPr>
            <w:r w:rsidRPr="00FC723E">
              <w:rPr>
                <w:sz w:val="20"/>
                <w:szCs w:val="20"/>
              </w:rPr>
              <w:t>Врач-патологоанатом</w:t>
            </w:r>
          </w:p>
        </w:tc>
        <w:tc>
          <w:tcPr>
            <w:tcW w:w="1842" w:type="dxa"/>
            <w:tcBorders>
              <w:top w:val="nil"/>
              <w:left w:val="nil"/>
              <w:bottom w:val="single" w:sz="4" w:space="0" w:color="auto"/>
              <w:right w:val="single" w:sz="4" w:space="0" w:color="auto"/>
            </w:tcBorders>
            <w:shd w:val="clear" w:color="auto" w:fill="auto"/>
            <w:noWrap/>
            <w:vAlign w:val="center"/>
            <w:hideMark/>
          </w:tcPr>
          <w:p w14:paraId="672276A0"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302DC586"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п.1.10.</w:t>
            </w:r>
          </w:p>
        </w:tc>
        <w:tc>
          <w:tcPr>
            <w:tcW w:w="2694" w:type="dxa"/>
            <w:tcBorders>
              <w:top w:val="nil"/>
              <w:left w:val="nil"/>
              <w:bottom w:val="single" w:sz="4" w:space="0" w:color="auto"/>
              <w:right w:val="single" w:sz="4" w:space="0" w:color="auto"/>
            </w:tcBorders>
            <w:shd w:val="clear" w:color="auto" w:fill="auto"/>
            <w:noWrap/>
            <w:vAlign w:val="center"/>
            <w:hideMark/>
          </w:tcPr>
          <w:p w14:paraId="66FF60A5"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C629CCC"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97D7259" w14:textId="77777777" w:rsidR="00A31CFB" w:rsidRPr="00FC723E" w:rsidRDefault="00CC0E25" w:rsidP="003475D6">
            <w:pPr>
              <w:widowControl/>
              <w:snapToGrid/>
              <w:spacing w:line="240" w:lineRule="auto"/>
              <w:ind w:firstLine="0"/>
              <w:rPr>
                <w:sz w:val="20"/>
                <w:szCs w:val="20"/>
              </w:rPr>
            </w:pPr>
            <w:r w:rsidRPr="00FC723E">
              <w:rPr>
                <w:sz w:val="20"/>
                <w:szCs w:val="20"/>
              </w:rPr>
              <w:t>Фельдшер</w:t>
            </w:r>
            <w:r w:rsidR="00A31CFB" w:rsidRPr="00FC723E">
              <w:rPr>
                <w:sz w:val="20"/>
                <w:szCs w:val="20"/>
              </w:rPr>
              <w:t>-лаборант (старший)</w:t>
            </w:r>
          </w:p>
        </w:tc>
        <w:tc>
          <w:tcPr>
            <w:tcW w:w="1842" w:type="dxa"/>
            <w:tcBorders>
              <w:top w:val="nil"/>
              <w:left w:val="nil"/>
              <w:bottom w:val="single" w:sz="4" w:space="0" w:color="auto"/>
              <w:right w:val="single" w:sz="4" w:space="0" w:color="auto"/>
            </w:tcBorders>
            <w:shd w:val="clear" w:color="auto" w:fill="auto"/>
            <w:noWrap/>
            <w:vAlign w:val="center"/>
            <w:hideMark/>
          </w:tcPr>
          <w:p w14:paraId="7C988DBB"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03823121"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п.1.10.</w:t>
            </w:r>
          </w:p>
        </w:tc>
        <w:tc>
          <w:tcPr>
            <w:tcW w:w="2694" w:type="dxa"/>
            <w:tcBorders>
              <w:top w:val="nil"/>
              <w:left w:val="nil"/>
              <w:bottom w:val="single" w:sz="4" w:space="0" w:color="auto"/>
              <w:right w:val="single" w:sz="4" w:space="0" w:color="auto"/>
            </w:tcBorders>
            <w:shd w:val="clear" w:color="auto" w:fill="auto"/>
            <w:noWrap/>
            <w:vAlign w:val="center"/>
            <w:hideMark/>
          </w:tcPr>
          <w:p w14:paraId="34A36B92"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1EBA91C1"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E26395D" w14:textId="77777777" w:rsidR="00A31CFB" w:rsidRPr="00FC723E" w:rsidRDefault="00CC0E25" w:rsidP="003475D6">
            <w:pPr>
              <w:widowControl/>
              <w:snapToGrid/>
              <w:spacing w:line="240" w:lineRule="auto"/>
              <w:ind w:firstLine="0"/>
              <w:rPr>
                <w:sz w:val="20"/>
                <w:szCs w:val="20"/>
              </w:rPr>
            </w:pPr>
            <w:r w:rsidRPr="00FC723E">
              <w:rPr>
                <w:sz w:val="20"/>
                <w:szCs w:val="20"/>
              </w:rPr>
              <w:t>Фельдшер</w:t>
            </w:r>
            <w:r w:rsidR="00A31CFB" w:rsidRPr="00FC723E">
              <w:rPr>
                <w:sz w:val="20"/>
                <w:szCs w:val="20"/>
              </w:rPr>
              <w:t>-лаборант</w:t>
            </w:r>
          </w:p>
        </w:tc>
        <w:tc>
          <w:tcPr>
            <w:tcW w:w="1842" w:type="dxa"/>
            <w:tcBorders>
              <w:top w:val="nil"/>
              <w:left w:val="nil"/>
              <w:bottom w:val="single" w:sz="4" w:space="0" w:color="auto"/>
              <w:right w:val="single" w:sz="4" w:space="0" w:color="auto"/>
            </w:tcBorders>
            <w:shd w:val="clear" w:color="auto" w:fill="auto"/>
            <w:noWrap/>
            <w:vAlign w:val="center"/>
            <w:hideMark/>
          </w:tcPr>
          <w:p w14:paraId="4B739D58"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2D681CD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п.1.10.</w:t>
            </w:r>
          </w:p>
        </w:tc>
        <w:tc>
          <w:tcPr>
            <w:tcW w:w="2694" w:type="dxa"/>
            <w:tcBorders>
              <w:top w:val="nil"/>
              <w:left w:val="nil"/>
              <w:bottom w:val="single" w:sz="4" w:space="0" w:color="auto"/>
              <w:right w:val="single" w:sz="4" w:space="0" w:color="auto"/>
            </w:tcBorders>
            <w:shd w:val="clear" w:color="auto" w:fill="auto"/>
            <w:noWrap/>
            <w:vAlign w:val="center"/>
            <w:hideMark/>
          </w:tcPr>
          <w:p w14:paraId="0E278F8B"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84286F8"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6764CD0" w14:textId="77777777" w:rsidR="00A31CFB" w:rsidRPr="00FC723E" w:rsidRDefault="00A31CFB" w:rsidP="003475D6">
            <w:pPr>
              <w:widowControl/>
              <w:snapToGrid/>
              <w:spacing w:line="240" w:lineRule="auto"/>
              <w:ind w:firstLine="0"/>
              <w:rPr>
                <w:sz w:val="20"/>
                <w:szCs w:val="20"/>
              </w:rPr>
            </w:pPr>
            <w:r w:rsidRPr="00FC723E">
              <w:rPr>
                <w:sz w:val="20"/>
                <w:szCs w:val="20"/>
              </w:rPr>
              <w:t>Санитарка</w:t>
            </w:r>
          </w:p>
        </w:tc>
        <w:tc>
          <w:tcPr>
            <w:tcW w:w="1842" w:type="dxa"/>
            <w:tcBorders>
              <w:top w:val="nil"/>
              <w:left w:val="nil"/>
              <w:bottom w:val="single" w:sz="4" w:space="0" w:color="auto"/>
              <w:right w:val="single" w:sz="4" w:space="0" w:color="auto"/>
            </w:tcBorders>
            <w:shd w:val="clear" w:color="auto" w:fill="auto"/>
            <w:noWrap/>
            <w:vAlign w:val="center"/>
            <w:hideMark/>
          </w:tcPr>
          <w:p w14:paraId="336DAE24" w14:textId="77777777" w:rsidR="00A31CFB" w:rsidRPr="00FC723E" w:rsidRDefault="00A31CFB" w:rsidP="003475D6">
            <w:pPr>
              <w:widowControl/>
              <w:snapToGrid/>
              <w:spacing w:line="240" w:lineRule="auto"/>
              <w:ind w:firstLine="0"/>
              <w:jc w:val="center"/>
              <w:rPr>
                <w:sz w:val="20"/>
                <w:szCs w:val="20"/>
              </w:rPr>
            </w:pPr>
            <w:r w:rsidRPr="00FC723E">
              <w:rPr>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14:paraId="11BE682F"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п.1.10.</w:t>
            </w:r>
          </w:p>
        </w:tc>
        <w:tc>
          <w:tcPr>
            <w:tcW w:w="2694" w:type="dxa"/>
            <w:tcBorders>
              <w:top w:val="nil"/>
              <w:left w:val="nil"/>
              <w:bottom w:val="single" w:sz="4" w:space="0" w:color="auto"/>
              <w:right w:val="single" w:sz="4" w:space="0" w:color="auto"/>
            </w:tcBorders>
            <w:shd w:val="clear" w:color="auto" w:fill="auto"/>
            <w:noWrap/>
            <w:vAlign w:val="center"/>
            <w:hideMark/>
          </w:tcPr>
          <w:p w14:paraId="50AF8307" w14:textId="77777777" w:rsidR="00A31CFB" w:rsidRPr="00FC723E" w:rsidRDefault="00A31CFB" w:rsidP="003475D6">
            <w:pPr>
              <w:widowControl/>
              <w:snapToGrid/>
              <w:spacing w:line="240" w:lineRule="auto"/>
              <w:ind w:firstLine="0"/>
              <w:jc w:val="center"/>
              <w:rPr>
                <w:sz w:val="20"/>
                <w:szCs w:val="20"/>
              </w:rPr>
            </w:pPr>
            <w:r w:rsidRPr="00FC723E">
              <w:rPr>
                <w:sz w:val="20"/>
                <w:szCs w:val="20"/>
              </w:rPr>
              <w:t> </w:t>
            </w:r>
          </w:p>
        </w:tc>
      </w:tr>
      <w:tr w:rsidR="00A31CFB" w:rsidRPr="00FC723E" w14:paraId="71ED4AF9" w14:textId="77777777" w:rsidTr="003475D6">
        <w:trPr>
          <w:trHeight w:val="397"/>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B40D9B9" w14:textId="77777777" w:rsidR="00A31CFB" w:rsidRPr="00FC723E" w:rsidRDefault="00A31CFB" w:rsidP="003475D6">
            <w:pPr>
              <w:widowControl/>
              <w:snapToGrid/>
              <w:spacing w:line="240" w:lineRule="auto"/>
              <w:ind w:firstLine="0"/>
              <w:jc w:val="center"/>
              <w:rPr>
                <w:sz w:val="20"/>
                <w:szCs w:val="20"/>
              </w:rPr>
            </w:pPr>
            <w:r w:rsidRPr="00FC723E">
              <w:rPr>
                <w:sz w:val="20"/>
                <w:szCs w:val="20"/>
              </w:rPr>
              <w:t>Аптека</w:t>
            </w:r>
          </w:p>
        </w:tc>
      </w:tr>
      <w:tr w:rsidR="00A31CFB" w:rsidRPr="00FC723E" w14:paraId="3E5150D2"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7621836" w14:textId="77777777" w:rsidR="00A31CFB" w:rsidRPr="00FC723E" w:rsidRDefault="00A31CFB" w:rsidP="003475D6">
            <w:pPr>
              <w:widowControl/>
              <w:snapToGrid/>
              <w:spacing w:line="240" w:lineRule="auto"/>
              <w:ind w:firstLine="0"/>
              <w:rPr>
                <w:sz w:val="20"/>
                <w:szCs w:val="20"/>
              </w:rPr>
            </w:pPr>
            <w:r w:rsidRPr="00FC723E">
              <w:rPr>
                <w:sz w:val="20"/>
                <w:szCs w:val="20"/>
              </w:rPr>
              <w:t>Провизор (заведующий аптекой)</w:t>
            </w:r>
          </w:p>
        </w:tc>
        <w:tc>
          <w:tcPr>
            <w:tcW w:w="1842" w:type="dxa"/>
            <w:tcBorders>
              <w:top w:val="nil"/>
              <w:left w:val="nil"/>
              <w:bottom w:val="single" w:sz="4" w:space="0" w:color="auto"/>
              <w:right w:val="single" w:sz="4" w:space="0" w:color="auto"/>
            </w:tcBorders>
            <w:shd w:val="clear" w:color="auto" w:fill="auto"/>
            <w:noWrap/>
            <w:vAlign w:val="center"/>
            <w:hideMark/>
          </w:tcPr>
          <w:p w14:paraId="49479CDE" w14:textId="77777777" w:rsidR="00A31CFB" w:rsidRPr="00FC723E" w:rsidRDefault="00A31CFB" w:rsidP="003475D6">
            <w:pPr>
              <w:widowControl/>
              <w:snapToGrid/>
              <w:spacing w:line="240" w:lineRule="auto"/>
              <w:ind w:firstLine="0"/>
              <w:jc w:val="center"/>
              <w:rPr>
                <w:sz w:val="20"/>
                <w:szCs w:val="20"/>
              </w:rPr>
            </w:pPr>
            <w:r w:rsidRPr="00FC723E">
              <w:rPr>
                <w:sz w:val="20"/>
                <w:szCs w:val="20"/>
              </w:rPr>
              <w:t>75</w:t>
            </w:r>
          </w:p>
        </w:tc>
        <w:tc>
          <w:tcPr>
            <w:tcW w:w="1701" w:type="dxa"/>
            <w:tcBorders>
              <w:top w:val="nil"/>
              <w:left w:val="nil"/>
              <w:bottom w:val="single" w:sz="4" w:space="0" w:color="auto"/>
              <w:right w:val="single" w:sz="4" w:space="0" w:color="auto"/>
            </w:tcBorders>
            <w:shd w:val="clear" w:color="auto" w:fill="auto"/>
            <w:vAlign w:val="center"/>
            <w:hideMark/>
          </w:tcPr>
          <w:p w14:paraId="5B59D4E7"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п.3.41.</w:t>
            </w:r>
          </w:p>
        </w:tc>
        <w:tc>
          <w:tcPr>
            <w:tcW w:w="2694" w:type="dxa"/>
            <w:tcBorders>
              <w:top w:val="nil"/>
              <w:left w:val="nil"/>
              <w:bottom w:val="single" w:sz="4" w:space="0" w:color="auto"/>
              <w:right w:val="single" w:sz="4" w:space="0" w:color="auto"/>
            </w:tcBorders>
            <w:shd w:val="clear" w:color="auto" w:fill="auto"/>
            <w:noWrap/>
            <w:vAlign w:val="bottom"/>
            <w:hideMark/>
          </w:tcPr>
          <w:p w14:paraId="20497D1C" w14:textId="77777777" w:rsidR="00A31CFB" w:rsidRPr="00FC723E" w:rsidRDefault="00A31CFB" w:rsidP="003475D6">
            <w:pPr>
              <w:widowControl/>
              <w:snapToGrid/>
              <w:spacing w:line="240" w:lineRule="auto"/>
              <w:ind w:firstLine="0"/>
              <w:jc w:val="right"/>
              <w:rPr>
                <w:sz w:val="20"/>
                <w:szCs w:val="20"/>
              </w:rPr>
            </w:pPr>
            <w:r w:rsidRPr="00FC723E">
              <w:rPr>
                <w:sz w:val="20"/>
                <w:szCs w:val="20"/>
              </w:rPr>
              <w:t> </w:t>
            </w:r>
          </w:p>
        </w:tc>
      </w:tr>
      <w:tr w:rsidR="00A31CFB" w:rsidRPr="00FC723E" w14:paraId="12CD40F9" w14:textId="77777777" w:rsidTr="003475D6">
        <w:trPr>
          <w:trHeight w:val="454"/>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5096643A" w14:textId="77777777" w:rsidR="00A31CFB" w:rsidRPr="00FC723E" w:rsidRDefault="00A31CFB" w:rsidP="003475D6">
            <w:pPr>
              <w:widowControl/>
              <w:snapToGrid/>
              <w:spacing w:line="240" w:lineRule="auto"/>
              <w:ind w:firstLine="0"/>
              <w:rPr>
                <w:sz w:val="20"/>
                <w:szCs w:val="20"/>
              </w:rPr>
            </w:pPr>
            <w:r w:rsidRPr="00FC723E">
              <w:rPr>
                <w:sz w:val="20"/>
                <w:szCs w:val="20"/>
              </w:rPr>
              <w:t>Провизор (заместитель заведующего аптекой)</w:t>
            </w:r>
          </w:p>
        </w:tc>
        <w:tc>
          <w:tcPr>
            <w:tcW w:w="1842" w:type="dxa"/>
            <w:tcBorders>
              <w:top w:val="nil"/>
              <w:left w:val="nil"/>
              <w:bottom w:val="single" w:sz="4" w:space="0" w:color="auto"/>
              <w:right w:val="single" w:sz="4" w:space="0" w:color="auto"/>
            </w:tcBorders>
            <w:shd w:val="clear" w:color="auto" w:fill="auto"/>
            <w:noWrap/>
            <w:vAlign w:val="center"/>
            <w:hideMark/>
          </w:tcPr>
          <w:p w14:paraId="348FDA0A" w14:textId="77777777" w:rsidR="00A31CFB" w:rsidRPr="00FC723E" w:rsidRDefault="00A31CFB" w:rsidP="003475D6">
            <w:pPr>
              <w:widowControl/>
              <w:snapToGrid/>
              <w:spacing w:line="240" w:lineRule="auto"/>
              <w:ind w:firstLine="0"/>
              <w:jc w:val="center"/>
              <w:rPr>
                <w:sz w:val="20"/>
                <w:szCs w:val="20"/>
              </w:rPr>
            </w:pPr>
            <w:r w:rsidRPr="00FC723E">
              <w:rPr>
                <w:sz w:val="20"/>
                <w:szCs w:val="20"/>
              </w:rPr>
              <w:t>75</w:t>
            </w:r>
          </w:p>
        </w:tc>
        <w:tc>
          <w:tcPr>
            <w:tcW w:w="1701" w:type="dxa"/>
            <w:tcBorders>
              <w:top w:val="nil"/>
              <w:left w:val="nil"/>
              <w:bottom w:val="single" w:sz="4" w:space="0" w:color="auto"/>
              <w:right w:val="single" w:sz="4" w:space="0" w:color="auto"/>
            </w:tcBorders>
            <w:shd w:val="clear" w:color="auto" w:fill="auto"/>
            <w:vAlign w:val="center"/>
            <w:hideMark/>
          </w:tcPr>
          <w:p w14:paraId="0DAC8ABA"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п.3.41.</w:t>
            </w:r>
          </w:p>
        </w:tc>
        <w:tc>
          <w:tcPr>
            <w:tcW w:w="2694" w:type="dxa"/>
            <w:tcBorders>
              <w:top w:val="nil"/>
              <w:left w:val="nil"/>
              <w:bottom w:val="single" w:sz="4" w:space="0" w:color="auto"/>
              <w:right w:val="single" w:sz="4" w:space="0" w:color="auto"/>
            </w:tcBorders>
            <w:shd w:val="clear" w:color="auto" w:fill="auto"/>
            <w:noWrap/>
            <w:vAlign w:val="bottom"/>
            <w:hideMark/>
          </w:tcPr>
          <w:p w14:paraId="2F52B3EC" w14:textId="77777777" w:rsidR="00A31CFB" w:rsidRPr="00FC723E" w:rsidRDefault="00A31CFB" w:rsidP="003475D6">
            <w:pPr>
              <w:widowControl/>
              <w:snapToGrid/>
              <w:spacing w:line="240" w:lineRule="auto"/>
              <w:ind w:firstLine="0"/>
              <w:jc w:val="right"/>
              <w:rPr>
                <w:sz w:val="20"/>
                <w:szCs w:val="20"/>
              </w:rPr>
            </w:pPr>
            <w:r w:rsidRPr="00FC723E">
              <w:rPr>
                <w:sz w:val="20"/>
                <w:szCs w:val="20"/>
              </w:rPr>
              <w:t> </w:t>
            </w:r>
          </w:p>
        </w:tc>
      </w:tr>
      <w:tr w:rsidR="00A31CFB" w:rsidRPr="00FC723E" w14:paraId="6705342C" w14:textId="77777777" w:rsidTr="003475D6">
        <w:trPr>
          <w:trHeight w:val="283"/>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7425AEF" w14:textId="77777777" w:rsidR="00A31CFB" w:rsidRPr="00FC723E" w:rsidRDefault="00A31CFB" w:rsidP="003475D6">
            <w:pPr>
              <w:widowControl/>
              <w:snapToGrid/>
              <w:spacing w:line="240" w:lineRule="auto"/>
              <w:ind w:firstLine="0"/>
              <w:rPr>
                <w:sz w:val="20"/>
                <w:szCs w:val="20"/>
              </w:rPr>
            </w:pPr>
            <w:r w:rsidRPr="00FC723E">
              <w:rPr>
                <w:sz w:val="20"/>
                <w:szCs w:val="20"/>
              </w:rPr>
              <w:t>Провизор-рецептар</w:t>
            </w:r>
          </w:p>
        </w:tc>
        <w:tc>
          <w:tcPr>
            <w:tcW w:w="1842" w:type="dxa"/>
            <w:tcBorders>
              <w:top w:val="nil"/>
              <w:left w:val="nil"/>
              <w:bottom w:val="single" w:sz="4" w:space="0" w:color="auto"/>
              <w:right w:val="single" w:sz="4" w:space="0" w:color="auto"/>
            </w:tcBorders>
            <w:shd w:val="clear" w:color="auto" w:fill="auto"/>
            <w:noWrap/>
            <w:vAlign w:val="center"/>
            <w:hideMark/>
          </w:tcPr>
          <w:p w14:paraId="77A771CA" w14:textId="77777777" w:rsidR="00A31CFB" w:rsidRPr="00FC723E" w:rsidRDefault="00A31CFB" w:rsidP="003475D6">
            <w:pPr>
              <w:widowControl/>
              <w:snapToGrid/>
              <w:spacing w:line="240" w:lineRule="auto"/>
              <w:ind w:firstLine="0"/>
              <w:jc w:val="center"/>
              <w:rPr>
                <w:sz w:val="20"/>
                <w:szCs w:val="20"/>
              </w:rPr>
            </w:pPr>
            <w:r w:rsidRPr="00FC723E">
              <w:rPr>
                <w:sz w:val="20"/>
                <w:szCs w:val="20"/>
              </w:rPr>
              <w:t>75</w:t>
            </w:r>
          </w:p>
        </w:tc>
        <w:tc>
          <w:tcPr>
            <w:tcW w:w="1701" w:type="dxa"/>
            <w:tcBorders>
              <w:top w:val="nil"/>
              <w:left w:val="nil"/>
              <w:bottom w:val="single" w:sz="4" w:space="0" w:color="auto"/>
              <w:right w:val="single" w:sz="4" w:space="0" w:color="auto"/>
            </w:tcBorders>
            <w:shd w:val="clear" w:color="auto" w:fill="auto"/>
            <w:vAlign w:val="center"/>
            <w:hideMark/>
          </w:tcPr>
          <w:p w14:paraId="6DC552F5" w14:textId="77777777" w:rsidR="00A31CFB" w:rsidRPr="00FC723E" w:rsidRDefault="00A31CFB" w:rsidP="003475D6">
            <w:pPr>
              <w:widowControl/>
              <w:snapToGrid/>
              <w:spacing w:line="240" w:lineRule="auto"/>
              <w:ind w:firstLine="0"/>
              <w:jc w:val="center"/>
              <w:rPr>
                <w:sz w:val="20"/>
                <w:szCs w:val="20"/>
              </w:rPr>
            </w:pPr>
            <w:r w:rsidRPr="00FC723E">
              <w:rPr>
                <w:sz w:val="20"/>
                <w:szCs w:val="20"/>
              </w:rPr>
              <w:t>п.3.41.</w:t>
            </w:r>
          </w:p>
        </w:tc>
        <w:tc>
          <w:tcPr>
            <w:tcW w:w="2694" w:type="dxa"/>
            <w:tcBorders>
              <w:top w:val="nil"/>
              <w:left w:val="nil"/>
              <w:bottom w:val="single" w:sz="4" w:space="0" w:color="auto"/>
              <w:right w:val="single" w:sz="4" w:space="0" w:color="auto"/>
            </w:tcBorders>
            <w:shd w:val="clear" w:color="auto" w:fill="auto"/>
            <w:noWrap/>
            <w:vAlign w:val="bottom"/>
            <w:hideMark/>
          </w:tcPr>
          <w:p w14:paraId="460C7584" w14:textId="77777777" w:rsidR="00A31CFB" w:rsidRPr="00FC723E" w:rsidRDefault="00A31CFB" w:rsidP="003475D6">
            <w:pPr>
              <w:widowControl/>
              <w:snapToGrid/>
              <w:spacing w:line="240" w:lineRule="auto"/>
              <w:ind w:firstLine="0"/>
              <w:rPr>
                <w:sz w:val="20"/>
                <w:szCs w:val="20"/>
              </w:rPr>
            </w:pPr>
            <w:r w:rsidRPr="00FC723E">
              <w:rPr>
                <w:sz w:val="20"/>
                <w:szCs w:val="20"/>
              </w:rPr>
              <w:t> </w:t>
            </w:r>
          </w:p>
        </w:tc>
      </w:tr>
    </w:tbl>
    <w:p w14:paraId="4DAF796A" w14:textId="77777777" w:rsidR="00A11F3E" w:rsidRPr="00FC723E" w:rsidRDefault="00A11F3E" w:rsidP="00A11F3E">
      <w:pPr>
        <w:ind w:firstLine="0"/>
      </w:pPr>
    </w:p>
    <w:p w14:paraId="5FD1B3E5" w14:textId="77777777" w:rsidR="00A11F3E" w:rsidRPr="00FC723E" w:rsidRDefault="00A11F3E" w:rsidP="00A11F3E">
      <w:pPr>
        <w:widowControl/>
        <w:snapToGrid/>
        <w:spacing w:line="240" w:lineRule="auto"/>
        <w:ind w:firstLine="0"/>
      </w:pPr>
      <w:r w:rsidRPr="00FC723E">
        <w:br w:type="page"/>
      </w:r>
    </w:p>
    <w:p w14:paraId="1528910A" w14:textId="77777777" w:rsidR="00A11F3E" w:rsidRPr="00FC723E" w:rsidRDefault="00CC0E25" w:rsidP="00A11F3E">
      <w:pPr>
        <w:widowControl/>
        <w:snapToGrid/>
        <w:spacing w:line="240" w:lineRule="auto"/>
        <w:ind w:left="5670" w:firstLine="0"/>
        <w:rPr>
          <w:sz w:val="24"/>
          <w:szCs w:val="24"/>
        </w:rPr>
      </w:pPr>
      <w:r w:rsidRPr="00FC723E">
        <w:rPr>
          <w:sz w:val="24"/>
          <w:szCs w:val="24"/>
        </w:rPr>
        <w:lastRenderedPageBreak/>
        <w:t>Приложение 2</w:t>
      </w:r>
      <w:r w:rsidR="00A11F3E" w:rsidRPr="00FC723E">
        <w:rPr>
          <w:sz w:val="24"/>
          <w:szCs w:val="24"/>
        </w:rPr>
        <w:t xml:space="preserve"> </w:t>
      </w:r>
    </w:p>
    <w:p w14:paraId="5050E13B" w14:textId="77777777" w:rsidR="00A11F3E" w:rsidRPr="00FC723E" w:rsidRDefault="00A11F3E" w:rsidP="00A11F3E">
      <w:pPr>
        <w:widowControl/>
        <w:snapToGrid/>
        <w:spacing w:line="240" w:lineRule="auto"/>
        <w:ind w:left="5670" w:firstLine="0"/>
        <w:rPr>
          <w:sz w:val="22"/>
          <w:szCs w:val="22"/>
        </w:rPr>
      </w:pPr>
      <w:r w:rsidRPr="00FC723E">
        <w:rPr>
          <w:sz w:val="24"/>
          <w:szCs w:val="24"/>
        </w:rPr>
        <w:t>к Коллективному договору 2015 года</w:t>
      </w:r>
    </w:p>
    <w:p w14:paraId="49DD81E7" w14:textId="77777777" w:rsidR="00A11F3E" w:rsidRPr="00FC723E" w:rsidRDefault="00A11F3E" w:rsidP="00A11F3E">
      <w:pPr>
        <w:widowControl/>
        <w:snapToGrid/>
        <w:spacing w:line="240" w:lineRule="auto"/>
        <w:ind w:left="6237" w:firstLine="0"/>
        <w:jc w:val="right"/>
        <w:rPr>
          <w:sz w:val="22"/>
          <w:szCs w:val="22"/>
        </w:rPr>
      </w:pPr>
    </w:p>
    <w:p w14:paraId="51CD6338" w14:textId="77777777" w:rsidR="00A11F3E" w:rsidRPr="00FC723E" w:rsidRDefault="00A11F3E" w:rsidP="00A11F3E">
      <w:pPr>
        <w:widowControl/>
        <w:snapToGrid/>
        <w:spacing w:line="240" w:lineRule="auto"/>
        <w:ind w:firstLine="0"/>
        <w:jc w:val="center"/>
        <w:rPr>
          <w:sz w:val="24"/>
          <w:szCs w:val="24"/>
        </w:rPr>
      </w:pPr>
      <w:r w:rsidRPr="00FC723E">
        <w:rPr>
          <w:sz w:val="24"/>
          <w:szCs w:val="24"/>
        </w:rPr>
        <w:t>ПЕРЕЧЕНЬ</w:t>
      </w:r>
    </w:p>
    <w:p w14:paraId="4F642F30" w14:textId="77777777" w:rsidR="00A11F3E" w:rsidRPr="00FC723E" w:rsidRDefault="00A11F3E" w:rsidP="00A11F3E">
      <w:pPr>
        <w:widowControl/>
        <w:snapToGrid/>
        <w:spacing w:line="240" w:lineRule="auto"/>
        <w:ind w:firstLine="0"/>
        <w:jc w:val="center"/>
        <w:rPr>
          <w:sz w:val="24"/>
          <w:szCs w:val="24"/>
        </w:rPr>
      </w:pPr>
      <w:r w:rsidRPr="00FC723E">
        <w:rPr>
          <w:sz w:val="24"/>
          <w:szCs w:val="24"/>
        </w:rPr>
        <w:t>должностей РНПЦ неврологии и нейрохирургии, которые привлекаются к работе в ночное время или в ночную смену и по которым производится дополнительная оплата за работу в ночное время или в ночную смену</w:t>
      </w:r>
    </w:p>
    <w:p w14:paraId="51732817" w14:textId="77777777" w:rsidR="00A11F3E" w:rsidRPr="00FC723E" w:rsidRDefault="00A11F3E" w:rsidP="00A11F3E">
      <w:pPr>
        <w:widowControl/>
        <w:snapToGrid/>
        <w:spacing w:line="240" w:lineRule="auto"/>
        <w:ind w:firstLine="0"/>
        <w:jc w:val="center"/>
        <w:rPr>
          <w:sz w:val="22"/>
          <w:szCs w:val="2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261"/>
        <w:gridCol w:w="1417"/>
        <w:gridCol w:w="992"/>
        <w:gridCol w:w="1418"/>
        <w:gridCol w:w="1984"/>
      </w:tblGrid>
      <w:tr w:rsidR="00A11F3E" w:rsidRPr="00FC723E" w14:paraId="732C0169" w14:textId="77777777" w:rsidTr="003475D6">
        <w:trPr>
          <w:trHeight w:val="283"/>
        </w:trPr>
        <w:tc>
          <w:tcPr>
            <w:tcW w:w="582" w:type="dxa"/>
            <w:vMerge w:val="restart"/>
            <w:shd w:val="clear" w:color="auto" w:fill="auto"/>
            <w:vAlign w:val="center"/>
            <w:hideMark/>
          </w:tcPr>
          <w:p w14:paraId="49D5EA8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 </w:t>
            </w:r>
            <w:proofErr w:type="gramStart"/>
            <w:r w:rsidRPr="00FC723E">
              <w:rPr>
                <w:sz w:val="20"/>
                <w:szCs w:val="20"/>
              </w:rPr>
              <w:t>п</w:t>
            </w:r>
            <w:proofErr w:type="gramEnd"/>
            <w:r w:rsidRPr="00FC723E">
              <w:rPr>
                <w:sz w:val="20"/>
                <w:szCs w:val="20"/>
              </w:rPr>
              <w:t>/п</w:t>
            </w:r>
          </w:p>
        </w:tc>
        <w:tc>
          <w:tcPr>
            <w:tcW w:w="3261" w:type="dxa"/>
            <w:vMerge w:val="restart"/>
            <w:shd w:val="clear" w:color="auto" w:fill="auto"/>
            <w:vAlign w:val="center"/>
            <w:hideMark/>
          </w:tcPr>
          <w:p w14:paraId="2E92ED4C" w14:textId="77777777" w:rsidR="00A11F3E" w:rsidRPr="00FC723E" w:rsidRDefault="00A11F3E" w:rsidP="003475D6">
            <w:pPr>
              <w:widowControl/>
              <w:snapToGrid/>
              <w:spacing w:line="240" w:lineRule="auto"/>
              <w:ind w:firstLine="0"/>
              <w:jc w:val="center"/>
              <w:rPr>
                <w:sz w:val="20"/>
                <w:szCs w:val="20"/>
              </w:rPr>
            </w:pPr>
            <w:r w:rsidRPr="00FC723E">
              <w:rPr>
                <w:sz w:val="20"/>
                <w:szCs w:val="20"/>
              </w:rPr>
              <w:t>Наименование структурных подразделений и должностей (профессий работников)</w:t>
            </w:r>
          </w:p>
        </w:tc>
        <w:tc>
          <w:tcPr>
            <w:tcW w:w="2409" w:type="dxa"/>
            <w:gridSpan w:val="2"/>
            <w:shd w:val="clear" w:color="auto" w:fill="auto"/>
            <w:noWrap/>
            <w:vAlign w:val="center"/>
            <w:hideMark/>
          </w:tcPr>
          <w:p w14:paraId="55A6558C" w14:textId="77777777" w:rsidR="00A11F3E" w:rsidRPr="00FC723E" w:rsidRDefault="00A11F3E" w:rsidP="003475D6">
            <w:pPr>
              <w:widowControl/>
              <w:snapToGrid/>
              <w:spacing w:line="240" w:lineRule="auto"/>
              <w:ind w:firstLine="0"/>
              <w:jc w:val="center"/>
              <w:rPr>
                <w:sz w:val="20"/>
                <w:szCs w:val="20"/>
              </w:rPr>
            </w:pPr>
            <w:r w:rsidRPr="00FC723E">
              <w:rPr>
                <w:sz w:val="20"/>
                <w:szCs w:val="20"/>
              </w:rPr>
              <w:t>Количество</w:t>
            </w:r>
          </w:p>
        </w:tc>
        <w:tc>
          <w:tcPr>
            <w:tcW w:w="1418" w:type="dxa"/>
            <w:vMerge w:val="restart"/>
            <w:shd w:val="clear" w:color="auto" w:fill="auto"/>
            <w:hideMark/>
          </w:tcPr>
          <w:p w14:paraId="692CCD00" w14:textId="77777777" w:rsidR="00A11F3E" w:rsidRPr="00FC723E" w:rsidRDefault="00A11F3E" w:rsidP="003475D6">
            <w:pPr>
              <w:widowControl/>
              <w:snapToGrid/>
              <w:spacing w:line="240" w:lineRule="auto"/>
              <w:ind w:firstLine="0"/>
              <w:jc w:val="center"/>
              <w:rPr>
                <w:sz w:val="20"/>
                <w:szCs w:val="20"/>
              </w:rPr>
            </w:pPr>
            <w:r w:rsidRPr="00FC723E">
              <w:rPr>
                <w:sz w:val="20"/>
                <w:szCs w:val="20"/>
              </w:rPr>
              <w:t>Размер доплаты за 1 час работы в ночное время или в ночную смену</w:t>
            </w:r>
            <w:proofErr w:type="gramStart"/>
            <w:r w:rsidRPr="00FC723E">
              <w:rPr>
                <w:sz w:val="20"/>
                <w:szCs w:val="20"/>
              </w:rPr>
              <w:t xml:space="preserve"> (%)</w:t>
            </w:r>
            <w:proofErr w:type="gramEnd"/>
          </w:p>
        </w:tc>
        <w:tc>
          <w:tcPr>
            <w:tcW w:w="1984" w:type="dxa"/>
            <w:vMerge w:val="restart"/>
            <w:shd w:val="clear" w:color="auto" w:fill="auto"/>
            <w:vAlign w:val="center"/>
            <w:hideMark/>
          </w:tcPr>
          <w:p w14:paraId="76C15D7A"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Примечания</w:t>
            </w:r>
          </w:p>
        </w:tc>
      </w:tr>
      <w:tr w:rsidR="00A11F3E" w:rsidRPr="00FC723E" w14:paraId="405FAB23" w14:textId="77777777" w:rsidTr="003475D6">
        <w:trPr>
          <w:trHeight w:val="283"/>
        </w:trPr>
        <w:tc>
          <w:tcPr>
            <w:tcW w:w="582" w:type="dxa"/>
            <w:vMerge/>
            <w:vAlign w:val="center"/>
            <w:hideMark/>
          </w:tcPr>
          <w:p w14:paraId="7A3F0F27" w14:textId="77777777" w:rsidR="00A11F3E" w:rsidRPr="00FC723E" w:rsidRDefault="00A11F3E" w:rsidP="003475D6">
            <w:pPr>
              <w:widowControl/>
              <w:snapToGrid/>
              <w:spacing w:line="240" w:lineRule="auto"/>
              <w:ind w:firstLine="0"/>
              <w:rPr>
                <w:sz w:val="20"/>
                <w:szCs w:val="20"/>
              </w:rPr>
            </w:pPr>
          </w:p>
        </w:tc>
        <w:tc>
          <w:tcPr>
            <w:tcW w:w="3261" w:type="dxa"/>
            <w:vMerge/>
            <w:vAlign w:val="center"/>
            <w:hideMark/>
          </w:tcPr>
          <w:p w14:paraId="60354EAA" w14:textId="77777777" w:rsidR="00A11F3E" w:rsidRPr="00FC723E" w:rsidRDefault="00A11F3E" w:rsidP="003475D6">
            <w:pPr>
              <w:widowControl/>
              <w:snapToGrid/>
              <w:spacing w:line="240" w:lineRule="auto"/>
              <w:ind w:firstLine="0"/>
              <w:rPr>
                <w:sz w:val="20"/>
                <w:szCs w:val="20"/>
              </w:rPr>
            </w:pPr>
          </w:p>
        </w:tc>
        <w:tc>
          <w:tcPr>
            <w:tcW w:w="1417" w:type="dxa"/>
            <w:shd w:val="clear" w:color="auto" w:fill="auto"/>
            <w:hideMark/>
          </w:tcPr>
          <w:p w14:paraId="7817C791"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часов работы в ночное время или в ночную </w:t>
            </w:r>
            <w:r w:rsidR="00CC0E25" w:rsidRPr="00FC723E">
              <w:rPr>
                <w:sz w:val="20"/>
                <w:szCs w:val="20"/>
              </w:rPr>
              <w:t>смену (</w:t>
            </w:r>
            <w:r w:rsidRPr="00FC723E">
              <w:rPr>
                <w:sz w:val="20"/>
                <w:szCs w:val="20"/>
              </w:rPr>
              <w:t>8, 12)</w:t>
            </w:r>
          </w:p>
        </w:tc>
        <w:tc>
          <w:tcPr>
            <w:tcW w:w="992" w:type="dxa"/>
            <w:shd w:val="clear" w:color="auto" w:fill="auto"/>
            <w:hideMark/>
          </w:tcPr>
          <w:p w14:paraId="434FF08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постов </w:t>
            </w:r>
          </w:p>
        </w:tc>
        <w:tc>
          <w:tcPr>
            <w:tcW w:w="1418" w:type="dxa"/>
            <w:vMerge/>
            <w:vAlign w:val="center"/>
            <w:hideMark/>
          </w:tcPr>
          <w:p w14:paraId="6CCB1F6A" w14:textId="77777777" w:rsidR="00A11F3E" w:rsidRPr="00FC723E" w:rsidRDefault="00A11F3E" w:rsidP="003475D6">
            <w:pPr>
              <w:widowControl/>
              <w:snapToGrid/>
              <w:spacing w:line="240" w:lineRule="auto"/>
              <w:ind w:firstLine="0"/>
              <w:rPr>
                <w:sz w:val="20"/>
                <w:szCs w:val="20"/>
              </w:rPr>
            </w:pPr>
          </w:p>
        </w:tc>
        <w:tc>
          <w:tcPr>
            <w:tcW w:w="1984" w:type="dxa"/>
            <w:vMerge/>
            <w:vAlign w:val="center"/>
            <w:hideMark/>
          </w:tcPr>
          <w:p w14:paraId="47812470" w14:textId="77777777" w:rsidR="00A11F3E" w:rsidRPr="00FC723E" w:rsidRDefault="00A11F3E" w:rsidP="003475D6">
            <w:pPr>
              <w:widowControl/>
              <w:snapToGrid/>
              <w:spacing w:line="240" w:lineRule="auto"/>
              <w:ind w:firstLine="0"/>
              <w:rPr>
                <w:sz w:val="20"/>
                <w:szCs w:val="20"/>
              </w:rPr>
            </w:pPr>
          </w:p>
        </w:tc>
      </w:tr>
      <w:tr w:rsidR="00A11F3E" w:rsidRPr="00FC723E" w14:paraId="2E9AA56B" w14:textId="77777777" w:rsidTr="003475D6">
        <w:trPr>
          <w:trHeight w:val="283"/>
        </w:trPr>
        <w:tc>
          <w:tcPr>
            <w:tcW w:w="582" w:type="dxa"/>
            <w:shd w:val="clear" w:color="auto" w:fill="auto"/>
            <w:vAlign w:val="center"/>
            <w:hideMark/>
          </w:tcPr>
          <w:p w14:paraId="31353E60"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9072" w:type="dxa"/>
            <w:gridSpan w:val="5"/>
            <w:shd w:val="clear" w:color="auto" w:fill="auto"/>
            <w:vAlign w:val="center"/>
            <w:hideMark/>
          </w:tcPr>
          <w:p w14:paraId="62A6A87D" w14:textId="77777777" w:rsidR="00A11F3E" w:rsidRPr="00FC723E" w:rsidRDefault="00A11F3E" w:rsidP="003475D6">
            <w:pPr>
              <w:widowControl/>
              <w:snapToGrid/>
              <w:spacing w:line="240" w:lineRule="auto"/>
              <w:ind w:firstLine="0"/>
              <w:jc w:val="center"/>
              <w:rPr>
                <w:sz w:val="20"/>
                <w:szCs w:val="20"/>
              </w:rPr>
            </w:pPr>
            <w:r w:rsidRPr="00FC723E">
              <w:rPr>
                <w:sz w:val="20"/>
                <w:szCs w:val="20"/>
              </w:rPr>
              <w:t>Общебольничный персонал</w:t>
            </w:r>
          </w:p>
        </w:tc>
      </w:tr>
      <w:tr w:rsidR="00A11F3E" w:rsidRPr="00FC723E" w14:paraId="461702E2" w14:textId="77777777" w:rsidTr="003475D6">
        <w:trPr>
          <w:trHeight w:val="283"/>
        </w:trPr>
        <w:tc>
          <w:tcPr>
            <w:tcW w:w="582" w:type="dxa"/>
            <w:shd w:val="clear" w:color="auto" w:fill="auto"/>
            <w:vAlign w:val="center"/>
            <w:hideMark/>
          </w:tcPr>
          <w:p w14:paraId="7DC8C3D2"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1A0D5A35" w14:textId="77777777" w:rsidR="00A11F3E" w:rsidRPr="00FC723E" w:rsidRDefault="00A11F3E" w:rsidP="003475D6">
            <w:pPr>
              <w:widowControl/>
              <w:snapToGrid/>
              <w:spacing w:line="240" w:lineRule="auto"/>
              <w:ind w:firstLine="0"/>
              <w:rPr>
                <w:sz w:val="20"/>
                <w:szCs w:val="20"/>
              </w:rPr>
            </w:pPr>
            <w:r w:rsidRPr="00FC723E">
              <w:rPr>
                <w:sz w:val="20"/>
                <w:szCs w:val="20"/>
              </w:rPr>
              <w:t xml:space="preserve">Врач-невролог </w:t>
            </w:r>
          </w:p>
        </w:tc>
        <w:tc>
          <w:tcPr>
            <w:tcW w:w="1417" w:type="dxa"/>
            <w:shd w:val="clear" w:color="auto" w:fill="auto"/>
            <w:vAlign w:val="center"/>
            <w:hideMark/>
          </w:tcPr>
          <w:p w14:paraId="0D4A741B"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7C54E2E8"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5F91D9D6"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795ED4CF"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28EEA11F" w14:textId="77777777" w:rsidTr="003475D6">
        <w:trPr>
          <w:trHeight w:val="283"/>
        </w:trPr>
        <w:tc>
          <w:tcPr>
            <w:tcW w:w="582" w:type="dxa"/>
            <w:shd w:val="clear" w:color="auto" w:fill="auto"/>
            <w:vAlign w:val="center"/>
            <w:hideMark/>
          </w:tcPr>
          <w:p w14:paraId="7BD67156"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9072" w:type="dxa"/>
            <w:gridSpan w:val="5"/>
            <w:shd w:val="clear" w:color="auto" w:fill="auto"/>
            <w:noWrap/>
            <w:vAlign w:val="center"/>
            <w:hideMark/>
          </w:tcPr>
          <w:p w14:paraId="6CC6FD41" w14:textId="77777777" w:rsidR="00A11F3E" w:rsidRPr="00FC723E" w:rsidRDefault="00A11F3E" w:rsidP="003475D6">
            <w:pPr>
              <w:widowControl/>
              <w:snapToGrid/>
              <w:spacing w:line="240" w:lineRule="auto"/>
              <w:ind w:firstLine="0"/>
              <w:jc w:val="center"/>
              <w:rPr>
                <w:sz w:val="20"/>
                <w:szCs w:val="20"/>
              </w:rPr>
            </w:pPr>
            <w:r w:rsidRPr="00FC723E">
              <w:rPr>
                <w:sz w:val="20"/>
                <w:szCs w:val="20"/>
              </w:rPr>
              <w:t>Приемное отделение</w:t>
            </w:r>
          </w:p>
        </w:tc>
      </w:tr>
      <w:tr w:rsidR="00A11F3E" w:rsidRPr="00FC723E" w14:paraId="530B6029" w14:textId="77777777" w:rsidTr="003475D6">
        <w:trPr>
          <w:trHeight w:val="283"/>
        </w:trPr>
        <w:tc>
          <w:tcPr>
            <w:tcW w:w="582" w:type="dxa"/>
            <w:shd w:val="clear" w:color="auto" w:fill="auto"/>
            <w:vAlign w:val="center"/>
            <w:hideMark/>
          </w:tcPr>
          <w:p w14:paraId="65A7FB80"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9072" w:type="dxa"/>
            <w:gridSpan w:val="5"/>
            <w:shd w:val="clear" w:color="auto" w:fill="auto"/>
            <w:noWrap/>
            <w:vAlign w:val="center"/>
            <w:hideMark/>
          </w:tcPr>
          <w:p w14:paraId="78684426" w14:textId="77777777" w:rsidR="00A11F3E" w:rsidRPr="00FC723E" w:rsidRDefault="00A11F3E" w:rsidP="003475D6">
            <w:pPr>
              <w:widowControl/>
              <w:snapToGrid/>
              <w:spacing w:line="240" w:lineRule="auto"/>
              <w:ind w:firstLine="0"/>
              <w:jc w:val="center"/>
              <w:rPr>
                <w:i/>
                <w:iCs/>
                <w:sz w:val="20"/>
                <w:szCs w:val="20"/>
              </w:rPr>
            </w:pPr>
            <w:r w:rsidRPr="00FC723E">
              <w:rPr>
                <w:i/>
                <w:iCs/>
                <w:sz w:val="20"/>
                <w:szCs w:val="20"/>
              </w:rPr>
              <w:t>Для приема детей</w:t>
            </w:r>
          </w:p>
        </w:tc>
      </w:tr>
      <w:tr w:rsidR="00A11F3E" w:rsidRPr="00FC723E" w14:paraId="527A84AD" w14:textId="77777777" w:rsidTr="003475D6">
        <w:trPr>
          <w:trHeight w:val="283"/>
        </w:trPr>
        <w:tc>
          <w:tcPr>
            <w:tcW w:w="582" w:type="dxa"/>
            <w:shd w:val="clear" w:color="auto" w:fill="auto"/>
            <w:vAlign w:val="center"/>
            <w:hideMark/>
          </w:tcPr>
          <w:p w14:paraId="7674F68F"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0023BAD9" w14:textId="77777777" w:rsidR="00A11F3E" w:rsidRPr="00FC723E" w:rsidRDefault="00A11F3E" w:rsidP="003475D6">
            <w:pPr>
              <w:widowControl/>
              <w:snapToGrid/>
              <w:spacing w:line="240" w:lineRule="auto"/>
              <w:ind w:firstLine="0"/>
              <w:rPr>
                <w:sz w:val="20"/>
                <w:szCs w:val="20"/>
              </w:rPr>
            </w:pPr>
            <w:proofErr w:type="gramStart"/>
            <w:r w:rsidRPr="00FC723E">
              <w:rPr>
                <w:sz w:val="20"/>
                <w:szCs w:val="20"/>
              </w:rPr>
              <w:t>Врач-детский</w:t>
            </w:r>
            <w:proofErr w:type="gramEnd"/>
            <w:r w:rsidRPr="00FC723E">
              <w:rPr>
                <w:sz w:val="20"/>
                <w:szCs w:val="20"/>
              </w:rPr>
              <w:t xml:space="preserve"> хирург</w:t>
            </w:r>
          </w:p>
        </w:tc>
        <w:tc>
          <w:tcPr>
            <w:tcW w:w="1417" w:type="dxa"/>
            <w:shd w:val="clear" w:color="auto" w:fill="auto"/>
            <w:noWrap/>
            <w:vAlign w:val="center"/>
            <w:hideMark/>
          </w:tcPr>
          <w:p w14:paraId="75C3C3B6"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723815C0"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6CA75FE8"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vAlign w:val="center"/>
            <w:hideMark/>
          </w:tcPr>
          <w:p w14:paraId="6C173C8B"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4C44B801" w14:textId="77777777" w:rsidTr="003475D6">
        <w:trPr>
          <w:trHeight w:val="283"/>
        </w:trPr>
        <w:tc>
          <w:tcPr>
            <w:tcW w:w="582" w:type="dxa"/>
            <w:shd w:val="clear" w:color="auto" w:fill="auto"/>
            <w:vAlign w:val="center"/>
            <w:hideMark/>
          </w:tcPr>
          <w:p w14:paraId="4140B524"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6A720D2D" w14:textId="77777777" w:rsidR="00A11F3E" w:rsidRPr="00FC723E" w:rsidRDefault="00A11F3E" w:rsidP="003475D6">
            <w:pPr>
              <w:widowControl/>
              <w:snapToGrid/>
              <w:spacing w:line="240" w:lineRule="auto"/>
              <w:ind w:firstLine="0"/>
              <w:rPr>
                <w:sz w:val="20"/>
                <w:szCs w:val="20"/>
              </w:rPr>
            </w:pPr>
            <w:r w:rsidRPr="00FC723E">
              <w:rPr>
                <w:sz w:val="20"/>
                <w:szCs w:val="20"/>
              </w:rPr>
              <w:t>Врач-травматолог-ортопед</w:t>
            </w:r>
          </w:p>
        </w:tc>
        <w:tc>
          <w:tcPr>
            <w:tcW w:w="1417" w:type="dxa"/>
            <w:shd w:val="clear" w:color="auto" w:fill="auto"/>
            <w:noWrap/>
            <w:vAlign w:val="center"/>
            <w:hideMark/>
          </w:tcPr>
          <w:p w14:paraId="34707527"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594B3208"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34CB4715"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vAlign w:val="center"/>
            <w:hideMark/>
          </w:tcPr>
          <w:p w14:paraId="7572B2DD"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071385FC" w14:textId="77777777" w:rsidTr="003475D6">
        <w:trPr>
          <w:trHeight w:val="283"/>
        </w:trPr>
        <w:tc>
          <w:tcPr>
            <w:tcW w:w="582" w:type="dxa"/>
            <w:shd w:val="clear" w:color="auto" w:fill="auto"/>
            <w:vAlign w:val="center"/>
            <w:hideMark/>
          </w:tcPr>
          <w:p w14:paraId="0353D19D"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419D1FF2" w14:textId="77777777" w:rsidR="00A11F3E" w:rsidRPr="00FC723E" w:rsidRDefault="00042AE2" w:rsidP="00042AE2">
            <w:pPr>
              <w:widowControl/>
              <w:snapToGrid/>
              <w:spacing w:line="240" w:lineRule="auto"/>
              <w:ind w:firstLine="0"/>
              <w:rPr>
                <w:sz w:val="20"/>
                <w:szCs w:val="20"/>
              </w:rPr>
            </w:pPr>
            <w:r w:rsidRPr="00FC723E">
              <w:rPr>
                <w:sz w:val="20"/>
                <w:szCs w:val="20"/>
              </w:rPr>
              <w:t>Медицинская сестра</w:t>
            </w:r>
          </w:p>
        </w:tc>
        <w:tc>
          <w:tcPr>
            <w:tcW w:w="1417" w:type="dxa"/>
            <w:shd w:val="clear" w:color="auto" w:fill="auto"/>
            <w:noWrap/>
            <w:vAlign w:val="center"/>
            <w:hideMark/>
          </w:tcPr>
          <w:p w14:paraId="43DF4B53"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685999C6"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506D2CFA"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vAlign w:val="center"/>
            <w:hideMark/>
          </w:tcPr>
          <w:p w14:paraId="076349D1"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5C237664" w14:textId="77777777" w:rsidTr="003475D6">
        <w:trPr>
          <w:trHeight w:val="283"/>
        </w:trPr>
        <w:tc>
          <w:tcPr>
            <w:tcW w:w="582" w:type="dxa"/>
            <w:shd w:val="clear" w:color="auto" w:fill="auto"/>
            <w:vAlign w:val="center"/>
            <w:hideMark/>
          </w:tcPr>
          <w:p w14:paraId="1307CAB9"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2CF8DB33"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 (процедурного кабинета)</w:t>
            </w:r>
          </w:p>
        </w:tc>
        <w:tc>
          <w:tcPr>
            <w:tcW w:w="1417" w:type="dxa"/>
            <w:shd w:val="clear" w:color="auto" w:fill="auto"/>
            <w:noWrap/>
            <w:vAlign w:val="center"/>
            <w:hideMark/>
          </w:tcPr>
          <w:p w14:paraId="61FDEBA6"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65461B04"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4D874EE1"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vAlign w:val="center"/>
            <w:hideMark/>
          </w:tcPr>
          <w:p w14:paraId="5AE9F331"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253D6B2B" w14:textId="77777777" w:rsidTr="003475D6">
        <w:trPr>
          <w:trHeight w:val="283"/>
        </w:trPr>
        <w:tc>
          <w:tcPr>
            <w:tcW w:w="582" w:type="dxa"/>
            <w:shd w:val="clear" w:color="auto" w:fill="auto"/>
            <w:vAlign w:val="center"/>
            <w:hideMark/>
          </w:tcPr>
          <w:p w14:paraId="5781C121"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27DAF0EC"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 (перевязочного кабинета)</w:t>
            </w:r>
          </w:p>
        </w:tc>
        <w:tc>
          <w:tcPr>
            <w:tcW w:w="1417" w:type="dxa"/>
            <w:shd w:val="clear" w:color="auto" w:fill="auto"/>
            <w:noWrap/>
            <w:vAlign w:val="center"/>
            <w:hideMark/>
          </w:tcPr>
          <w:p w14:paraId="155950B9"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1E7A8B85"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5E473DA3"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vAlign w:val="center"/>
            <w:hideMark/>
          </w:tcPr>
          <w:p w14:paraId="6E148BA0"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0A02E324" w14:textId="77777777" w:rsidTr="003475D6">
        <w:trPr>
          <w:trHeight w:val="283"/>
        </w:trPr>
        <w:tc>
          <w:tcPr>
            <w:tcW w:w="582" w:type="dxa"/>
            <w:shd w:val="clear" w:color="auto" w:fill="auto"/>
            <w:vAlign w:val="center"/>
            <w:hideMark/>
          </w:tcPr>
          <w:p w14:paraId="404515C8"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3561663C" w14:textId="77777777" w:rsidR="00A11F3E" w:rsidRPr="00FC723E" w:rsidRDefault="00042AE2" w:rsidP="00042AE2">
            <w:pPr>
              <w:widowControl/>
              <w:snapToGrid/>
              <w:spacing w:line="240" w:lineRule="auto"/>
              <w:ind w:firstLine="0"/>
              <w:rPr>
                <w:sz w:val="20"/>
                <w:szCs w:val="20"/>
              </w:rPr>
            </w:pPr>
            <w:r w:rsidRPr="00FC723E">
              <w:rPr>
                <w:sz w:val="20"/>
                <w:szCs w:val="20"/>
              </w:rPr>
              <w:t>Санитарка</w:t>
            </w:r>
          </w:p>
        </w:tc>
        <w:tc>
          <w:tcPr>
            <w:tcW w:w="1417" w:type="dxa"/>
            <w:shd w:val="clear" w:color="auto" w:fill="auto"/>
            <w:noWrap/>
            <w:vAlign w:val="center"/>
            <w:hideMark/>
          </w:tcPr>
          <w:p w14:paraId="749BD7B2"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19AEC7F2"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61394130"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6C86CA11"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57FA16F8" w14:textId="77777777" w:rsidTr="003475D6">
        <w:trPr>
          <w:trHeight w:val="283"/>
        </w:trPr>
        <w:tc>
          <w:tcPr>
            <w:tcW w:w="582" w:type="dxa"/>
            <w:shd w:val="clear" w:color="auto" w:fill="auto"/>
            <w:vAlign w:val="center"/>
            <w:hideMark/>
          </w:tcPr>
          <w:p w14:paraId="2BD0A463" w14:textId="77777777" w:rsidR="00A11F3E" w:rsidRPr="00FC723E" w:rsidRDefault="00A11F3E" w:rsidP="003475D6">
            <w:pPr>
              <w:widowControl/>
              <w:snapToGrid/>
              <w:spacing w:line="240" w:lineRule="auto"/>
              <w:ind w:firstLine="0"/>
              <w:jc w:val="center"/>
              <w:rPr>
                <w:sz w:val="20"/>
                <w:szCs w:val="20"/>
              </w:rPr>
            </w:pPr>
            <w:r w:rsidRPr="00FC723E">
              <w:rPr>
                <w:sz w:val="20"/>
                <w:szCs w:val="20"/>
              </w:rPr>
              <w:t>3</w:t>
            </w:r>
          </w:p>
        </w:tc>
        <w:tc>
          <w:tcPr>
            <w:tcW w:w="9072" w:type="dxa"/>
            <w:gridSpan w:val="5"/>
            <w:shd w:val="clear" w:color="auto" w:fill="auto"/>
            <w:vAlign w:val="center"/>
            <w:hideMark/>
          </w:tcPr>
          <w:p w14:paraId="7E3F284D"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Неврологическое отделение № 1 </w:t>
            </w:r>
          </w:p>
        </w:tc>
      </w:tr>
      <w:tr w:rsidR="00A11F3E" w:rsidRPr="00FC723E" w14:paraId="478F8955" w14:textId="77777777" w:rsidTr="003475D6">
        <w:trPr>
          <w:trHeight w:val="283"/>
        </w:trPr>
        <w:tc>
          <w:tcPr>
            <w:tcW w:w="582" w:type="dxa"/>
            <w:shd w:val="clear" w:color="auto" w:fill="auto"/>
            <w:vAlign w:val="center"/>
            <w:hideMark/>
          </w:tcPr>
          <w:p w14:paraId="305011D2"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0AC86415"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 (палатная)</w:t>
            </w:r>
          </w:p>
        </w:tc>
        <w:tc>
          <w:tcPr>
            <w:tcW w:w="1417" w:type="dxa"/>
            <w:shd w:val="clear" w:color="auto" w:fill="auto"/>
            <w:vAlign w:val="center"/>
            <w:hideMark/>
          </w:tcPr>
          <w:p w14:paraId="44B43559"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506F6841"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5CFF660B"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4CFAAB6E"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10071A28" w14:textId="77777777" w:rsidTr="003475D6">
        <w:trPr>
          <w:trHeight w:val="283"/>
        </w:trPr>
        <w:tc>
          <w:tcPr>
            <w:tcW w:w="582" w:type="dxa"/>
            <w:shd w:val="clear" w:color="auto" w:fill="auto"/>
            <w:vAlign w:val="center"/>
            <w:hideMark/>
          </w:tcPr>
          <w:p w14:paraId="68944AB5"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1C02F0E0"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 (палатная)</w:t>
            </w:r>
          </w:p>
        </w:tc>
        <w:tc>
          <w:tcPr>
            <w:tcW w:w="1417" w:type="dxa"/>
            <w:shd w:val="clear" w:color="auto" w:fill="auto"/>
            <w:noWrap/>
            <w:vAlign w:val="center"/>
            <w:hideMark/>
          </w:tcPr>
          <w:p w14:paraId="37DF832A"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14B7A82B"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64BB3F27"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7E72AA95"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1892E189" w14:textId="77777777" w:rsidTr="003475D6">
        <w:trPr>
          <w:trHeight w:val="283"/>
        </w:trPr>
        <w:tc>
          <w:tcPr>
            <w:tcW w:w="582" w:type="dxa"/>
            <w:shd w:val="clear" w:color="auto" w:fill="auto"/>
            <w:vAlign w:val="center"/>
            <w:hideMark/>
          </w:tcPr>
          <w:p w14:paraId="7B83261A" w14:textId="77777777" w:rsidR="00A11F3E" w:rsidRPr="00FC723E" w:rsidRDefault="00A11F3E" w:rsidP="003475D6">
            <w:pPr>
              <w:widowControl/>
              <w:snapToGrid/>
              <w:spacing w:line="240" w:lineRule="auto"/>
              <w:ind w:firstLine="0"/>
              <w:jc w:val="center"/>
              <w:rPr>
                <w:sz w:val="20"/>
                <w:szCs w:val="20"/>
              </w:rPr>
            </w:pPr>
            <w:r w:rsidRPr="00FC723E">
              <w:rPr>
                <w:sz w:val="20"/>
                <w:szCs w:val="20"/>
              </w:rPr>
              <w:t>4</w:t>
            </w:r>
          </w:p>
        </w:tc>
        <w:tc>
          <w:tcPr>
            <w:tcW w:w="9072" w:type="dxa"/>
            <w:gridSpan w:val="5"/>
            <w:shd w:val="clear" w:color="auto" w:fill="auto"/>
            <w:vAlign w:val="center"/>
            <w:hideMark/>
          </w:tcPr>
          <w:p w14:paraId="7159AEC6" w14:textId="77777777" w:rsidR="00A11F3E" w:rsidRPr="00FC723E" w:rsidRDefault="00A11F3E" w:rsidP="003475D6">
            <w:pPr>
              <w:widowControl/>
              <w:snapToGrid/>
              <w:spacing w:line="240" w:lineRule="auto"/>
              <w:ind w:firstLine="0"/>
              <w:jc w:val="center"/>
              <w:rPr>
                <w:sz w:val="20"/>
                <w:szCs w:val="20"/>
              </w:rPr>
            </w:pPr>
            <w:r w:rsidRPr="00FC723E">
              <w:rPr>
                <w:sz w:val="20"/>
                <w:szCs w:val="20"/>
              </w:rPr>
              <w:t>Неврологическое отделение №2</w:t>
            </w:r>
          </w:p>
        </w:tc>
      </w:tr>
      <w:tr w:rsidR="00A11F3E" w:rsidRPr="00FC723E" w14:paraId="3F71DA3D" w14:textId="77777777" w:rsidTr="003475D6">
        <w:trPr>
          <w:trHeight w:val="283"/>
        </w:trPr>
        <w:tc>
          <w:tcPr>
            <w:tcW w:w="582" w:type="dxa"/>
            <w:shd w:val="clear" w:color="auto" w:fill="auto"/>
            <w:noWrap/>
            <w:vAlign w:val="center"/>
            <w:hideMark/>
          </w:tcPr>
          <w:p w14:paraId="55E30522"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0148C452"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 (палатная)</w:t>
            </w:r>
          </w:p>
        </w:tc>
        <w:tc>
          <w:tcPr>
            <w:tcW w:w="1417" w:type="dxa"/>
            <w:shd w:val="clear" w:color="auto" w:fill="auto"/>
            <w:vAlign w:val="center"/>
            <w:hideMark/>
          </w:tcPr>
          <w:p w14:paraId="5FA01E88"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1CC02FB6"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13F31211"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6F08CB72"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3FA489E9" w14:textId="77777777" w:rsidTr="003475D6">
        <w:trPr>
          <w:trHeight w:val="283"/>
        </w:trPr>
        <w:tc>
          <w:tcPr>
            <w:tcW w:w="582" w:type="dxa"/>
            <w:shd w:val="clear" w:color="auto" w:fill="auto"/>
            <w:vAlign w:val="center"/>
            <w:hideMark/>
          </w:tcPr>
          <w:p w14:paraId="0DCE198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36B5E878"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 (палатная)</w:t>
            </w:r>
          </w:p>
        </w:tc>
        <w:tc>
          <w:tcPr>
            <w:tcW w:w="1417" w:type="dxa"/>
            <w:shd w:val="clear" w:color="auto" w:fill="auto"/>
            <w:noWrap/>
            <w:vAlign w:val="center"/>
            <w:hideMark/>
          </w:tcPr>
          <w:p w14:paraId="7BA425AC"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63462EC5"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167D1C01"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58A7FD12"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62B8260D" w14:textId="77777777" w:rsidTr="003475D6">
        <w:trPr>
          <w:trHeight w:val="283"/>
        </w:trPr>
        <w:tc>
          <w:tcPr>
            <w:tcW w:w="582" w:type="dxa"/>
            <w:shd w:val="clear" w:color="auto" w:fill="auto"/>
            <w:vAlign w:val="center"/>
            <w:hideMark/>
          </w:tcPr>
          <w:p w14:paraId="264B787A" w14:textId="77777777" w:rsidR="00A11F3E" w:rsidRPr="00FC723E" w:rsidRDefault="00A11F3E" w:rsidP="003475D6">
            <w:pPr>
              <w:widowControl/>
              <w:snapToGrid/>
              <w:spacing w:line="240" w:lineRule="auto"/>
              <w:ind w:firstLine="0"/>
              <w:jc w:val="center"/>
              <w:rPr>
                <w:sz w:val="20"/>
                <w:szCs w:val="20"/>
              </w:rPr>
            </w:pPr>
            <w:r w:rsidRPr="00FC723E">
              <w:rPr>
                <w:sz w:val="20"/>
                <w:szCs w:val="20"/>
              </w:rPr>
              <w:t>5</w:t>
            </w:r>
          </w:p>
        </w:tc>
        <w:tc>
          <w:tcPr>
            <w:tcW w:w="9072" w:type="dxa"/>
            <w:gridSpan w:val="5"/>
            <w:shd w:val="clear" w:color="auto" w:fill="auto"/>
            <w:vAlign w:val="center"/>
            <w:hideMark/>
          </w:tcPr>
          <w:p w14:paraId="3859A914"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Неврологическое отделение №3  </w:t>
            </w:r>
          </w:p>
        </w:tc>
      </w:tr>
      <w:tr w:rsidR="00A11F3E" w:rsidRPr="00FC723E" w14:paraId="135C1683" w14:textId="77777777" w:rsidTr="003475D6">
        <w:trPr>
          <w:trHeight w:val="283"/>
        </w:trPr>
        <w:tc>
          <w:tcPr>
            <w:tcW w:w="582" w:type="dxa"/>
            <w:shd w:val="clear" w:color="auto" w:fill="auto"/>
            <w:noWrap/>
            <w:vAlign w:val="center"/>
            <w:hideMark/>
          </w:tcPr>
          <w:p w14:paraId="4D98ACFE"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7531782B"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 (палатная)</w:t>
            </w:r>
          </w:p>
        </w:tc>
        <w:tc>
          <w:tcPr>
            <w:tcW w:w="1417" w:type="dxa"/>
            <w:shd w:val="clear" w:color="auto" w:fill="auto"/>
            <w:vAlign w:val="center"/>
            <w:hideMark/>
          </w:tcPr>
          <w:p w14:paraId="05DBF90B"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62EDD25E"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58AC42E7"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638F8131"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386FE9C9" w14:textId="77777777" w:rsidTr="003475D6">
        <w:trPr>
          <w:trHeight w:val="283"/>
        </w:trPr>
        <w:tc>
          <w:tcPr>
            <w:tcW w:w="582" w:type="dxa"/>
            <w:shd w:val="clear" w:color="auto" w:fill="auto"/>
            <w:vAlign w:val="center"/>
            <w:hideMark/>
          </w:tcPr>
          <w:p w14:paraId="4ED84DAC"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5B288E28"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 (палатная)</w:t>
            </w:r>
          </w:p>
        </w:tc>
        <w:tc>
          <w:tcPr>
            <w:tcW w:w="1417" w:type="dxa"/>
            <w:shd w:val="clear" w:color="auto" w:fill="auto"/>
            <w:noWrap/>
            <w:vAlign w:val="center"/>
            <w:hideMark/>
          </w:tcPr>
          <w:p w14:paraId="3DE28A18"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36D89455"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2DBF6403"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226C867B"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30BA79C0" w14:textId="77777777" w:rsidTr="003475D6">
        <w:trPr>
          <w:trHeight w:val="283"/>
        </w:trPr>
        <w:tc>
          <w:tcPr>
            <w:tcW w:w="582" w:type="dxa"/>
            <w:shd w:val="clear" w:color="auto" w:fill="auto"/>
            <w:vAlign w:val="center"/>
            <w:hideMark/>
          </w:tcPr>
          <w:p w14:paraId="38689A56" w14:textId="77777777" w:rsidR="00A11F3E" w:rsidRPr="00FC723E" w:rsidRDefault="00A11F3E" w:rsidP="003475D6">
            <w:pPr>
              <w:widowControl/>
              <w:snapToGrid/>
              <w:spacing w:line="240" w:lineRule="auto"/>
              <w:ind w:firstLine="0"/>
              <w:jc w:val="center"/>
              <w:rPr>
                <w:sz w:val="20"/>
                <w:szCs w:val="20"/>
              </w:rPr>
            </w:pPr>
            <w:r w:rsidRPr="00FC723E">
              <w:rPr>
                <w:sz w:val="20"/>
                <w:szCs w:val="20"/>
              </w:rPr>
              <w:t>6</w:t>
            </w:r>
          </w:p>
        </w:tc>
        <w:tc>
          <w:tcPr>
            <w:tcW w:w="9072" w:type="dxa"/>
            <w:gridSpan w:val="5"/>
            <w:shd w:val="clear" w:color="auto" w:fill="auto"/>
            <w:noWrap/>
            <w:vAlign w:val="center"/>
            <w:hideMark/>
          </w:tcPr>
          <w:p w14:paraId="1FF5B8AD"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Неврологическое отделение №4 </w:t>
            </w:r>
          </w:p>
        </w:tc>
      </w:tr>
      <w:tr w:rsidR="00A11F3E" w:rsidRPr="00FC723E" w14:paraId="6B077EC0" w14:textId="77777777" w:rsidTr="003475D6">
        <w:trPr>
          <w:trHeight w:val="283"/>
        </w:trPr>
        <w:tc>
          <w:tcPr>
            <w:tcW w:w="582" w:type="dxa"/>
            <w:shd w:val="clear" w:color="auto" w:fill="auto"/>
            <w:noWrap/>
            <w:vAlign w:val="center"/>
            <w:hideMark/>
          </w:tcPr>
          <w:p w14:paraId="7CDD775D"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573928F7"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 (палатная)</w:t>
            </w:r>
          </w:p>
        </w:tc>
        <w:tc>
          <w:tcPr>
            <w:tcW w:w="1417" w:type="dxa"/>
            <w:shd w:val="clear" w:color="auto" w:fill="auto"/>
            <w:vAlign w:val="center"/>
            <w:hideMark/>
          </w:tcPr>
          <w:p w14:paraId="46E56113"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68C9EB78"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255B4512"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39757B49"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3169D90A" w14:textId="77777777" w:rsidTr="003475D6">
        <w:trPr>
          <w:trHeight w:val="283"/>
        </w:trPr>
        <w:tc>
          <w:tcPr>
            <w:tcW w:w="582" w:type="dxa"/>
            <w:shd w:val="clear" w:color="auto" w:fill="auto"/>
            <w:vAlign w:val="center"/>
            <w:hideMark/>
          </w:tcPr>
          <w:p w14:paraId="199686C9"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3EBD8A63"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 (палатная)</w:t>
            </w:r>
          </w:p>
          <w:p w14:paraId="0872C8BE" w14:textId="77777777" w:rsidR="00A11F3E" w:rsidRPr="00FC723E" w:rsidRDefault="00A11F3E" w:rsidP="003475D6">
            <w:pPr>
              <w:widowControl/>
              <w:snapToGrid/>
              <w:spacing w:line="240" w:lineRule="auto"/>
              <w:ind w:firstLine="0"/>
              <w:rPr>
                <w:sz w:val="20"/>
                <w:szCs w:val="20"/>
              </w:rPr>
            </w:pPr>
          </w:p>
        </w:tc>
        <w:tc>
          <w:tcPr>
            <w:tcW w:w="1417" w:type="dxa"/>
            <w:shd w:val="clear" w:color="auto" w:fill="auto"/>
            <w:noWrap/>
            <w:vAlign w:val="center"/>
            <w:hideMark/>
          </w:tcPr>
          <w:p w14:paraId="368BCD28"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2C4A50D9"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3A0C5C17"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0735AE3C"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7DFBE970" w14:textId="77777777" w:rsidTr="003475D6">
        <w:trPr>
          <w:trHeight w:val="283"/>
        </w:trPr>
        <w:tc>
          <w:tcPr>
            <w:tcW w:w="582" w:type="dxa"/>
            <w:shd w:val="clear" w:color="auto" w:fill="auto"/>
            <w:vAlign w:val="center"/>
            <w:hideMark/>
          </w:tcPr>
          <w:p w14:paraId="44B812AC" w14:textId="77777777" w:rsidR="00A11F3E" w:rsidRPr="00FC723E" w:rsidRDefault="00A11F3E" w:rsidP="003475D6">
            <w:pPr>
              <w:widowControl/>
              <w:snapToGrid/>
              <w:spacing w:line="240" w:lineRule="auto"/>
              <w:ind w:firstLine="0"/>
              <w:jc w:val="center"/>
              <w:rPr>
                <w:sz w:val="20"/>
                <w:szCs w:val="20"/>
              </w:rPr>
            </w:pPr>
            <w:r w:rsidRPr="00FC723E">
              <w:rPr>
                <w:sz w:val="20"/>
                <w:szCs w:val="20"/>
              </w:rPr>
              <w:t>7</w:t>
            </w:r>
          </w:p>
        </w:tc>
        <w:tc>
          <w:tcPr>
            <w:tcW w:w="9072" w:type="dxa"/>
            <w:gridSpan w:val="5"/>
            <w:shd w:val="clear" w:color="auto" w:fill="auto"/>
            <w:noWrap/>
            <w:vAlign w:val="center"/>
            <w:hideMark/>
          </w:tcPr>
          <w:p w14:paraId="64B1399B"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Нейрохирургическое отделение № 1 </w:t>
            </w:r>
          </w:p>
        </w:tc>
      </w:tr>
      <w:tr w:rsidR="00A11F3E" w:rsidRPr="00FC723E" w14:paraId="3374CC4A" w14:textId="77777777" w:rsidTr="003475D6">
        <w:trPr>
          <w:trHeight w:val="283"/>
        </w:trPr>
        <w:tc>
          <w:tcPr>
            <w:tcW w:w="582" w:type="dxa"/>
            <w:shd w:val="clear" w:color="auto" w:fill="auto"/>
            <w:vAlign w:val="center"/>
            <w:hideMark/>
          </w:tcPr>
          <w:p w14:paraId="443770BD"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1DECD0AA" w14:textId="77777777" w:rsidR="00A11F3E" w:rsidRPr="00FC723E" w:rsidRDefault="00A11F3E" w:rsidP="003475D6">
            <w:pPr>
              <w:widowControl/>
              <w:snapToGrid/>
              <w:spacing w:line="240" w:lineRule="auto"/>
              <w:ind w:firstLine="0"/>
              <w:rPr>
                <w:sz w:val="20"/>
                <w:szCs w:val="20"/>
              </w:rPr>
            </w:pPr>
            <w:r w:rsidRPr="00FC723E">
              <w:rPr>
                <w:sz w:val="20"/>
                <w:szCs w:val="20"/>
              </w:rPr>
              <w:t>Врач-нейрохирург</w:t>
            </w:r>
          </w:p>
        </w:tc>
        <w:tc>
          <w:tcPr>
            <w:tcW w:w="1417" w:type="dxa"/>
            <w:shd w:val="clear" w:color="auto" w:fill="auto"/>
            <w:noWrap/>
            <w:vAlign w:val="center"/>
            <w:hideMark/>
          </w:tcPr>
          <w:p w14:paraId="210DC09C"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27A2D2A7"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2C780A11"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1426E6E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3E596C4D" w14:textId="77777777" w:rsidTr="003475D6">
        <w:trPr>
          <w:trHeight w:val="283"/>
        </w:trPr>
        <w:tc>
          <w:tcPr>
            <w:tcW w:w="582" w:type="dxa"/>
            <w:shd w:val="clear" w:color="auto" w:fill="auto"/>
            <w:noWrap/>
            <w:vAlign w:val="center"/>
            <w:hideMark/>
          </w:tcPr>
          <w:p w14:paraId="22CDF858"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52BD0A0E"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 (палатная)</w:t>
            </w:r>
          </w:p>
        </w:tc>
        <w:tc>
          <w:tcPr>
            <w:tcW w:w="1417" w:type="dxa"/>
            <w:shd w:val="clear" w:color="auto" w:fill="auto"/>
            <w:vAlign w:val="center"/>
            <w:hideMark/>
          </w:tcPr>
          <w:p w14:paraId="39379CDE"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2589CC10" w14:textId="77777777" w:rsidR="00A11F3E" w:rsidRPr="00FC723E" w:rsidRDefault="00A11F3E" w:rsidP="003475D6">
            <w:pPr>
              <w:widowControl/>
              <w:snapToGrid/>
              <w:spacing w:line="240" w:lineRule="auto"/>
              <w:ind w:firstLine="0"/>
              <w:jc w:val="center"/>
              <w:rPr>
                <w:sz w:val="20"/>
                <w:szCs w:val="20"/>
              </w:rPr>
            </w:pPr>
            <w:r w:rsidRPr="00FC723E">
              <w:rPr>
                <w:sz w:val="20"/>
                <w:szCs w:val="20"/>
              </w:rPr>
              <w:t>4</w:t>
            </w:r>
          </w:p>
        </w:tc>
        <w:tc>
          <w:tcPr>
            <w:tcW w:w="1418" w:type="dxa"/>
            <w:shd w:val="clear" w:color="auto" w:fill="auto"/>
            <w:vAlign w:val="center"/>
            <w:hideMark/>
          </w:tcPr>
          <w:p w14:paraId="32664C5E"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198C81BA"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59CA4C3C" w14:textId="77777777" w:rsidTr="003475D6">
        <w:trPr>
          <w:trHeight w:val="283"/>
        </w:trPr>
        <w:tc>
          <w:tcPr>
            <w:tcW w:w="582" w:type="dxa"/>
            <w:shd w:val="clear" w:color="auto" w:fill="auto"/>
            <w:vAlign w:val="center"/>
            <w:hideMark/>
          </w:tcPr>
          <w:p w14:paraId="079C9480"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1CF9B3C4"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 (палатная)</w:t>
            </w:r>
          </w:p>
        </w:tc>
        <w:tc>
          <w:tcPr>
            <w:tcW w:w="1417" w:type="dxa"/>
            <w:shd w:val="clear" w:color="auto" w:fill="auto"/>
            <w:noWrap/>
            <w:vAlign w:val="center"/>
            <w:hideMark/>
          </w:tcPr>
          <w:p w14:paraId="327221B3"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5F838C0B"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54A06ECB"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29C731B2"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47C64174" w14:textId="77777777" w:rsidTr="003475D6">
        <w:trPr>
          <w:trHeight w:val="283"/>
        </w:trPr>
        <w:tc>
          <w:tcPr>
            <w:tcW w:w="582" w:type="dxa"/>
            <w:shd w:val="clear" w:color="auto" w:fill="auto"/>
            <w:vAlign w:val="center"/>
            <w:hideMark/>
          </w:tcPr>
          <w:p w14:paraId="40DB7A14"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072" w:type="dxa"/>
            <w:gridSpan w:val="5"/>
            <w:shd w:val="clear" w:color="auto" w:fill="auto"/>
            <w:noWrap/>
            <w:vAlign w:val="center"/>
            <w:hideMark/>
          </w:tcPr>
          <w:p w14:paraId="3EE73AC4"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Нейрохирургическое отделение № 2 </w:t>
            </w:r>
          </w:p>
        </w:tc>
      </w:tr>
      <w:tr w:rsidR="00A11F3E" w:rsidRPr="00FC723E" w14:paraId="2F064427" w14:textId="77777777" w:rsidTr="003475D6">
        <w:trPr>
          <w:trHeight w:val="283"/>
        </w:trPr>
        <w:tc>
          <w:tcPr>
            <w:tcW w:w="582" w:type="dxa"/>
            <w:shd w:val="clear" w:color="auto" w:fill="auto"/>
            <w:vAlign w:val="center"/>
            <w:hideMark/>
          </w:tcPr>
          <w:p w14:paraId="1BC9C739"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26ECA582" w14:textId="77777777" w:rsidR="00A11F3E" w:rsidRPr="00FC723E" w:rsidRDefault="00A11F3E" w:rsidP="003475D6">
            <w:pPr>
              <w:widowControl/>
              <w:snapToGrid/>
              <w:spacing w:line="240" w:lineRule="auto"/>
              <w:ind w:firstLine="0"/>
              <w:rPr>
                <w:sz w:val="20"/>
                <w:szCs w:val="20"/>
              </w:rPr>
            </w:pPr>
            <w:r w:rsidRPr="00FC723E">
              <w:rPr>
                <w:sz w:val="20"/>
                <w:szCs w:val="20"/>
              </w:rPr>
              <w:t xml:space="preserve">Врач-нейрохирург </w:t>
            </w:r>
          </w:p>
        </w:tc>
        <w:tc>
          <w:tcPr>
            <w:tcW w:w="1417" w:type="dxa"/>
            <w:shd w:val="clear" w:color="auto" w:fill="auto"/>
            <w:noWrap/>
            <w:vAlign w:val="center"/>
            <w:hideMark/>
          </w:tcPr>
          <w:p w14:paraId="5F9630DC"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1FDD5073"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08640E2B"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0180388E"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1630D836" w14:textId="77777777" w:rsidTr="003475D6">
        <w:trPr>
          <w:trHeight w:val="283"/>
        </w:trPr>
        <w:tc>
          <w:tcPr>
            <w:tcW w:w="582" w:type="dxa"/>
            <w:shd w:val="clear" w:color="auto" w:fill="auto"/>
            <w:noWrap/>
            <w:vAlign w:val="center"/>
            <w:hideMark/>
          </w:tcPr>
          <w:p w14:paraId="1E715839"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7D524FB1"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 (палатная)</w:t>
            </w:r>
          </w:p>
        </w:tc>
        <w:tc>
          <w:tcPr>
            <w:tcW w:w="1417" w:type="dxa"/>
            <w:shd w:val="clear" w:color="auto" w:fill="auto"/>
            <w:vAlign w:val="center"/>
            <w:hideMark/>
          </w:tcPr>
          <w:p w14:paraId="59C83EB6"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721AA2A8" w14:textId="77777777" w:rsidR="00A11F3E" w:rsidRPr="00FC723E" w:rsidRDefault="00A11F3E" w:rsidP="003475D6">
            <w:pPr>
              <w:widowControl/>
              <w:snapToGrid/>
              <w:spacing w:line="240" w:lineRule="auto"/>
              <w:ind w:firstLine="0"/>
              <w:jc w:val="center"/>
              <w:rPr>
                <w:sz w:val="20"/>
                <w:szCs w:val="20"/>
              </w:rPr>
            </w:pPr>
            <w:r w:rsidRPr="00FC723E">
              <w:rPr>
                <w:sz w:val="20"/>
                <w:szCs w:val="20"/>
              </w:rPr>
              <w:t>4</w:t>
            </w:r>
          </w:p>
        </w:tc>
        <w:tc>
          <w:tcPr>
            <w:tcW w:w="1418" w:type="dxa"/>
            <w:shd w:val="clear" w:color="auto" w:fill="auto"/>
            <w:vAlign w:val="center"/>
            <w:hideMark/>
          </w:tcPr>
          <w:p w14:paraId="02DEFF5F"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3FF78833"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35FAB170" w14:textId="77777777" w:rsidTr="003475D6">
        <w:trPr>
          <w:trHeight w:val="283"/>
        </w:trPr>
        <w:tc>
          <w:tcPr>
            <w:tcW w:w="582" w:type="dxa"/>
            <w:shd w:val="clear" w:color="auto" w:fill="auto"/>
            <w:vAlign w:val="center"/>
            <w:hideMark/>
          </w:tcPr>
          <w:p w14:paraId="6AE34543"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2BE51DA4"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 (палатная)</w:t>
            </w:r>
          </w:p>
        </w:tc>
        <w:tc>
          <w:tcPr>
            <w:tcW w:w="1417" w:type="dxa"/>
            <w:shd w:val="clear" w:color="auto" w:fill="auto"/>
            <w:noWrap/>
            <w:vAlign w:val="center"/>
            <w:hideMark/>
          </w:tcPr>
          <w:p w14:paraId="0FAEF1A0"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457840D2"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315B8CE2"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203896B7"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35EA2E2E" w14:textId="77777777" w:rsidTr="003475D6">
        <w:trPr>
          <w:trHeight w:val="283"/>
        </w:trPr>
        <w:tc>
          <w:tcPr>
            <w:tcW w:w="582" w:type="dxa"/>
            <w:shd w:val="clear" w:color="auto" w:fill="auto"/>
            <w:vAlign w:val="center"/>
            <w:hideMark/>
          </w:tcPr>
          <w:p w14:paraId="6D75F00C" w14:textId="77777777" w:rsidR="00A11F3E" w:rsidRPr="00FC723E" w:rsidRDefault="00A11F3E" w:rsidP="003475D6">
            <w:pPr>
              <w:widowControl/>
              <w:snapToGrid/>
              <w:spacing w:line="240" w:lineRule="auto"/>
              <w:ind w:firstLine="0"/>
              <w:jc w:val="center"/>
              <w:rPr>
                <w:sz w:val="20"/>
                <w:szCs w:val="20"/>
              </w:rPr>
            </w:pPr>
            <w:r w:rsidRPr="00FC723E">
              <w:rPr>
                <w:sz w:val="20"/>
                <w:szCs w:val="20"/>
              </w:rPr>
              <w:t>9</w:t>
            </w:r>
          </w:p>
        </w:tc>
        <w:tc>
          <w:tcPr>
            <w:tcW w:w="9072" w:type="dxa"/>
            <w:gridSpan w:val="5"/>
            <w:shd w:val="clear" w:color="auto" w:fill="auto"/>
            <w:vAlign w:val="center"/>
            <w:hideMark/>
          </w:tcPr>
          <w:p w14:paraId="6086FECF"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Нейрохирургическое отделение № 3 </w:t>
            </w:r>
          </w:p>
        </w:tc>
      </w:tr>
      <w:tr w:rsidR="00A11F3E" w:rsidRPr="00FC723E" w14:paraId="72AC8D36" w14:textId="77777777" w:rsidTr="003475D6">
        <w:trPr>
          <w:trHeight w:val="283"/>
        </w:trPr>
        <w:tc>
          <w:tcPr>
            <w:tcW w:w="582" w:type="dxa"/>
            <w:shd w:val="clear" w:color="auto" w:fill="auto"/>
            <w:vAlign w:val="center"/>
            <w:hideMark/>
          </w:tcPr>
          <w:p w14:paraId="73FA728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6A087A62" w14:textId="77777777" w:rsidR="00A11F3E" w:rsidRPr="00FC723E" w:rsidRDefault="00A11F3E" w:rsidP="003475D6">
            <w:pPr>
              <w:widowControl/>
              <w:snapToGrid/>
              <w:spacing w:line="240" w:lineRule="auto"/>
              <w:ind w:firstLine="0"/>
              <w:rPr>
                <w:sz w:val="20"/>
                <w:szCs w:val="20"/>
              </w:rPr>
            </w:pPr>
            <w:r w:rsidRPr="00FC723E">
              <w:rPr>
                <w:sz w:val="20"/>
                <w:szCs w:val="20"/>
              </w:rPr>
              <w:t xml:space="preserve">Врач-нейрохирург </w:t>
            </w:r>
          </w:p>
        </w:tc>
        <w:tc>
          <w:tcPr>
            <w:tcW w:w="1417" w:type="dxa"/>
            <w:shd w:val="clear" w:color="auto" w:fill="auto"/>
            <w:noWrap/>
            <w:vAlign w:val="center"/>
            <w:hideMark/>
          </w:tcPr>
          <w:p w14:paraId="624BFD9B"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184D14C1"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6021E3BD"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noWrap/>
            <w:vAlign w:val="bottom"/>
            <w:hideMark/>
          </w:tcPr>
          <w:p w14:paraId="0F2AA946" w14:textId="77777777" w:rsidR="00A11F3E" w:rsidRPr="00FC723E" w:rsidRDefault="00A11F3E" w:rsidP="003475D6">
            <w:pPr>
              <w:widowControl/>
              <w:snapToGrid/>
              <w:spacing w:line="240" w:lineRule="auto"/>
              <w:ind w:firstLine="0"/>
              <w:rPr>
                <w:sz w:val="20"/>
                <w:szCs w:val="20"/>
              </w:rPr>
            </w:pPr>
            <w:proofErr w:type="spellStart"/>
            <w:r w:rsidRPr="00FC723E">
              <w:rPr>
                <w:sz w:val="20"/>
                <w:szCs w:val="20"/>
              </w:rPr>
              <w:t>деж-ва</w:t>
            </w:r>
            <w:proofErr w:type="spellEnd"/>
            <w:r w:rsidRPr="00FC723E">
              <w:rPr>
                <w:sz w:val="20"/>
                <w:szCs w:val="20"/>
              </w:rPr>
              <w:t xml:space="preserve"> в отделении</w:t>
            </w:r>
          </w:p>
        </w:tc>
      </w:tr>
      <w:tr w:rsidR="00A11F3E" w:rsidRPr="00FC723E" w14:paraId="2E0D3C2C" w14:textId="77777777" w:rsidTr="003475D6">
        <w:trPr>
          <w:trHeight w:val="283"/>
        </w:trPr>
        <w:tc>
          <w:tcPr>
            <w:tcW w:w="582" w:type="dxa"/>
            <w:vMerge w:val="restart"/>
            <w:shd w:val="clear" w:color="auto" w:fill="auto"/>
            <w:vAlign w:val="center"/>
            <w:hideMark/>
          </w:tcPr>
          <w:p w14:paraId="60B245F4" w14:textId="77777777" w:rsidR="00A11F3E" w:rsidRPr="00FC723E" w:rsidRDefault="00A11F3E" w:rsidP="003475D6">
            <w:pPr>
              <w:widowControl/>
              <w:snapToGrid/>
              <w:spacing w:line="240" w:lineRule="auto"/>
              <w:ind w:firstLine="0"/>
              <w:jc w:val="center"/>
              <w:rPr>
                <w:sz w:val="20"/>
                <w:szCs w:val="20"/>
              </w:rPr>
            </w:pPr>
            <w:r w:rsidRPr="00FC723E">
              <w:rPr>
                <w:sz w:val="20"/>
                <w:szCs w:val="20"/>
              </w:rPr>
              <w:lastRenderedPageBreak/>
              <w:t> </w:t>
            </w:r>
          </w:p>
        </w:tc>
        <w:tc>
          <w:tcPr>
            <w:tcW w:w="3261" w:type="dxa"/>
            <w:vMerge w:val="restart"/>
            <w:shd w:val="clear" w:color="auto" w:fill="auto"/>
            <w:noWrap/>
            <w:vAlign w:val="center"/>
            <w:hideMark/>
          </w:tcPr>
          <w:p w14:paraId="32328CDD" w14:textId="77777777" w:rsidR="00A11F3E" w:rsidRPr="00FC723E" w:rsidRDefault="00A11F3E" w:rsidP="003475D6">
            <w:pPr>
              <w:widowControl/>
              <w:snapToGrid/>
              <w:spacing w:line="240" w:lineRule="auto"/>
              <w:ind w:firstLine="0"/>
              <w:rPr>
                <w:sz w:val="20"/>
                <w:szCs w:val="20"/>
              </w:rPr>
            </w:pPr>
            <w:r w:rsidRPr="00FC723E">
              <w:rPr>
                <w:sz w:val="20"/>
                <w:szCs w:val="20"/>
              </w:rPr>
              <w:t xml:space="preserve">Врач-нейрохирург </w:t>
            </w:r>
          </w:p>
        </w:tc>
        <w:tc>
          <w:tcPr>
            <w:tcW w:w="1417" w:type="dxa"/>
            <w:vMerge w:val="restart"/>
            <w:shd w:val="clear" w:color="auto" w:fill="auto"/>
            <w:noWrap/>
            <w:vAlign w:val="center"/>
            <w:hideMark/>
          </w:tcPr>
          <w:p w14:paraId="5852D15A"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vMerge w:val="restart"/>
            <w:shd w:val="clear" w:color="auto" w:fill="auto"/>
            <w:noWrap/>
            <w:vAlign w:val="center"/>
            <w:hideMark/>
          </w:tcPr>
          <w:p w14:paraId="7C364614"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492B6C0B"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noWrap/>
            <w:vAlign w:val="bottom"/>
            <w:hideMark/>
          </w:tcPr>
          <w:p w14:paraId="21DCC8BA" w14:textId="77777777" w:rsidR="00A11F3E" w:rsidRPr="00FC723E" w:rsidRDefault="00A11F3E" w:rsidP="003475D6">
            <w:pPr>
              <w:widowControl/>
              <w:snapToGrid/>
              <w:spacing w:line="240" w:lineRule="auto"/>
              <w:ind w:firstLine="0"/>
              <w:rPr>
                <w:sz w:val="20"/>
                <w:szCs w:val="20"/>
              </w:rPr>
            </w:pPr>
            <w:proofErr w:type="spellStart"/>
            <w:r w:rsidRPr="00FC723E">
              <w:rPr>
                <w:sz w:val="20"/>
                <w:szCs w:val="20"/>
              </w:rPr>
              <w:t>деж-ва</w:t>
            </w:r>
            <w:proofErr w:type="spellEnd"/>
            <w:r w:rsidRPr="00FC723E">
              <w:rPr>
                <w:sz w:val="20"/>
                <w:szCs w:val="20"/>
              </w:rPr>
              <w:t xml:space="preserve"> </w:t>
            </w:r>
            <w:proofErr w:type="gramStart"/>
            <w:r w:rsidRPr="00FC723E">
              <w:rPr>
                <w:sz w:val="20"/>
                <w:szCs w:val="20"/>
              </w:rPr>
              <w:t>в</w:t>
            </w:r>
            <w:proofErr w:type="gramEnd"/>
            <w:r w:rsidRPr="00FC723E">
              <w:rPr>
                <w:sz w:val="20"/>
                <w:szCs w:val="20"/>
              </w:rPr>
              <w:t xml:space="preserve"> ПО (для детей)</w:t>
            </w:r>
          </w:p>
        </w:tc>
      </w:tr>
      <w:tr w:rsidR="00A11F3E" w:rsidRPr="00FC723E" w14:paraId="3AE4216F" w14:textId="77777777" w:rsidTr="003475D6">
        <w:trPr>
          <w:trHeight w:val="283"/>
        </w:trPr>
        <w:tc>
          <w:tcPr>
            <w:tcW w:w="582" w:type="dxa"/>
            <w:vMerge/>
            <w:vAlign w:val="center"/>
            <w:hideMark/>
          </w:tcPr>
          <w:p w14:paraId="4CCA2B17" w14:textId="77777777" w:rsidR="00A11F3E" w:rsidRPr="00FC723E" w:rsidRDefault="00A11F3E" w:rsidP="003475D6">
            <w:pPr>
              <w:widowControl/>
              <w:snapToGrid/>
              <w:spacing w:line="240" w:lineRule="auto"/>
              <w:ind w:firstLine="0"/>
              <w:rPr>
                <w:sz w:val="20"/>
                <w:szCs w:val="20"/>
              </w:rPr>
            </w:pPr>
          </w:p>
        </w:tc>
        <w:tc>
          <w:tcPr>
            <w:tcW w:w="3261" w:type="dxa"/>
            <w:vMerge/>
            <w:vAlign w:val="center"/>
            <w:hideMark/>
          </w:tcPr>
          <w:p w14:paraId="02E3F9A9" w14:textId="77777777" w:rsidR="00A11F3E" w:rsidRPr="00FC723E" w:rsidRDefault="00A11F3E" w:rsidP="003475D6">
            <w:pPr>
              <w:widowControl/>
              <w:snapToGrid/>
              <w:spacing w:line="240" w:lineRule="auto"/>
              <w:ind w:firstLine="0"/>
              <w:rPr>
                <w:sz w:val="20"/>
                <w:szCs w:val="20"/>
              </w:rPr>
            </w:pPr>
          </w:p>
        </w:tc>
        <w:tc>
          <w:tcPr>
            <w:tcW w:w="1417" w:type="dxa"/>
            <w:vMerge/>
            <w:vAlign w:val="center"/>
            <w:hideMark/>
          </w:tcPr>
          <w:p w14:paraId="7EED75DF" w14:textId="77777777" w:rsidR="00A11F3E" w:rsidRPr="00FC723E" w:rsidRDefault="00A11F3E" w:rsidP="003475D6">
            <w:pPr>
              <w:widowControl/>
              <w:snapToGrid/>
              <w:spacing w:line="240" w:lineRule="auto"/>
              <w:ind w:firstLine="0"/>
              <w:rPr>
                <w:sz w:val="20"/>
                <w:szCs w:val="20"/>
              </w:rPr>
            </w:pPr>
          </w:p>
        </w:tc>
        <w:tc>
          <w:tcPr>
            <w:tcW w:w="992" w:type="dxa"/>
            <w:vMerge/>
            <w:vAlign w:val="center"/>
            <w:hideMark/>
          </w:tcPr>
          <w:p w14:paraId="76CFF607" w14:textId="77777777" w:rsidR="00A11F3E" w:rsidRPr="00FC723E" w:rsidRDefault="00A11F3E" w:rsidP="003475D6">
            <w:pPr>
              <w:widowControl/>
              <w:snapToGrid/>
              <w:spacing w:line="240" w:lineRule="auto"/>
              <w:ind w:firstLine="0"/>
              <w:rPr>
                <w:sz w:val="20"/>
                <w:szCs w:val="20"/>
              </w:rPr>
            </w:pPr>
          </w:p>
        </w:tc>
        <w:tc>
          <w:tcPr>
            <w:tcW w:w="1418" w:type="dxa"/>
            <w:shd w:val="clear" w:color="auto" w:fill="auto"/>
            <w:vAlign w:val="center"/>
            <w:hideMark/>
          </w:tcPr>
          <w:p w14:paraId="231E71CA"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vAlign w:val="center"/>
            <w:hideMark/>
          </w:tcPr>
          <w:p w14:paraId="620026FA" w14:textId="77777777" w:rsidR="00A11F3E" w:rsidRPr="00FC723E" w:rsidRDefault="00A11F3E" w:rsidP="003475D6">
            <w:pPr>
              <w:widowControl/>
              <w:snapToGrid/>
              <w:spacing w:line="240" w:lineRule="auto"/>
              <w:ind w:firstLine="0"/>
              <w:rPr>
                <w:sz w:val="20"/>
                <w:szCs w:val="20"/>
              </w:rPr>
            </w:pPr>
            <w:r w:rsidRPr="00FC723E">
              <w:rPr>
                <w:sz w:val="20"/>
                <w:szCs w:val="20"/>
              </w:rPr>
              <w:t>при осуществлении экстренных вмешательств</w:t>
            </w:r>
          </w:p>
        </w:tc>
      </w:tr>
      <w:tr w:rsidR="00A11F3E" w:rsidRPr="00FC723E" w14:paraId="52E3B64B" w14:textId="77777777" w:rsidTr="003475D6">
        <w:trPr>
          <w:trHeight w:val="283"/>
        </w:trPr>
        <w:tc>
          <w:tcPr>
            <w:tcW w:w="582" w:type="dxa"/>
            <w:shd w:val="clear" w:color="auto" w:fill="auto"/>
            <w:noWrap/>
            <w:vAlign w:val="center"/>
            <w:hideMark/>
          </w:tcPr>
          <w:p w14:paraId="5CE36648"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1AD7B286"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 (палатная)</w:t>
            </w:r>
          </w:p>
        </w:tc>
        <w:tc>
          <w:tcPr>
            <w:tcW w:w="1417" w:type="dxa"/>
            <w:shd w:val="clear" w:color="auto" w:fill="auto"/>
            <w:vAlign w:val="center"/>
            <w:hideMark/>
          </w:tcPr>
          <w:p w14:paraId="5FE87467"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73C67652" w14:textId="77777777" w:rsidR="00A11F3E" w:rsidRPr="00FC723E" w:rsidRDefault="00A11F3E" w:rsidP="003475D6">
            <w:pPr>
              <w:widowControl/>
              <w:snapToGrid/>
              <w:spacing w:line="240" w:lineRule="auto"/>
              <w:ind w:firstLine="0"/>
              <w:jc w:val="center"/>
              <w:rPr>
                <w:sz w:val="20"/>
                <w:szCs w:val="20"/>
              </w:rPr>
            </w:pPr>
            <w:r w:rsidRPr="00FC723E">
              <w:rPr>
                <w:sz w:val="20"/>
                <w:szCs w:val="20"/>
              </w:rPr>
              <w:t>3</w:t>
            </w:r>
          </w:p>
        </w:tc>
        <w:tc>
          <w:tcPr>
            <w:tcW w:w="1418" w:type="dxa"/>
            <w:shd w:val="clear" w:color="auto" w:fill="auto"/>
            <w:vAlign w:val="center"/>
            <w:hideMark/>
          </w:tcPr>
          <w:p w14:paraId="1FB61F01"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28D01C8B"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5F8DB872" w14:textId="77777777" w:rsidTr="003475D6">
        <w:trPr>
          <w:trHeight w:val="283"/>
        </w:trPr>
        <w:tc>
          <w:tcPr>
            <w:tcW w:w="582" w:type="dxa"/>
            <w:shd w:val="clear" w:color="auto" w:fill="auto"/>
            <w:vAlign w:val="center"/>
            <w:hideMark/>
          </w:tcPr>
          <w:p w14:paraId="04D54520"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04C982FE"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 (палатная)</w:t>
            </w:r>
          </w:p>
        </w:tc>
        <w:tc>
          <w:tcPr>
            <w:tcW w:w="1417" w:type="dxa"/>
            <w:shd w:val="clear" w:color="auto" w:fill="auto"/>
            <w:noWrap/>
            <w:vAlign w:val="center"/>
            <w:hideMark/>
          </w:tcPr>
          <w:p w14:paraId="41B2FDC0"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0ABD806D" w14:textId="77777777" w:rsidR="00A11F3E" w:rsidRPr="00FC723E" w:rsidRDefault="00A11F3E" w:rsidP="003475D6">
            <w:pPr>
              <w:widowControl/>
              <w:snapToGrid/>
              <w:spacing w:line="240" w:lineRule="auto"/>
              <w:ind w:firstLine="0"/>
              <w:jc w:val="center"/>
              <w:rPr>
                <w:sz w:val="20"/>
                <w:szCs w:val="20"/>
              </w:rPr>
            </w:pPr>
            <w:r w:rsidRPr="00FC723E">
              <w:rPr>
                <w:sz w:val="20"/>
                <w:szCs w:val="20"/>
              </w:rPr>
              <w:t>2.4</w:t>
            </w:r>
          </w:p>
        </w:tc>
        <w:tc>
          <w:tcPr>
            <w:tcW w:w="1418" w:type="dxa"/>
            <w:shd w:val="clear" w:color="auto" w:fill="auto"/>
            <w:vAlign w:val="center"/>
            <w:hideMark/>
          </w:tcPr>
          <w:p w14:paraId="22F488A0"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1A2A305A"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19ED3E29" w14:textId="77777777" w:rsidTr="003475D6">
        <w:trPr>
          <w:trHeight w:val="283"/>
        </w:trPr>
        <w:tc>
          <w:tcPr>
            <w:tcW w:w="582" w:type="dxa"/>
            <w:shd w:val="clear" w:color="auto" w:fill="auto"/>
            <w:vAlign w:val="center"/>
            <w:hideMark/>
          </w:tcPr>
          <w:p w14:paraId="5AE9DFC1" w14:textId="77777777" w:rsidR="00A11F3E" w:rsidRPr="00FC723E" w:rsidRDefault="00A11F3E" w:rsidP="003475D6">
            <w:pPr>
              <w:widowControl/>
              <w:snapToGrid/>
              <w:spacing w:line="240" w:lineRule="auto"/>
              <w:ind w:firstLine="0"/>
              <w:jc w:val="center"/>
              <w:rPr>
                <w:sz w:val="20"/>
                <w:szCs w:val="20"/>
              </w:rPr>
            </w:pPr>
            <w:r w:rsidRPr="00FC723E">
              <w:rPr>
                <w:sz w:val="20"/>
                <w:szCs w:val="20"/>
              </w:rPr>
              <w:t>10</w:t>
            </w:r>
          </w:p>
        </w:tc>
        <w:tc>
          <w:tcPr>
            <w:tcW w:w="9072" w:type="dxa"/>
            <w:gridSpan w:val="5"/>
            <w:shd w:val="clear" w:color="auto" w:fill="auto"/>
            <w:vAlign w:val="center"/>
            <w:hideMark/>
          </w:tcPr>
          <w:p w14:paraId="5939CFFF"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Отделение анестезиологии и реанимации №1 </w:t>
            </w:r>
          </w:p>
        </w:tc>
      </w:tr>
      <w:tr w:rsidR="00A11F3E" w:rsidRPr="00FC723E" w14:paraId="4718E50D" w14:textId="77777777" w:rsidTr="003475D6">
        <w:trPr>
          <w:trHeight w:val="283"/>
        </w:trPr>
        <w:tc>
          <w:tcPr>
            <w:tcW w:w="582" w:type="dxa"/>
            <w:shd w:val="clear" w:color="auto" w:fill="auto"/>
            <w:vAlign w:val="center"/>
            <w:hideMark/>
          </w:tcPr>
          <w:p w14:paraId="3D765A2D"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006E3B6E" w14:textId="77777777" w:rsidR="00A11F3E" w:rsidRPr="00FC723E" w:rsidRDefault="00A11F3E" w:rsidP="003475D6">
            <w:pPr>
              <w:widowControl/>
              <w:snapToGrid/>
              <w:spacing w:line="240" w:lineRule="auto"/>
              <w:ind w:firstLine="0"/>
              <w:rPr>
                <w:sz w:val="20"/>
                <w:szCs w:val="20"/>
              </w:rPr>
            </w:pPr>
            <w:r w:rsidRPr="00FC723E">
              <w:rPr>
                <w:sz w:val="20"/>
                <w:szCs w:val="20"/>
              </w:rPr>
              <w:t>Врач-анестезиолог-реаниматолог</w:t>
            </w:r>
          </w:p>
        </w:tc>
        <w:tc>
          <w:tcPr>
            <w:tcW w:w="1417" w:type="dxa"/>
            <w:shd w:val="clear" w:color="auto" w:fill="auto"/>
            <w:vAlign w:val="center"/>
            <w:hideMark/>
          </w:tcPr>
          <w:p w14:paraId="1FEA9E97"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06D2C01B"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5E208218"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noWrap/>
            <w:vAlign w:val="bottom"/>
            <w:hideMark/>
          </w:tcPr>
          <w:p w14:paraId="202BB058" w14:textId="77777777" w:rsidR="00A11F3E" w:rsidRPr="00FC723E" w:rsidRDefault="00A11F3E" w:rsidP="003475D6">
            <w:pPr>
              <w:widowControl/>
              <w:snapToGrid/>
              <w:spacing w:line="240" w:lineRule="auto"/>
              <w:ind w:firstLine="0"/>
              <w:rPr>
                <w:sz w:val="20"/>
                <w:szCs w:val="20"/>
              </w:rPr>
            </w:pPr>
            <w:r w:rsidRPr="00FC723E">
              <w:rPr>
                <w:sz w:val="20"/>
                <w:szCs w:val="20"/>
              </w:rPr>
              <w:t xml:space="preserve">реанимация </w:t>
            </w:r>
          </w:p>
        </w:tc>
      </w:tr>
      <w:tr w:rsidR="00A11F3E" w:rsidRPr="00FC723E" w14:paraId="3A9D70B0" w14:textId="77777777" w:rsidTr="003475D6">
        <w:trPr>
          <w:trHeight w:val="283"/>
        </w:trPr>
        <w:tc>
          <w:tcPr>
            <w:tcW w:w="582" w:type="dxa"/>
            <w:shd w:val="clear" w:color="auto" w:fill="auto"/>
            <w:vAlign w:val="center"/>
            <w:hideMark/>
          </w:tcPr>
          <w:p w14:paraId="21180FB2"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331EEFB0" w14:textId="77777777" w:rsidR="00A11F3E" w:rsidRPr="00FC723E" w:rsidRDefault="00A11F3E" w:rsidP="003475D6">
            <w:pPr>
              <w:widowControl/>
              <w:snapToGrid/>
              <w:spacing w:line="240" w:lineRule="auto"/>
              <w:ind w:firstLine="0"/>
              <w:rPr>
                <w:sz w:val="20"/>
                <w:szCs w:val="20"/>
              </w:rPr>
            </w:pPr>
            <w:r w:rsidRPr="00FC723E">
              <w:rPr>
                <w:sz w:val="20"/>
                <w:szCs w:val="20"/>
              </w:rPr>
              <w:t>Врач-анестезиолог-реаниматолог</w:t>
            </w:r>
          </w:p>
        </w:tc>
        <w:tc>
          <w:tcPr>
            <w:tcW w:w="1417" w:type="dxa"/>
            <w:shd w:val="clear" w:color="auto" w:fill="auto"/>
            <w:vAlign w:val="center"/>
            <w:hideMark/>
          </w:tcPr>
          <w:p w14:paraId="44DE0C7A"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1591807C"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09FAD890"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noWrap/>
            <w:vAlign w:val="bottom"/>
            <w:hideMark/>
          </w:tcPr>
          <w:p w14:paraId="7752B2AC" w14:textId="77777777" w:rsidR="00A11F3E" w:rsidRPr="00FC723E" w:rsidRDefault="00A11F3E" w:rsidP="003475D6">
            <w:pPr>
              <w:widowControl/>
              <w:snapToGrid/>
              <w:spacing w:line="240" w:lineRule="auto"/>
              <w:ind w:firstLine="0"/>
              <w:rPr>
                <w:sz w:val="20"/>
                <w:szCs w:val="20"/>
              </w:rPr>
            </w:pPr>
            <w:r w:rsidRPr="00FC723E">
              <w:rPr>
                <w:sz w:val="20"/>
                <w:szCs w:val="20"/>
              </w:rPr>
              <w:t>анестезиология</w:t>
            </w:r>
          </w:p>
        </w:tc>
      </w:tr>
      <w:tr w:rsidR="00A11F3E" w:rsidRPr="00FC723E" w14:paraId="41B57BFF" w14:textId="77777777" w:rsidTr="003475D6">
        <w:trPr>
          <w:trHeight w:val="283"/>
        </w:trPr>
        <w:tc>
          <w:tcPr>
            <w:tcW w:w="582" w:type="dxa"/>
            <w:shd w:val="clear" w:color="auto" w:fill="auto"/>
            <w:vAlign w:val="center"/>
            <w:hideMark/>
          </w:tcPr>
          <w:p w14:paraId="44F8E1AF"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1AF6D6EF"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w:t>
            </w:r>
            <w:proofErr w:type="spellStart"/>
            <w:r w:rsidRPr="00FC723E">
              <w:rPr>
                <w:sz w:val="20"/>
                <w:szCs w:val="20"/>
              </w:rPr>
              <w:t>анестезист</w:t>
            </w:r>
            <w:proofErr w:type="spellEnd"/>
          </w:p>
        </w:tc>
        <w:tc>
          <w:tcPr>
            <w:tcW w:w="1417" w:type="dxa"/>
            <w:shd w:val="clear" w:color="auto" w:fill="auto"/>
            <w:vAlign w:val="center"/>
            <w:hideMark/>
          </w:tcPr>
          <w:p w14:paraId="0AA058EF"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44806E97" w14:textId="77777777" w:rsidR="00A11F3E" w:rsidRPr="00FC723E" w:rsidRDefault="00A11F3E" w:rsidP="003475D6">
            <w:pPr>
              <w:widowControl/>
              <w:snapToGrid/>
              <w:spacing w:line="240" w:lineRule="auto"/>
              <w:ind w:firstLine="0"/>
              <w:jc w:val="center"/>
              <w:rPr>
                <w:sz w:val="20"/>
                <w:szCs w:val="20"/>
              </w:rPr>
            </w:pPr>
            <w:r w:rsidRPr="00FC723E">
              <w:rPr>
                <w:sz w:val="20"/>
                <w:szCs w:val="20"/>
              </w:rPr>
              <w:t>6</w:t>
            </w:r>
          </w:p>
        </w:tc>
        <w:tc>
          <w:tcPr>
            <w:tcW w:w="1418" w:type="dxa"/>
            <w:shd w:val="clear" w:color="auto" w:fill="auto"/>
            <w:vAlign w:val="center"/>
            <w:hideMark/>
          </w:tcPr>
          <w:p w14:paraId="0E1F5F51"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noWrap/>
            <w:vAlign w:val="bottom"/>
            <w:hideMark/>
          </w:tcPr>
          <w:p w14:paraId="64984C56" w14:textId="77777777" w:rsidR="00A11F3E" w:rsidRPr="00FC723E" w:rsidRDefault="00A11F3E" w:rsidP="003475D6">
            <w:pPr>
              <w:widowControl/>
              <w:snapToGrid/>
              <w:spacing w:line="240" w:lineRule="auto"/>
              <w:ind w:firstLine="0"/>
              <w:rPr>
                <w:sz w:val="20"/>
                <w:szCs w:val="20"/>
              </w:rPr>
            </w:pPr>
            <w:r w:rsidRPr="00FC723E">
              <w:rPr>
                <w:sz w:val="20"/>
                <w:szCs w:val="20"/>
              </w:rPr>
              <w:t xml:space="preserve">реанимация </w:t>
            </w:r>
          </w:p>
        </w:tc>
      </w:tr>
      <w:tr w:rsidR="00A11F3E" w:rsidRPr="00FC723E" w14:paraId="44F51D71" w14:textId="77777777" w:rsidTr="003475D6">
        <w:trPr>
          <w:trHeight w:val="283"/>
        </w:trPr>
        <w:tc>
          <w:tcPr>
            <w:tcW w:w="582" w:type="dxa"/>
            <w:shd w:val="clear" w:color="auto" w:fill="auto"/>
            <w:vAlign w:val="center"/>
            <w:hideMark/>
          </w:tcPr>
          <w:p w14:paraId="6A62D008"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6BD3C069"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w:t>
            </w:r>
            <w:proofErr w:type="spellStart"/>
            <w:r w:rsidRPr="00FC723E">
              <w:rPr>
                <w:sz w:val="20"/>
                <w:szCs w:val="20"/>
              </w:rPr>
              <w:t>анестезист</w:t>
            </w:r>
            <w:proofErr w:type="spellEnd"/>
          </w:p>
        </w:tc>
        <w:tc>
          <w:tcPr>
            <w:tcW w:w="1417" w:type="dxa"/>
            <w:shd w:val="clear" w:color="auto" w:fill="auto"/>
            <w:vAlign w:val="center"/>
            <w:hideMark/>
          </w:tcPr>
          <w:p w14:paraId="35895F80"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722185F1" w14:textId="77777777" w:rsidR="00A11F3E" w:rsidRPr="00FC723E" w:rsidRDefault="00A11F3E" w:rsidP="003475D6">
            <w:pPr>
              <w:widowControl/>
              <w:snapToGrid/>
              <w:spacing w:line="240" w:lineRule="auto"/>
              <w:ind w:firstLine="0"/>
              <w:jc w:val="center"/>
              <w:rPr>
                <w:sz w:val="20"/>
                <w:szCs w:val="20"/>
              </w:rPr>
            </w:pPr>
            <w:r w:rsidRPr="00FC723E">
              <w:rPr>
                <w:sz w:val="20"/>
                <w:szCs w:val="20"/>
              </w:rPr>
              <w:t>1.5</w:t>
            </w:r>
          </w:p>
        </w:tc>
        <w:tc>
          <w:tcPr>
            <w:tcW w:w="1418" w:type="dxa"/>
            <w:shd w:val="clear" w:color="auto" w:fill="auto"/>
            <w:vAlign w:val="center"/>
            <w:hideMark/>
          </w:tcPr>
          <w:p w14:paraId="0B1C6398"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noWrap/>
            <w:vAlign w:val="bottom"/>
            <w:hideMark/>
          </w:tcPr>
          <w:p w14:paraId="5B256734" w14:textId="77777777" w:rsidR="00A11F3E" w:rsidRPr="00FC723E" w:rsidRDefault="00A11F3E" w:rsidP="003475D6">
            <w:pPr>
              <w:widowControl/>
              <w:snapToGrid/>
              <w:spacing w:line="240" w:lineRule="auto"/>
              <w:ind w:firstLine="0"/>
              <w:rPr>
                <w:sz w:val="20"/>
                <w:szCs w:val="20"/>
              </w:rPr>
            </w:pPr>
            <w:r w:rsidRPr="00FC723E">
              <w:rPr>
                <w:sz w:val="20"/>
                <w:szCs w:val="20"/>
              </w:rPr>
              <w:t>анестезиология</w:t>
            </w:r>
          </w:p>
        </w:tc>
      </w:tr>
      <w:tr w:rsidR="00A11F3E" w:rsidRPr="00FC723E" w14:paraId="1A99C9AD" w14:textId="77777777" w:rsidTr="003475D6">
        <w:trPr>
          <w:trHeight w:val="283"/>
        </w:trPr>
        <w:tc>
          <w:tcPr>
            <w:tcW w:w="582" w:type="dxa"/>
            <w:shd w:val="clear" w:color="auto" w:fill="auto"/>
            <w:vAlign w:val="center"/>
            <w:hideMark/>
          </w:tcPr>
          <w:p w14:paraId="0A7752F1"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1EB5A7B1"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w:t>
            </w:r>
          </w:p>
        </w:tc>
        <w:tc>
          <w:tcPr>
            <w:tcW w:w="1417" w:type="dxa"/>
            <w:shd w:val="clear" w:color="auto" w:fill="auto"/>
            <w:vAlign w:val="center"/>
            <w:hideMark/>
          </w:tcPr>
          <w:p w14:paraId="39EEF75C"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1F9457E5" w14:textId="77777777" w:rsidR="00A11F3E" w:rsidRPr="00FC723E" w:rsidRDefault="00A11F3E" w:rsidP="003475D6">
            <w:pPr>
              <w:widowControl/>
              <w:snapToGrid/>
              <w:spacing w:line="240" w:lineRule="auto"/>
              <w:ind w:firstLine="0"/>
              <w:jc w:val="center"/>
              <w:rPr>
                <w:sz w:val="20"/>
                <w:szCs w:val="20"/>
              </w:rPr>
            </w:pPr>
            <w:r w:rsidRPr="00FC723E">
              <w:rPr>
                <w:sz w:val="20"/>
                <w:szCs w:val="20"/>
              </w:rPr>
              <w:t>3</w:t>
            </w:r>
          </w:p>
        </w:tc>
        <w:tc>
          <w:tcPr>
            <w:tcW w:w="1418" w:type="dxa"/>
            <w:shd w:val="clear" w:color="auto" w:fill="auto"/>
            <w:vAlign w:val="center"/>
            <w:hideMark/>
          </w:tcPr>
          <w:p w14:paraId="18FCAD02"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3085DDC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4CD1DFA9" w14:textId="77777777" w:rsidTr="003475D6">
        <w:trPr>
          <w:trHeight w:val="283"/>
        </w:trPr>
        <w:tc>
          <w:tcPr>
            <w:tcW w:w="582" w:type="dxa"/>
            <w:shd w:val="clear" w:color="auto" w:fill="auto"/>
            <w:vAlign w:val="center"/>
            <w:hideMark/>
          </w:tcPr>
          <w:p w14:paraId="18DAB609" w14:textId="77777777" w:rsidR="00A11F3E" w:rsidRPr="00FC723E" w:rsidRDefault="00A11F3E" w:rsidP="003475D6">
            <w:pPr>
              <w:widowControl/>
              <w:snapToGrid/>
              <w:spacing w:line="240" w:lineRule="auto"/>
              <w:ind w:firstLine="0"/>
              <w:jc w:val="center"/>
              <w:rPr>
                <w:sz w:val="20"/>
                <w:szCs w:val="20"/>
              </w:rPr>
            </w:pPr>
            <w:r w:rsidRPr="00FC723E">
              <w:rPr>
                <w:sz w:val="20"/>
                <w:szCs w:val="20"/>
              </w:rPr>
              <w:t>11</w:t>
            </w:r>
          </w:p>
        </w:tc>
        <w:tc>
          <w:tcPr>
            <w:tcW w:w="9072" w:type="dxa"/>
            <w:gridSpan w:val="5"/>
            <w:shd w:val="clear" w:color="auto" w:fill="auto"/>
            <w:vAlign w:val="center"/>
            <w:hideMark/>
          </w:tcPr>
          <w:p w14:paraId="198635FD" w14:textId="77777777" w:rsidR="00A11F3E" w:rsidRPr="00FC723E" w:rsidRDefault="00A11F3E" w:rsidP="003475D6">
            <w:pPr>
              <w:widowControl/>
              <w:snapToGrid/>
              <w:spacing w:line="240" w:lineRule="auto"/>
              <w:ind w:firstLine="0"/>
              <w:jc w:val="center"/>
              <w:rPr>
                <w:sz w:val="20"/>
                <w:szCs w:val="20"/>
              </w:rPr>
            </w:pPr>
            <w:r w:rsidRPr="00FC723E">
              <w:rPr>
                <w:sz w:val="20"/>
                <w:szCs w:val="20"/>
              </w:rPr>
              <w:t xml:space="preserve">Отделение анестезиологии и реанимации №2 </w:t>
            </w:r>
          </w:p>
        </w:tc>
      </w:tr>
      <w:tr w:rsidR="00A11F3E" w:rsidRPr="00FC723E" w14:paraId="73555416" w14:textId="77777777" w:rsidTr="003475D6">
        <w:trPr>
          <w:trHeight w:val="283"/>
        </w:trPr>
        <w:tc>
          <w:tcPr>
            <w:tcW w:w="582" w:type="dxa"/>
            <w:shd w:val="clear" w:color="auto" w:fill="auto"/>
            <w:vAlign w:val="center"/>
            <w:hideMark/>
          </w:tcPr>
          <w:p w14:paraId="2A7E2B71"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455547BF" w14:textId="77777777" w:rsidR="00A11F3E" w:rsidRPr="00FC723E" w:rsidRDefault="00A11F3E" w:rsidP="003475D6">
            <w:pPr>
              <w:widowControl/>
              <w:snapToGrid/>
              <w:spacing w:line="240" w:lineRule="auto"/>
              <w:ind w:firstLine="0"/>
              <w:rPr>
                <w:sz w:val="20"/>
                <w:szCs w:val="20"/>
              </w:rPr>
            </w:pPr>
            <w:r w:rsidRPr="00FC723E">
              <w:rPr>
                <w:sz w:val="20"/>
                <w:szCs w:val="20"/>
              </w:rPr>
              <w:t>Врач-анестезиолог-реаниматолог</w:t>
            </w:r>
          </w:p>
        </w:tc>
        <w:tc>
          <w:tcPr>
            <w:tcW w:w="1417" w:type="dxa"/>
            <w:shd w:val="clear" w:color="auto" w:fill="auto"/>
            <w:vAlign w:val="center"/>
            <w:hideMark/>
          </w:tcPr>
          <w:p w14:paraId="73AE3EFA"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noWrap/>
            <w:vAlign w:val="center"/>
            <w:hideMark/>
          </w:tcPr>
          <w:p w14:paraId="7EB2FFCB" w14:textId="77777777" w:rsidR="00A11F3E" w:rsidRPr="00FC723E" w:rsidRDefault="00A11F3E" w:rsidP="003475D6">
            <w:pPr>
              <w:widowControl/>
              <w:snapToGrid/>
              <w:spacing w:line="240" w:lineRule="auto"/>
              <w:ind w:firstLine="0"/>
              <w:jc w:val="center"/>
              <w:rPr>
                <w:sz w:val="20"/>
                <w:szCs w:val="20"/>
              </w:rPr>
            </w:pPr>
            <w:r w:rsidRPr="00FC723E">
              <w:rPr>
                <w:sz w:val="20"/>
                <w:szCs w:val="20"/>
              </w:rPr>
              <w:t>1.5</w:t>
            </w:r>
          </w:p>
        </w:tc>
        <w:tc>
          <w:tcPr>
            <w:tcW w:w="1418" w:type="dxa"/>
            <w:shd w:val="clear" w:color="auto" w:fill="auto"/>
            <w:vAlign w:val="center"/>
            <w:hideMark/>
          </w:tcPr>
          <w:p w14:paraId="340BFC11"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noWrap/>
            <w:vAlign w:val="bottom"/>
            <w:hideMark/>
          </w:tcPr>
          <w:p w14:paraId="4AD1F29D" w14:textId="77777777" w:rsidR="00A11F3E" w:rsidRPr="00FC723E" w:rsidRDefault="00A11F3E" w:rsidP="003475D6">
            <w:pPr>
              <w:widowControl/>
              <w:snapToGrid/>
              <w:spacing w:line="240" w:lineRule="auto"/>
              <w:ind w:firstLine="0"/>
              <w:rPr>
                <w:sz w:val="20"/>
                <w:szCs w:val="20"/>
              </w:rPr>
            </w:pPr>
            <w:r w:rsidRPr="00FC723E">
              <w:rPr>
                <w:sz w:val="20"/>
                <w:szCs w:val="20"/>
              </w:rPr>
              <w:t xml:space="preserve">реанимация </w:t>
            </w:r>
          </w:p>
        </w:tc>
      </w:tr>
      <w:tr w:rsidR="00A11F3E" w:rsidRPr="00FC723E" w14:paraId="4AF8CA3B" w14:textId="77777777" w:rsidTr="003475D6">
        <w:trPr>
          <w:trHeight w:val="283"/>
        </w:trPr>
        <w:tc>
          <w:tcPr>
            <w:tcW w:w="582" w:type="dxa"/>
            <w:shd w:val="clear" w:color="auto" w:fill="auto"/>
            <w:vAlign w:val="center"/>
            <w:hideMark/>
          </w:tcPr>
          <w:p w14:paraId="2B87D524"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15089761" w14:textId="77777777" w:rsidR="00A11F3E" w:rsidRPr="00FC723E" w:rsidRDefault="00A11F3E" w:rsidP="003475D6">
            <w:pPr>
              <w:widowControl/>
              <w:snapToGrid/>
              <w:spacing w:line="240" w:lineRule="auto"/>
              <w:ind w:firstLine="0"/>
              <w:rPr>
                <w:sz w:val="20"/>
                <w:szCs w:val="20"/>
              </w:rPr>
            </w:pPr>
            <w:r w:rsidRPr="00FC723E">
              <w:rPr>
                <w:sz w:val="20"/>
                <w:szCs w:val="20"/>
              </w:rPr>
              <w:t>Врач-анестезиолог-реаниматолог</w:t>
            </w:r>
          </w:p>
        </w:tc>
        <w:tc>
          <w:tcPr>
            <w:tcW w:w="1417" w:type="dxa"/>
            <w:shd w:val="clear" w:color="auto" w:fill="auto"/>
            <w:vAlign w:val="center"/>
            <w:hideMark/>
          </w:tcPr>
          <w:p w14:paraId="05A41ACA"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03A473DB"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56FD3C13"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noWrap/>
            <w:vAlign w:val="bottom"/>
            <w:hideMark/>
          </w:tcPr>
          <w:p w14:paraId="4BF6827D" w14:textId="77777777" w:rsidR="00A11F3E" w:rsidRPr="00FC723E" w:rsidRDefault="00A11F3E" w:rsidP="003475D6">
            <w:pPr>
              <w:widowControl/>
              <w:snapToGrid/>
              <w:spacing w:line="240" w:lineRule="auto"/>
              <w:ind w:firstLine="0"/>
              <w:rPr>
                <w:sz w:val="20"/>
                <w:szCs w:val="20"/>
              </w:rPr>
            </w:pPr>
            <w:r w:rsidRPr="00FC723E">
              <w:rPr>
                <w:sz w:val="20"/>
                <w:szCs w:val="20"/>
              </w:rPr>
              <w:t>анестезиология</w:t>
            </w:r>
          </w:p>
        </w:tc>
      </w:tr>
      <w:tr w:rsidR="00A11F3E" w:rsidRPr="00FC723E" w14:paraId="0333ABD0" w14:textId="77777777" w:rsidTr="003475D6">
        <w:trPr>
          <w:trHeight w:val="283"/>
        </w:trPr>
        <w:tc>
          <w:tcPr>
            <w:tcW w:w="582" w:type="dxa"/>
            <w:shd w:val="clear" w:color="auto" w:fill="auto"/>
            <w:vAlign w:val="center"/>
            <w:hideMark/>
          </w:tcPr>
          <w:p w14:paraId="4573049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6883CF72"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w:t>
            </w:r>
            <w:proofErr w:type="spellStart"/>
            <w:r w:rsidRPr="00FC723E">
              <w:rPr>
                <w:sz w:val="20"/>
                <w:szCs w:val="20"/>
              </w:rPr>
              <w:t>анестезист</w:t>
            </w:r>
            <w:proofErr w:type="spellEnd"/>
          </w:p>
        </w:tc>
        <w:tc>
          <w:tcPr>
            <w:tcW w:w="1417" w:type="dxa"/>
            <w:shd w:val="clear" w:color="auto" w:fill="auto"/>
            <w:vAlign w:val="center"/>
            <w:hideMark/>
          </w:tcPr>
          <w:p w14:paraId="23BA4A44"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3CBFE43A" w14:textId="77777777" w:rsidR="00A11F3E" w:rsidRPr="00FC723E" w:rsidRDefault="00A11F3E" w:rsidP="003475D6">
            <w:pPr>
              <w:widowControl/>
              <w:snapToGrid/>
              <w:spacing w:line="240" w:lineRule="auto"/>
              <w:ind w:firstLine="0"/>
              <w:jc w:val="center"/>
              <w:rPr>
                <w:sz w:val="20"/>
                <w:szCs w:val="20"/>
              </w:rPr>
            </w:pPr>
            <w:r w:rsidRPr="00FC723E">
              <w:rPr>
                <w:sz w:val="20"/>
                <w:szCs w:val="20"/>
              </w:rPr>
              <w:t>3</w:t>
            </w:r>
          </w:p>
        </w:tc>
        <w:tc>
          <w:tcPr>
            <w:tcW w:w="1418" w:type="dxa"/>
            <w:shd w:val="clear" w:color="auto" w:fill="auto"/>
            <w:vAlign w:val="center"/>
            <w:hideMark/>
          </w:tcPr>
          <w:p w14:paraId="28A35086"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noWrap/>
            <w:vAlign w:val="bottom"/>
            <w:hideMark/>
          </w:tcPr>
          <w:p w14:paraId="1C54FB26" w14:textId="77777777" w:rsidR="00A11F3E" w:rsidRPr="00FC723E" w:rsidRDefault="00A11F3E" w:rsidP="003475D6">
            <w:pPr>
              <w:widowControl/>
              <w:snapToGrid/>
              <w:spacing w:line="240" w:lineRule="auto"/>
              <w:ind w:firstLine="0"/>
              <w:rPr>
                <w:sz w:val="20"/>
                <w:szCs w:val="20"/>
              </w:rPr>
            </w:pPr>
            <w:r w:rsidRPr="00FC723E">
              <w:rPr>
                <w:sz w:val="20"/>
                <w:szCs w:val="20"/>
              </w:rPr>
              <w:t xml:space="preserve">реанимация </w:t>
            </w:r>
          </w:p>
        </w:tc>
      </w:tr>
      <w:tr w:rsidR="00A11F3E" w:rsidRPr="00FC723E" w14:paraId="3809EF73" w14:textId="77777777" w:rsidTr="003475D6">
        <w:trPr>
          <w:trHeight w:val="283"/>
        </w:trPr>
        <w:tc>
          <w:tcPr>
            <w:tcW w:w="582" w:type="dxa"/>
            <w:shd w:val="clear" w:color="auto" w:fill="auto"/>
            <w:vAlign w:val="center"/>
            <w:hideMark/>
          </w:tcPr>
          <w:p w14:paraId="7052F738"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39E30314"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w:t>
            </w:r>
            <w:proofErr w:type="spellStart"/>
            <w:r w:rsidRPr="00FC723E">
              <w:rPr>
                <w:sz w:val="20"/>
                <w:szCs w:val="20"/>
              </w:rPr>
              <w:t>анестезист</w:t>
            </w:r>
            <w:proofErr w:type="spellEnd"/>
          </w:p>
        </w:tc>
        <w:tc>
          <w:tcPr>
            <w:tcW w:w="1417" w:type="dxa"/>
            <w:shd w:val="clear" w:color="auto" w:fill="auto"/>
            <w:vAlign w:val="center"/>
            <w:hideMark/>
          </w:tcPr>
          <w:p w14:paraId="54F9D7AD"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0FD3F7A5"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51D028B7"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noWrap/>
            <w:vAlign w:val="bottom"/>
            <w:hideMark/>
          </w:tcPr>
          <w:p w14:paraId="39B6E207" w14:textId="77777777" w:rsidR="00A11F3E" w:rsidRPr="00FC723E" w:rsidRDefault="00A11F3E" w:rsidP="003475D6">
            <w:pPr>
              <w:widowControl/>
              <w:snapToGrid/>
              <w:spacing w:line="240" w:lineRule="auto"/>
              <w:ind w:firstLine="0"/>
              <w:rPr>
                <w:sz w:val="20"/>
                <w:szCs w:val="20"/>
              </w:rPr>
            </w:pPr>
            <w:r w:rsidRPr="00FC723E">
              <w:rPr>
                <w:sz w:val="20"/>
                <w:szCs w:val="20"/>
              </w:rPr>
              <w:t>анестезиология</w:t>
            </w:r>
          </w:p>
        </w:tc>
      </w:tr>
      <w:tr w:rsidR="00A11F3E" w:rsidRPr="00FC723E" w14:paraId="2EAD8211" w14:textId="77777777" w:rsidTr="003475D6">
        <w:trPr>
          <w:trHeight w:val="283"/>
        </w:trPr>
        <w:tc>
          <w:tcPr>
            <w:tcW w:w="582" w:type="dxa"/>
            <w:shd w:val="clear" w:color="auto" w:fill="auto"/>
            <w:vAlign w:val="center"/>
            <w:hideMark/>
          </w:tcPr>
          <w:p w14:paraId="7033DE80"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10EBB888"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 (младшая медицинская сестра по уходу за больными)</w:t>
            </w:r>
          </w:p>
        </w:tc>
        <w:tc>
          <w:tcPr>
            <w:tcW w:w="1417" w:type="dxa"/>
            <w:shd w:val="clear" w:color="auto" w:fill="auto"/>
            <w:vAlign w:val="center"/>
            <w:hideMark/>
          </w:tcPr>
          <w:p w14:paraId="3E12FFC4"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79EACB2E"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3F81A0C4"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6B015F2F"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55A669EF" w14:textId="77777777" w:rsidTr="003475D6">
        <w:trPr>
          <w:trHeight w:val="283"/>
        </w:trPr>
        <w:tc>
          <w:tcPr>
            <w:tcW w:w="582" w:type="dxa"/>
            <w:shd w:val="clear" w:color="auto" w:fill="auto"/>
            <w:vAlign w:val="center"/>
            <w:hideMark/>
          </w:tcPr>
          <w:p w14:paraId="5163808B" w14:textId="77777777" w:rsidR="00A11F3E" w:rsidRPr="00FC723E" w:rsidRDefault="00A11F3E" w:rsidP="003475D6">
            <w:pPr>
              <w:widowControl/>
              <w:snapToGrid/>
              <w:spacing w:line="240" w:lineRule="auto"/>
              <w:ind w:firstLine="0"/>
              <w:jc w:val="center"/>
              <w:rPr>
                <w:sz w:val="20"/>
                <w:szCs w:val="20"/>
              </w:rPr>
            </w:pPr>
            <w:r w:rsidRPr="00FC723E">
              <w:rPr>
                <w:sz w:val="20"/>
                <w:szCs w:val="20"/>
              </w:rPr>
              <w:t>12</w:t>
            </w:r>
          </w:p>
        </w:tc>
        <w:tc>
          <w:tcPr>
            <w:tcW w:w="9072" w:type="dxa"/>
            <w:gridSpan w:val="5"/>
            <w:shd w:val="clear" w:color="auto" w:fill="auto"/>
            <w:noWrap/>
            <w:vAlign w:val="center"/>
            <w:hideMark/>
          </w:tcPr>
          <w:p w14:paraId="71474170" w14:textId="77777777" w:rsidR="00A11F3E" w:rsidRPr="00FC723E" w:rsidRDefault="00A11F3E" w:rsidP="003475D6">
            <w:pPr>
              <w:widowControl/>
              <w:snapToGrid/>
              <w:spacing w:line="240" w:lineRule="auto"/>
              <w:ind w:firstLine="0"/>
              <w:jc w:val="center"/>
              <w:rPr>
                <w:sz w:val="20"/>
                <w:szCs w:val="20"/>
              </w:rPr>
            </w:pPr>
            <w:r w:rsidRPr="00FC723E">
              <w:rPr>
                <w:sz w:val="20"/>
                <w:szCs w:val="20"/>
              </w:rPr>
              <w:t>Операционный блок</w:t>
            </w:r>
          </w:p>
        </w:tc>
      </w:tr>
      <w:tr w:rsidR="00A11F3E" w:rsidRPr="00FC723E" w14:paraId="006DFEFC" w14:textId="77777777" w:rsidTr="003475D6">
        <w:trPr>
          <w:trHeight w:val="283"/>
        </w:trPr>
        <w:tc>
          <w:tcPr>
            <w:tcW w:w="582" w:type="dxa"/>
            <w:shd w:val="clear" w:color="auto" w:fill="auto"/>
            <w:vAlign w:val="center"/>
            <w:hideMark/>
          </w:tcPr>
          <w:p w14:paraId="6C3AE697"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2AAD16DC" w14:textId="77777777" w:rsidR="00A11F3E" w:rsidRPr="00FC723E" w:rsidRDefault="00A11F3E" w:rsidP="003475D6">
            <w:pPr>
              <w:widowControl/>
              <w:snapToGrid/>
              <w:spacing w:line="240" w:lineRule="auto"/>
              <w:ind w:firstLine="0"/>
              <w:rPr>
                <w:sz w:val="20"/>
                <w:szCs w:val="20"/>
              </w:rPr>
            </w:pPr>
            <w:r w:rsidRPr="00FC723E">
              <w:rPr>
                <w:sz w:val="20"/>
                <w:szCs w:val="20"/>
              </w:rPr>
              <w:t>Медицинская сестра операционная</w:t>
            </w:r>
          </w:p>
        </w:tc>
        <w:tc>
          <w:tcPr>
            <w:tcW w:w="1417" w:type="dxa"/>
            <w:shd w:val="clear" w:color="auto" w:fill="auto"/>
            <w:vAlign w:val="center"/>
            <w:hideMark/>
          </w:tcPr>
          <w:p w14:paraId="4D52ADE5"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77E5F7F7"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4C66AD66" w14:textId="77777777" w:rsidR="00A11F3E" w:rsidRPr="00FC723E" w:rsidRDefault="00A11F3E" w:rsidP="003475D6">
            <w:pPr>
              <w:widowControl/>
              <w:snapToGrid/>
              <w:spacing w:line="240" w:lineRule="auto"/>
              <w:ind w:firstLine="0"/>
              <w:jc w:val="center"/>
              <w:rPr>
                <w:sz w:val="20"/>
                <w:szCs w:val="20"/>
              </w:rPr>
            </w:pPr>
            <w:r w:rsidRPr="00FC723E">
              <w:rPr>
                <w:sz w:val="20"/>
                <w:szCs w:val="20"/>
              </w:rPr>
              <w:t>70%</w:t>
            </w:r>
          </w:p>
        </w:tc>
        <w:tc>
          <w:tcPr>
            <w:tcW w:w="1984" w:type="dxa"/>
            <w:shd w:val="clear" w:color="auto" w:fill="auto"/>
            <w:vAlign w:val="center"/>
            <w:hideMark/>
          </w:tcPr>
          <w:p w14:paraId="1A1706D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2FEE6420" w14:textId="77777777" w:rsidTr="003475D6">
        <w:trPr>
          <w:trHeight w:val="283"/>
        </w:trPr>
        <w:tc>
          <w:tcPr>
            <w:tcW w:w="582" w:type="dxa"/>
            <w:shd w:val="clear" w:color="auto" w:fill="auto"/>
            <w:vAlign w:val="center"/>
            <w:hideMark/>
          </w:tcPr>
          <w:p w14:paraId="16DBC8B7"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08AFCCAE"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 (операционная)</w:t>
            </w:r>
          </w:p>
        </w:tc>
        <w:tc>
          <w:tcPr>
            <w:tcW w:w="1417" w:type="dxa"/>
            <w:shd w:val="clear" w:color="auto" w:fill="auto"/>
            <w:vAlign w:val="center"/>
            <w:hideMark/>
          </w:tcPr>
          <w:p w14:paraId="5B4BF707"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0C50B880"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0FC2C658"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3E3FC827"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010AD904" w14:textId="77777777" w:rsidTr="003475D6">
        <w:trPr>
          <w:trHeight w:val="283"/>
        </w:trPr>
        <w:tc>
          <w:tcPr>
            <w:tcW w:w="582" w:type="dxa"/>
            <w:shd w:val="clear" w:color="auto" w:fill="auto"/>
            <w:vAlign w:val="center"/>
            <w:hideMark/>
          </w:tcPr>
          <w:p w14:paraId="6783DEF0" w14:textId="77777777" w:rsidR="00A11F3E" w:rsidRPr="00FC723E" w:rsidRDefault="00A11F3E" w:rsidP="003475D6">
            <w:pPr>
              <w:widowControl/>
              <w:snapToGrid/>
              <w:spacing w:line="240" w:lineRule="auto"/>
              <w:ind w:firstLine="0"/>
              <w:jc w:val="center"/>
              <w:rPr>
                <w:sz w:val="20"/>
                <w:szCs w:val="20"/>
              </w:rPr>
            </w:pPr>
            <w:r w:rsidRPr="00FC723E">
              <w:rPr>
                <w:sz w:val="20"/>
                <w:szCs w:val="20"/>
              </w:rPr>
              <w:t>13</w:t>
            </w:r>
          </w:p>
        </w:tc>
        <w:tc>
          <w:tcPr>
            <w:tcW w:w="9072" w:type="dxa"/>
            <w:gridSpan w:val="5"/>
            <w:shd w:val="clear" w:color="auto" w:fill="auto"/>
            <w:noWrap/>
            <w:vAlign w:val="center"/>
            <w:hideMark/>
          </w:tcPr>
          <w:p w14:paraId="490C89AF" w14:textId="77777777" w:rsidR="00A11F3E" w:rsidRPr="00FC723E" w:rsidRDefault="00A11F3E" w:rsidP="003475D6">
            <w:pPr>
              <w:widowControl/>
              <w:snapToGrid/>
              <w:spacing w:line="240" w:lineRule="auto"/>
              <w:ind w:firstLine="0"/>
              <w:jc w:val="center"/>
              <w:rPr>
                <w:sz w:val="20"/>
                <w:szCs w:val="20"/>
              </w:rPr>
            </w:pPr>
            <w:r w:rsidRPr="00FC723E">
              <w:rPr>
                <w:sz w:val="20"/>
                <w:szCs w:val="20"/>
              </w:rPr>
              <w:t>Клинико-диагностическая лаборатория</w:t>
            </w:r>
          </w:p>
        </w:tc>
      </w:tr>
      <w:tr w:rsidR="00A11F3E" w:rsidRPr="00FC723E" w14:paraId="4636D2CB" w14:textId="77777777" w:rsidTr="003475D6">
        <w:trPr>
          <w:trHeight w:val="283"/>
        </w:trPr>
        <w:tc>
          <w:tcPr>
            <w:tcW w:w="582" w:type="dxa"/>
            <w:shd w:val="clear" w:color="auto" w:fill="auto"/>
            <w:vAlign w:val="center"/>
            <w:hideMark/>
          </w:tcPr>
          <w:p w14:paraId="18342B2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9072" w:type="dxa"/>
            <w:gridSpan w:val="5"/>
            <w:shd w:val="clear" w:color="auto" w:fill="auto"/>
            <w:noWrap/>
            <w:vAlign w:val="center"/>
            <w:hideMark/>
          </w:tcPr>
          <w:p w14:paraId="2468093B" w14:textId="77777777" w:rsidR="00A11F3E" w:rsidRPr="00FC723E" w:rsidRDefault="00A11F3E" w:rsidP="003475D6">
            <w:pPr>
              <w:widowControl/>
              <w:snapToGrid/>
              <w:spacing w:line="240" w:lineRule="auto"/>
              <w:ind w:firstLine="0"/>
              <w:jc w:val="center"/>
              <w:rPr>
                <w:i/>
                <w:iCs/>
                <w:sz w:val="20"/>
                <w:szCs w:val="20"/>
              </w:rPr>
            </w:pPr>
            <w:r w:rsidRPr="00FC723E">
              <w:rPr>
                <w:i/>
                <w:iCs/>
                <w:sz w:val="20"/>
                <w:szCs w:val="20"/>
              </w:rPr>
              <w:t>Экспресс-лаборатория</w:t>
            </w:r>
          </w:p>
        </w:tc>
      </w:tr>
      <w:tr w:rsidR="00A11F3E" w:rsidRPr="00FC723E" w14:paraId="7A26D0F9" w14:textId="77777777" w:rsidTr="003475D6">
        <w:trPr>
          <w:trHeight w:val="283"/>
        </w:trPr>
        <w:tc>
          <w:tcPr>
            <w:tcW w:w="582" w:type="dxa"/>
            <w:shd w:val="clear" w:color="auto" w:fill="auto"/>
            <w:vAlign w:val="center"/>
            <w:hideMark/>
          </w:tcPr>
          <w:p w14:paraId="40419A5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2FCABCA5" w14:textId="77777777" w:rsidR="00A11F3E" w:rsidRPr="00FC723E" w:rsidRDefault="00A11F3E" w:rsidP="003475D6">
            <w:pPr>
              <w:widowControl/>
              <w:snapToGrid/>
              <w:spacing w:line="240" w:lineRule="auto"/>
              <w:ind w:firstLine="0"/>
              <w:rPr>
                <w:sz w:val="20"/>
                <w:szCs w:val="20"/>
              </w:rPr>
            </w:pPr>
            <w:r w:rsidRPr="00FC723E">
              <w:rPr>
                <w:sz w:val="20"/>
                <w:szCs w:val="20"/>
              </w:rPr>
              <w:t>Врач лабораторной диагностики</w:t>
            </w:r>
          </w:p>
        </w:tc>
        <w:tc>
          <w:tcPr>
            <w:tcW w:w="1417" w:type="dxa"/>
            <w:shd w:val="clear" w:color="auto" w:fill="auto"/>
            <w:vAlign w:val="center"/>
            <w:hideMark/>
          </w:tcPr>
          <w:p w14:paraId="0FB3D2E5"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00AE6394"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3D2EC3B6"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4616F7A2"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69107CD3" w14:textId="77777777" w:rsidTr="003475D6">
        <w:trPr>
          <w:trHeight w:val="283"/>
        </w:trPr>
        <w:tc>
          <w:tcPr>
            <w:tcW w:w="582" w:type="dxa"/>
            <w:shd w:val="clear" w:color="auto" w:fill="auto"/>
            <w:vAlign w:val="center"/>
            <w:hideMark/>
          </w:tcPr>
          <w:p w14:paraId="3E2BD977"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3342918F" w14:textId="77777777" w:rsidR="00A11F3E" w:rsidRPr="00FC723E" w:rsidRDefault="00A11F3E" w:rsidP="003475D6">
            <w:pPr>
              <w:widowControl/>
              <w:snapToGrid/>
              <w:spacing w:line="240" w:lineRule="auto"/>
              <w:ind w:firstLine="0"/>
              <w:rPr>
                <w:sz w:val="20"/>
                <w:szCs w:val="20"/>
              </w:rPr>
            </w:pPr>
            <w:r w:rsidRPr="00FC723E">
              <w:rPr>
                <w:sz w:val="20"/>
                <w:szCs w:val="20"/>
              </w:rPr>
              <w:t>Фельдшер-лаборант</w:t>
            </w:r>
          </w:p>
        </w:tc>
        <w:tc>
          <w:tcPr>
            <w:tcW w:w="1417" w:type="dxa"/>
            <w:shd w:val="clear" w:color="auto" w:fill="auto"/>
            <w:vAlign w:val="center"/>
            <w:hideMark/>
          </w:tcPr>
          <w:p w14:paraId="1BD6E0EF"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1D7FFD54"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52264473"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211CCDD1"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03E2975C" w14:textId="77777777" w:rsidTr="003475D6">
        <w:trPr>
          <w:trHeight w:val="283"/>
        </w:trPr>
        <w:tc>
          <w:tcPr>
            <w:tcW w:w="582" w:type="dxa"/>
            <w:shd w:val="clear" w:color="auto" w:fill="auto"/>
            <w:vAlign w:val="center"/>
            <w:hideMark/>
          </w:tcPr>
          <w:p w14:paraId="3891A9CE" w14:textId="77777777" w:rsidR="00A11F3E" w:rsidRPr="00FC723E" w:rsidRDefault="00A11F3E" w:rsidP="003475D6">
            <w:pPr>
              <w:widowControl/>
              <w:snapToGrid/>
              <w:spacing w:line="240" w:lineRule="auto"/>
              <w:ind w:firstLine="0"/>
              <w:jc w:val="center"/>
              <w:rPr>
                <w:sz w:val="20"/>
                <w:szCs w:val="20"/>
              </w:rPr>
            </w:pPr>
            <w:r w:rsidRPr="00FC723E">
              <w:rPr>
                <w:sz w:val="20"/>
                <w:szCs w:val="20"/>
              </w:rPr>
              <w:t>14</w:t>
            </w:r>
          </w:p>
        </w:tc>
        <w:tc>
          <w:tcPr>
            <w:tcW w:w="9072" w:type="dxa"/>
            <w:gridSpan w:val="5"/>
            <w:shd w:val="clear" w:color="auto" w:fill="auto"/>
            <w:noWrap/>
            <w:vAlign w:val="center"/>
            <w:hideMark/>
          </w:tcPr>
          <w:p w14:paraId="472C270A" w14:textId="77777777" w:rsidR="00A11F3E" w:rsidRPr="00FC723E" w:rsidRDefault="00A11F3E" w:rsidP="003475D6">
            <w:pPr>
              <w:widowControl/>
              <w:snapToGrid/>
              <w:spacing w:line="240" w:lineRule="auto"/>
              <w:ind w:firstLine="0"/>
              <w:jc w:val="center"/>
              <w:rPr>
                <w:sz w:val="20"/>
                <w:szCs w:val="20"/>
              </w:rPr>
            </w:pPr>
            <w:r w:rsidRPr="00FC723E">
              <w:rPr>
                <w:sz w:val="20"/>
                <w:szCs w:val="20"/>
              </w:rPr>
              <w:t>Рентгеновское отделение</w:t>
            </w:r>
          </w:p>
        </w:tc>
      </w:tr>
      <w:tr w:rsidR="00A11F3E" w:rsidRPr="00FC723E" w14:paraId="7BF24D0F" w14:textId="77777777" w:rsidTr="003475D6">
        <w:trPr>
          <w:trHeight w:val="283"/>
        </w:trPr>
        <w:tc>
          <w:tcPr>
            <w:tcW w:w="582" w:type="dxa"/>
            <w:shd w:val="clear" w:color="auto" w:fill="auto"/>
            <w:vAlign w:val="center"/>
            <w:hideMark/>
          </w:tcPr>
          <w:p w14:paraId="26D5470A"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9072" w:type="dxa"/>
            <w:gridSpan w:val="5"/>
            <w:shd w:val="clear" w:color="auto" w:fill="auto"/>
            <w:noWrap/>
            <w:vAlign w:val="center"/>
            <w:hideMark/>
          </w:tcPr>
          <w:p w14:paraId="5F132153" w14:textId="77777777" w:rsidR="00A11F3E" w:rsidRPr="00FC723E" w:rsidRDefault="00A11F3E" w:rsidP="003475D6">
            <w:pPr>
              <w:widowControl/>
              <w:snapToGrid/>
              <w:spacing w:line="240" w:lineRule="auto"/>
              <w:ind w:firstLine="0"/>
              <w:jc w:val="center"/>
              <w:rPr>
                <w:i/>
                <w:iCs/>
                <w:sz w:val="20"/>
                <w:szCs w:val="20"/>
              </w:rPr>
            </w:pPr>
            <w:r w:rsidRPr="00FC723E">
              <w:rPr>
                <w:i/>
                <w:iCs/>
                <w:sz w:val="20"/>
                <w:szCs w:val="20"/>
              </w:rPr>
              <w:t>Рентгеновский кабинет</w:t>
            </w:r>
          </w:p>
        </w:tc>
      </w:tr>
      <w:tr w:rsidR="00A11F3E" w:rsidRPr="00FC723E" w14:paraId="6C5AD14F" w14:textId="77777777" w:rsidTr="003475D6">
        <w:trPr>
          <w:trHeight w:val="283"/>
        </w:trPr>
        <w:tc>
          <w:tcPr>
            <w:tcW w:w="582" w:type="dxa"/>
            <w:shd w:val="clear" w:color="auto" w:fill="auto"/>
            <w:vAlign w:val="center"/>
            <w:hideMark/>
          </w:tcPr>
          <w:p w14:paraId="19832579"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57415185" w14:textId="77777777" w:rsidR="00A11F3E" w:rsidRPr="00FC723E" w:rsidRDefault="00A11F3E" w:rsidP="003475D6">
            <w:pPr>
              <w:widowControl/>
              <w:snapToGrid/>
              <w:spacing w:line="240" w:lineRule="auto"/>
              <w:ind w:firstLine="0"/>
              <w:rPr>
                <w:sz w:val="20"/>
                <w:szCs w:val="20"/>
              </w:rPr>
            </w:pPr>
            <w:r w:rsidRPr="00FC723E">
              <w:rPr>
                <w:sz w:val="20"/>
                <w:szCs w:val="20"/>
              </w:rPr>
              <w:t>Врач-рентгенолог</w:t>
            </w:r>
          </w:p>
        </w:tc>
        <w:tc>
          <w:tcPr>
            <w:tcW w:w="1417" w:type="dxa"/>
            <w:shd w:val="clear" w:color="auto" w:fill="auto"/>
            <w:vAlign w:val="center"/>
            <w:hideMark/>
          </w:tcPr>
          <w:p w14:paraId="7FE14EDA"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019B04D9"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3315B1DB"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noWrap/>
            <w:vAlign w:val="bottom"/>
            <w:hideMark/>
          </w:tcPr>
          <w:p w14:paraId="6254DACD" w14:textId="77777777" w:rsidR="00A11F3E" w:rsidRPr="00FC723E" w:rsidRDefault="00A11F3E" w:rsidP="003475D6">
            <w:pPr>
              <w:widowControl/>
              <w:snapToGrid/>
              <w:spacing w:line="240" w:lineRule="auto"/>
              <w:ind w:firstLine="0"/>
              <w:rPr>
                <w:sz w:val="20"/>
                <w:szCs w:val="20"/>
              </w:rPr>
            </w:pPr>
            <w:r w:rsidRPr="00FC723E">
              <w:rPr>
                <w:sz w:val="20"/>
                <w:szCs w:val="20"/>
              </w:rPr>
              <w:t> </w:t>
            </w:r>
          </w:p>
        </w:tc>
      </w:tr>
      <w:tr w:rsidR="00A11F3E" w:rsidRPr="00FC723E" w14:paraId="1EA2E11B" w14:textId="77777777" w:rsidTr="003475D6">
        <w:trPr>
          <w:trHeight w:val="283"/>
        </w:trPr>
        <w:tc>
          <w:tcPr>
            <w:tcW w:w="582" w:type="dxa"/>
            <w:shd w:val="clear" w:color="auto" w:fill="auto"/>
            <w:vAlign w:val="center"/>
            <w:hideMark/>
          </w:tcPr>
          <w:p w14:paraId="731CBC55"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9072" w:type="dxa"/>
            <w:gridSpan w:val="5"/>
            <w:shd w:val="clear" w:color="auto" w:fill="auto"/>
            <w:noWrap/>
            <w:vAlign w:val="center"/>
            <w:hideMark/>
          </w:tcPr>
          <w:p w14:paraId="3071F3CE" w14:textId="77777777" w:rsidR="00A11F3E" w:rsidRPr="00FC723E" w:rsidRDefault="00A11F3E" w:rsidP="003475D6">
            <w:pPr>
              <w:widowControl/>
              <w:snapToGrid/>
              <w:spacing w:line="240" w:lineRule="auto"/>
              <w:ind w:firstLine="0"/>
              <w:jc w:val="center"/>
              <w:rPr>
                <w:i/>
                <w:iCs/>
                <w:sz w:val="20"/>
                <w:szCs w:val="20"/>
              </w:rPr>
            </w:pPr>
            <w:r w:rsidRPr="00FC723E">
              <w:rPr>
                <w:i/>
                <w:iCs/>
                <w:sz w:val="20"/>
                <w:szCs w:val="20"/>
              </w:rPr>
              <w:t xml:space="preserve">Кабинет </w:t>
            </w:r>
            <w:proofErr w:type="spellStart"/>
            <w:r w:rsidRPr="00FC723E">
              <w:rPr>
                <w:i/>
                <w:iCs/>
                <w:sz w:val="20"/>
                <w:szCs w:val="20"/>
              </w:rPr>
              <w:t>рентгенокомпьютерной</w:t>
            </w:r>
            <w:proofErr w:type="spellEnd"/>
            <w:r w:rsidRPr="00FC723E">
              <w:rPr>
                <w:i/>
                <w:iCs/>
                <w:sz w:val="20"/>
                <w:szCs w:val="20"/>
              </w:rPr>
              <w:t xml:space="preserve"> диагностики</w:t>
            </w:r>
          </w:p>
        </w:tc>
      </w:tr>
      <w:tr w:rsidR="00A11F3E" w:rsidRPr="00FC723E" w14:paraId="14B9F0F9" w14:textId="77777777" w:rsidTr="003475D6">
        <w:trPr>
          <w:trHeight w:val="283"/>
        </w:trPr>
        <w:tc>
          <w:tcPr>
            <w:tcW w:w="582" w:type="dxa"/>
            <w:shd w:val="clear" w:color="auto" w:fill="auto"/>
            <w:vAlign w:val="center"/>
            <w:hideMark/>
          </w:tcPr>
          <w:p w14:paraId="69A29648"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1D6C4151" w14:textId="77777777" w:rsidR="00A11F3E" w:rsidRPr="00FC723E" w:rsidRDefault="00A11F3E" w:rsidP="003475D6">
            <w:pPr>
              <w:widowControl/>
              <w:snapToGrid/>
              <w:spacing w:line="240" w:lineRule="auto"/>
              <w:ind w:firstLine="0"/>
              <w:rPr>
                <w:sz w:val="20"/>
                <w:szCs w:val="20"/>
              </w:rPr>
            </w:pPr>
            <w:r w:rsidRPr="00FC723E">
              <w:rPr>
                <w:sz w:val="20"/>
                <w:szCs w:val="20"/>
              </w:rPr>
              <w:t>Врач-рентгенолог</w:t>
            </w:r>
          </w:p>
        </w:tc>
        <w:tc>
          <w:tcPr>
            <w:tcW w:w="1417" w:type="dxa"/>
            <w:shd w:val="clear" w:color="auto" w:fill="auto"/>
            <w:vAlign w:val="center"/>
            <w:hideMark/>
          </w:tcPr>
          <w:p w14:paraId="5D128F40"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2C0E6763"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3FA11256"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21495120"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3307798B" w14:textId="77777777" w:rsidTr="003475D6">
        <w:trPr>
          <w:trHeight w:val="283"/>
        </w:trPr>
        <w:tc>
          <w:tcPr>
            <w:tcW w:w="582" w:type="dxa"/>
            <w:shd w:val="clear" w:color="auto" w:fill="auto"/>
            <w:vAlign w:val="center"/>
            <w:hideMark/>
          </w:tcPr>
          <w:p w14:paraId="3C5E4AB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0865022F" w14:textId="77777777" w:rsidR="00A11F3E" w:rsidRPr="00FC723E" w:rsidRDefault="00A11F3E" w:rsidP="003475D6">
            <w:pPr>
              <w:widowControl/>
              <w:snapToGrid/>
              <w:spacing w:line="240" w:lineRule="auto"/>
              <w:ind w:firstLine="0"/>
              <w:rPr>
                <w:sz w:val="20"/>
                <w:szCs w:val="20"/>
              </w:rPr>
            </w:pPr>
            <w:proofErr w:type="spellStart"/>
            <w:r w:rsidRPr="00FC723E">
              <w:rPr>
                <w:sz w:val="20"/>
                <w:szCs w:val="20"/>
              </w:rPr>
              <w:t>Рентгенолаборант</w:t>
            </w:r>
            <w:proofErr w:type="spellEnd"/>
            <w:r w:rsidRPr="00FC723E">
              <w:rPr>
                <w:sz w:val="20"/>
                <w:szCs w:val="20"/>
              </w:rPr>
              <w:t xml:space="preserve"> </w:t>
            </w:r>
          </w:p>
        </w:tc>
        <w:tc>
          <w:tcPr>
            <w:tcW w:w="1417" w:type="dxa"/>
            <w:shd w:val="clear" w:color="auto" w:fill="auto"/>
            <w:vAlign w:val="center"/>
            <w:hideMark/>
          </w:tcPr>
          <w:p w14:paraId="2611854A"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093334EA" w14:textId="77777777" w:rsidR="00A11F3E" w:rsidRPr="00FC723E" w:rsidRDefault="00A11F3E" w:rsidP="003475D6">
            <w:pPr>
              <w:widowControl/>
              <w:snapToGrid/>
              <w:spacing w:line="240" w:lineRule="auto"/>
              <w:ind w:firstLine="0"/>
              <w:jc w:val="center"/>
              <w:rPr>
                <w:sz w:val="20"/>
                <w:szCs w:val="20"/>
              </w:rPr>
            </w:pPr>
            <w:r w:rsidRPr="00FC723E">
              <w:rPr>
                <w:sz w:val="20"/>
                <w:szCs w:val="20"/>
              </w:rPr>
              <w:t>2</w:t>
            </w:r>
          </w:p>
        </w:tc>
        <w:tc>
          <w:tcPr>
            <w:tcW w:w="1418" w:type="dxa"/>
            <w:shd w:val="clear" w:color="auto" w:fill="auto"/>
            <w:vAlign w:val="center"/>
            <w:hideMark/>
          </w:tcPr>
          <w:p w14:paraId="0C819DFF" w14:textId="77777777" w:rsidR="00A11F3E" w:rsidRPr="00FC723E" w:rsidRDefault="00A11F3E"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639700D3"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5F9766BD" w14:textId="77777777" w:rsidTr="003475D6">
        <w:trPr>
          <w:trHeight w:val="283"/>
        </w:trPr>
        <w:tc>
          <w:tcPr>
            <w:tcW w:w="582" w:type="dxa"/>
            <w:shd w:val="clear" w:color="auto" w:fill="auto"/>
            <w:vAlign w:val="center"/>
            <w:hideMark/>
          </w:tcPr>
          <w:p w14:paraId="40CE89A3"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4E82F846" w14:textId="77777777" w:rsidR="00A11F3E" w:rsidRPr="00FC723E" w:rsidRDefault="00A11F3E" w:rsidP="003475D6">
            <w:pPr>
              <w:widowControl/>
              <w:snapToGrid/>
              <w:spacing w:line="240" w:lineRule="auto"/>
              <w:ind w:firstLine="0"/>
              <w:rPr>
                <w:sz w:val="20"/>
                <w:szCs w:val="20"/>
              </w:rPr>
            </w:pPr>
            <w:r w:rsidRPr="00FC723E">
              <w:rPr>
                <w:sz w:val="20"/>
                <w:szCs w:val="20"/>
              </w:rPr>
              <w:t>Санитарка</w:t>
            </w:r>
          </w:p>
        </w:tc>
        <w:tc>
          <w:tcPr>
            <w:tcW w:w="1417" w:type="dxa"/>
            <w:shd w:val="clear" w:color="auto" w:fill="auto"/>
            <w:vAlign w:val="center"/>
            <w:hideMark/>
          </w:tcPr>
          <w:p w14:paraId="117B68E7"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467426BB"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70FEB257"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760CAEB6"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1544E8B3" w14:textId="77777777" w:rsidTr="003475D6">
        <w:trPr>
          <w:trHeight w:val="283"/>
        </w:trPr>
        <w:tc>
          <w:tcPr>
            <w:tcW w:w="582" w:type="dxa"/>
            <w:shd w:val="clear" w:color="auto" w:fill="auto"/>
            <w:vAlign w:val="center"/>
            <w:hideMark/>
          </w:tcPr>
          <w:p w14:paraId="4E4D4CC8" w14:textId="77777777" w:rsidR="00A11F3E" w:rsidRPr="00FC723E" w:rsidRDefault="00A11F3E" w:rsidP="003475D6">
            <w:pPr>
              <w:widowControl/>
              <w:snapToGrid/>
              <w:spacing w:line="240" w:lineRule="auto"/>
              <w:ind w:firstLine="0"/>
              <w:jc w:val="center"/>
              <w:rPr>
                <w:sz w:val="20"/>
                <w:szCs w:val="20"/>
              </w:rPr>
            </w:pPr>
            <w:r w:rsidRPr="00FC723E">
              <w:rPr>
                <w:sz w:val="20"/>
                <w:szCs w:val="20"/>
              </w:rPr>
              <w:t>15</w:t>
            </w:r>
          </w:p>
        </w:tc>
        <w:tc>
          <w:tcPr>
            <w:tcW w:w="9072" w:type="dxa"/>
            <w:gridSpan w:val="5"/>
            <w:shd w:val="clear" w:color="auto" w:fill="auto"/>
            <w:vAlign w:val="center"/>
            <w:hideMark/>
          </w:tcPr>
          <w:p w14:paraId="0687729F" w14:textId="77777777" w:rsidR="00A11F3E" w:rsidRPr="00FC723E" w:rsidRDefault="00A11F3E" w:rsidP="003475D6">
            <w:pPr>
              <w:widowControl/>
              <w:snapToGrid/>
              <w:spacing w:line="240" w:lineRule="auto"/>
              <w:ind w:firstLine="0"/>
              <w:jc w:val="center"/>
              <w:rPr>
                <w:sz w:val="20"/>
                <w:szCs w:val="20"/>
              </w:rPr>
            </w:pPr>
            <w:r w:rsidRPr="00FC723E">
              <w:rPr>
                <w:sz w:val="20"/>
                <w:szCs w:val="20"/>
              </w:rPr>
              <w:t>Хозяйственная служба</w:t>
            </w:r>
          </w:p>
        </w:tc>
      </w:tr>
      <w:tr w:rsidR="00A11F3E" w:rsidRPr="00FC723E" w14:paraId="3DA41273" w14:textId="77777777" w:rsidTr="003475D6">
        <w:trPr>
          <w:trHeight w:val="283"/>
        </w:trPr>
        <w:tc>
          <w:tcPr>
            <w:tcW w:w="582" w:type="dxa"/>
            <w:shd w:val="clear" w:color="auto" w:fill="auto"/>
            <w:vAlign w:val="center"/>
            <w:hideMark/>
          </w:tcPr>
          <w:p w14:paraId="0F9FD194"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noWrap/>
            <w:vAlign w:val="center"/>
            <w:hideMark/>
          </w:tcPr>
          <w:p w14:paraId="0137D73D" w14:textId="77777777" w:rsidR="00A11F3E" w:rsidRPr="00FC723E" w:rsidRDefault="00A11F3E" w:rsidP="003475D6">
            <w:pPr>
              <w:widowControl/>
              <w:snapToGrid/>
              <w:spacing w:line="240" w:lineRule="auto"/>
              <w:ind w:firstLine="0"/>
              <w:rPr>
                <w:sz w:val="20"/>
                <w:szCs w:val="20"/>
              </w:rPr>
            </w:pPr>
            <w:r w:rsidRPr="00FC723E">
              <w:rPr>
                <w:sz w:val="20"/>
                <w:szCs w:val="20"/>
              </w:rPr>
              <w:t>Лифтер</w:t>
            </w:r>
          </w:p>
        </w:tc>
        <w:tc>
          <w:tcPr>
            <w:tcW w:w="1417" w:type="dxa"/>
            <w:shd w:val="clear" w:color="auto" w:fill="auto"/>
            <w:vAlign w:val="center"/>
            <w:hideMark/>
          </w:tcPr>
          <w:p w14:paraId="5648E2AD"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452CE46F" w14:textId="77777777" w:rsidR="00A11F3E" w:rsidRPr="00FC723E" w:rsidRDefault="00A11F3E" w:rsidP="003475D6">
            <w:pPr>
              <w:widowControl/>
              <w:snapToGrid/>
              <w:spacing w:line="240" w:lineRule="auto"/>
              <w:ind w:firstLine="0"/>
              <w:jc w:val="center"/>
              <w:rPr>
                <w:sz w:val="20"/>
                <w:szCs w:val="20"/>
              </w:rPr>
            </w:pPr>
            <w:r w:rsidRPr="00FC723E">
              <w:rPr>
                <w:sz w:val="20"/>
                <w:szCs w:val="20"/>
              </w:rPr>
              <w:t>3</w:t>
            </w:r>
          </w:p>
        </w:tc>
        <w:tc>
          <w:tcPr>
            <w:tcW w:w="1418" w:type="dxa"/>
            <w:shd w:val="clear" w:color="auto" w:fill="auto"/>
            <w:vAlign w:val="center"/>
            <w:hideMark/>
          </w:tcPr>
          <w:p w14:paraId="6644569B"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66BB61CE"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A11F3E" w:rsidRPr="00FC723E" w14:paraId="2E5F7DD8" w14:textId="77777777" w:rsidTr="003475D6">
        <w:trPr>
          <w:trHeight w:val="283"/>
        </w:trPr>
        <w:tc>
          <w:tcPr>
            <w:tcW w:w="582" w:type="dxa"/>
            <w:shd w:val="clear" w:color="auto" w:fill="auto"/>
            <w:vAlign w:val="center"/>
            <w:hideMark/>
          </w:tcPr>
          <w:p w14:paraId="5A648DDB" w14:textId="77777777" w:rsidR="00A11F3E" w:rsidRPr="00FC723E" w:rsidRDefault="00A11F3E" w:rsidP="003475D6">
            <w:pPr>
              <w:widowControl/>
              <w:snapToGrid/>
              <w:spacing w:line="240" w:lineRule="auto"/>
              <w:ind w:firstLine="0"/>
              <w:jc w:val="center"/>
              <w:rPr>
                <w:sz w:val="20"/>
                <w:szCs w:val="20"/>
              </w:rPr>
            </w:pPr>
            <w:r w:rsidRPr="00FC723E">
              <w:rPr>
                <w:sz w:val="20"/>
                <w:szCs w:val="20"/>
              </w:rPr>
              <w:t>16</w:t>
            </w:r>
          </w:p>
        </w:tc>
        <w:tc>
          <w:tcPr>
            <w:tcW w:w="9072" w:type="dxa"/>
            <w:gridSpan w:val="5"/>
            <w:shd w:val="clear" w:color="auto" w:fill="auto"/>
            <w:noWrap/>
            <w:vAlign w:val="center"/>
            <w:hideMark/>
          </w:tcPr>
          <w:p w14:paraId="5EA300B8" w14:textId="77777777" w:rsidR="00A11F3E" w:rsidRPr="00FC723E" w:rsidRDefault="00A11F3E" w:rsidP="003475D6">
            <w:pPr>
              <w:widowControl/>
              <w:snapToGrid/>
              <w:spacing w:line="240" w:lineRule="auto"/>
              <w:ind w:firstLine="0"/>
              <w:jc w:val="center"/>
              <w:rPr>
                <w:sz w:val="20"/>
                <w:szCs w:val="20"/>
              </w:rPr>
            </w:pPr>
            <w:r w:rsidRPr="00FC723E">
              <w:rPr>
                <w:sz w:val="20"/>
                <w:szCs w:val="20"/>
              </w:rPr>
              <w:t>Служба эксплуатации вентиляционных систем и кондиционирования воздуха</w:t>
            </w:r>
          </w:p>
        </w:tc>
      </w:tr>
      <w:tr w:rsidR="00A11F3E" w:rsidRPr="00FC723E" w14:paraId="1DD3C84E" w14:textId="77777777" w:rsidTr="003475D6">
        <w:trPr>
          <w:trHeight w:val="283"/>
        </w:trPr>
        <w:tc>
          <w:tcPr>
            <w:tcW w:w="582" w:type="dxa"/>
            <w:shd w:val="clear" w:color="auto" w:fill="auto"/>
            <w:vAlign w:val="center"/>
            <w:hideMark/>
          </w:tcPr>
          <w:p w14:paraId="206B89A2"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588BCE3D" w14:textId="77777777" w:rsidR="00A11F3E" w:rsidRPr="00FC723E" w:rsidRDefault="00A11F3E" w:rsidP="003475D6">
            <w:pPr>
              <w:widowControl/>
              <w:snapToGrid/>
              <w:spacing w:line="240" w:lineRule="auto"/>
              <w:ind w:firstLine="0"/>
              <w:rPr>
                <w:sz w:val="20"/>
                <w:szCs w:val="20"/>
              </w:rPr>
            </w:pPr>
            <w:r w:rsidRPr="00FC723E">
              <w:rPr>
                <w:sz w:val="20"/>
                <w:szCs w:val="20"/>
              </w:rPr>
              <w:t>Слесарь-ремонтник</w:t>
            </w:r>
          </w:p>
        </w:tc>
        <w:tc>
          <w:tcPr>
            <w:tcW w:w="1417" w:type="dxa"/>
            <w:shd w:val="clear" w:color="auto" w:fill="auto"/>
            <w:vAlign w:val="center"/>
            <w:hideMark/>
          </w:tcPr>
          <w:p w14:paraId="0673D175" w14:textId="77777777" w:rsidR="00A11F3E" w:rsidRPr="00FC723E" w:rsidRDefault="00A11F3E"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24371A12" w14:textId="77777777" w:rsidR="00A11F3E" w:rsidRPr="00FC723E" w:rsidRDefault="00A11F3E"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70EFF097" w14:textId="77777777" w:rsidR="00A11F3E" w:rsidRPr="00FC723E" w:rsidRDefault="00A11F3E" w:rsidP="003475D6">
            <w:pPr>
              <w:widowControl/>
              <w:snapToGrid/>
              <w:spacing w:line="240" w:lineRule="auto"/>
              <w:ind w:firstLine="0"/>
              <w:jc w:val="center"/>
              <w:rPr>
                <w:sz w:val="20"/>
                <w:szCs w:val="20"/>
              </w:rPr>
            </w:pPr>
            <w:r w:rsidRPr="00FC723E">
              <w:rPr>
                <w:sz w:val="20"/>
                <w:szCs w:val="20"/>
              </w:rPr>
              <w:t>40%</w:t>
            </w:r>
          </w:p>
        </w:tc>
        <w:tc>
          <w:tcPr>
            <w:tcW w:w="1984" w:type="dxa"/>
            <w:shd w:val="clear" w:color="auto" w:fill="auto"/>
            <w:vAlign w:val="center"/>
            <w:hideMark/>
          </w:tcPr>
          <w:p w14:paraId="3FEDB8B5" w14:textId="77777777" w:rsidR="00A11F3E" w:rsidRPr="00FC723E" w:rsidRDefault="00A11F3E" w:rsidP="003475D6">
            <w:pPr>
              <w:widowControl/>
              <w:snapToGrid/>
              <w:spacing w:line="240" w:lineRule="auto"/>
              <w:ind w:firstLine="0"/>
              <w:jc w:val="center"/>
              <w:rPr>
                <w:sz w:val="20"/>
                <w:szCs w:val="20"/>
              </w:rPr>
            </w:pPr>
            <w:r w:rsidRPr="00FC723E">
              <w:rPr>
                <w:sz w:val="20"/>
                <w:szCs w:val="20"/>
              </w:rPr>
              <w:t> </w:t>
            </w:r>
          </w:p>
        </w:tc>
      </w:tr>
      <w:tr w:rsidR="006C737B" w:rsidRPr="00FC723E" w14:paraId="2E603A6D" w14:textId="77777777" w:rsidTr="003475D6">
        <w:trPr>
          <w:trHeight w:val="283"/>
        </w:trPr>
        <w:tc>
          <w:tcPr>
            <w:tcW w:w="582" w:type="dxa"/>
            <w:shd w:val="clear" w:color="auto" w:fill="auto"/>
            <w:vAlign w:val="center"/>
            <w:hideMark/>
          </w:tcPr>
          <w:p w14:paraId="60B815ED" w14:textId="77777777" w:rsidR="006C737B" w:rsidRPr="00FC723E" w:rsidRDefault="006C737B" w:rsidP="00561A32">
            <w:pPr>
              <w:widowControl/>
              <w:snapToGrid/>
              <w:spacing w:line="240" w:lineRule="auto"/>
              <w:ind w:firstLine="0"/>
              <w:jc w:val="center"/>
              <w:rPr>
                <w:sz w:val="20"/>
                <w:szCs w:val="20"/>
              </w:rPr>
            </w:pPr>
            <w:r w:rsidRPr="00FC723E">
              <w:rPr>
                <w:sz w:val="20"/>
                <w:szCs w:val="20"/>
              </w:rPr>
              <w:t>1</w:t>
            </w:r>
            <w:r w:rsidR="00561A32" w:rsidRPr="00FC723E">
              <w:rPr>
                <w:sz w:val="20"/>
                <w:szCs w:val="20"/>
              </w:rPr>
              <w:t>7</w:t>
            </w:r>
          </w:p>
        </w:tc>
        <w:tc>
          <w:tcPr>
            <w:tcW w:w="9072" w:type="dxa"/>
            <w:gridSpan w:val="5"/>
            <w:shd w:val="clear" w:color="auto" w:fill="auto"/>
            <w:noWrap/>
            <w:vAlign w:val="center"/>
            <w:hideMark/>
          </w:tcPr>
          <w:p w14:paraId="112E0AC7" w14:textId="77777777" w:rsidR="006C737B" w:rsidRPr="00FC723E" w:rsidRDefault="006C737B" w:rsidP="006C737B">
            <w:pPr>
              <w:widowControl/>
              <w:snapToGrid/>
              <w:spacing w:line="240" w:lineRule="auto"/>
              <w:ind w:firstLine="0"/>
              <w:jc w:val="center"/>
              <w:rPr>
                <w:sz w:val="20"/>
                <w:szCs w:val="20"/>
              </w:rPr>
            </w:pPr>
            <w:r w:rsidRPr="00FC723E">
              <w:rPr>
                <w:sz w:val="20"/>
                <w:szCs w:val="20"/>
              </w:rPr>
              <w:t>Отделение функциональной диагностики</w:t>
            </w:r>
          </w:p>
        </w:tc>
      </w:tr>
      <w:tr w:rsidR="006C737B" w:rsidRPr="00FC723E" w14:paraId="45DB4D4A" w14:textId="77777777" w:rsidTr="003475D6">
        <w:trPr>
          <w:trHeight w:val="283"/>
        </w:trPr>
        <w:tc>
          <w:tcPr>
            <w:tcW w:w="582" w:type="dxa"/>
            <w:shd w:val="clear" w:color="auto" w:fill="auto"/>
            <w:vAlign w:val="center"/>
            <w:hideMark/>
          </w:tcPr>
          <w:p w14:paraId="3CAE4209" w14:textId="77777777" w:rsidR="006C737B" w:rsidRPr="00FC723E" w:rsidRDefault="006C737B"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hideMark/>
          </w:tcPr>
          <w:p w14:paraId="04283654" w14:textId="77777777" w:rsidR="006C737B" w:rsidRPr="00FC723E" w:rsidRDefault="006C737B" w:rsidP="00AC0FA6">
            <w:pPr>
              <w:widowControl/>
              <w:snapToGrid/>
              <w:spacing w:line="240" w:lineRule="auto"/>
              <w:ind w:firstLine="0"/>
              <w:rPr>
                <w:sz w:val="20"/>
                <w:szCs w:val="20"/>
              </w:rPr>
            </w:pPr>
            <w:r w:rsidRPr="00FC723E">
              <w:rPr>
                <w:sz w:val="20"/>
                <w:szCs w:val="20"/>
              </w:rPr>
              <w:t xml:space="preserve">Врач </w:t>
            </w:r>
            <w:r w:rsidR="00561A32" w:rsidRPr="00FC723E">
              <w:rPr>
                <w:sz w:val="20"/>
                <w:szCs w:val="20"/>
              </w:rPr>
              <w:t xml:space="preserve">функциональной </w:t>
            </w:r>
            <w:r w:rsidRPr="00FC723E">
              <w:rPr>
                <w:sz w:val="20"/>
                <w:szCs w:val="20"/>
              </w:rPr>
              <w:t>диагностики</w:t>
            </w:r>
            <w:r w:rsidR="00561A32" w:rsidRPr="00FC723E">
              <w:rPr>
                <w:sz w:val="20"/>
                <w:szCs w:val="20"/>
              </w:rPr>
              <w:t xml:space="preserve"> </w:t>
            </w:r>
          </w:p>
        </w:tc>
        <w:tc>
          <w:tcPr>
            <w:tcW w:w="1417" w:type="dxa"/>
            <w:shd w:val="clear" w:color="auto" w:fill="auto"/>
            <w:vAlign w:val="center"/>
            <w:hideMark/>
          </w:tcPr>
          <w:p w14:paraId="15B8ECF1" w14:textId="77777777" w:rsidR="006C737B" w:rsidRPr="00FC723E" w:rsidRDefault="006C737B"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72668468" w14:textId="77777777" w:rsidR="006C737B" w:rsidRPr="00FC723E" w:rsidRDefault="006C737B"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61F28616" w14:textId="77777777" w:rsidR="006C737B" w:rsidRPr="00FC723E" w:rsidRDefault="00AC0FA6" w:rsidP="00AC0FA6">
            <w:pPr>
              <w:widowControl/>
              <w:snapToGrid/>
              <w:spacing w:line="240" w:lineRule="auto"/>
              <w:ind w:firstLine="0"/>
              <w:jc w:val="center"/>
              <w:rPr>
                <w:sz w:val="20"/>
                <w:szCs w:val="20"/>
              </w:rPr>
            </w:pPr>
            <w:r w:rsidRPr="00FC723E">
              <w:rPr>
                <w:sz w:val="20"/>
                <w:szCs w:val="20"/>
              </w:rPr>
              <w:t>55</w:t>
            </w:r>
            <w:r w:rsidR="006C737B" w:rsidRPr="00FC723E">
              <w:rPr>
                <w:sz w:val="20"/>
                <w:szCs w:val="20"/>
              </w:rPr>
              <w:t>%</w:t>
            </w:r>
          </w:p>
        </w:tc>
        <w:tc>
          <w:tcPr>
            <w:tcW w:w="1984" w:type="dxa"/>
            <w:shd w:val="clear" w:color="auto" w:fill="auto"/>
            <w:vAlign w:val="center"/>
            <w:hideMark/>
          </w:tcPr>
          <w:p w14:paraId="300EE105" w14:textId="77777777" w:rsidR="006C737B" w:rsidRPr="00FC723E" w:rsidRDefault="006C737B" w:rsidP="003475D6">
            <w:pPr>
              <w:widowControl/>
              <w:snapToGrid/>
              <w:spacing w:line="240" w:lineRule="auto"/>
              <w:ind w:firstLine="0"/>
              <w:jc w:val="center"/>
              <w:rPr>
                <w:sz w:val="20"/>
                <w:szCs w:val="20"/>
              </w:rPr>
            </w:pPr>
            <w:r w:rsidRPr="00FC723E">
              <w:rPr>
                <w:sz w:val="20"/>
                <w:szCs w:val="20"/>
              </w:rPr>
              <w:t> </w:t>
            </w:r>
          </w:p>
        </w:tc>
      </w:tr>
      <w:tr w:rsidR="006C737B" w:rsidRPr="00FC723E" w14:paraId="5A04B1CC" w14:textId="77777777" w:rsidTr="00561A32">
        <w:trPr>
          <w:trHeight w:val="283"/>
        </w:trPr>
        <w:tc>
          <w:tcPr>
            <w:tcW w:w="582" w:type="dxa"/>
            <w:shd w:val="clear" w:color="auto" w:fill="auto"/>
            <w:vAlign w:val="center"/>
            <w:hideMark/>
          </w:tcPr>
          <w:p w14:paraId="0930ECDF" w14:textId="77777777" w:rsidR="006C737B" w:rsidRPr="00FC723E" w:rsidRDefault="006C737B" w:rsidP="003475D6">
            <w:pPr>
              <w:widowControl/>
              <w:snapToGrid/>
              <w:spacing w:line="240" w:lineRule="auto"/>
              <w:ind w:firstLine="0"/>
              <w:jc w:val="center"/>
              <w:rPr>
                <w:sz w:val="20"/>
                <w:szCs w:val="20"/>
              </w:rPr>
            </w:pPr>
            <w:r w:rsidRPr="00FC723E">
              <w:rPr>
                <w:sz w:val="20"/>
                <w:szCs w:val="20"/>
              </w:rPr>
              <w:t> </w:t>
            </w:r>
          </w:p>
        </w:tc>
        <w:tc>
          <w:tcPr>
            <w:tcW w:w="3261" w:type="dxa"/>
            <w:shd w:val="clear" w:color="auto" w:fill="auto"/>
            <w:vAlign w:val="center"/>
          </w:tcPr>
          <w:p w14:paraId="34FBEA73" w14:textId="77777777" w:rsidR="006C737B" w:rsidRPr="00FC723E" w:rsidRDefault="00AC0FA6" w:rsidP="00AC0FA6">
            <w:pPr>
              <w:widowControl/>
              <w:snapToGrid/>
              <w:spacing w:line="240" w:lineRule="auto"/>
              <w:ind w:firstLine="0"/>
              <w:rPr>
                <w:sz w:val="20"/>
                <w:szCs w:val="20"/>
              </w:rPr>
            </w:pPr>
            <w:r w:rsidRPr="00FC723E">
              <w:rPr>
                <w:sz w:val="20"/>
                <w:szCs w:val="20"/>
              </w:rPr>
              <w:t>Медицинская сестра</w:t>
            </w:r>
          </w:p>
        </w:tc>
        <w:tc>
          <w:tcPr>
            <w:tcW w:w="1417" w:type="dxa"/>
            <w:shd w:val="clear" w:color="auto" w:fill="auto"/>
            <w:vAlign w:val="center"/>
            <w:hideMark/>
          </w:tcPr>
          <w:p w14:paraId="3F5E0389" w14:textId="77777777" w:rsidR="006C737B" w:rsidRPr="00FC723E" w:rsidRDefault="006C737B" w:rsidP="003475D6">
            <w:pPr>
              <w:widowControl/>
              <w:snapToGrid/>
              <w:spacing w:line="240" w:lineRule="auto"/>
              <w:ind w:firstLine="0"/>
              <w:jc w:val="center"/>
              <w:rPr>
                <w:sz w:val="20"/>
                <w:szCs w:val="20"/>
              </w:rPr>
            </w:pPr>
            <w:r w:rsidRPr="00FC723E">
              <w:rPr>
                <w:sz w:val="20"/>
                <w:szCs w:val="20"/>
              </w:rPr>
              <w:t>8</w:t>
            </w:r>
          </w:p>
        </w:tc>
        <w:tc>
          <w:tcPr>
            <w:tcW w:w="992" w:type="dxa"/>
            <w:shd w:val="clear" w:color="auto" w:fill="auto"/>
            <w:vAlign w:val="center"/>
            <w:hideMark/>
          </w:tcPr>
          <w:p w14:paraId="14BA7CBC" w14:textId="77777777" w:rsidR="006C737B" w:rsidRPr="00FC723E" w:rsidRDefault="006C737B" w:rsidP="003475D6">
            <w:pPr>
              <w:widowControl/>
              <w:snapToGrid/>
              <w:spacing w:line="240" w:lineRule="auto"/>
              <w:ind w:firstLine="0"/>
              <w:jc w:val="center"/>
              <w:rPr>
                <w:sz w:val="20"/>
                <w:szCs w:val="20"/>
              </w:rPr>
            </w:pPr>
            <w:r w:rsidRPr="00FC723E">
              <w:rPr>
                <w:sz w:val="20"/>
                <w:szCs w:val="20"/>
              </w:rPr>
              <w:t>1</w:t>
            </w:r>
          </w:p>
        </w:tc>
        <w:tc>
          <w:tcPr>
            <w:tcW w:w="1418" w:type="dxa"/>
            <w:shd w:val="clear" w:color="auto" w:fill="auto"/>
            <w:vAlign w:val="center"/>
            <w:hideMark/>
          </w:tcPr>
          <w:p w14:paraId="514FE33B" w14:textId="77777777" w:rsidR="006C737B" w:rsidRPr="00FC723E" w:rsidRDefault="006C737B" w:rsidP="003475D6">
            <w:pPr>
              <w:widowControl/>
              <w:snapToGrid/>
              <w:spacing w:line="240" w:lineRule="auto"/>
              <w:ind w:firstLine="0"/>
              <w:jc w:val="center"/>
              <w:rPr>
                <w:sz w:val="20"/>
                <w:szCs w:val="20"/>
              </w:rPr>
            </w:pPr>
            <w:r w:rsidRPr="00FC723E">
              <w:rPr>
                <w:sz w:val="20"/>
                <w:szCs w:val="20"/>
              </w:rPr>
              <w:t>55%</w:t>
            </w:r>
          </w:p>
        </w:tc>
        <w:tc>
          <w:tcPr>
            <w:tcW w:w="1984" w:type="dxa"/>
            <w:shd w:val="clear" w:color="auto" w:fill="auto"/>
            <w:vAlign w:val="center"/>
            <w:hideMark/>
          </w:tcPr>
          <w:p w14:paraId="00CD2B59" w14:textId="77777777" w:rsidR="006C737B" w:rsidRPr="00FC723E" w:rsidRDefault="006C737B" w:rsidP="003475D6">
            <w:pPr>
              <w:widowControl/>
              <w:snapToGrid/>
              <w:spacing w:line="240" w:lineRule="auto"/>
              <w:ind w:firstLine="0"/>
              <w:jc w:val="center"/>
              <w:rPr>
                <w:sz w:val="20"/>
                <w:szCs w:val="20"/>
              </w:rPr>
            </w:pPr>
            <w:r w:rsidRPr="00FC723E">
              <w:rPr>
                <w:sz w:val="20"/>
                <w:szCs w:val="20"/>
              </w:rPr>
              <w:t> </w:t>
            </w:r>
          </w:p>
        </w:tc>
      </w:tr>
    </w:tbl>
    <w:p w14:paraId="0125CF5B" w14:textId="77777777" w:rsidR="00A11F3E" w:rsidRPr="00FC723E" w:rsidRDefault="00A11F3E" w:rsidP="00AC0FA6">
      <w:pPr>
        <w:widowControl/>
        <w:snapToGrid/>
        <w:spacing w:line="240" w:lineRule="auto"/>
        <w:ind w:left="4961" w:firstLine="709"/>
        <w:rPr>
          <w:sz w:val="24"/>
          <w:szCs w:val="24"/>
        </w:rPr>
      </w:pPr>
      <w:r w:rsidRPr="00FC723E">
        <w:rPr>
          <w:sz w:val="22"/>
          <w:szCs w:val="22"/>
        </w:rPr>
        <w:br w:type="page"/>
      </w:r>
      <w:r w:rsidRPr="00FC723E">
        <w:rPr>
          <w:sz w:val="24"/>
          <w:szCs w:val="24"/>
        </w:rPr>
        <w:lastRenderedPageBreak/>
        <w:t>Приложение 3</w:t>
      </w:r>
    </w:p>
    <w:p w14:paraId="229098BF" w14:textId="77777777" w:rsidR="00A11F3E" w:rsidRPr="00FC723E" w:rsidRDefault="00A11F3E" w:rsidP="00A11F3E">
      <w:pPr>
        <w:widowControl/>
        <w:snapToGrid/>
        <w:spacing w:line="240" w:lineRule="auto"/>
        <w:ind w:left="5670" w:firstLine="0"/>
        <w:rPr>
          <w:sz w:val="28"/>
          <w:szCs w:val="28"/>
        </w:rPr>
      </w:pPr>
      <w:r w:rsidRPr="00FC723E">
        <w:rPr>
          <w:sz w:val="24"/>
          <w:szCs w:val="24"/>
        </w:rPr>
        <w:t xml:space="preserve">к Коллективному договору 2015 года </w:t>
      </w:r>
    </w:p>
    <w:p w14:paraId="2040A431" w14:textId="77777777" w:rsidR="00A11F3E" w:rsidRPr="00FC723E" w:rsidRDefault="00A11F3E" w:rsidP="00A11F3E">
      <w:pPr>
        <w:widowControl/>
        <w:snapToGrid/>
        <w:spacing w:line="240" w:lineRule="auto"/>
        <w:ind w:firstLine="0"/>
        <w:jc w:val="right"/>
        <w:rPr>
          <w:sz w:val="28"/>
          <w:szCs w:val="28"/>
        </w:rPr>
      </w:pPr>
    </w:p>
    <w:p w14:paraId="6AE7B1BE" w14:textId="77777777" w:rsidR="00A11F3E" w:rsidRPr="00FC723E" w:rsidRDefault="00A11F3E" w:rsidP="00A11F3E">
      <w:pPr>
        <w:widowControl/>
        <w:snapToGrid/>
        <w:spacing w:line="240" w:lineRule="auto"/>
        <w:ind w:firstLine="0"/>
        <w:jc w:val="right"/>
        <w:rPr>
          <w:sz w:val="28"/>
          <w:szCs w:val="28"/>
        </w:rPr>
      </w:pPr>
    </w:p>
    <w:p w14:paraId="559AC896" w14:textId="77777777" w:rsidR="00A11F3E" w:rsidRPr="00FC723E" w:rsidRDefault="00A11F3E" w:rsidP="00A11F3E">
      <w:pPr>
        <w:widowControl/>
        <w:snapToGrid/>
        <w:spacing w:line="240" w:lineRule="auto"/>
        <w:ind w:firstLine="0"/>
        <w:jc w:val="center"/>
        <w:rPr>
          <w:sz w:val="24"/>
          <w:szCs w:val="24"/>
        </w:rPr>
      </w:pPr>
      <w:r w:rsidRPr="00FC723E">
        <w:rPr>
          <w:sz w:val="24"/>
          <w:szCs w:val="24"/>
        </w:rPr>
        <w:t xml:space="preserve">ПЕРЕЧЕНЬ </w:t>
      </w:r>
    </w:p>
    <w:p w14:paraId="2E0DFCC8" w14:textId="77777777" w:rsidR="00A11F3E" w:rsidRPr="00FC723E" w:rsidRDefault="00A11F3E" w:rsidP="00A11F3E">
      <w:pPr>
        <w:widowControl/>
        <w:shd w:val="clear" w:color="auto" w:fill="FFFFFF"/>
        <w:autoSpaceDE w:val="0"/>
        <w:autoSpaceDN w:val="0"/>
        <w:adjustRightInd w:val="0"/>
        <w:snapToGrid/>
        <w:spacing w:line="240" w:lineRule="auto"/>
        <w:ind w:firstLine="0"/>
        <w:jc w:val="center"/>
        <w:rPr>
          <w:sz w:val="24"/>
          <w:szCs w:val="24"/>
        </w:rPr>
      </w:pPr>
      <w:r w:rsidRPr="00FC723E">
        <w:rPr>
          <w:sz w:val="24"/>
          <w:szCs w:val="24"/>
        </w:rPr>
        <w:t>рабочих мест, профессий, должностей, работникам РНПЦ неврологии и нейрохирургии, которым по результатам аттестации подтверждены особые условия труда, предусмотренные Списком №1</w:t>
      </w:r>
    </w:p>
    <w:p w14:paraId="69A759C6" w14:textId="77777777" w:rsidR="00A11F3E" w:rsidRPr="00FC723E" w:rsidRDefault="00A11F3E" w:rsidP="00A11F3E">
      <w:pPr>
        <w:widowControl/>
        <w:snapToGrid/>
        <w:spacing w:line="240" w:lineRule="auto"/>
        <w:ind w:firstLine="0"/>
        <w:jc w:val="center"/>
        <w:rPr>
          <w:sz w:val="24"/>
          <w:szCs w:val="24"/>
        </w:rPr>
      </w:pPr>
    </w:p>
    <w:p w14:paraId="542BE7F5" w14:textId="77777777" w:rsidR="00A11F3E" w:rsidRPr="00FC723E" w:rsidRDefault="00A11F3E" w:rsidP="00A11F3E">
      <w:pPr>
        <w:widowControl/>
        <w:snapToGrid/>
        <w:spacing w:line="240" w:lineRule="auto"/>
        <w:ind w:firstLine="0"/>
        <w:jc w:val="center"/>
        <w:rPr>
          <w:sz w:val="24"/>
          <w:szCs w:val="24"/>
        </w:rPr>
      </w:pPr>
    </w:p>
    <w:p w14:paraId="336E727A" w14:textId="77777777" w:rsidR="00A11F3E" w:rsidRPr="00FC723E" w:rsidRDefault="00A11F3E" w:rsidP="00A11F3E">
      <w:pPr>
        <w:widowControl/>
        <w:snapToGrid/>
        <w:spacing w:line="240" w:lineRule="auto"/>
        <w:ind w:firstLine="0"/>
        <w:rPr>
          <w:sz w:val="24"/>
          <w:szCs w:val="24"/>
        </w:rPr>
      </w:pPr>
      <w:r w:rsidRPr="00FC723E">
        <w:rPr>
          <w:sz w:val="24"/>
          <w:szCs w:val="24"/>
        </w:rPr>
        <w:t>Рентгеновское отделение:</w:t>
      </w:r>
    </w:p>
    <w:p w14:paraId="2F2A8F4F" w14:textId="77777777" w:rsidR="00A11F3E" w:rsidRPr="00FC723E" w:rsidRDefault="00A11F3E" w:rsidP="00A11F3E">
      <w:pPr>
        <w:widowControl/>
        <w:numPr>
          <w:ilvl w:val="0"/>
          <w:numId w:val="2"/>
        </w:numPr>
        <w:snapToGrid/>
        <w:spacing w:line="240" w:lineRule="auto"/>
        <w:rPr>
          <w:sz w:val="24"/>
          <w:szCs w:val="24"/>
        </w:rPr>
      </w:pPr>
      <w:r w:rsidRPr="00FC723E">
        <w:rPr>
          <w:sz w:val="24"/>
          <w:szCs w:val="24"/>
        </w:rPr>
        <w:t>Врач-рентгенолог (заведующий отделением).</w:t>
      </w:r>
    </w:p>
    <w:p w14:paraId="0EC88D23" w14:textId="77777777" w:rsidR="00A11F3E" w:rsidRPr="00FC723E" w:rsidRDefault="00A11F3E" w:rsidP="00A11F3E">
      <w:pPr>
        <w:widowControl/>
        <w:numPr>
          <w:ilvl w:val="0"/>
          <w:numId w:val="2"/>
        </w:numPr>
        <w:snapToGrid/>
        <w:spacing w:line="240" w:lineRule="auto"/>
        <w:rPr>
          <w:sz w:val="24"/>
          <w:szCs w:val="24"/>
        </w:rPr>
      </w:pPr>
      <w:proofErr w:type="spellStart"/>
      <w:r w:rsidRPr="00FC723E">
        <w:rPr>
          <w:sz w:val="24"/>
          <w:szCs w:val="24"/>
        </w:rPr>
        <w:t>Рентгенолаборант</w:t>
      </w:r>
      <w:proofErr w:type="spellEnd"/>
      <w:r w:rsidRPr="00FC723E">
        <w:rPr>
          <w:sz w:val="24"/>
          <w:szCs w:val="24"/>
        </w:rPr>
        <w:t xml:space="preserve"> (старший).</w:t>
      </w:r>
    </w:p>
    <w:p w14:paraId="3EDB3D79" w14:textId="77777777" w:rsidR="00A11F3E" w:rsidRPr="00FC723E" w:rsidRDefault="00A11F3E" w:rsidP="00A11F3E">
      <w:pPr>
        <w:widowControl/>
        <w:snapToGrid/>
        <w:spacing w:line="240" w:lineRule="auto"/>
        <w:ind w:left="720" w:firstLine="0"/>
        <w:rPr>
          <w:sz w:val="24"/>
          <w:szCs w:val="24"/>
        </w:rPr>
      </w:pPr>
    </w:p>
    <w:p w14:paraId="7BD228EA" w14:textId="77777777" w:rsidR="00A11F3E" w:rsidRPr="00FC723E" w:rsidRDefault="00A11F3E" w:rsidP="00A11F3E">
      <w:pPr>
        <w:widowControl/>
        <w:snapToGrid/>
        <w:spacing w:line="240" w:lineRule="auto"/>
        <w:ind w:firstLine="0"/>
        <w:rPr>
          <w:sz w:val="24"/>
          <w:szCs w:val="24"/>
        </w:rPr>
      </w:pPr>
      <w:r w:rsidRPr="00FC723E">
        <w:rPr>
          <w:sz w:val="24"/>
          <w:szCs w:val="24"/>
        </w:rPr>
        <w:t xml:space="preserve">Кабинет </w:t>
      </w:r>
      <w:proofErr w:type="spellStart"/>
      <w:r w:rsidRPr="00FC723E">
        <w:rPr>
          <w:sz w:val="24"/>
          <w:szCs w:val="24"/>
        </w:rPr>
        <w:t>рентгенокомпьютерной</w:t>
      </w:r>
      <w:proofErr w:type="spellEnd"/>
      <w:r w:rsidRPr="00FC723E">
        <w:rPr>
          <w:sz w:val="24"/>
          <w:szCs w:val="24"/>
        </w:rPr>
        <w:t xml:space="preserve"> диагностики:</w:t>
      </w:r>
    </w:p>
    <w:p w14:paraId="487890AB" w14:textId="77777777" w:rsidR="00A11F3E" w:rsidRPr="00FC723E" w:rsidRDefault="00A11F3E" w:rsidP="00A11F3E">
      <w:pPr>
        <w:widowControl/>
        <w:numPr>
          <w:ilvl w:val="0"/>
          <w:numId w:val="16"/>
        </w:numPr>
        <w:snapToGrid/>
        <w:spacing w:line="240" w:lineRule="auto"/>
        <w:rPr>
          <w:sz w:val="24"/>
          <w:szCs w:val="24"/>
        </w:rPr>
      </w:pPr>
      <w:r w:rsidRPr="00FC723E">
        <w:rPr>
          <w:sz w:val="24"/>
          <w:szCs w:val="24"/>
        </w:rPr>
        <w:t>Врач-рентгенолог.</w:t>
      </w:r>
    </w:p>
    <w:p w14:paraId="5452CD1B" w14:textId="77777777" w:rsidR="00A11F3E" w:rsidRPr="00FC723E" w:rsidRDefault="00A11F3E" w:rsidP="00A11F3E">
      <w:pPr>
        <w:widowControl/>
        <w:numPr>
          <w:ilvl w:val="0"/>
          <w:numId w:val="16"/>
        </w:numPr>
        <w:snapToGrid/>
        <w:spacing w:line="240" w:lineRule="auto"/>
        <w:rPr>
          <w:sz w:val="24"/>
          <w:szCs w:val="24"/>
        </w:rPr>
      </w:pPr>
      <w:proofErr w:type="spellStart"/>
      <w:r w:rsidRPr="00FC723E">
        <w:rPr>
          <w:sz w:val="24"/>
          <w:szCs w:val="24"/>
        </w:rPr>
        <w:t>Рентгенолаборант</w:t>
      </w:r>
      <w:proofErr w:type="spellEnd"/>
      <w:r w:rsidRPr="00FC723E">
        <w:rPr>
          <w:sz w:val="24"/>
          <w:szCs w:val="24"/>
        </w:rPr>
        <w:t>.</w:t>
      </w:r>
    </w:p>
    <w:p w14:paraId="07936E9C" w14:textId="77777777" w:rsidR="00A11F3E" w:rsidRPr="00FC723E" w:rsidRDefault="00A11F3E" w:rsidP="00A11F3E">
      <w:pPr>
        <w:widowControl/>
        <w:snapToGrid/>
        <w:spacing w:line="240" w:lineRule="auto"/>
        <w:rPr>
          <w:sz w:val="24"/>
          <w:szCs w:val="24"/>
        </w:rPr>
      </w:pPr>
    </w:p>
    <w:p w14:paraId="3E071C6E" w14:textId="77777777" w:rsidR="00A11F3E" w:rsidRPr="00FC723E" w:rsidRDefault="00A11F3E" w:rsidP="00A11F3E">
      <w:pPr>
        <w:widowControl/>
        <w:snapToGrid/>
        <w:spacing w:line="240" w:lineRule="auto"/>
        <w:ind w:firstLine="0"/>
        <w:rPr>
          <w:sz w:val="24"/>
          <w:szCs w:val="24"/>
        </w:rPr>
      </w:pPr>
      <w:r w:rsidRPr="00FC723E">
        <w:rPr>
          <w:sz w:val="24"/>
          <w:szCs w:val="24"/>
        </w:rPr>
        <w:t>Рентгеновский кабинет:</w:t>
      </w:r>
    </w:p>
    <w:p w14:paraId="31DA85EC" w14:textId="77777777" w:rsidR="00A11F3E" w:rsidRPr="00FC723E" w:rsidRDefault="00A11F3E" w:rsidP="00A11F3E">
      <w:pPr>
        <w:widowControl/>
        <w:numPr>
          <w:ilvl w:val="0"/>
          <w:numId w:val="17"/>
        </w:numPr>
        <w:snapToGrid/>
        <w:spacing w:line="240" w:lineRule="auto"/>
        <w:rPr>
          <w:sz w:val="24"/>
          <w:szCs w:val="24"/>
        </w:rPr>
      </w:pPr>
      <w:r w:rsidRPr="00FC723E">
        <w:rPr>
          <w:sz w:val="24"/>
          <w:szCs w:val="24"/>
        </w:rPr>
        <w:t>Врач-рентгенолог.</w:t>
      </w:r>
    </w:p>
    <w:p w14:paraId="27508009" w14:textId="77777777" w:rsidR="00A11F3E" w:rsidRPr="00FC723E" w:rsidRDefault="00A11F3E" w:rsidP="00A11F3E">
      <w:pPr>
        <w:widowControl/>
        <w:numPr>
          <w:ilvl w:val="0"/>
          <w:numId w:val="17"/>
        </w:numPr>
        <w:snapToGrid/>
        <w:spacing w:line="240" w:lineRule="auto"/>
        <w:rPr>
          <w:sz w:val="24"/>
          <w:szCs w:val="24"/>
        </w:rPr>
      </w:pPr>
      <w:proofErr w:type="spellStart"/>
      <w:r w:rsidRPr="00FC723E">
        <w:rPr>
          <w:sz w:val="24"/>
          <w:szCs w:val="24"/>
        </w:rPr>
        <w:t>Рентгенолаборант</w:t>
      </w:r>
      <w:proofErr w:type="spellEnd"/>
      <w:r w:rsidRPr="00FC723E">
        <w:rPr>
          <w:sz w:val="24"/>
          <w:szCs w:val="24"/>
        </w:rPr>
        <w:t>.</w:t>
      </w:r>
    </w:p>
    <w:p w14:paraId="564C8FD1" w14:textId="77777777" w:rsidR="00A11F3E" w:rsidRPr="00FC723E" w:rsidRDefault="00A11F3E" w:rsidP="00A11F3E">
      <w:pPr>
        <w:widowControl/>
        <w:snapToGrid/>
        <w:spacing w:line="240" w:lineRule="auto"/>
        <w:rPr>
          <w:sz w:val="24"/>
          <w:szCs w:val="24"/>
        </w:rPr>
      </w:pPr>
    </w:p>
    <w:p w14:paraId="523627C1" w14:textId="77777777" w:rsidR="00A11F3E" w:rsidRPr="00FC723E" w:rsidRDefault="00A11F3E" w:rsidP="00A11F3E">
      <w:pPr>
        <w:widowControl/>
        <w:snapToGrid/>
        <w:spacing w:line="240" w:lineRule="auto"/>
        <w:ind w:firstLine="0"/>
        <w:rPr>
          <w:sz w:val="24"/>
          <w:szCs w:val="24"/>
        </w:rPr>
      </w:pPr>
      <w:r w:rsidRPr="00FC723E">
        <w:rPr>
          <w:sz w:val="24"/>
          <w:szCs w:val="24"/>
        </w:rPr>
        <w:t xml:space="preserve">Ангиографический кабинет (с </w:t>
      </w:r>
      <w:proofErr w:type="spellStart"/>
      <w:r w:rsidRPr="00FC723E">
        <w:rPr>
          <w:sz w:val="24"/>
          <w:szCs w:val="24"/>
        </w:rPr>
        <w:t>рентгенооперационными</w:t>
      </w:r>
      <w:proofErr w:type="spellEnd"/>
      <w:r w:rsidRPr="00FC723E">
        <w:rPr>
          <w:sz w:val="24"/>
          <w:szCs w:val="24"/>
        </w:rPr>
        <w:t>):</w:t>
      </w:r>
    </w:p>
    <w:p w14:paraId="02A0075C" w14:textId="77777777" w:rsidR="00A11F3E" w:rsidRPr="00FC723E" w:rsidRDefault="00A11F3E" w:rsidP="00A11F3E">
      <w:pPr>
        <w:widowControl/>
        <w:numPr>
          <w:ilvl w:val="3"/>
          <w:numId w:val="17"/>
        </w:numPr>
        <w:tabs>
          <w:tab w:val="clear" w:pos="2880"/>
          <w:tab w:val="num" w:pos="0"/>
        </w:tabs>
        <w:snapToGrid/>
        <w:spacing w:line="240" w:lineRule="auto"/>
        <w:ind w:left="0" w:firstLine="426"/>
        <w:rPr>
          <w:sz w:val="24"/>
          <w:szCs w:val="24"/>
        </w:rPr>
      </w:pPr>
      <w:r w:rsidRPr="00FC723E">
        <w:rPr>
          <w:sz w:val="24"/>
          <w:szCs w:val="24"/>
        </w:rPr>
        <w:t>Врач-</w:t>
      </w:r>
      <w:proofErr w:type="spellStart"/>
      <w:r w:rsidRPr="00FC723E">
        <w:rPr>
          <w:sz w:val="24"/>
          <w:szCs w:val="24"/>
        </w:rPr>
        <w:t>рентгено</w:t>
      </w:r>
      <w:proofErr w:type="spellEnd"/>
      <w:r w:rsidRPr="00FC723E">
        <w:rPr>
          <w:sz w:val="24"/>
          <w:szCs w:val="24"/>
        </w:rPr>
        <w:t>-</w:t>
      </w:r>
      <w:proofErr w:type="spellStart"/>
      <w:r w:rsidRPr="00FC723E">
        <w:rPr>
          <w:sz w:val="24"/>
          <w:szCs w:val="24"/>
        </w:rPr>
        <w:t>эндоваскулярный</w:t>
      </w:r>
      <w:proofErr w:type="spellEnd"/>
      <w:r w:rsidRPr="00FC723E">
        <w:rPr>
          <w:sz w:val="24"/>
          <w:szCs w:val="24"/>
        </w:rPr>
        <w:t xml:space="preserve"> хирург (заведующий кабинетом).</w:t>
      </w:r>
    </w:p>
    <w:p w14:paraId="50470BA5" w14:textId="77777777" w:rsidR="00A11F3E" w:rsidRPr="00FC723E" w:rsidRDefault="00A11F3E" w:rsidP="00A11F3E">
      <w:pPr>
        <w:widowControl/>
        <w:numPr>
          <w:ilvl w:val="3"/>
          <w:numId w:val="17"/>
        </w:numPr>
        <w:tabs>
          <w:tab w:val="clear" w:pos="2880"/>
          <w:tab w:val="num" w:pos="0"/>
        </w:tabs>
        <w:snapToGrid/>
        <w:spacing w:line="240" w:lineRule="auto"/>
        <w:ind w:left="0" w:firstLine="426"/>
        <w:rPr>
          <w:sz w:val="24"/>
          <w:szCs w:val="24"/>
        </w:rPr>
      </w:pPr>
      <w:r w:rsidRPr="00FC723E">
        <w:rPr>
          <w:sz w:val="24"/>
          <w:szCs w:val="24"/>
        </w:rPr>
        <w:t>Врач-</w:t>
      </w:r>
      <w:proofErr w:type="spellStart"/>
      <w:r w:rsidRPr="00FC723E">
        <w:rPr>
          <w:sz w:val="24"/>
          <w:szCs w:val="24"/>
        </w:rPr>
        <w:t>рентгено</w:t>
      </w:r>
      <w:proofErr w:type="spellEnd"/>
      <w:r w:rsidRPr="00FC723E">
        <w:rPr>
          <w:sz w:val="24"/>
          <w:szCs w:val="24"/>
        </w:rPr>
        <w:t>-</w:t>
      </w:r>
      <w:proofErr w:type="spellStart"/>
      <w:r w:rsidRPr="00FC723E">
        <w:rPr>
          <w:sz w:val="24"/>
          <w:szCs w:val="24"/>
        </w:rPr>
        <w:t>эндоваскулярный</w:t>
      </w:r>
      <w:proofErr w:type="spellEnd"/>
      <w:r w:rsidRPr="00FC723E">
        <w:rPr>
          <w:sz w:val="24"/>
          <w:szCs w:val="24"/>
        </w:rPr>
        <w:t xml:space="preserve"> хирург.</w:t>
      </w:r>
    </w:p>
    <w:p w14:paraId="50968DC3" w14:textId="77777777" w:rsidR="00A11F3E" w:rsidRPr="00FC723E" w:rsidRDefault="00A11F3E" w:rsidP="00A11F3E">
      <w:pPr>
        <w:widowControl/>
        <w:numPr>
          <w:ilvl w:val="3"/>
          <w:numId w:val="17"/>
        </w:numPr>
        <w:tabs>
          <w:tab w:val="clear" w:pos="2880"/>
          <w:tab w:val="num" w:pos="0"/>
        </w:tabs>
        <w:snapToGrid/>
        <w:spacing w:line="240" w:lineRule="auto"/>
        <w:ind w:left="0" w:firstLine="426"/>
        <w:rPr>
          <w:sz w:val="24"/>
          <w:szCs w:val="24"/>
        </w:rPr>
      </w:pPr>
      <w:r w:rsidRPr="00FC723E">
        <w:rPr>
          <w:sz w:val="24"/>
          <w:szCs w:val="24"/>
        </w:rPr>
        <w:t>Врач-нейрохирург.</w:t>
      </w:r>
    </w:p>
    <w:p w14:paraId="3AC953FF" w14:textId="77777777" w:rsidR="00A11F3E" w:rsidRPr="00FC723E" w:rsidRDefault="00A11F3E" w:rsidP="00A11F3E">
      <w:pPr>
        <w:widowControl/>
        <w:numPr>
          <w:ilvl w:val="3"/>
          <w:numId w:val="17"/>
        </w:numPr>
        <w:tabs>
          <w:tab w:val="clear" w:pos="2880"/>
          <w:tab w:val="num" w:pos="0"/>
        </w:tabs>
        <w:snapToGrid/>
        <w:spacing w:line="240" w:lineRule="auto"/>
        <w:ind w:left="0" w:firstLine="426"/>
        <w:rPr>
          <w:sz w:val="24"/>
          <w:szCs w:val="24"/>
        </w:rPr>
      </w:pPr>
      <w:r w:rsidRPr="00FC723E">
        <w:rPr>
          <w:sz w:val="24"/>
          <w:szCs w:val="24"/>
        </w:rPr>
        <w:t>Врач-анестезиолог-реаниматолог.</w:t>
      </w:r>
    </w:p>
    <w:p w14:paraId="58A83587" w14:textId="77777777" w:rsidR="00A11F3E" w:rsidRPr="00FC723E" w:rsidRDefault="00A11F3E" w:rsidP="00A11F3E">
      <w:pPr>
        <w:widowControl/>
        <w:numPr>
          <w:ilvl w:val="3"/>
          <w:numId w:val="17"/>
        </w:numPr>
        <w:tabs>
          <w:tab w:val="clear" w:pos="2880"/>
          <w:tab w:val="num" w:pos="0"/>
        </w:tabs>
        <w:snapToGrid/>
        <w:spacing w:line="240" w:lineRule="auto"/>
        <w:ind w:left="0" w:firstLine="426"/>
        <w:rPr>
          <w:sz w:val="24"/>
          <w:szCs w:val="24"/>
        </w:rPr>
      </w:pPr>
      <w:r w:rsidRPr="00FC723E">
        <w:rPr>
          <w:sz w:val="24"/>
          <w:szCs w:val="24"/>
        </w:rPr>
        <w:t>Медицинская сестра операционная (старшая).</w:t>
      </w:r>
    </w:p>
    <w:p w14:paraId="481A585B" w14:textId="77777777" w:rsidR="00A11F3E" w:rsidRPr="00FC723E" w:rsidRDefault="00A11F3E" w:rsidP="00A11F3E">
      <w:pPr>
        <w:widowControl/>
        <w:numPr>
          <w:ilvl w:val="3"/>
          <w:numId w:val="17"/>
        </w:numPr>
        <w:tabs>
          <w:tab w:val="clear" w:pos="2880"/>
          <w:tab w:val="num" w:pos="0"/>
        </w:tabs>
        <w:snapToGrid/>
        <w:spacing w:line="240" w:lineRule="auto"/>
        <w:ind w:left="0" w:firstLine="426"/>
        <w:rPr>
          <w:sz w:val="24"/>
          <w:szCs w:val="24"/>
        </w:rPr>
      </w:pPr>
      <w:r w:rsidRPr="00FC723E">
        <w:rPr>
          <w:sz w:val="24"/>
          <w:szCs w:val="24"/>
        </w:rPr>
        <w:t>Медицинская сестра операционная.</w:t>
      </w:r>
    </w:p>
    <w:p w14:paraId="35BC6C82" w14:textId="77777777" w:rsidR="00A11F3E" w:rsidRPr="00FC723E" w:rsidRDefault="00A11F3E" w:rsidP="00A11F3E">
      <w:pPr>
        <w:widowControl/>
        <w:numPr>
          <w:ilvl w:val="3"/>
          <w:numId w:val="17"/>
        </w:numPr>
        <w:tabs>
          <w:tab w:val="clear" w:pos="2880"/>
          <w:tab w:val="num" w:pos="0"/>
        </w:tabs>
        <w:snapToGrid/>
        <w:spacing w:line="240" w:lineRule="auto"/>
        <w:ind w:left="0" w:firstLine="426"/>
        <w:rPr>
          <w:sz w:val="24"/>
          <w:szCs w:val="24"/>
        </w:rPr>
      </w:pPr>
      <w:r w:rsidRPr="00FC723E">
        <w:rPr>
          <w:sz w:val="24"/>
          <w:szCs w:val="24"/>
        </w:rPr>
        <w:t>Медицинская сестра-</w:t>
      </w:r>
      <w:proofErr w:type="spellStart"/>
      <w:r w:rsidRPr="00FC723E">
        <w:rPr>
          <w:sz w:val="24"/>
          <w:szCs w:val="24"/>
        </w:rPr>
        <w:t>анестезист</w:t>
      </w:r>
      <w:proofErr w:type="spellEnd"/>
      <w:r w:rsidRPr="00FC723E">
        <w:rPr>
          <w:sz w:val="24"/>
          <w:szCs w:val="24"/>
        </w:rPr>
        <w:t>.</w:t>
      </w:r>
    </w:p>
    <w:p w14:paraId="189B7BB7" w14:textId="77777777" w:rsidR="00A11F3E" w:rsidRPr="00FC723E" w:rsidRDefault="00A11F3E" w:rsidP="00A11F3E">
      <w:pPr>
        <w:widowControl/>
        <w:numPr>
          <w:ilvl w:val="3"/>
          <w:numId w:val="17"/>
        </w:numPr>
        <w:tabs>
          <w:tab w:val="clear" w:pos="2880"/>
          <w:tab w:val="num" w:pos="0"/>
        </w:tabs>
        <w:snapToGrid/>
        <w:spacing w:line="240" w:lineRule="auto"/>
        <w:ind w:left="0" w:firstLine="426"/>
        <w:rPr>
          <w:sz w:val="24"/>
          <w:szCs w:val="24"/>
        </w:rPr>
      </w:pPr>
      <w:proofErr w:type="spellStart"/>
      <w:r w:rsidRPr="00FC723E">
        <w:rPr>
          <w:sz w:val="24"/>
          <w:szCs w:val="24"/>
        </w:rPr>
        <w:t>Рентгенолаборант</w:t>
      </w:r>
      <w:proofErr w:type="spellEnd"/>
      <w:r w:rsidRPr="00FC723E">
        <w:rPr>
          <w:sz w:val="24"/>
          <w:szCs w:val="24"/>
        </w:rPr>
        <w:t>.</w:t>
      </w:r>
    </w:p>
    <w:p w14:paraId="1FE5CFB5" w14:textId="77777777" w:rsidR="00A31CFB" w:rsidRPr="00FC723E" w:rsidRDefault="00A31CFB" w:rsidP="00A31CFB">
      <w:pPr>
        <w:widowControl/>
        <w:snapToGrid/>
        <w:spacing w:line="240" w:lineRule="auto"/>
        <w:ind w:left="426" w:firstLine="0"/>
        <w:rPr>
          <w:sz w:val="24"/>
          <w:szCs w:val="24"/>
        </w:rPr>
      </w:pPr>
    </w:p>
    <w:p w14:paraId="4E5E1D62" w14:textId="77777777" w:rsidR="00A31CFB" w:rsidRPr="00FC723E" w:rsidRDefault="00A31CFB" w:rsidP="00A31CFB">
      <w:pPr>
        <w:widowControl/>
        <w:snapToGrid/>
        <w:spacing w:line="240" w:lineRule="auto"/>
        <w:ind w:left="426" w:hanging="426"/>
        <w:rPr>
          <w:sz w:val="24"/>
          <w:szCs w:val="24"/>
        </w:rPr>
      </w:pPr>
      <w:r w:rsidRPr="00FC723E">
        <w:rPr>
          <w:sz w:val="24"/>
          <w:szCs w:val="24"/>
        </w:rPr>
        <w:t>Нейрохирургический отдел:</w:t>
      </w:r>
    </w:p>
    <w:p w14:paraId="0B9A0F26" w14:textId="77777777" w:rsidR="00A31CFB" w:rsidRPr="00FC723E" w:rsidRDefault="00A31CFB" w:rsidP="00B26EC2">
      <w:pPr>
        <w:widowControl/>
        <w:numPr>
          <w:ilvl w:val="6"/>
          <w:numId w:val="17"/>
        </w:numPr>
        <w:tabs>
          <w:tab w:val="clear" w:pos="5040"/>
          <w:tab w:val="num" w:pos="426"/>
        </w:tabs>
        <w:snapToGrid/>
        <w:spacing w:line="240" w:lineRule="auto"/>
        <w:ind w:left="0" w:firstLine="426"/>
        <w:rPr>
          <w:sz w:val="24"/>
          <w:szCs w:val="24"/>
        </w:rPr>
      </w:pPr>
      <w:r w:rsidRPr="00FC723E">
        <w:rPr>
          <w:sz w:val="24"/>
          <w:szCs w:val="24"/>
        </w:rPr>
        <w:t>Ведущий научный сотрудник (</w:t>
      </w:r>
      <w:r w:rsidR="00B26EC2" w:rsidRPr="00FC723E">
        <w:rPr>
          <w:sz w:val="24"/>
          <w:szCs w:val="24"/>
        </w:rPr>
        <w:t>постоянно занятый</w:t>
      </w:r>
      <w:r w:rsidRPr="00FC723E">
        <w:rPr>
          <w:sz w:val="24"/>
          <w:szCs w:val="24"/>
        </w:rPr>
        <w:t xml:space="preserve"> в ангиографическом кабинете).</w:t>
      </w:r>
      <w:r w:rsidRPr="00FC723E">
        <w:rPr>
          <w:sz w:val="24"/>
          <w:szCs w:val="24"/>
        </w:rPr>
        <w:tab/>
      </w:r>
    </w:p>
    <w:p w14:paraId="3043D06A" w14:textId="77777777" w:rsidR="00A11F3E" w:rsidRPr="00FC723E" w:rsidRDefault="00A11F3E" w:rsidP="00A11F3E">
      <w:pPr>
        <w:widowControl/>
        <w:snapToGrid/>
        <w:spacing w:line="240" w:lineRule="auto"/>
        <w:ind w:firstLine="0"/>
        <w:rPr>
          <w:sz w:val="24"/>
          <w:szCs w:val="24"/>
        </w:rPr>
      </w:pPr>
    </w:p>
    <w:p w14:paraId="349F4169" w14:textId="77777777" w:rsidR="00A11F3E" w:rsidRPr="00FC723E" w:rsidRDefault="00A11F3E" w:rsidP="00A11F3E">
      <w:pPr>
        <w:widowControl/>
        <w:snapToGrid/>
        <w:spacing w:line="240" w:lineRule="auto"/>
        <w:ind w:firstLine="720"/>
        <w:rPr>
          <w:sz w:val="24"/>
          <w:szCs w:val="24"/>
        </w:rPr>
      </w:pPr>
    </w:p>
    <w:p w14:paraId="5C9D16E2" w14:textId="77777777" w:rsidR="00A11F3E" w:rsidRPr="00FC723E" w:rsidRDefault="00A11F3E" w:rsidP="00A11F3E">
      <w:pPr>
        <w:widowControl/>
        <w:snapToGrid/>
        <w:spacing w:line="240" w:lineRule="auto"/>
        <w:ind w:firstLine="720"/>
        <w:rPr>
          <w:sz w:val="24"/>
          <w:szCs w:val="24"/>
        </w:rPr>
      </w:pPr>
    </w:p>
    <w:p w14:paraId="1183CFB8" w14:textId="77777777" w:rsidR="00A11F3E" w:rsidRPr="00FC723E" w:rsidRDefault="00A11F3E" w:rsidP="00A11F3E">
      <w:pPr>
        <w:widowControl/>
        <w:snapToGrid/>
        <w:spacing w:line="240" w:lineRule="auto"/>
        <w:ind w:firstLine="720"/>
        <w:rPr>
          <w:sz w:val="24"/>
          <w:szCs w:val="24"/>
        </w:rPr>
      </w:pPr>
    </w:p>
    <w:p w14:paraId="08C483BD" w14:textId="77777777" w:rsidR="00A11F3E" w:rsidRPr="00FC723E" w:rsidRDefault="00A11F3E" w:rsidP="00A11F3E">
      <w:pPr>
        <w:widowControl/>
        <w:snapToGrid/>
        <w:spacing w:line="240" w:lineRule="auto"/>
        <w:ind w:firstLine="720"/>
        <w:rPr>
          <w:sz w:val="24"/>
          <w:szCs w:val="24"/>
        </w:rPr>
      </w:pPr>
    </w:p>
    <w:p w14:paraId="75FE9E7B" w14:textId="77777777" w:rsidR="00A11F3E" w:rsidRPr="00FC723E" w:rsidRDefault="00A11F3E" w:rsidP="00A11F3E">
      <w:pPr>
        <w:widowControl/>
        <w:snapToGrid/>
        <w:spacing w:line="240" w:lineRule="auto"/>
        <w:ind w:firstLine="720"/>
        <w:rPr>
          <w:sz w:val="24"/>
          <w:szCs w:val="24"/>
        </w:rPr>
      </w:pPr>
    </w:p>
    <w:p w14:paraId="4412D70F" w14:textId="77777777" w:rsidR="00A11F3E" w:rsidRPr="00FC723E" w:rsidRDefault="00A11F3E" w:rsidP="00A11F3E">
      <w:pPr>
        <w:widowControl/>
        <w:snapToGrid/>
        <w:spacing w:line="240" w:lineRule="auto"/>
        <w:ind w:firstLine="720"/>
        <w:rPr>
          <w:sz w:val="24"/>
          <w:szCs w:val="24"/>
        </w:rPr>
      </w:pPr>
    </w:p>
    <w:p w14:paraId="21D13663" w14:textId="77777777" w:rsidR="00A11F3E" w:rsidRPr="00FC723E" w:rsidRDefault="00A11F3E" w:rsidP="00A11F3E">
      <w:pPr>
        <w:widowControl/>
        <w:snapToGrid/>
        <w:spacing w:line="240" w:lineRule="auto"/>
        <w:ind w:firstLine="720"/>
        <w:rPr>
          <w:sz w:val="24"/>
          <w:szCs w:val="24"/>
        </w:rPr>
      </w:pPr>
    </w:p>
    <w:p w14:paraId="722048EE" w14:textId="77777777" w:rsidR="00A11F3E" w:rsidRPr="00FC723E" w:rsidRDefault="00A11F3E" w:rsidP="00A11F3E">
      <w:pPr>
        <w:widowControl/>
        <w:snapToGrid/>
        <w:spacing w:line="240" w:lineRule="auto"/>
        <w:ind w:firstLine="720"/>
        <w:rPr>
          <w:sz w:val="24"/>
          <w:szCs w:val="24"/>
        </w:rPr>
      </w:pPr>
    </w:p>
    <w:p w14:paraId="5B9AD1EA" w14:textId="77777777" w:rsidR="00A11F3E" w:rsidRPr="00FC723E" w:rsidRDefault="00A11F3E" w:rsidP="00747ABD">
      <w:pPr>
        <w:widowControl/>
        <w:snapToGrid/>
        <w:spacing w:line="240" w:lineRule="auto"/>
        <w:ind w:left="5387" w:firstLine="0"/>
        <w:rPr>
          <w:sz w:val="24"/>
          <w:szCs w:val="24"/>
        </w:rPr>
      </w:pPr>
      <w:r w:rsidRPr="00FC723E">
        <w:rPr>
          <w:sz w:val="24"/>
          <w:szCs w:val="24"/>
        </w:rPr>
        <w:br w:type="page"/>
      </w:r>
      <w:r w:rsidRPr="00FC723E">
        <w:rPr>
          <w:sz w:val="24"/>
          <w:szCs w:val="24"/>
        </w:rPr>
        <w:lastRenderedPageBreak/>
        <w:t>Приложение 4</w:t>
      </w:r>
    </w:p>
    <w:p w14:paraId="5D73D6CC" w14:textId="77777777" w:rsidR="00A11F3E" w:rsidRPr="00FC723E" w:rsidRDefault="00A11F3E" w:rsidP="00A11F3E">
      <w:pPr>
        <w:widowControl/>
        <w:snapToGrid/>
        <w:spacing w:line="240" w:lineRule="auto"/>
        <w:ind w:left="5670" w:firstLine="0"/>
        <w:rPr>
          <w:sz w:val="24"/>
          <w:szCs w:val="24"/>
        </w:rPr>
      </w:pPr>
      <w:r w:rsidRPr="00FC723E">
        <w:rPr>
          <w:sz w:val="24"/>
          <w:szCs w:val="24"/>
        </w:rPr>
        <w:t>к Коллективному договору 2015 года</w:t>
      </w:r>
    </w:p>
    <w:p w14:paraId="40043351" w14:textId="77777777" w:rsidR="00A11F3E" w:rsidRPr="00FC723E" w:rsidRDefault="00A11F3E" w:rsidP="00A11F3E">
      <w:pPr>
        <w:pStyle w:val="ConsPlusNonformat"/>
        <w:widowControl/>
        <w:jc w:val="center"/>
        <w:rPr>
          <w:rFonts w:ascii="Times New Roman" w:hAnsi="Times New Roman" w:cs="Times New Roman"/>
          <w:sz w:val="12"/>
          <w:szCs w:val="24"/>
        </w:rPr>
      </w:pPr>
    </w:p>
    <w:p w14:paraId="7C3170C8" w14:textId="77777777" w:rsidR="00A11F3E" w:rsidRPr="00FC723E" w:rsidRDefault="00A11F3E" w:rsidP="00A11F3E">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ПЕРЕЧЕНЬ</w:t>
      </w:r>
    </w:p>
    <w:p w14:paraId="0FC09801" w14:textId="77777777" w:rsidR="00A11F3E" w:rsidRPr="00FC723E" w:rsidRDefault="00A11F3E" w:rsidP="00A11F3E">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рабочих мест по профессиям и должностям</w:t>
      </w:r>
    </w:p>
    <w:p w14:paraId="6A940ED7" w14:textId="77777777" w:rsidR="00A11F3E" w:rsidRPr="00FC723E" w:rsidRDefault="00A11F3E" w:rsidP="00A11F3E">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 xml:space="preserve">РНПЦ неврологии и </w:t>
      </w:r>
      <w:r w:rsidR="00B26EC2" w:rsidRPr="00FC723E">
        <w:rPr>
          <w:rFonts w:ascii="Times New Roman" w:hAnsi="Times New Roman" w:cs="Times New Roman"/>
          <w:sz w:val="24"/>
          <w:szCs w:val="24"/>
        </w:rPr>
        <w:t>нейрохирургии, на</w:t>
      </w:r>
      <w:r w:rsidRPr="00FC723E">
        <w:rPr>
          <w:rFonts w:ascii="Times New Roman" w:hAnsi="Times New Roman" w:cs="Times New Roman"/>
          <w:sz w:val="24"/>
          <w:szCs w:val="24"/>
        </w:rPr>
        <w:t xml:space="preserve"> которых работающим по результатам аттестации установлены доплаты за работу с вредными и (или) опасными условиями труда</w:t>
      </w:r>
    </w:p>
    <w:p w14:paraId="4D0A3BF3" w14:textId="77777777" w:rsidR="00A11F3E" w:rsidRPr="00FC723E" w:rsidRDefault="00A11F3E" w:rsidP="00A11F3E">
      <w:pPr>
        <w:pStyle w:val="ConsPlusNormal"/>
        <w:widowControl/>
        <w:ind w:firstLine="0"/>
        <w:jc w:val="center"/>
        <w:rPr>
          <w:rFonts w:ascii="Times New Roman" w:hAnsi="Times New Roman" w:cs="Times New Roman"/>
          <w:sz w:val="24"/>
          <w:szCs w:val="24"/>
        </w:rPr>
      </w:pPr>
      <w:r w:rsidRPr="00FC723E">
        <w:rPr>
          <w:rFonts w:ascii="Times New Roman" w:hAnsi="Times New Roman" w:cs="Times New Roman"/>
          <w:sz w:val="24"/>
          <w:szCs w:val="24"/>
        </w:rPr>
        <w:t>КЛИНИКА</w:t>
      </w:r>
    </w:p>
    <w:p w14:paraId="1CAABE0F" w14:textId="77777777" w:rsidR="00A11F3E" w:rsidRPr="00FC723E" w:rsidRDefault="00A11F3E" w:rsidP="00A11F3E">
      <w:pPr>
        <w:pStyle w:val="ConsPlusNormal"/>
        <w:widowControl/>
        <w:ind w:firstLine="540"/>
        <w:jc w:val="center"/>
        <w:rPr>
          <w:rFonts w:ascii="Times New Roman" w:hAnsi="Times New Roman" w:cs="Times New Roman"/>
          <w:sz w:val="10"/>
          <w:szCs w:val="24"/>
        </w:rPr>
      </w:pPr>
    </w:p>
    <w:tbl>
      <w:tblPr>
        <w:tblW w:w="10410" w:type="dxa"/>
        <w:tblInd w:w="2" w:type="dxa"/>
        <w:tblLayout w:type="fixed"/>
        <w:tblCellMar>
          <w:left w:w="70" w:type="dxa"/>
          <w:right w:w="70" w:type="dxa"/>
        </w:tblCellMar>
        <w:tblLook w:val="04A0" w:firstRow="1" w:lastRow="0" w:firstColumn="1" w:lastColumn="0" w:noHBand="0" w:noVBand="1"/>
      </w:tblPr>
      <w:tblGrid>
        <w:gridCol w:w="495"/>
        <w:gridCol w:w="1274"/>
        <w:gridCol w:w="2694"/>
        <w:gridCol w:w="2835"/>
        <w:gridCol w:w="992"/>
        <w:gridCol w:w="2120"/>
      </w:tblGrid>
      <w:tr w:rsidR="00A11F3E" w:rsidRPr="00FC723E" w14:paraId="13C0600C"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hideMark/>
          </w:tcPr>
          <w:p w14:paraId="5D4A04B0"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N </w:t>
            </w:r>
            <w:r w:rsidRPr="00FC723E">
              <w:rPr>
                <w:rFonts w:ascii="Times New Roman" w:hAnsi="Times New Roman" w:cs="Times New Roman"/>
                <w:sz w:val="22"/>
                <w:szCs w:val="22"/>
              </w:rPr>
              <w:br/>
            </w:r>
            <w:proofErr w:type="gramStart"/>
            <w:r w:rsidRPr="00FC723E">
              <w:rPr>
                <w:rFonts w:ascii="Times New Roman" w:hAnsi="Times New Roman" w:cs="Times New Roman"/>
                <w:sz w:val="22"/>
                <w:szCs w:val="22"/>
              </w:rPr>
              <w:t>п</w:t>
            </w:r>
            <w:proofErr w:type="gramEnd"/>
            <w:r w:rsidRPr="00FC723E">
              <w:rPr>
                <w:rFonts w:ascii="Times New Roman" w:hAnsi="Times New Roman" w:cs="Times New Roman"/>
                <w:sz w:val="22"/>
                <w:szCs w:val="22"/>
              </w:rPr>
              <w:t>/п</w:t>
            </w:r>
          </w:p>
        </w:tc>
        <w:tc>
          <w:tcPr>
            <w:tcW w:w="1274" w:type="dxa"/>
            <w:tcBorders>
              <w:top w:val="single" w:sz="6" w:space="0" w:color="auto"/>
              <w:left w:val="single" w:sz="6" w:space="0" w:color="auto"/>
              <w:bottom w:val="single" w:sz="6" w:space="0" w:color="auto"/>
              <w:right w:val="single" w:sz="6" w:space="0" w:color="auto"/>
            </w:tcBorders>
            <w:hideMark/>
          </w:tcPr>
          <w:p w14:paraId="7BA2B976" w14:textId="77777777" w:rsidR="00A11F3E" w:rsidRPr="00FC723E" w:rsidRDefault="00A11F3E" w:rsidP="00CC0E25">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Код</w:t>
            </w:r>
            <w:r w:rsidR="00CC0E25" w:rsidRPr="00FC723E">
              <w:rPr>
                <w:rFonts w:ascii="Times New Roman" w:hAnsi="Times New Roman" w:cs="Times New Roman"/>
                <w:sz w:val="22"/>
                <w:szCs w:val="22"/>
              </w:rPr>
              <w:t xml:space="preserve"> </w:t>
            </w:r>
            <w:r w:rsidRPr="00FC723E">
              <w:rPr>
                <w:rFonts w:ascii="Times New Roman" w:hAnsi="Times New Roman" w:cs="Times New Roman"/>
                <w:sz w:val="22"/>
                <w:szCs w:val="22"/>
              </w:rPr>
              <w:t>профессии</w:t>
            </w:r>
            <w:r w:rsidR="00CC0E25" w:rsidRPr="00FC723E">
              <w:rPr>
                <w:rFonts w:ascii="Times New Roman" w:hAnsi="Times New Roman" w:cs="Times New Roman"/>
                <w:sz w:val="22"/>
                <w:szCs w:val="22"/>
              </w:rPr>
              <w:t xml:space="preserve"> рабочего, должности </w:t>
            </w:r>
            <w:r w:rsidRPr="00FC723E">
              <w:rPr>
                <w:rFonts w:ascii="Times New Roman" w:hAnsi="Times New Roman" w:cs="Times New Roman"/>
                <w:sz w:val="22"/>
                <w:szCs w:val="22"/>
              </w:rPr>
              <w:t>служащего</w:t>
            </w:r>
            <w:r w:rsidR="00CC0E25" w:rsidRPr="00FC723E">
              <w:rPr>
                <w:rFonts w:ascii="Times New Roman" w:hAnsi="Times New Roman" w:cs="Times New Roman"/>
                <w:sz w:val="22"/>
                <w:szCs w:val="22"/>
              </w:rPr>
              <w:t xml:space="preserve"> </w:t>
            </w:r>
            <w:r w:rsidRPr="00FC723E">
              <w:rPr>
                <w:rFonts w:ascii="Times New Roman" w:hAnsi="Times New Roman" w:cs="Times New Roman"/>
                <w:sz w:val="22"/>
                <w:szCs w:val="22"/>
              </w:rPr>
              <w:t>согласно</w:t>
            </w:r>
            <w:r w:rsidR="00CC0E25" w:rsidRPr="00FC723E">
              <w:rPr>
                <w:rFonts w:ascii="Times New Roman" w:hAnsi="Times New Roman" w:cs="Times New Roman"/>
                <w:sz w:val="22"/>
                <w:szCs w:val="22"/>
              </w:rPr>
              <w:t xml:space="preserve"> </w:t>
            </w:r>
            <w:r w:rsidRPr="00FC723E">
              <w:rPr>
                <w:rFonts w:ascii="Times New Roman" w:hAnsi="Times New Roman" w:cs="Times New Roman"/>
                <w:sz w:val="22"/>
                <w:szCs w:val="22"/>
              </w:rPr>
              <w:t>ОКПД</w:t>
            </w:r>
          </w:p>
        </w:tc>
        <w:tc>
          <w:tcPr>
            <w:tcW w:w="2694" w:type="dxa"/>
            <w:tcBorders>
              <w:top w:val="single" w:sz="6" w:space="0" w:color="auto"/>
              <w:left w:val="single" w:sz="6" w:space="0" w:color="auto"/>
              <w:bottom w:val="single" w:sz="6" w:space="0" w:color="auto"/>
              <w:right w:val="single" w:sz="6" w:space="0" w:color="auto"/>
            </w:tcBorders>
            <w:hideMark/>
          </w:tcPr>
          <w:p w14:paraId="2CB1E8CB" w14:textId="77777777" w:rsidR="00A11F3E" w:rsidRPr="00FC723E" w:rsidRDefault="00A11F3E" w:rsidP="00CC0E25">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Наименование</w:t>
            </w:r>
            <w:r w:rsidR="00CC0E25" w:rsidRPr="00FC723E">
              <w:rPr>
                <w:rFonts w:ascii="Times New Roman" w:hAnsi="Times New Roman" w:cs="Times New Roman"/>
                <w:sz w:val="22"/>
                <w:szCs w:val="22"/>
              </w:rPr>
              <w:t xml:space="preserve"> </w:t>
            </w:r>
            <w:r w:rsidRPr="00FC723E">
              <w:rPr>
                <w:rFonts w:ascii="Times New Roman" w:hAnsi="Times New Roman" w:cs="Times New Roman"/>
                <w:sz w:val="22"/>
                <w:szCs w:val="22"/>
              </w:rPr>
              <w:t>профессии</w:t>
            </w:r>
            <w:r w:rsidR="00CC0E25" w:rsidRPr="00FC723E">
              <w:rPr>
                <w:rFonts w:ascii="Times New Roman" w:hAnsi="Times New Roman" w:cs="Times New Roman"/>
                <w:sz w:val="22"/>
                <w:szCs w:val="22"/>
              </w:rPr>
              <w:t xml:space="preserve"> </w:t>
            </w:r>
            <w:r w:rsidRPr="00FC723E">
              <w:rPr>
                <w:rFonts w:ascii="Times New Roman" w:hAnsi="Times New Roman" w:cs="Times New Roman"/>
                <w:sz w:val="22"/>
                <w:szCs w:val="22"/>
              </w:rPr>
              <w:t>рабочего, должности служащего</w:t>
            </w:r>
          </w:p>
        </w:tc>
        <w:tc>
          <w:tcPr>
            <w:tcW w:w="2835" w:type="dxa"/>
            <w:tcBorders>
              <w:top w:val="single" w:sz="6" w:space="0" w:color="auto"/>
              <w:left w:val="single" w:sz="6" w:space="0" w:color="auto"/>
              <w:bottom w:val="single" w:sz="6" w:space="0" w:color="auto"/>
              <w:right w:val="single" w:sz="6" w:space="0" w:color="auto"/>
            </w:tcBorders>
            <w:hideMark/>
          </w:tcPr>
          <w:p w14:paraId="403C7037" w14:textId="77777777" w:rsidR="00A11F3E" w:rsidRPr="00FC723E" w:rsidRDefault="00A11F3E" w:rsidP="00CC0E25">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Наименование</w:t>
            </w:r>
            <w:r w:rsidR="00CC0E25" w:rsidRPr="00FC723E">
              <w:rPr>
                <w:rFonts w:ascii="Times New Roman" w:hAnsi="Times New Roman" w:cs="Times New Roman"/>
                <w:sz w:val="22"/>
                <w:szCs w:val="22"/>
              </w:rPr>
              <w:t xml:space="preserve"> </w:t>
            </w:r>
            <w:r w:rsidRPr="00FC723E">
              <w:rPr>
                <w:rFonts w:ascii="Times New Roman" w:hAnsi="Times New Roman" w:cs="Times New Roman"/>
                <w:sz w:val="22"/>
                <w:szCs w:val="22"/>
              </w:rPr>
              <w:t>структурного</w:t>
            </w:r>
            <w:r w:rsidR="00CC0E25" w:rsidRPr="00FC723E">
              <w:rPr>
                <w:rFonts w:ascii="Times New Roman" w:hAnsi="Times New Roman" w:cs="Times New Roman"/>
                <w:sz w:val="22"/>
                <w:szCs w:val="22"/>
              </w:rPr>
              <w:t xml:space="preserve"> </w:t>
            </w:r>
            <w:r w:rsidRPr="00FC723E">
              <w:rPr>
                <w:rFonts w:ascii="Times New Roman" w:hAnsi="Times New Roman" w:cs="Times New Roman"/>
                <w:sz w:val="22"/>
                <w:szCs w:val="22"/>
              </w:rPr>
              <w:t>подразделения</w:t>
            </w:r>
          </w:p>
        </w:tc>
        <w:tc>
          <w:tcPr>
            <w:tcW w:w="992" w:type="dxa"/>
            <w:tcBorders>
              <w:top w:val="single" w:sz="6" w:space="0" w:color="auto"/>
              <w:left w:val="single" w:sz="6" w:space="0" w:color="auto"/>
              <w:bottom w:val="single" w:sz="6" w:space="0" w:color="auto"/>
              <w:right w:val="single" w:sz="6" w:space="0" w:color="auto"/>
            </w:tcBorders>
            <w:hideMark/>
          </w:tcPr>
          <w:p w14:paraId="69A9B7DC" w14:textId="77777777" w:rsidR="00A11F3E" w:rsidRPr="00FC723E" w:rsidRDefault="00A11F3E" w:rsidP="00CC0E25">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Класс </w:t>
            </w:r>
            <w:r w:rsidR="00CC0E25" w:rsidRPr="00FC723E">
              <w:rPr>
                <w:rFonts w:ascii="Times New Roman" w:hAnsi="Times New Roman" w:cs="Times New Roman"/>
                <w:sz w:val="22"/>
                <w:szCs w:val="22"/>
              </w:rPr>
              <w:t>условий труда</w:t>
            </w:r>
          </w:p>
        </w:tc>
        <w:tc>
          <w:tcPr>
            <w:tcW w:w="2120" w:type="dxa"/>
            <w:tcBorders>
              <w:top w:val="single" w:sz="6" w:space="0" w:color="auto"/>
              <w:left w:val="single" w:sz="6" w:space="0" w:color="auto"/>
              <w:bottom w:val="single" w:sz="6" w:space="0" w:color="auto"/>
              <w:right w:val="single" w:sz="6" w:space="0" w:color="auto"/>
            </w:tcBorders>
            <w:hideMark/>
          </w:tcPr>
          <w:p w14:paraId="2EFF5082"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Процент от тарифной ставки 1 разряда за 1 час работы в условиях труда соответствующих классу </w:t>
            </w:r>
          </w:p>
        </w:tc>
      </w:tr>
      <w:tr w:rsidR="00A11F3E" w:rsidRPr="00FC723E" w14:paraId="744E74F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hideMark/>
          </w:tcPr>
          <w:p w14:paraId="56317783"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1</w:t>
            </w:r>
          </w:p>
        </w:tc>
        <w:tc>
          <w:tcPr>
            <w:tcW w:w="1274" w:type="dxa"/>
            <w:tcBorders>
              <w:top w:val="single" w:sz="6" w:space="0" w:color="auto"/>
              <w:left w:val="single" w:sz="6" w:space="0" w:color="auto"/>
              <w:bottom w:val="single" w:sz="6" w:space="0" w:color="auto"/>
              <w:right w:val="single" w:sz="6" w:space="0" w:color="auto"/>
            </w:tcBorders>
            <w:hideMark/>
          </w:tcPr>
          <w:p w14:paraId="42C2BD8C"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2</w:t>
            </w:r>
          </w:p>
        </w:tc>
        <w:tc>
          <w:tcPr>
            <w:tcW w:w="2694" w:type="dxa"/>
            <w:tcBorders>
              <w:top w:val="single" w:sz="6" w:space="0" w:color="auto"/>
              <w:left w:val="single" w:sz="6" w:space="0" w:color="auto"/>
              <w:bottom w:val="single" w:sz="6" w:space="0" w:color="auto"/>
              <w:right w:val="single" w:sz="6" w:space="0" w:color="auto"/>
            </w:tcBorders>
            <w:hideMark/>
          </w:tcPr>
          <w:p w14:paraId="43EE7F59"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w:t>
            </w:r>
          </w:p>
        </w:tc>
        <w:tc>
          <w:tcPr>
            <w:tcW w:w="2835" w:type="dxa"/>
            <w:tcBorders>
              <w:top w:val="single" w:sz="6" w:space="0" w:color="auto"/>
              <w:left w:val="single" w:sz="6" w:space="0" w:color="auto"/>
              <w:bottom w:val="single" w:sz="6" w:space="0" w:color="auto"/>
              <w:right w:val="single" w:sz="6" w:space="0" w:color="auto"/>
            </w:tcBorders>
            <w:hideMark/>
          </w:tcPr>
          <w:p w14:paraId="2F984ADB"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4</w:t>
            </w:r>
          </w:p>
        </w:tc>
        <w:tc>
          <w:tcPr>
            <w:tcW w:w="992" w:type="dxa"/>
            <w:tcBorders>
              <w:top w:val="single" w:sz="6" w:space="0" w:color="auto"/>
              <w:left w:val="single" w:sz="6" w:space="0" w:color="auto"/>
              <w:bottom w:val="single" w:sz="6" w:space="0" w:color="auto"/>
              <w:right w:val="single" w:sz="6" w:space="0" w:color="auto"/>
            </w:tcBorders>
            <w:hideMark/>
          </w:tcPr>
          <w:p w14:paraId="007C7F04"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5</w:t>
            </w:r>
          </w:p>
        </w:tc>
        <w:tc>
          <w:tcPr>
            <w:tcW w:w="2120" w:type="dxa"/>
            <w:tcBorders>
              <w:top w:val="single" w:sz="6" w:space="0" w:color="auto"/>
              <w:left w:val="single" w:sz="6" w:space="0" w:color="auto"/>
              <w:bottom w:val="single" w:sz="6" w:space="0" w:color="auto"/>
              <w:right w:val="single" w:sz="6" w:space="0" w:color="auto"/>
            </w:tcBorders>
            <w:hideMark/>
          </w:tcPr>
          <w:p w14:paraId="43216C8F"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A11F3E" w:rsidRPr="00FC723E" w14:paraId="191EFAD0"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0E99321"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BBE0E6A"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653BBF8A" w14:textId="77777777" w:rsidR="00A11F3E" w:rsidRPr="00FC723E" w:rsidRDefault="00A11F3E" w:rsidP="003475D6">
            <w:pPr>
              <w:spacing w:line="240" w:lineRule="auto"/>
              <w:ind w:firstLine="0"/>
              <w:rPr>
                <w:sz w:val="22"/>
                <w:szCs w:val="22"/>
              </w:rPr>
            </w:pPr>
            <w:r w:rsidRPr="00FC723E">
              <w:rPr>
                <w:sz w:val="22"/>
                <w:szCs w:val="22"/>
              </w:rPr>
              <w:t>Врач-невролог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402FFDF7" w14:textId="77777777" w:rsidR="00A11F3E" w:rsidRPr="00FC723E" w:rsidRDefault="00A11F3E" w:rsidP="003475D6">
            <w:pPr>
              <w:spacing w:line="240" w:lineRule="auto"/>
              <w:ind w:firstLine="0"/>
              <w:rPr>
                <w:sz w:val="22"/>
                <w:szCs w:val="22"/>
              </w:rPr>
            </w:pPr>
            <w:r w:rsidRPr="00FC723E">
              <w:rPr>
                <w:sz w:val="22"/>
                <w:szCs w:val="22"/>
              </w:rPr>
              <w:t>Консультативно-поликлиническое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0C2ED363"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7B702A98"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2738F42"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488BF20"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D1905FE"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6407B32B" w14:textId="77777777" w:rsidR="00A11F3E" w:rsidRPr="00FC723E" w:rsidRDefault="00A11F3E" w:rsidP="003475D6">
            <w:pPr>
              <w:spacing w:line="240" w:lineRule="auto"/>
              <w:ind w:firstLine="0"/>
              <w:rPr>
                <w:sz w:val="22"/>
                <w:szCs w:val="22"/>
              </w:rPr>
            </w:pPr>
            <w:r w:rsidRPr="00FC723E">
              <w:rPr>
                <w:sz w:val="22"/>
                <w:szCs w:val="22"/>
              </w:rPr>
              <w:t>Врач-невролог</w:t>
            </w:r>
          </w:p>
        </w:tc>
        <w:tc>
          <w:tcPr>
            <w:tcW w:w="2835" w:type="dxa"/>
            <w:tcBorders>
              <w:top w:val="single" w:sz="6" w:space="0" w:color="auto"/>
              <w:left w:val="single" w:sz="6" w:space="0" w:color="auto"/>
              <w:bottom w:val="single" w:sz="6" w:space="0" w:color="auto"/>
              <w:right w:val="single" w:sz="6" w:space="0" w:color="auto"/>
            </w:tcBorders>
            <w:hideMark/>
          </w:tcPr>
          <w:p w14:paraId="167166EB" w14:textId="77777777" w:rsidR="00A11F3E" w:rsidRPr="00FC723E" w:rsidRDefault="00A11F3E" w:rsidP="003475D6">
            <w:pPr>
              <w:spacing w:line="240" w:lineRule="auto"/>
              <w:ind w:firstLine="0"/>
              <w:rPr>
                <w:sz w:val="22"/>
                <w:szCs w:val="22"/>
              </w:rPr>
            </w:pPr>
            <w:r w:rsidRPr="00FC723E">
              <w:rPr>
                <w:sz w:val="22"/>
                <w:szCs w:val="22"/>
              </w:rPr>
              <w:t>Консультативно-поликлиническое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1786073C"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0BD055AD" w14:textId="77777777" w:rsidR="00A11F3E" w:rsidRPr="00FC723E" w:rsidRDefault="00A11F3E" w:rsidP="003475D6">
            <w:pPr>
              <w:spacing w:line="316" w:lineRule="auto"/>
              <w:ind w:left="71" w:hanging="71"/>
              <w:jc w:val="center"/>
            </w:pPr>
            <w:r w:rsidRPr="00FC723E">
              <w:rPr>
                <w:sz w:val="22"/>
                <w:szCs w:val="22"/>
              </w:rPr>
              <w:t>0,14</w:t>
            </w:r>
          </w:p>
        </w:tc>
      </w:tr>
      <w:tr w:rsidR="00A11F3E" w:rsidRPr="00FC723E" w14:paraId="403609E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64BC6C5"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4154DB5"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1052DFF0" w14:textId="77777777" w:rsidR="00A11F3E" w:rsidRPr="00FC723E" w:rsidRDefault="00A11F3E" w:rsidP="003475D6">
            <w:pPr>
              <w:spacing w:line="240" w:lineRule="auto"/>
              <w:ind w:firstLine="0"/>
              <w:rPr>
                <w:sz w:val="22"/>
                <w:szCs w:val="22"/>
              </w:rPr>
            </w:pPr>
            <w:r w:rsidRPr="00FC723E">
              <w:rPr>
                <w:sz w:val="22"/>
                <w:szCs w:val="22"/>
              </w:rPr>
              <w:t>Врач-нейрохирург</w:t>
            </w:r>
          </w:p>
        </w:tc>
        <w:tc>
          <w:tcPr>
            <w:tcW w:w="2835" w:type="dxa"/>
            <w:tcBorders>
              <w:top w:val="single" w:sz="6" w:space="0" w:color="auto"/>
              <w:left w:val="single" w:sz="6" w:space="0" w:color="auto"/>
              <w:bottom w:val="single" w:sz="6" w:space="0" w:color="auto"/>
              <w:right w:val="single" w:sz="6" w:space="0" w:color="auto"/>
            </w:tcBorders>
            <w:hideMark/>
          </w:tcPr>
          <w:p w14:paraId="5665C317" w14:textId="77777777" w:rsidR="00A11F3E" w:rsidRPr="00FC723E" w:rsidRDefault="00A11F3E" w:rsidP="003475D6">
            <w:pPr>
              <w:spacing w:line="240" w:lineRule="auto"/>
              <w:ind w:firstLine="0"/>
              <w:rPr>
                <w:sz w:val="22"/>
                <w:szCs w:val="22"/>
              </w:rPr>
            </w:pPr>
            <w:r w:rsidRPr="00FC723E">
              <w:rPr>
                <w:sz w:val="22"/>
                <w:szCs w:val="22"/>
              </w:rPr>
              <w:t>Консультативно-поликлиническое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18FA3F72"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360B614" w14:textId="77777777" w:rsidR="00A11F3E" w:rsidRPr="00FC723E" w:rsidRDefault="00A11F3E" w:rsidP="003475D6">
            <w:pPr>
              <w:spacing w:line="316" w:lineRule="auto"/>
              <w:ind w:firstLine="0"/>
              <w:jc w:val="center"/>
            </w:pPr>
            <w:r w:rsidRPr="00FC723E">
              <w:rPr>
                <w:sz w:val="22"/>
                <w:szCs w:val="22"/>
              </w:rPr>
              <w:t>0,14</w:t>
            </w:r>
          </w:p>
        </w:tc>
      </w:tr>
      <w:tr w:rsidR="00A11F3E" w:rsidRPr="00FC723E" w14:paraId="1B0A271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4271804"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AD152A2"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6B5BCA05" w14:textId="77777777" w:rsidR="00A11F3E" w:rsidRPr="00FC723E" w:rsidRDefault="00A11F3E" w:rsidP="003475D6">
            <w:pPr>
              <w:spacing w:line="240" w:lineRule="auto"/>
              <w:ind w:firstLine="0"/>
              <w:rPr>
                <w:sz w:val="22"/>
                <w:szCs w:val="22"/>
              </w:rPr>
            </w:pPr>
            <w:r w:rsidRPr="00FC723E">
              <w:rPr>
                <w:sz w:val="22"/>
                <w:szCs w:val="22"/>
              </w:rPr>
              <w:t>Врач-</w:t>
            </w:r>
            <w:proofErr w:type="spellStart"/>
            <w:r w:rsidRPr="00FC723E">
              <w:rPr>
                <w:sz w:val="22"/>
                <w:szCs w:val="22"/>
              </w:rPr>
              <w:t>оториноларинголог</w:t>
            </w:r>
            <w:proofErr w:type="spellEnd"/>
          </w:p>
        </w:tc>
        <w:tc>
          <w:tcPr>
            <w:tcW w:w="2835" w:type="dxa"/>
            <w:tcBorders>
              <w:top w:val="single" w:sz="6" w:space="0" w:color="auto"/>
              <w:left w:val="single" w:sz="6" w:space="0" w:color="auto"/>
              <w:bottom w:val="single" w:sz="6" w:space="0" w:color="auto"/>
              <w:right w:val="single" w:sz="6" w:space="0" w:color="auto"/>
            </w:tcBorders>
            <w:hideMark/>
          </w:tcPr>
          <w:p w14:paraId="3B62125C" w14:textId="77777777" w:rsidR="00A11F3E" w:rsidRPr="00FC723E" w:rsidRDefault="00A11F3E" w:rsidP="003475D6">
            <w:pPr>
              <w:spacing w:line="240" w:lineRule="auto"/>
              <w:ind w:firstLine="0"/>
              <w:rPr>
                <w:sz w:val="22"/>
                <w:szCs w:val="22"/>
              </w:rPr>
            </w:pPr>
            <w:r w:rsidRPr="00FC723E">
              <w:rPr>
                <w:sz w:val="22"/>
                <w:szCs w:val="22"/>
              </w:rPr>
              <w:t>Консультативно-поликлиническое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3C6726AB"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C434064" w14:textId="77777777" w:rsidR="00A11F3E" w:rsidRPr="00FC723E" w:rsidRDefault="00A11F3E" w:rsidP="003475D6">
            <w:pPr>
              <w:spacing w:line="316" w:lineRule="auto"/>
              <w:ind w:firstLine="0"/>
              <w:jc w:val="center"/>
            </w:pPr>
            <w:r w:rsidRPr="00FC723E">
              <w:rPr>
                <w:sz w:val="22"/>
                <w:szCs w:val="22"/>
              </w:rPr>
              <w:t>0,14</w:t>
            </w:r>
          </w:p>
        </w:tc>
      </w:tr>
      <w:tr w:rsidR="00A11F3E" w:rsidRPr="00FC723E" w14:paraId="4E22779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F8AE410"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E5C2EED"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71811056" w14:textId="77777777" w:rsidR="00A11F3E" w:rsidRPr="00FC723E" w:rsidRDefault="00A11F3E" w:rsidP="003475D6">
            <w:pPr>
              <w:spacing w:line="240" w:lineRule="auto"/>
              <w:ind w:firstLine="0"/>
              <w:rPr>
                <w:sz w:val="22"/>
                <w:szCs w:val="22"/>
              </w:rPr>
            </w:pPr>
            <w:r w:rsidRPr="00FC723E">
              <w:rPr>
                <w:sz w:val="22"/>
                <w:szCs w:val="22"/>
              </w:rPr>
              <w:t>Врач-терапевт</w:t>
            </w:r>
          </w:p>
        </w:tc>
        <w:tc>
          <w:tcPr>
            <w:tcW w:w="2835" w:type="dxa"/>
            <w:tcBorders>
              <w:top w:val="single" w:sz="6" w:space="0" w:color="auto"/>
              <w:left w:val="single" w:sz="6" w:space="0" w:color="auto"/>
              <w:bottom w:val="single" w:sz="6" w:space="0" w:color="auto"/>
              <w:right w:val="single" w:sz="6" w:space="0" w:color="auto"/>
            </w:tcBorders>
            <w:hideMark/>
          </w:tcPr>
          <w:p w14:paraId="7F5CB610" w14:textId="77777777" w:rsidR="00A11F3E" w:rsidRPr="00FC723E" w:rsidRDefault="00A11F3E" w:rsidP="003475D6">
            <w:pPr>
              <w:spacing w:line="240" w:lineRule="auto"/>
              <w:ind w:firstLine="0"/>
              <w:rPr>
                <w:sz w:val="22"/>
                <w:szCs w:val="22"/>
              </w:rPr>
            </w:pPr>
            <w:r w:rsidRPr="00FC723E">
              <w:rPr>
                <w:sz w:val="22"/>
                <w:szCs w:val="22"/>
              </w:rPr>
              <w:t>Консультативно-поликлиническое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22C189B6"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75CCD55E" w14:textId="77777777" w:rsidR="00A11F3E" w:rsidRPr="00FC723E" w:rsidRDefault="00A11F3E" w:rsidP="003475D6">
            <w:pPr>
              <w:spacing w:line="316" w:lineRule="auto"/>
              <w:ind w:firstLine="0"/>
              <w:jc w:val="center"/>
            </w:pPr>
            <w:r w:rsidRPr="00FC723E">
              <w:rPr>
                <w:sz w:val="22"/>
                <w:szCs w:val="22"/>
              </w:rPr>
              <w:t>0,14</w:t>
            </w:r>
          </w:p>
        </w:tc>
      </w:tr>
      <w:tr w:rsidR="00A11F3E" w:rsidRPr="00FC723E" w14:paraId="53F424BD"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B52292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A00B1F4"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47B7A4BF"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
        </w:tc>
        <w:tc>
          <w:tcPr>
            <w:tcW w:w="2835" w:type="dxa"/>
            <w:tcBorders>
              <w:top w:val="single" w:sz="6" w:space="0" w:color="auto"/>
              <w:left w:val="single" w:sz="6" w:space="0" w:color="auto"/>
              <w:bottom w:val="single" w:sz="6" w:space="0" w:color="auto"/>
              <w:right w:val="single" w:sz="6" w:space="0" w:color="auto"/>
            </w:tcBorders>
            <w:hideMark/>
          </w:tcPr>
          <w:p w14:paraId="6B381BAF" w14:textId="77777777" w:rsidR="00A11F3E" w:rsidRPr="00FC723E" w:rsidRDefault="00A11F3E" w:rsidP="003475D6">
            <w:pPr>
              <w:spacing w:line="240" w:lineRule="auto"/>
              <w:ind w:firstLine="0"/>
              <w:rPr>
                <w:sz w:val="22"/>
                <w:szCs w:val="22"/>
              </w:rPr>
            </w:pPr>
            <w:r w:rsidRPr="00FC723E">
              <w:rPr>
                <w:sz w:val="22"/>
                <w:szCs w:val="22"/>
              </w:rPr>
              <w:t>Консультативно-поликлиническое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628B02C8"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09F69664"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1B1C59D"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832392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9C78CD9"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17732817" w14:textId="77777777" w:rsidR="00A11F3E" w:rsidRPr="00FC723E" w:rsidRDefault="00A11F3E" w:rsidP="003475D6">
            <w:pPr>
              <w:spacing w:line="240" w:lineRule="auto"/>
              <w:ind w:firstLine="0"/>
              <w:rPr>
                <w:sz w:val="22"/>
                <w:szCs w:val="22"/>
              </w:rPr>
            </w:pPr>
            <w:r w:rsidRPr="00FC723E">
              <w:rPr>
                <w:sz w:val="22"/>
                <w:szCs w:val="22"/>
              </w:rPr>
              <w:t>Санитарка</w:t>
            </w:r>
          </w:p>
        </w:tc>
        <w:tc>
          <w:tcPr>
            <w:tcW w:w="2835" w:type="dxa"/>
            <w:tcBorders>
              <w:top w:val="single" w:sz="6" w:space="0" w:color="auto"/>
              <w:left w:val="single" w:sz="6" w:space="0" w:color="auto"/>
              <w:bottom w:val="single" w:sz="6" w:space="0" w:color="auto"/>
              <w:right w:val="single" w:sz="6" w:space="0" w:color="auto"/>
            </w:tcBorders>
            <w:hideMark/>
          </w:tcPr>
          <w:p w14:paraId="37D5CA3B" w14:textId="77777777" w:rsidR="00A11F3E" w:rsidRPr="00FC723E" w:rsidRDefault="00A11F3E" w:rsidP="003475D6">
            <w:pPr>
              <w:spacing w:line="240" w:lineRule="auto"/>
              <w:ind w:firstLine="0"/>
              <w:rPr>
                <w:sz w:val="22"/>
                <w:szCs w:val="22"/>
              </w:rPr>
            </w:pPr>
            <w:r w:rsidRPr="00FC723E">
              <w:rPr>
                <w:sz w:val="22"/>
                <w:szCs w:val="22"/>
              </w:rPr>
              <w:t>Консультативно-поликлиническое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1FBC050A"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0B1A0EAD"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0ECF5CF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BF6C57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5015CBD"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004FA398" w14:textId="77777777" w:rsidR="00A11F3E" w:rsidRPr="00FC723E" w:rsidRDefault="00A11F3E" w:rsidP="003475D6">
            <w:pPr>
              <w:spacing w:line="240" w:lineRule="auto"/>
              <w:ind w:firstLine="0"/>
              <w:rPr>
                <w:sz w:val="22"/>
                <w:szCs w:val="22"/>
              </w:rPr>
            </w:pPr>
            <w:r w:rsidRPr="00FC723E">
              <w:rPr>
                <w:sz w:val="22"/>
                <w:szCs w:val="22"/>
              </w:rPr>
              <w:t>Врач-психиатр-нарколог</w:t>
            </w:r>
          </w:p>
        </w:tc>
        <w:tc>
          <w:tcPr>
            <w:tcW w:w="2835" w:type="dxa"/>
            <w:tcBorders>
              <w:top w:val="single" w:sz="6" w:space="0" w:color="auto"/>
              <w:left w:val="single" w:sz="6" w:space="0" w:color="auto"/>
              <w:bottom w:val="single" w:sz="6" w:space="0" w:color="auto"/>
              <w:right w:val="single" w:sz="6" w:space="0" w:color="auto"/>
            </w:tcBorders>
            <w:hideMark/>
          </w:tcPr>
          <w:p w14:paraId="0A43A509" w14:textId="77777777" w:rsidR="00A11F3E" w:rsidRPr="00FC723E" w:rsidRDefault="00A11F3E" w:rsidP="003475D6">
            <w:pPr>
              <w:spacing w:line="240" w:lineRule="auto"/>
              <w:ind w:firstLine="0"/>
              <w:jc w:val="both"/>
              <w:rPr>
                <w:bCs/>
                <w:iCs/>
                <w:sz w:val="22"/>
                <w:szCs w:val="22"/>
              </w:rPr>
            </w:pPr>
            <w:r w:rsidRPr="00FC723E">
              <w:rPr>
                <w:bCs/>
                <w:iCs/>
                <w:sz w:val="22"/>
                <w:szCs w:val="22"/>
              </w:rPr>
              <w:t>Психиатрический кабинет</w:t>
            </w:r>
          </w:p>
        </w:tc>
        <w:tc>
          <w:tcPr>
            <w:tcW w:w="992" w:type="dxa"/>
            <w:tcBorders>
              <w:top w:val="single" w:sz="6" w:space="0" w:color="auto"/>
              <w:left w:val="single" w:sz="6" w:space="0" w:color="auto"/>
              <w:bottom w:val="single" w:sz="6" w:space="0" w:color="auto"/>
              <w:right w:val="single" w:sz="6" w:space="0" w:color="auto"/>
            </w:tcBorders>
            <w:hideMark/>
          </w:tcPr>
          <w:p w14:paraId="601F0131" w14:textId="77777777" w:rsidR="00A11F3E" w:rsidRPr="00FC723E" w:rsidRDefault="00A11F3E" w:rsidP="003475D6">
            <w:pPr>
              <w:spacing w:line="240" w:lineRule="auto"/>
              <w:ind w:firstLine="0"/>
              <w:jc w:val="center"/>
              <w:rPr>
                <w:sz w:val="22"/>
                <w:szCs w:val="22"/>
              </w:rPr>
            </w:pPr>
            <w:r w:rsidRPr="00FC723E">
              <w:rPr>
                <w:sz w:val="22"/>
                <w:szCs w:val="22"/>
              </w:rPr>
              <w:t>3.3</w:t>
            </w:r>
          </w:p>
        </w:tc>
        <w:tc>
          <w:tcPr>
            <w:tcW w:w="2120" w:type="dxa"/>
            <w:tcBorders>
              <w:top w:val="single" w:sz="6" w:space="0" w:color="auto"/>
              <w:left w:val="single" w:sz="6" w:space="0" w:color="auto"/>
              <w:bottom w:val="single" w:sz="6" w:space="0" w:color="auto"/>
              <w:right w:val="single" w:sz="6" w:space="0" w:color="auto"/>
            </w:tcBorders>
            <w:hideMark/>
          </w:tcPr>
          <w:p w14:paraId="207DA27D" w14:textId="77777777" w:rsidR="00A11F3E" w:rsidRPr="00FC723E" w:rsidRDefault="00A11F3E" w:rsidP="003475D6">
            <w:pPr>
              <w:spacing w:line="240" w:lineRule="auto"/>
              <w:ind w:firstLine="0"/>
              <w:jc w:val="center"/>
              <w:rPr>
                <w:sz w:val="22"/>
                <w:szCs w:val="22"/>
              </w:rPr>
            </w:pPr>
            <w:r w:rsidRPr="00FC723E">
              <w:rPr>
                <w:sz w:val="22"/>
                <w:szCs w:val="22"/>
              </w:rPr>
              <w:t>0,2</w:t>
            </w:r>
          </w:p>
        </w:tc>
      </w:tr>
      <w:tr w:rsidR="00A11F3E" w:rsidRPr="00FC723E" w14:paraId="69583C6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42E5B7A"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417838CD"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tcPr>
          <w:p w14:paraId="3C27F660" w14:textId="77777777" w:rsidR="00A11F3E" w:rsidRPr="00FC723E" w:rsidRDefault="00A11F3E" w:rsidP="003475D6">
            <w:pPr>
              <w:spacing w:line="240" w:lineRule="auto"/>
              <w:ind w:firstLine="0"/>
              <w:rPr>
                <w:sz w:val="22"/>
                <w:szCs w:val="22"/>
              </w:rPr>
            </w:pPr>
            <w:r w:rsidRPr="00FC723E">
              <w:rPr>
                <w:sz w:val="22"/>
                <w:szCs w:val="22"/>
              </w:rPr>
              <w:t>Врач-невролог</w:t>
            </w:r>
          </w:p>
        </w:tc>
        <w:tc>
          <w:tcPr>
            <w:tcW w:w="2835" w:type="dxa"/>
            <w:tcBorders>
              <w:top w:val="single" w:sz="6" w:space="0" w:color="auto"/>
              <w:left w:val="single" w:sz="6" w:space="0" w:color="auto"/>
              <w:bottom w:val="single" w:sz="6" w:space="0" w:color="auto"/>
              <w:right w:val="single" w:sz="6" w:space="0" w:color="auto"/>
            </w:tcBorders>
          </w:tcPr>
          <w:p w14:paraId="64239BE9" w14:textId="77777777" w:rsidR="00A11F3E" w:rsidRPr="00FC723E" w:rsidRDefault="00A11F3E" w:rsidP="003475D6">
            <w:pPr>
              <w:spacing w:line="240" w:lineRule="auto"/>
              <w:ind w:firstLine="0"/>
              <w:jc w:val="both"/>
              <w:rPr>
                <w:bCs/>
                <w:sz w:val="22"/>
                <w:szCs w:val="22"/>
              </w:rPr>
            </w:pPr>
            <w:r w:rsidRPr="00FC723E">
              <w:rPr>
                <w:bCs/>
                <w:sz w:val="22"/>
                <w:szCs w:val="22"/>
              </w:rPr>
              <w:t>Республиканский центр пароксизмальных состояний</w:t>
            </w:r>
          </w:p>
        </w:tc>
        <w:tc>
          <w:tcPr>
            <w:tcW w:w="992" w:type="dxa"/>
            <w:tcBorders>
              <w:top w:val="single" w:sz="6" w:space="0" w:color="auto"/>
              <w:left w:val="single" w:sz="6" w:space="0" w:color="auto"/>
              <w:bottom w:val="single" w:sz="6" w:space="0" w:color="auto"/>
              <w:right w:val="single" w:sz="6" w:space="0" w:color="auto"/>
            </w:tcBorders>
          </w:tcPr>
          <w:p w14:paraId="45212E15"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24F1BFCF"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6938B3B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912B500"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5DB6C2ED"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tcPr>
          <w:p w14:paraId="4760D6BD"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
        </w:tc>
        <w:tc>
          <w:tcPr>
            <w:tcW w:w="2835" w:type="dxa"/>
            <w:tcBorders>
              <w:top w:val="single" w:sz="6" w:space="0" w:color="auto"/>
              <w:left w:val="single" w:sz="6" w:space="0" w:color="auto"/>
              <w:bottom w:val="single" w:sz="6" w:space="0" w:color="auto"/>
              <w:right w:val="single" w:sz="6" w:space="0" w:color="auto"/>
            </w:tcBorders>
          </w:tcPr>
          <w:p w14:paraId="691AE5ED" w14:textId="77777777" w:rsidR="00A11F3E" w:rsidRPr="00FC723E" w:rsidRDefault="00A11F3E" w:rsidP="003475D6">
            <w:pPr>
              <w:spacing w:line="240" w:lineRule="auto"/>
              <w:ind w:firstLine="0"/>
              <w:jc w:val="both"/>
              <w:rPr>
                <w:bCs/>
                <w:sz w:val="22"/>
                <w:szCs w:val="22"/>
              </w:rPr>
            </w:pPr>
            <w:r w:rsidRPr="00FC723E">
              <w:rPr>
                <w:bCs/>
                <w:sz w:val="22"/>
                <w:szCs w:val="22"/>
              </w:rPr>
              <w:t>Республиканский центр пароксизмальных состояний</w:t>
            </w:r>
          </w:p>
        </w:tc>
        <w:tc>
          <w:tcPr>
            <w:tcW w:w="992" w:type="dxa"/>
            <w:tcBorders>
              <w:top w:val="single" w:sz="6" w:space="0" w:color="auto"/>
              <w:left w:val="single" w:sz="6" w:space="0" w:color="auto"/>
              <w:bottom w:val="single" w:sz="6" w:space="0" w:color="auto"/>
              <w:right w:val="single" w:sz="6" w:space="0" w:color="auto"/>
            </w:tcBorders>
          </w:tcPr>
          <w:p w14:paraId="47F3AA1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69CFF00B"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6A08C40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F53EFB0"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21F1C37"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4E8A2553" w14:textId="77777777" w:rsidR="00A11F3E" w:rsidRPr="00FC723E" w:rsidRDefault="00A11F3E" w:rsidP="003475D6">
            <w:pPr>
              <w:spacing w:line="240" w:lineRule="auto"/>
              <w:ind w:firstLine="0"/>
              <w:rPr>
                <w:sz w:val="22"/>
                <w:szCs w:val="22"/>
              </w:rPr>
            </w:pPr>
            <w:r w:rsidRPr="00FC723E">
              <w:rPr>
                <w:sz w:val="22"/>
                <w:szCs w:val="22"/>
              </w:rPr>
              <w:t>Врач-невролог</w:t>
            </w:r>
          </w:p>
        </w:tc>
        <w:tc>
          <w:tcPr>
            <w:tcW w:w="2835" w:type="dxa"/>
            <w:tcBorders>
              <w:top w:val="single" w:sz="6" w:space="0" w:color="auto"/>
              <w:left w:val="single" w:sz="6" w:space="0" w:color="auto"/>
              <w:bottom w:val="single" w:sz="6" w:space="0" w:color="auto"/>
              <w:right w:val="single" w:sz="6" w:space="0" w:color="auto"/>
            </w:tcBorders>
            <w:hideMark/>
          </w:tcPr>
          <w:p w14:paraId="24C6B599" w14:textId="77777777" w:rsidR="00A11F3E" w:rsidRPr="00FC723E" w:rsidRDefault="00A11F3E" w:rsidP="003475D6">
            <w:pPr>
              <w:spacing w:line="240" w:lineRule="auto"/>
              <w:ind w:firstLine="0"/>
              <w:jc w:val="both"/>
              <w:rPr>
                <w:sz w:val="22"/>
                <w:szCs w:val="22"/>
              </w:rPr>
            </w:pPr>
            <w:r w:rsidRPr="00FC723E">
              <w:rPr>
                <w:bCs/>
                <w:sz w:val="22"/>
                <w:szCs w:val="22"/>
              </w:rPr>
              <w:t>Общебольничный персонал</w:t>
            </w:r>
          </w:p>
        </w:tc>
        <w:tc>
          <w:tcPr>
            <w:tcW w:w="992" w:type="dxa"/>
            <w:tcBorders>
              <w:top w:val="single" w:sz="6" w:space="0" w:color="auto"/>
              <w:left w:val="single" w:sz="6" w:space="0" w:color="auto"/>
              <w:bottom w:val="single" w:sz="6" w:space="0" w:color="auto"/>
              <w:right w:val="single" w:sz="6" w:space="0" w:color="auto"/>
            </w:tcBorders>
            <w:hideMark/>
          </w:tcPr>
          <w:p w14:paraId="76317D41"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39F1C2D"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38258F4D"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D55775E"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2D132C9"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2E95F035" w14:textId="77777777" w:rsidR="00A11F3E" w:rsidRPr="00FC723E" w:rsidRDefault="00A11F3E" w:rsidP="003475D6">
            <w:pPr>
              <w:spacing w:line="240" w:lineRule="auto"/>
              <w:ind w:firstLine="0"/>
              <w:rPr>
                <w:sz w:val="22"/>
                <w:szCs w:val="22"/>
              </w:rPr>
            </w:pPr>
            <w:r w:rsidRPr="00FC723E">
              <w:rPr>
                <w:sz w:val="22"/>
                <w:szCs w:val="22"/>
              </w:rPr>
              <w:t>Врач-офтальмолог</w:t>
            </w:r>
          </w:p>
        </w:tc>
        <w:tc>
          <w:tcPr>
            <w:tcW w:w="2835" w:type="dxa"/>
            <w:tcBorders>
              <w:top w:val="single" w:sz="6" w:space="0" w:color="auto"/>
              <w:left w:val="single" w:sz="6" w:space="0" w:color="auto"/>
              <w:bottom w:val="single" w:sz="6" w:space="0" w:color="auto"/>
              <w:right w:val="single" w:sz="6" w:space="0" w:color="auto"/>
            </w:tcBorders>
            <w:hideMark/>
          </w:tcPr>
          <w:p w14:paraId="492CFB05" w14:textId="77777777" w:rsidR="00A11F3E" w:rsidRPr="00FC723E" w:rsidRDefault="00A11F3E" w:rsidP="003475D6">
            <w:pPr>
              <w:spacing w:line="240" w:lineRule="auto"/>
              <w:ind w:firstLine="0"/>
              <w:rPr>
                <w:sz w:val="22"/>
                <w:szCs w:val="22"/>
              </w:rPr>
            </w:pPr>
            <w:r w:rsidRPr="00FC723E">
              <w:rPr>
                <w:bCs/>
                <w:sz w:val="22"/>
                <w:szCs w:val="22"/>
              </w:rPr>
              <w:t>Общебольничный персонал</w:t>
            </w:r>
          </w:p>
        </w:tc>
        <w:tc>
          <w:tcPr>
            <w:tcW w:w="992" w:type="dxa"/>
            <w:tcBorders>
              <w:top w:val="single" w:sz="6" w:space="0" w:color="auto"/>
              <w:left w:val="single" w:sz="6" w:space="0" w:color="auto"/>
              <w:bottom w:val="single" w:sz="6" w:space="0" w:color="auto"/>
              <w:right w:val="single" w:sz="6" w:space="0" w:color="auto"/>
            </w:tcBorders>
            <w:hideMark/>
          </w:tcPr>
          <w:p w14:paraId="5DA6D085"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39A791F"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A13CC7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3F74C2D"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11320D9A"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tcPr>
          <w:p w14:paraId="484089B6" w14:textId="77777777" w:rsidR="00A11F3E" w:rsidRPr="00FC723E" w:rsidRDefault="00A11F3E" w:rsidP="003475D6">
            <w:pPr>
              <w:spacing w:line="240" w:lineRule="auto"/>
              <w:ind w:firstLine="0"/>
              <w:rPr>
                <w:sz w:val="22"/>
                <w:szCs w:val="22"/>
              </w:rPr>
            </w:pPr>
            <w:r w:rsidRPr="00FC723E">
              <w:rPr>
                <w:sz w:val="22"/>
                <w:szCs w:val="22"/>
              </w:rPr>
              <w:t>Врач-</w:t>
            </w:r>
            <w:proofErr w:type="spellStart"/>
            <w:r w:rsidRPr="00FC723E">
              <w:rPr>
                <w:sz w:val="22"/>
                <w:szCs w:val="22"/>
              </w:rPr>
              <w:t>оториноларинголог</w:t>
            </w:r>
            <w:proofErr w:type="spellEnd"/>
          </w:p>
        </w:tc>
        <w:tc>
          <w:tcPr>
            <w:tcW w:w="2835" w:type="dxa"/>
            <w:tcBorders>
              <w:top w:val="single" w:sz="6" w:space="0" w:color="auto"/>
              <w:left w:val="single" w:sz="6" w:space="0" w:color="auto"/>
              <w:bottom w:val="single" w:sz="6" w:space="0" w:color="auto"/>
              <w:right w:val="single" w:sz="6" w:space="0" w:color="auto"/>
            </w:tcBorders>
          </w:tcPr>
          <w:p w14:paraId="6EEFF0DE" w14:textId="77777777" w:rsidR="00A11F3E" w:rsidRPr="00FC723E" w:rsidRDefault="00A11F3E" w:rsidP="003475D6">
            <w:pPr>
              <w:spacing w:line="240" w:lineRule="auto"/>
              <w:ind w:firstLine="0"/>
              <w:rPr>
                <w:sz w:val="22"/>
                <w:szCs w:val="22"/>
              </w:rPr>
            </w:pPr>
            <w:r w:rsidRPr="00FC723E">
              <w:rPr>
                <w:bCs/>
                <w:sz w:val="22"/>
                <w:szCs w:val="22"/>
              </w:rPr>
              <w:t>Общебольничный персонал</w:t>
            </w:r>
          </w:p>
        </w:tc>
        <w:tc>
          <w:tcPr>
            <w:tcW w:w="992" w:type="dxa"/>
            <w:tcBorders>
              <w:top w:val="single" w:sz="6" w:space="0" w:color="auto"/>
              <w:left w:val="single" w:sz="6" w:space="0" w:color="auto"/>
              <w:bottom w:val="single" w:sz="6" w:space="0" w:color="auto"/>
              <w:right w:val="single" w:sz="6" w:space="0" w:color="auto"/>
            </w:tcBorders>
          </w:tcPr>
          <w:p w14:paraId="05F8681E"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25BEF6EE"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1915F040"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498FB47"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0BECB627"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tcPr>
          <w:p w14:paraId="1314A41A"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
        </w:tc>
        <w:tc>
          <w:tcPr>
            <w:tcW w:w="2835" w:type="dxa"/>
            <w:tcBorders>
              <w:top w:val="single" w:sz="6" w:space="0" w:color="auto"/>
              <w:left w:val="single" w:sz="6" w:space="0" w:color="auto"/>
              <w:bottom w:val="single" w:sz="6" w:space="0" w:color="auto"/>
              <w:right w:val="single" w:sz="6" w:space="0" w:color="auto"/>
            </w:tcBorders>
          </w:tcPr>
          <w:p w14:paraId="19E83A30" w14:textId="77777777" w:rsidR="00A11F3E" w:rsidRPr="00FC723E" w:rsidRDefault="00A11F3E" w:rsidP="003475D6">
            <w:pPr>
              <w:spacing w:line="240" w:lineRule="auto"/>
              <w:ind w:firstLine="0"/>
              <w:rPr>
                <w:sz w:val="22"/>
                <w:szCs w:val="22"/>
              </w:rPr>
            </w:pPr>
            <w:r w:rsidRPr="00FC723E">
              <w:rPr>
                <w:bCs/>
                <w:sz w:val="22"/>
                <w:szCs w:val="22"/>
              </w:rPr>
              <w:t>Общебольничный персонал</w:t>
            </w:r>
          </w:p>
        </w:tc>
        <w:tc>
          <w:tcPr>
            <w:tcW w:w="992" w:type="dxa"/>
            <w:tcBorders>
              <w:top w:val="single" w:sz="6" w:space="0" w:color="auto"/>
              <w:left w:val="single" w:sz="6" w:space="0" w:color="auto"/>
              <w:bottom w:val="single" w:sz="6" w:space="0" w:color="auto"/>
              <w:right w:val="single" w:sz="6" w:space="0" w:color="auto"/>
            </w:tcBorders>
          </w:tcPr>
          <w:p w14:paraId="7D0CF483"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750D44D1"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78980E75"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9AE977F"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9F6D195"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4CD31114" w14:textId="77777777" w:rsidR="00A11F3E" w:rsidRPr="00FC723E" w:rsidRDefault="00A11F3E" w:rsidP="003475D6">
            <w:pPr>
              <w:spacing w:line="240" w:lineRule="auto"/>
              <w:ind w:firstLine="0"/>
              <w:rPr>
                <w:sz w:val="22"/>
                <w:szCs w:val="22"/>
              </w:rPr>
            </w:pPr>
            <w:r w:rsidRPr="00FC723E">
              <w:rPr>
                <w:sz w:val="22"/>
                <w:szCs w:val="22"/>
              </w:rPr>
              <w:t>Врач-невролог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5842FED6" w14:textId="77777777" w:rsidR="00A11F3E" w:rsidRPr="00FC723E" w:rsidRDefault="00A11F3E" w:rsidP="003475D6">
            <w:pPr>
              <w:spacing w:line="240" w:lineRule="auto"/>
              <w:ind w:firstLine="0"/>
              <w:rPr>
                <w:bCs/>
                <w:sz w:val="22"/>
                <w:szCs w:val="22"/>
              </w:rPr>
            </w:pPr>
            <w:r w:rsidRPr="00FC723E">
              <w:rPr>
                <w:bCs/>
                <w:sz w:val="22"/>
                <w:szCs w:val="22"/>
              </w:rPr>
              <w:t>Приемное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1D373807"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A6D27AD"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8ED107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C6F8CF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E7F1639"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4C8481B7" w14:textId="77777777" w:rsidR="00A11F3E" w:rsidRPr="00FC723E" w:rsidRDefault="00A11F3E" w:rsidP="003475D6">
            <w:pPr>
              <w:spacing w:line="240" w:lineRule="auto"/>
              <w:ind w:firstLine="0"/>
              <w:rPr>
                <w:sz w:val="22"/>
                <w:szCs w:val="22"/>
              </w:rPr>
            </w:pPr>
            <w:r w:rsidRPr="00FC723E">
              <w:rPr>
                <w:sz w:val="22"/>
                <w:szCs w:val="22"/>
              </w:rPr>
              <w:t>Медицинская сестра (старшая)</w:t>
            </w:r>
          </w:p>
        </w:tc>
        <w:tc>
          <w:tcPr>
            <w:tcW w:w="2835" w:type="dxa"/>
            <w:tcBorders>
              <w:top w:val="single" w:sz="6" w:space="0" w:color="auto"/>
              <w:left w:val="single" w:sz="6" w:space="0" w:color="auto"/>
              <w:bottom w:val="single" w:sz="6" w:space="0" w:color="auto"/>
              <w:right w:val="single" w:sz="6" w:space="0" w:color="auto"/>
            </w:tcBorders>
            <w:hideMark/>
          </w:tcPr>
          <w:p w14:paraId="127130BC" w14:textId="77777777" w:rsidR="00A11F3E" w:rsidRPr="00FC723E" w:rsidRDefault="00A11F3E" w:rsidP="003475D6">
            <w:pPr>
              <w:spacing w:line="240" w:lineRule="auto"/>
              <w:ind w:firstLine="0"/>
              <w:rPr>
                <w:bCs/>
                <w:sz w:val="22"/>
                <w:szCs w:val="22"/>
              </w:rPr>
            </w:pPr>
            <w:r w:rsidRPr="00FC723E">
              <w:rPr>
                <w:bCs/>
                <w:sz w:val="22"/>
                <w:szCs w:val="22"/>
              </w:rPr>
              <w:t>Приемное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1B675B50"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6726DCAF"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5128D991"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99EB9B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946A82B"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26AE76E7"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
        </w:tc>
        <w:tc>
          <w:tcPr>
            <w:tcW w:w="2835" w:type="dxa"/>
            <w:tcBorders>
              <w:top w:val="single" w:sz="6" w:space="0" w:color="auto"/>
              <w:left w:val="single" w:sz="6" w:space="0" w:color="auto"/>
              <w:bottom w:val="single" w:sz="6" w:space="0" w:color="auto"/>
              <w:right w:val="single" w:sz="6" w:space="0" w:color="auto"/>
            </w:tcBorders>
            <w:hideMark/>
          </w:tcPr>
          <w:p w14:paraId="0E144A5F" w14:textId="77777777" w:rsidR="00A11F3E" w:rsidRPr="00FC723E" w:rsidRDefault="00A11F3E" w:rsidP="003475D6">
            <w:pPr>
              <w:spacing w:line="240" w:lineRule="auto"/>
              <w:ind w:firstLine="0"/>
              <w:rPr>
                <w:sz w:val="22"/>
                <w:szCs w:val="22"/>
              </w:rPr>
            </w:pPr>
            <w:r w:rsidRPr="00FC723E">
              <w:rPr>
                <w:bCs/>
                <w:sz w:val="22"/>
                <w:szCs w:val="22"/>
              </w:rPr>
              <w:t>Приемное отделение (для приема взрослых)</w:t>
            </w:r>
          </w:p>
        </w:tc>
        <w:tc>
          <w:tcPr>
            <w:tcW w:w="992" w:type="dxa"/>
            <w:tcBorders>
              <w:top w:val="single" w:sz="6" w:space="0" w:color="auto"/>
              <w:left w:val="single" w:sz="6" w:space="0" w:color="auto"/>
              <w:bottom w:val="single" w:sz="6" w:space="0" w:color="auto"/>
              <w:right w:val="single" w:sz="6" w:space="0" w:color="auto"/>
            </w:tcBorders>
            <w:hideMark/>
          </w:tcPr>
          <w:p w14:paraId="3B75D8CE"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330B3CD1"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314C47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72F7FFF"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44E17D3"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22F4F0B7" w14:textId="77777777" w:rsidR="00A11F3E" w:rsidRPr="00FC723E" w:rsidRDefault="00A11F3E" w:rsidP="003475D6">
            <w:pPr>
              <w:spacing w:line="240" w:lineRule="auto"/>
              <w:ind w:firstLine="0"/>
              <w:rPr>
                <w:sz w:val="22"/>
                <w:szCs w:val="22"/>
              </w:rPr>
            </w:pPr>
            <w:r w:rsidRPr="00FC723E">
              <w:rPr>
                <w:sz w:val="22"/>
                <w:szCs w:val="22"/>
              </w:rPr>
              <w:t>Санитарка</w:t>
            </w:r>
          </w:p>
        </w:tc>
        <w:tc>
          <w:tcPr>
            <w:tcW w:w="2835" w:type="dxa"/>
            <w:tcBorders>
              <w:top w:val="single" w:sz="6" w:space="0" w:color="auto"/>
              <w:left w:val="single" w:sz="6" w:space="0" w:color="auto"/>
              <w:bottom w:val="single" w:sz="6" w:space="0" w:color="auto"/>
              <w:right w:val="single" w:sz="6" w:space="0" w:color="auto"/>
            </w:tcBorders>
            <w:hideMark/>
          </w:tcPr>
          <w:p w14:paraId="29C36803" w14:textId="77777777" w:rsidR="00A11F3E" w:rsidRPr="00FC723E" w:rsidRDefault="00A11F3E" w:rsidP="003475D6">
            <w:pPr>
              <w:spacing w:line="240" w:lineRule="auto"/>
              <w:ind w:firstLine="0"/>
              <w:rPr>
                <w:bCs/>
                <w:sz w:val="22"/>
                <w:szCs w:val="22"/>
              </w:rPr>
            </w:pPr>
            <w:r w:rsidRPr="00FC723E">
              <w:rPr>
                <w:bCs/>
                <w:sz w:val="22"/>
                <w:szCs w:val="22"/>
              </w:rPr>
              <w:t>Приемное отделение (для приема взрослых)</w:t>
            </w:r>
          </w:p>
        </w:tc>
        <w:tc>
          <w:tcPr>
            <w:tcW w:w="992" w:type="dxa"/>
            <w:tcBorders>
              <w:top w:val="single" w:sz="6" w:space="0" w:color="auto"/>
              <w:left w:val="single" w:sz="6" w:space="0" w:color="auto"/>
              <w:bottom w:val="single" w:sz="6" w:space="0" w:color="auto"/>
              <w:right w:val="single" w:sz="6" w:space="0" w:color="auto"/>
            </w:tcBorders>
            <w:hideMark/>
          </w:tcPr>
          <w:p w14:paraId="4879F229"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094BFC25"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67F404D"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EC2362B"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BA4CBCA"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0C2AD8C1" w14:textId="77777777" w:rsidR="00A11F3E" w:rsidRPr="00FC723E" w:rsidRDefault="00A11F3E" w:rsidP="003475D6">
            <w:pPr>
              <w:spacing w:line="240" w:lineRule="auto"/>
              <w:ind w:firstLine="0"/>
              <w:rPr>
                <w:sz w:val="22"/>
                <w:szCs w:val="22"/>
              </w:rPr>
            </w:pPr>
            <w:proofErr w:type="gramStart"/>
            <w:r w:rsidRPr="00FC723E">
              <w:rPr>
                <w:sz w:val="22"/>
                <w:szCs w:val="22"/>
              </w:rPr>
              <w:t>Врач-детский</w:t>
            </w:r>
            <w:proofErr w:type="gramEnd"/>
            <w:r w:rsidRPr="00FC723E">
              <w:rPr>
                <w:sz w:val="22"/>
                <w:szCs w:val="22"/>
              </w:rPr>
              <w:t xml:space="preserve"> хирург</w:t>
            </w:r>
          </w:p>
        </w:tc>
        <w:tc>
          <w:tcPr>
            <w:tcW w:w="2835" w:type="dxa"/>
            <w:tcBorders>
              <w:top w:val="single" w:sz="6" w:space="0" w:color="auto"/>
              <w:left w:val="single" w:sz="6" w:space="0" w:color="auto"/>
              <w:bottom w:val="single" w:sz="6" w:space="0" w:color="auto"/>
              <w:right w:val="single" w:sz="6" w:space="0" w:color="auto"/>
            </w:tcBorders>
            <w:hideMark/>
          </w:tcPr>
          <w:p w14:paraId="62CA2BD1" w14:textId="77777777" w:rsidR="00A11F3E" w:rsidRPr="00FC723E" w:rsidRDefault="00A11F3E" w:rsidP="003475D6">
            <w:pPr>
              <w:spacing w:line="240" w:lineRule="auto"/>
              <w:ind w:firstLine="0"/>
              <w:rPr>
                <w:sz w:val="22"/>
                <w:szCs w:val="22"/>
              </w:rPr>
            </w:pPr>
            <w:r w:rsidRPr="00FC723E">
              <w:rPr>
                <w:bCs/>
                <w:sz w:val="22"/>
                <w:szCs w:val="22"/>
              </w:rPr>
              <w:t>Приемное отделение (для приема детей)</w:t>
            </w:r>
          </w:p>
        </w:tc>
        <w:tc>
          <w:tcPr>
            <w:tcW w:w="992" w:type="dxa"/>
            <w:tcBorders>
              <w:top w:val="single" w:sz="6" w:space="0" w:color="auto"/>
              <w:left w:val="single" w:sz="6" w:space="0" w:color="auto"/>
              <w:bottom w:val="single" w:sz="6" w:space="0" w:color="auto"/>
              <w:right w:val="single" w:sz="6" w:space="0" w:color="auto"/>
            </w:tcBorders>
            <w:hideMark/>
          </w:tcPr>
          <w:p w14:paraId="00FFEA9D"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74D83BE9"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1BCA82E6"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AD28324"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8FDEC9E"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406B6302" w14:textId="77777777" w:rsidR="00A11F3E" w:rsidRPr="00FC723E" w:rsidRDefault="00A11F3E" w:rsidP="003475D6">
            <w:pPr>
              <w:spacing w:line="240" w:lineRule="auto"/>
              <w:ind w:firstLine="0"/>
              <w:rPr>
                <w:sz w:val="22"/>
                <w:szCs w:val="22"/>
              </w:rPr>
            </w:pPr>
            <w:r w:rsidRPr="00FC723E">
              <w:rPr>
                <w:sz w:val="22"/>
                <w:szCs w:val="22"/>
              </w:rPr>
              <w:t>Врач-травматолог-ортопед</w:t>
            </w:r>
          </w:p>
        </w:tc>
        <w:tc>
          <w:tcPr>
            <w:tcW w:w="2835" w:type="dxa"/>
            <w:tcBorders>
              <w:top w:val="single" w:sz="6" w:space="0" w:color="auto"/>
              <w:left w:val="single" w:sz="6" w:space="0" w:color="auto"/>
              <w:bottom w:val="single" w:sz="6" w:space="0" w:color="auto"/>
              <w:right w:val="single" w:sz="6" w:space="0" w:color="auto"/>
            </w:tcBorders>
            <w:hideMark/>
          </w:tcPr>
          <w:p w14:paraId="72C21612" w14:textId="77777777" w:rsidR="00A11F3E" w:rsidRPr="00FC723E" w:rsidRDefault="00A11F3E" w:rsidP="003475D6">
            <w:pPr>
              <w:spacing w:line="240" w:lineRule="auto"/>
              <w:ind w:firstLine="0"/>
              <w:rPr>
                <w:sz w:val="22"/>
                <w:szCs w:val="22"/>
              </w:rPr>
            </w:pPr>
            <w:r w:rsidRPr="00FC723E">
              <w:rPr>
                <w:bCs/>
                <w:sz w:val="22"/>
                <w:szCs w:val="22"/>
              </w:rPr>
              <w:t>Приемное отделение (для приема детей)</w:t>
            </w:r>
          </w:p>
        </w:tc>
        <w:tc>
          <w:tcPr>
            <w:tcW w:w="992" w:type="dxa"/>
            <w:tcBorders>
              <w:top w:val="single" w:sz="6" w:space="0" w:color="auto"/>
              <w:left w:val="single" w:sz="6" w:space="0" w:color="auto"/>
              <w:bottom w:val="single" w:sz="6" w:space="0" w:color="auto"/>
              <w:right w:val="single" w:sz="6" w:space="0" w:color="auto"/>
            </w:tcBorders>
            <w:hideMark/>
          </w:tcPr>
          <w:p w14:paraId="1AD5A248"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0BF73CF"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2A4C8F2"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30C7BF5"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0FC4E01"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7A495AB2" w14:textId="77777777" w:rsidR="00A11F3E" w:rsidRPr="00FC723E" w:rsidRDefault="00A11F3E" w:rsidP="003475D6">
            <w:pPr>
              <w:spacing w:line="240" w:lineRule="auto"/>
              <w:ind w:firstLine="0"/>
              <w:rPr>
                <w:sz w:val="22"/>
                <w:szCs w:val="22"/>
              </w:rPr>
            </w:pPr>
            <w:r w:rsidRPr="00FC723E">
              <w:rPr>
                <w:sz w:val="22"/>
                <w:szCs w:val="22"/>
              </w:rPr>
              <w:t xml:space="preserve">Медицинская сестра   </w:t>
            </w:r>
          </w:p>
        </w:tc>
        <w:tc>
          <w:tcPr>
            <w:tcW w:w="2835" w:type="dxa"/>
            <w:tcBorders>
              <w:top w:val="single" w:sz="6" w:space="0" w:color="auto"/>
              <w:left w:val="single" w:sz="6" w:space="0" w:color="auto"/>
              <w:bottom w:val="single" w:sz="6" w:space="0" w:color="auto"/>
              <w:right w:val="single" w:sz="6" w:space="0" w:color="auto"/>
            </w:tcBorders>
            <w:hideMark/>
          </w:tcPr>
          <w:p w14:paraId="6B2952CD" w14:textId="77777777" w:rsidR="00A11F3E" w:rsidRPr="00FC723E" w:rsidRDefault="00A11F3E" w:rsidP="003475D6">
            <w:pPr>
              <w:spacing w:line="240" w:lineRule="auto"/>
              <w:ind w:firstLine="0"/>
              <w:rPr>
                <w:sz w:val="22"/>
                <w:szCs w:val="22"/>
              </w:rPr>
            </w:pPr>
            <w:r w:rsidRPr="00FC723E">
              <w:rPr>
                <w:bCs/>
                <w:sz w:val="22"/>
                <w:szCs w:val="22"/>
              </w:rPr>
              <w:t>Приемное отделение (для приема детей)</w:t>
            </w:r>
          </w:p>
        </w:tc>
        <w:tc>
          <w:tcPr>
            <w:tcW w:w="992" w:type="dxa"/>
            <w:tcBorders>
              <w:top w:val="single" w:sz="6" w:space="0" w:color="auto"/>
              <w:left w:val="single" w:sz="6" w:space="0" w:color="auto"/>
              <w:bottom w:val="single" w:sz="6" w:space="0" w:color="auto"/>
              <w:right w:val="single" w:sz="6" w:space="0" w:color="auto"/>
            </w:tcBorders>
            <w:hideMark/>
          </w:tcPr>
          <w:p w14:paraId="2B5A714B"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47B91699"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4445285"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6BDABD4"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575BB88"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20A8303E" w14:textId="77777777" w:rsidR="00A11F3E" w:rsidRPr="00FC723E" w:rsidRDefault="00A11F3E" w:rsidP="003475D6">
            <w:pPr>
              <w:spacing w:line="240" w:lineRule="auto"/>
              <w:ind w:firstLine="0"/>
              <w:rPr>
                <w:sz w:val="22"/>
                <w:szCs w:val="22"/>
              </w:rPr>
            </w:pPr>
            <w:r w:rsidRPr="00FC723E">
              <w:rPr>
                <w:sz w:val="22"/>
                <w:szCs w:val="22"/>
              </w:rPr>
              <w:t>Медицинская сестра (процедурного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6F4F7A36" w14:textId="77777777" w:rsidR="00A11F3E" w:rsidRPr="00FC723E" w:rsidRDefault="00A11F3E" w:rsidP="003475D6">
            <w:pPr>
              <w:spacing w:line="240" w:lineRule="auto"/>
              <w:ind w:firstLine="0"/>
              <w:rPr>
                <w:sz w:val="22"/>
                <w:szCs w:val="22"/>
              </w:rPr>
            </w:pPr>
            <w:r w:rsidRPr="00FC723E">
              <w:rPr>
                <w:bCs/>
                <w:sz w:val="22"/>
                <w:szCs w:val="22"/>
              </w:rPr>
              <w:t>Приемное отделение (для приема детей)</w:t>
            </w:r>
          </w:p>
        </w:tc>
        <w:tc>
          <w:tcPr>
            <w:tcW w:w="992" w:type="dxa"/>
            <w:tcBorders>
              <w:top w:val="single" w:sz="6" w:space="0" w:color="auto"/>
              <w:left w:val="single" w:sz="6" w:space="0" w:color="auto"/>
              <w:bottom w:val="single" w:sz="6" w:space="0" w:color="auto"/>
              <w:right w:val="single" w:sz="6" w:space="0" w:color="auto"/>
            </w:tcBorders>
            <w:hideMark/>
          </w:tcPr>
          <w:p w14:paraId="57105297"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83D5721"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7AFFAA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C1EA7B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F15B4F6"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1ECBF6CB" w14:textId="77777777" w:rsidR="00A11F3E" w:rsidRPr="00FC723E" w:rsidRDefault="00A11F3E" w:rsidP="003475D6">
            <w:pPr>
              <w:spacing w:line="240" w:lineRule="auto"/>
              <w:ind w:firstLine="0"/>
              <w:rPr>
                <w:sz w:val="22"/>
                <w:szCs w:val="22"/>
              </w:rPr>
            </w:pPr>
            <w:r w:rsidRPr="00FC723E">
              <w:rPr>
                <w:sz w:val="22"/>
                <w:szCs w:val="22"/>
              </w:rPr>
              <w:t>Медицинская сестра (перевязочного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11C790C8" w14:textId="77777777" w:rsidR="00A11F3E" w:rsidRPr="00FC723E" w:rsidRDefault="00A11F3E" w:rsidP="003475D6">
            <w:pPr>
              <w:spacing w:line="240" w:lineRule="auto"/>
              <w:ind w:firstLine="0"/>
              <w:rPr>
                <w:sz w:val="22"/>
                <w:szCs w:val="22"/>
              </w:rPr>
            </w:pPr>
            <w:r w:rsidRPr="00FC723E">
              <w:rPr>
                <w:bCs/>
                <w:sz w:val="22"/>
                <w:szCs w:val="22"/>
              </w:rPr>
              <w:t>Приемное отделение (для приема детей)</w:t>
            </w:r>
          </w:p>
        </w:tc>
        <w:tc>
          <w:tcPr>
            <w:tcW w:w="992" w:type="dxa"/>
            <w:tcBorders>
              <w:top w:val="single" w:sz="6" w:space="0" w:color="auto"/>
              <w:left w:val="single" w:sz="6" w:space="0" w:color="auto"/>
              <w:bottom w:val="single" w:sz="6" w:space="0" w:color="auto"/>
              <w:right w:val="single" w:sz="6" w:space="0" w:color="auto"/>
            </w:tcBorders>
            <w:hideMark/>
          </w:tcPr>
          <w:p w14:paraId="300A03A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0B39E918"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1CAEAB7"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52F0C8A"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900F55B"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74D17B1F" w14:textId="77777777" w:rsidR="00A11F3E" w:rsidRPr="00FC723E" w:rsidRDefault="00A11F3E" w:rsidP="003475D6">
            <w:pPr>
              <w:spacing w:line="240" w:lineRule="auto"/>
              <w:ind w:firstLine="0"/>
              <w:rPr>
                <w:sz w:val="22"/>
                <w:szCs w:val="22"/>
              </w:rPr>
            </w:pPr>
            <w:r w:rsidRPr="00FC723E">
              <w:rPr>
                <w:sz w:val="22"/>
                <w:szCs w:val="22"/>
              </w:rPr>
              <w:t>Санитарка</w:t>
            </w:r>
          </w:p>
        </w:tc>
        <w:tc>
          <w:tcPr>
            <w:tcW w:w="2835" w:type="dxa"/>
            <w:tcBorders>
              <w:top w:val="single" w:sz="6" w:space="0" w:color="auto"/>
              <w:left w:val="single" w:sz="6" w:space="0" w:color="auto"/>
              <w:bottom w:val="single" w:sz="6" w:space="0" w:color="auto"/>
              <w:right w:val="single" w:sz="6" w:space="0" w:color="auto"/>
            </w:tcBorders>
            <w:hideMark/>
          </w:tcPr>
          <w:p w14:paraId="236D5703" w14:textId="77777777" w:rsidR="00A11F3E" w:rsidRPr="00FC723E" w:rsidRDefault="00A11F3E" w:rsidP="003475D6">
            <w:pPr>
              <w:spacing w:line="240" w:lineRule="auto"/>
              <w:ind w:firstLine="0"/>
              <w:rPr>
                <w:bCs/>
                <w:sz w:val="22"/>
                <w:szCs w:val="22"/>
              </w:rPr>
            </w:pPr>
            <w:r w:rsidRPr="00FC723E">
              <w:rPr>
                <w:bCs/>
                <w:sz w:val="22"/>
                <w:szCs w:val="22"/>
              </w:rPr>
              <w:t>Приемное отделение (для приема детей)</w:t>
            </w:r>
          </w:p>
        </w:tc>
        <w:tc>
          <w:tcPr>
            <w:tcW w:w="992" w:type="dxa"/>
            <w:tcBorders>
              <w:top w:val="single" w:sz="6" w:space="0" w:color="auto"/>
              <w:left w:val="single" w:sz="6" w:space="0" w:color="auto"/>
              <w:bottom w:val="single" w:sz="6" w:space="0" w:color="auto"/>
              <w:right w:val="single" w:sz="6" w:space="0" w:color="auto"/>
            </w:tcBorders>
            <w:hideMark/>
          </w:tcPr>
          <w:p w14:paraId="34AFE695"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B2DA976"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EDFC99D"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09B0F9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7B2455D"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4D1BD707" w14:textId="77777777" w:rsidR="00A11F3E" w:rsidRPr="00FC723E" w:rsidRDefault="00A11F3E" w:rsidP="0024029C">
            <w:pPr>
              <w:spacing w:line="240" w:lineRule="auto"/>
              <w:ind w:firstLine="0"/>
              <w:rPr>
                <w:sz w:val="22"/>
                <w:szCs w:val="22"/>
              </w:rPr>
            </w:pPr>
            <w:r w:rsidRPr="00FC723E">
              <w:rPr>
                <w:sz w:val="22"/>
                <w:szCs w:val="22"/>
              </w:rPr>
              <w:t xml:space="preserve">Врач-невролог (заведующий </w:t>
            </w:r>
            <w:r w:rsidR="0024029C" w:rsidRPr="00FC723E">
              <w:rPr>
                <w:sz w:val="22"/>
                <w:szCs w:val="22"/>
              </w:rPr>
              <w:t>о</w:t>
            </w:r>
            <w:r w:rsidRPr="00FC723E">
              <w:rPr>
                <w:sz w:val="22"/>
                <w:szCs w:val="22"/>
              </w:rPr>
              <w:t>тделением)</w:t>
            </w:r>
          </w:p>
        </w:tc>
        <w:tc>
          <w:tcPr>
            <w:tcW w:w="2835" w:type="dxa"/>
            <w:tcBorders>
              <w:top w:val="single" w:sz="6" w:space="0" w:color="auto"/>
              <w:left w:val="single" w:sz="6" w:space="0" w:color="auto"/>
              <w:bottom w:val="single" w:sz="6" w:space="0" w:color="auto"/>
              <w:right w:val="single" w:sz="6" w:space="0" w:color="auto"/>
            </w:tcBorders>
            <w:hideMark/>
          </w:tcPr>
          <w:p w14:paraId="40150401"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014779C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E1676FE"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207B0A5"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A465B1F"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822969B"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41F88E7A" w14:textId="77777777" w:rsidR="00A11F3E" w:rsidRPr="00FC723E" w:rsidRDefault="00A11F3E" w:rsidP="003475D6">
            <w:pPr>
              <w:spacing w:line="240" w:lineRule="auto"/>
              <w:ind w:firstLine="0"/>
              <w:rPr>
                <w:sz w:val="22"/>
                <w:szCs w:val="22"/>
              </w:rPr>
            </w:pPr>
            <w:r w:rsidRPr="00FC723E">
              <w:rPr>
                <w:sz w:val="22"/>
                <w:szCs w:val="22"/>
              </w:rPr>
              <w:t>Врач-невролог</w:t>
            </w:r>
          </w:p>
        </w:tc>
        <w:tc>
          <w:tcPr>
            <w:tcW w:w="2835" w:type="dxa"/>
            <w:tcBorders>
              <w:top w:val="single" w:sz="6" w:space="0" w:color="auto"/>
              <w:left w:val="single" w:sz="6" w:space="0" w:color="auto"/>
              <w:bottom w:val="single" w:sz="6" w:space="0" w:color="auto"/>
              <w:right w:val="single" w:sz="6" w:space="0" w:color="auto"/>
            </w:tcBorders>
            <w:hideMark/>
          </w:tcPr>
          <w:p w14:paraId="777EB3CF"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52C51611"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DEC6C67"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644DF47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C105BE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AA32621"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1FFA9F13" w14:textId="77777777" w:rsidR="00A11F3E" w:rsidRPr="00FC723E" w:rsidRDefault="00A11F3E" w:rsidP="003475D6">
            <w:pPr>
              <w:spacing w:line="240" w:lineRule="auto"/>
              <w:ind w:firstLine="0"/>
              <w:rPr>
                <w:sz w:val="22"/>
                <w:szCs w:val="22"/>
              </w:rPr>
            </w:pPr>
            <w:r w:rsidRPr="00FC723E">
              <w:rPr>
                <w:sz w:val="22"/>
                <w:szCs w:val="22"/>
              </w:rPr>
              <w:t>Медицинская сестра (старшая)</w:t>
            </w:r>
          </w:p>
        </w:tc>
        <w:tc>
          <w:tcPr>
            <w:tcW w:w="2835" w:type="dxa"/>
            <w:tcBorders>
              <w:top w:val="single" w:sz="6" w:space="0" w:color="auto"/>
              <w:left w:val="single" w:sz="6" w:space="0" w:color="auto"/>
              <w:bottom w:val="single" w:sz="6" w:space="0" w:color="auto"/>
              <w:right w:val="single" w:sz="6" w:space="0" w:color="auto"/>
            </w:tcBorders>
            <w:hideMark/>
          </w:tcPr>
          <w:p w14:paraId="6CB562A2"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0595CCAD"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5ED9CB02"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7C277D3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DA8C39D"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E6528F6"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39E157C9" w14:textId="77777777" w:rsidR="00A11F3E" w:rsidRPr="00FC723E" w:rsidRDefault="00A11F3E" w:rsidP="003475D6">
            <w:pPr>
              <w:spacing w:line="240" w:lineRule="auto"/>
              <w:ind w:firstLine="0"/>
              <w:rPr>
                <w:sz w:val="22"/>
                <w:szCs w:val="22"/>
              </w:rPr>
            </w:pPr>
            <w:r w:rsidRPr="00FC723E">
              <w:rPr>
                <w:sz w:val="22"/>
                <w:szCs w:val="22"/>
              </w:rPr>
              <w:t>Медицинская сестра (палатная)</w:t>
            </w:r>
          </w:p>
        </w:tc>
        <w:tc>
          <w:tcPr>
            <w:tcW w:w="2835" w:type="dxa"/>
            <w:tcBorders>
              <w:top w:val="single" w:sz="6" w:space="0" w:color="auto"/>
              <w:left w:val="single" w:sz="6" w:space="0" w:color="auto"/>
              <w:bottom w:val="single" w:sz="6" w:space="0" w:color="auto"/>
              <w:right w:val="single" w:sz="6" w:space="0" w:color="auto"/>
            </w:tcBorders>
            <w:hideMark/>
          </w:tcPr>
          <w:p w14:paraId="14F17B96"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0F1EDA8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DB10C09"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7D1C60FC"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1FAF5C1"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3B2BA10"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5A98E68E" w14:textId="77777777" w:rsidR="00A11F3E" w:rsidRPr="00FC723E" w:rsidRDefault="00A11F3E" w:rsidP="003475D6">
            <w:pPr>
              <w:spacing w:line="240" w:lineRule="auto"/>
              <w:ind w:firstLine="0"/>
              <w:rPr>
                <w:sz w:val="22"/>
                <w:szCs w:val="22"/>
              </w:rPr>
            </w:pPr>
            <w:r w:rsidRPr="00FC723E">
              <w:rPr>
                <w:sz w:val="22"/>
                <w:szCs w:val="22"/>
              </w:rPr>
              <w:t>Медицинская сестра (процедурного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36D1C142"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27EFDB7E"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37C4346F"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300977A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4C19B8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2779CB9"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51C43E85" w14:textId="77777777" w:rsidR="00A11F3E" w:rsidRPr="00FC723E" w:rsidRDefault="00A11F3E" w:rsidP="003475D6">
            <w:pPr>
              <w:spacing w:line="240" w:lineRule="auto"/>
              <w:ind w:firstLine="0"/>
              <w:rPr>
                <w:sz w:val="22"/>
                <w:szCs w:val="22"/>
              </w:rPr>
            </w:pPr>
            <w:r w:rsidRPr="00FC723E">
              <w:rPr>
                <w:sz w:val="22"/>
                <w:szCs w:val="22"/>
              </w:rPr>
              <w:t>Санитарка (палатная)</w:t>
            </w:r>
          </w:p>
        </w:tc>
        <w:tc>
          <w:tcPr>
            <w:tcW w:w="2835" w:type="dxa"/>
            <w:tcBorders>
              <w:top w:val="single" w:sz="6" w:space="0" w:color="auto"/>
              <w:left w:val="single" w:sz="6" w:space="0" w:color="auto"/>
              <w:bottom w:val="single" w:sz="6" w:space="0" w:color="auto"/>
              <w:right w:val="single" w:sz="6" w:space="0" w:color="auto"/>
            </w:tcBorders>
            <w:hideMark/>
          </w:tcPr>
          <w:p w14:paraId="709F61EF"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2D7D041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3011A591"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6297E675"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640228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57A4FBF"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105201AB" w14:textId="77777777" w:rsidR="00A11F3E" w:rsidRPr="00FC723E" w:rsidRDefault="00A11F3E" w:rsidP="003475D6">
            <w:pPr>
              <w:spacing w:line="240" w:lineRule="auto"/>
              <w:ind w:firstLine="0"/>
              <w:rPr>
                <w:sz w:val="22"/>
                <w:szCs w:val="22"/>
              </w:rPr>
            </w:pPr>
            <w:r w:rsidRPr="00FC723E">
              <w:rPr>
                <w:sz w:val="22"/>
                <w:szCs w:val="22"/>
              </w:rPr>
              <w:t>Санитарка (буфетчица)</w:t>
            </w:r>
          </w:p>
        </w:tc>
        <w:tc>
          <w:tcPr>
            <w:tcW w:w="2835" w:type="dxa"/>
            <w:tcBorders>
              <w:top w:val="single" w:sz="6" w:space="0" w:color="auto"/>
              <w:left w:val="single" w:sz="6" w:space="0" w:color="auto"/>
              <w:bottom w:val="single" w:sz="6" w:space="0" w:color="auto"/>
              <w:right w:val="single" w:sz="6" w:space="0" w:color="auto"/>
            </w:tcBorders>
            <w:hideMark/>
          </w:tcPr>
          <w:p w14:paraId="3516C833"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460B2684"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34D17590"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293A50E5"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8710BD7"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3E0222E"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688C07EA" w14:textId="77777777" w:rsidR="00A11F3E" w:rsidRPr="00FC723E" w:rsidRDefault="00A11F3E" w:rsidP="003475D6">
            <w:pPr>
              <w:spacing w:line="240" w:lineRule="auto"/>
              <w:ind w:firstLine="0"/>
              <w:rPr>
                <w:sz w:val="22"/>
                <w:szCs w:val="22"/>
              </w:rPr>
            </w:pPr>
            <w:r w:rsidRPr="00FC723E">
              <w:rPr>
                <w:sz w:val="22"/>
                <w:szCs w:val="22"/>
              </w:rPr>
              <w:t>Врач-невролог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5F18879A" w14:textId="77777777" w:rsidR="00A11F3E" w:rsidRPr="00FC723E" w:rsidRDefault="00A11F3E" w:rsidP="003475D6">
            <w:pPr>
              <w:spacing w:line="240" w:lineRule="auto"/>
              <w:ind w:firstLine="0"/>
              <w:rPr>
                <w:sz w:val="22"/>
                <w:szCs w:val="22"/>
              </w:rPr>
            </w:pPr>
            <w:r w:rsidRPr="00FC723E">
              <w:rPr>
                <w:sz w:val="22"/>
                <w:szCs w:val="22"/>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4B1718DA"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0215157"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66306C2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D3E364F"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6B65BBA"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6CE9BF0A" w14:textId="77777777" w:rsidR="00A11F3E" w:rsidRPr="00FC723E" w:rsidRDefault="00A11F3E" w:rsidP="003475D6">
            <w:pPr>
              <w:spacing w:line="240" w:lineRule="auto"/>
              <w:ind w:firstLine="0"/>
              <w:rPr>
                <w:sz w:val="22"/>
                <w:szCs w:val="22"/>
              </w:rPr>
            </w:pPr>
            <w:r w:rsidRPr="00FC723E">
              <w:rPr>
                <w:sz w:val="22"/>
                <w:szCs w:val="22"/>
              </w:rPr>
              <w:t>Врач-невролог</w:t>
            </w:r>
          </w:p>
        </w:tc>
        <w:tc>
          <w:tcPr>
            <w:tcW w:w="2835" w:type="dxa"/>
            <w:tcBorders>
              <w:top w:val="single" w:sz="6" w:space="0" w:color="auto"/>
              <w:left w:val="single" w:sz="6" w:space="0" w:color="auto"/>
              <w:bottom w:val="single" w:sz="6" w:space="0" w:color="auto"/>
              <w:right w:val="single" w:sz="6" w:space="0" w:color="auto"/>
            </w:tcBorders>
            <w:hideMark/>
          </w:tcPr>
          <w:p w14:paraId="5E52E5FB" w14:textId="77777777" w:rsidR="00A11F3E" w:rsidRPr="00FC723E" w:rsidRDefault="00A11F3E" w:rsidP="003475D6">
            <w:pPr>
              <w:spacing w:line="240" w:lineRule="auto"/>
              <w:ind w:firstLine="0"/>
              <w:rPr>
                <w:sz w:val="22"/>
                <w:szCs w:val="22"/>
              </w:rPr>
            </w:pPr>
            <w:r w:rsidRPr="00FC723E">
              <w:rPr>
                <w:sz w:val="22"/>
                <w:szCs w:val="22"/>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2D4DB80F"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99AE42E"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754BDD57"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AB33F1B"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988EE8F"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1534D88A" w14:textId="77777777" w:rsidR="00A11F3E" w:rsidRPr="00FC723E" w:rsidRDefault="00A11F3E" w:rsidP="003475D6">
            <w:pPr>
              <w:spacing w:line="240" w:lineRule="auto"/>
              <w:ind w:firstLine="0"/>
              <w:rPr>
                <w:sz w:val="22"/>
                <w:szCs w:val="22"/>
              </w:rPr>
            </w:pPr>
            <w:r w:rsidRPr="00FC723E">
              <w:rPr>
                <w:sz w:val="22"/>
                <w:szCs w:val="22"/>
              </w:rPr>
              <w:t>Медицинская сестра (старшая)</w:t>
            </w:r>
          </w:p>
        </w:tc>
        <w:tc>
          <w:tcPr>
            <w:tcW w:w="2835" w:type="dxa"/>
            <w:tcBorders>
              <w:top w:val="single" w:sz="6" w:space="0" w:color="auto"/>
              <w:left w:val="single" w:sz="6" w:space="0" w:color="auto"/>
              <w:bottom w:val="single" w:sz="6" w:space="0" w:color="auto"/>
              <w:right w:val="single" w:sz="6" w:space="0" w:color="auto"/>
            </w:tcBorders>
            <w:hideMark/>
          </w:tcPr>
          <w:p w14:paraId="2763F1E3" w14:textId="77777777" w:rsidR="00A11F3E" w:rsidRPr="00FC723E" w:rsidRDefault="00A11F3E" w:rsidP="003475D6">
            <w:pPr>
              <w:spacing w:line="240" w:lineRule="auto"/>
              <w:ind w:firstLine="0"/>
              <w:rPr>
                <w:sz w:val="22"/>
                <w:szCs w:val="22"/>
              </w:rPr>
            </w:pPr>
            <w:r w:rsidRPr="00FC723E">
              <w:rPr>
                <w:sz w:val="22"/>
                <w:szCs w:val="22"/>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40435D71"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736498EE"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70CA6015"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A774E9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E0FA830"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49B41A78" w14:textId="77777777" w:rsidR="00A11F3E" w:rsidRPr="00FC723E" w:rsidRDefault="00A11F3E" w:rsidP="003475D6">
            <w:pPr>
              <w:spacing w:line="240" w:lineRule="auto"/>
              <w:ind w:firstLine="0"/>
              <w:rPr>
                <w:sz w:val="22"/>
                <w:szCs w:val="22"/>
              </w:rPr>
            </w:pPr>
            <w:r w:rsidRPr="00FC723E">
              <w:rPr>
                <w:sz w:val="22"/>
                <w:szCs w:val="22"/>
              </w:rPr>
              <w:t>Медицинская сестра (палатная)</w:t>
            </w:r>
          </w:p>
        </w:tc>
        <w:tc>
          <w:tcPr>
            <w:tcW w:w="2835" w:type="dxa"/>
            <w:tcBorders>
              <w:top w:val="single" w:sz="6" w:space="0" w:color="auto"/>
              <w:left w:val="single" w:sz="6" w:space="0" w:color="auto"/>
              <w:bottom w:val="single" w:sz="6" w:space="0" w:color="auto"/>
              <w:right w:val="single" w:sz="6" w:space="0" w:color="auto"/>
            </w:tcBorders>
            <w:hideMark/>
          </w:tcPr>
          <w:p w14:paraId="1D68500D" w14:textId="77777777" w:rsidR="00A11F3E" w:rsidRPr="00FC723E" w:rsidRDefault="00A11F3E" w:rsidP="003475D6">
            <w:pPr>
              <w:spacing w:line="240" w:lineRule="auto"/>
              <w:ind w:firstLine="0"/>
              <w:rPr>
                <w:sz w:val="22"/>
                <w:szCs w:val="22"/>
              </w:rPr>
            </w:pPr>
            <w:r w:rsidRPr="00FC723E">
              <w:rPr>
                <w:sz w:val="22"/>
                <w:szCs w:val="22"/>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45D3D02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9E42773"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E95164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ED508C1"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DBDA928"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200F4397" w14:textId="77777777" w:rsidR="00A11F3E" w:rsidRPr="00FC723E" w:rsidRDefault="00A11F3E" w:rsidP="003475D6">
            <w:pPr>
              <w:spacing w:line="240" w:lineRule="auto"/>
              <w:ind w:firstLine="0"/>
              <w:rPr>
                <w:sz w:val="22"/>
                <w:szCs w:val="22"/>
              </w:rPr>
            </w:pPr>
            <w:r w:rsidRPr="00FC723E">
              <w:rPr>
                <w:sz w:val="22"/>
                <w:szCs w:val="22"/>
              </w:rPr>
              <w:t>Медицинская сестра (процедурного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04A0CC9A" w14:textId="77777777" w:rsidR="00A11F3E" w:rsidRPr="00FC723E" w:rsidRDefault="00A11F3E" w:rsidP="003475D6">
            <w:pPr>
              <w:spacing w:line="240" w:lineRule="auto"/>
              <w:ind w:firstLine="0"/>
              <w:rPr>
                <w:sz w:val="22"/>
                <w:szCs w:val="22"/>
              </w:rPr>
            </w:pPr>
            <w:r w:rsidRPr="00FC723E">
              <w:rPr>
                <w:sz w:val="22"/>
                <w:szCs w:val="22"/>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27D5F422"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6037B11"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3FB19E6D"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884E9EE"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E0F0928"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61DF1820" w14:textId="77777777" w:rsidR="00A11F3E" w:rsidRPr="00FC723E" w:rsidRDefault="00A11F3E" w:rsidP="003475D6">
            <w:pPr>
              <w:spacing w:line="240" w:lineRule="auto"/>
              <w:ind w:firstLine="0"/>
              <w:rPr>
                <w:sz w:val="22"/>
                <w:szCs w:val="22"/>
              </w:rPr>
            </w:pPr>
            <w:r w:rsidRPr="00FC723E">
              <w:rPr>
                <w:sz w:val="22"/>
                <w:szCs w:val="22"/>
              </w:rPr>
              <w:t>Санитарка (палатная)</w:t>
            </w:r>
          </w:p>
        </w:tc>
        <w:tc>
          <w:tcPr>
            <w:tcW w:w="2835" w:type="dxa"/>
            <w:tcBorders>
              <w:top w:val="single" w:sz="6" w:space="0" w:color="auto"/>
              <w:left w:val="single" w:sz="6" w:space="0" w:color="auto"/>
              <w:bottom w:val="single" w:sz="6" w:space="0" w:color="auto"/>
              <w:right w:val="single" w:sz="6" w:space="0" w:color="auto"/>
            </w:tcBorders>
            <w:hideMark/>
          </w:tcPr>
          <w:p w14:paraId="46AD603C"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0451CB1F"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0EA1843"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38A72E0"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C179E81"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1288BB6"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1B849E96" w14:textId="77777777" w:rsidR="00A11F3E" w:rsidRPr="00FC723E" w:rsidRDefault="00A11F3E" w:rsidP="003475D6">
            <w:pPr>
              <w:spacing w:line="240" w:lineRule="auto"/>
              <w:ind w:firstLine="0"/>
              <w:rPr>
                <w:sz w:val="22"/>
                <w:szCs w:val="22"/>
              </w:rPr>
            </w:pPr>
            <w:r w:rsidRPr="00FC723E">
              <w:rPr>
                <w:sz w:val="22"/>
                <w:szCs w:val="22"/>
              </w:rPr>
              <w:t>Санитарка (буфетчица)</w:t>
            </w:r>
          </w:p>
        </w:tc>
        <w:tc>
          <w:tcPr>
            <w:tcW w:w="2835" w:type="dxa"/>
            <w:tcBorders>
              <w:top w:val="single" w:sz="6" w:space="0" w:color="auto"/>
              <w:left w:val="single" w:sz="6" w:space="0" w:color="auto"/>
              <w:bottom w:val="single" w:sz="6" w:space="0" w:color="auto"/>
              <w:right w:val="single" w:sz="6" w:space="0" w:color="auto"/>
            </w:tcBorders>
            <w:hideMark/>
          </w:tcPr>
          <w:p w14:paraId="49C48F52"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14BB2AC9"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6B652D5E"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51B2557C"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165BB71"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6D49D25"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259D45AC" w14:textId="77777777" w:rsidR="00A11F3E" w:rsidRPr="00FC723E" w:rsidRDefault="00A11F3E" w:rsidP="003475D6">
            <w:pPr>
              <w:spacing w:line="240" w:lineRule="auto"/>
              <w:ind w:firstLine="0"/>
              <w:rPr>
                <w:sz w:val="22"/>
                <w:szCs w:val="22"/>
              </w:rPr>
            </w:pPr>
            <w:r w:rsidRPr="00FC723E">
              <w:rPr>
                <w:sz w:val="22"/>
                <w:szCs w:val="22"/>
              </w:rPr>
              <w:t>Врач-невролог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1D8697ED" w14:textId="77777777" w:rsidR="00A11F3E" w:rsidRPr="00FC723E" w:rsidRDefault="00A11F3E" w:rsidP="003475D6">
            <w:pPr>
              <w:spacing w:line="240" w:lineRule="auto"/>
              <w:ind w:firstLine="0"/>
              <w:rPr>
                <w:sz w:val="22"/>
                <w:szCs w:val="22"/>
              </w:rPr>
            </w:pPr>
            <w:r w:rsidRPr="00FC723E">
              <w:rPr>
                <w:sz w:val="22"/>
                <w:szCs w:val="22"/>
              </w:rPr>
              <w:t>Неврологическое отделение № 3</w:t>
            </w:r>
          </w:p>
        </w:tc>
        <w:tc>
          <w:tcPr>
            <w:tcW w:w="992" w:type="dxa"/>
            <w:tcBorders>
              <w:top w:val="single" w:sz="6" w:space="0" w:color="auto"/>
              <w:left w:val="single" w:sz="6" w:space="0" w:color="auto"/>
              <w:bottom w:val="single" w:sz="6" w:space="0" w:color="auto"/>
              <w:right w:val="single" w:sz="6" w:space="0" w:color="auto"/>
            </w:tcBorders>
            <w:hideMark/>
          </w:tcPr>
          <w:p w14:paraId="4F7F1AAA"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A2ED51B"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87CF1CD"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186465F"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746798F"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45B254FD" w14:textId="77777777" w:rsidR="00A11F3E" w:rsidRPr="00FC723E" w:rsidRDefault="00A11F3E" w:rsidP="003475D6">
            <w:pPr>
              <w:spacing w:line="240" w:lineRule="auto"/>
              <w:ind w:firstLine="0"/>
              <w:rPr>
                <w:sz w:val="22"/>
                <w:szCs w:val="22"/>
              </w:rPr>
            </w:pPr>
            <w:r w:rsidRPr="00FC723E">
              <w:rPr>
                <w:sz w:val="22"/>
                <w:szCs w:val="22"/>
              </w:rPr>
              <w:t>Врач-невролог</w:t>
            </w:r>
          </w:p>
        </w:tc>
        <w:tc>
          <w:tcPr>
            <w:tcW w:w="2835" w:type="dxa"/>
            <w:tcBorders>
              <w:top w:val="single" w:sz="6" w:space="0" w:color="auto"/>
              <w:left w:val="single" w:sz="6" w:space="0" w:color="auto"/>
              <w:bottom w:val="single" w:sz="6" w:space="0" w:color="auto"/>
              <w:right w:val="single" w:sz="6" w:space="0" w:color="auto"/>
            </w:tcBorders>
            <w:hideMark/>
          </w:tcPr>
          <w:p w14:paraId="65735948" w14:textId="77777777" w:rsidR="00A11F3E" w:rsidRPr="00FC723E" w:rsidRDefault="00A11F3E" w:rsidP="003475D6">
            <w:pPr>
              <w:spacing w:line="240" w:lineRule="auto"/>
              <w:ind w:firstLine="0"/>
              <w:rPr>
                <w:sz w:val="22"/>
                <w:szCs w:val="22"/>
              </w:rPr>
            </w:pPr>
            <w:r w:rsidRPr="00FC723E">
              <w:rPr>
                <w:sz w:val="22"/>
                <w:szCs w:val="22"/>
              </w:rPr>
              <w:t>Неврологическое отделение № 3</w:t>
            </w:r>
          </w:p>
        </w:tc>
        <w:tc>
          <w:tcPr>
            <w:tcW w:w="992" w:type="dxa"/>
            <w:tcBorders>
              <w:top w:val="single" w:sz="6" w:space="0" w:color="auto"/>
              <w:left w:val="single" w:sz="6" w:space="0" w:color="auto"/>
              <w:bottom w:val="single" w:sz="6" w:space="0" w:color="auto"/>
              <w:right w:val="single" w:sz="6" w:space="0" w:color="auto"/>
            </w:tcBorders>
            <w:hideMark/>
          </w:tcPr>
          <w:p w14:paraId="1535042A"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DED6D0A"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14F933F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C54FECB"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3BF89DD"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0618AE24" w14:textId="77777777" w:rsidR="00A11F3E" w:rsidRPr="00FC723E" w:rsidRDefault="00A11F3E" w:rsidP="003475D6">
            <w:pPr>
              <w:spacing w:line="240" w:lineRule="auto"/>
              <w:ind w:firstLine="0"/>
              <w:rPr>
                <w:sz w:val="22"/>
                <w:szCs w:val="22"/>
              </w:rPr>
            </w:pPr>
            <w:r w:rsidRPr="00FC723E">
              <w:rPr>
                <w:sz w:val="22"/>
                <w:szCs w:val="22"/>
              </w:rPr>
              <w:t>Медицинская сестра (старшая)</w:t>
            </w:r>
          </w:p>
        </w:tc>
        <w:tc>
          <w:tcPr>
            <w:tcW w:w="2835" w:type="dxa"/>
            <w:tcBorders>
              <w:top w:val="single" w:sz="6" w:space="0" w:color="auto"/>
              <w:left w:val="single" w:sz="6" w:space="0" w:color="auto"/>
              <w:bottom w:val="single" w:sz="6" w:space="0" w:color="auto"/>
              <w:right w:val="single" w:sz="6" w:space="0" w:color="auto"/>
            </w:tcBorders>
            <w:hideMark/>
          </w:tcPr>
          <w:p w14:paraId="7BDD6029" w14:textId="77777777" w:rsidR="00A11F3E" w:rsidRPr="00FC723E" w:rsidRDefault="00A11F3E" w:rsidP="003475D6">
            <w:pPr>
              <w:spacing w:line="240" w:lineRule="auto"/>
              <w:ind w:firstLine="0"/>
              <w:rPr>
                <w:sz w:val="22"/>
                <w:szCs w:val="22"/>
              </w:rPr>
            </w:pPr>
            <w:r w:rsidRPr="00FC723E">
              <w:rPr>
                <w:sz w:val="22"/>
                <w:szCs w:val="22"/>
              </w:rPr>
              <w:t>Неврологическое отделение № 3</w:t>
            </w:r>
          </w:p>
        </w:tc>
        <w:tc>
          <w:tcPr>
            <w:tcW w:w="992" w:type="dxa"/>
            <w:tcBorders>
              <w:top w:val="single" w:sz="6" w:space="0" w:color="auto"/>
              <w:left w:val="single" w:sz="6" w:space="0" w:color="auto"/>
              <w:bottom w:val="single" w:sz="6" w:space="0" w:color="auto"/>
              <w:right w:val="single" w:sz="6" w:space="0" w:color="auto"/>
            </w:tcBorders>
            <w:hideMark/>
          </w:tcPr>
          <w:p w14:paraId="76BEF0DD"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162B44C0"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41D8943E"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74B901B"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8E41B92"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12029FFC" w14:textId="77777777" w:rsidR="00A11F3E" w:rsidRPr="00FC723E" w:rsidRDefault="00A11F3E" w:rsidP="003475D6">
            <w:pPr>
              <w:spacing w:line="240" w:lineRule="auto"/>
              <w:ind w:firstLine="0"/>
              <w:rPr>
                <w:sz w:val="22"/>
                <w:szCs w:val="22"/>
              </w:rPr>
            </w:pPr>
            <w:r w:rsidRPr="00FC723E">
              <w:rPr>
                <w:sz w:val="22"/>
                <w:szCs w:val="22"/>
              </w:rPr>
              <w:t>Медицинская сестра (палатная)</w:t>
            </w:r>
          </w:p>
        </w:tc>
        <w:tc>
          <w:tcPr>
            <w:tcW w:w="2835" w:type="dxa"/>
            <w:tcBorders>
              <w:top w:val="single" w:sz="6" w:space="0" w:color="auto"/>
              <w:left w:val="single" w:sz="6" w:space="0" w:color="auto"/>
              <w:bottom w:val="single" w:sz="6" w:space="0" w:color="auto"/>
              <w:right w:val="single" w:sz="6" w:space="0" w:color="auto"/>
            </w:tcBorders>
            <w:hideMark/>
          </w:tcPr>
          <w:p w14:paraId="09C04843"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3</w:t>
            </w:r>
          </w:p>
        </w:tc>
        <w:tc>
          <w:tcPr>
            <w:tcW w:w="992" w:type="dxa"/>
            <w:tcBorders>
              <w:top w:val="single" w:sz="6" w:space="0" w:color="auto"/>
              <w:left w:val="single" w:sz="6" w:space="0" w:color="auto"/>
              <w:bottom w:val="single" w:sz="6" w:space="0" w:color="auto"/>
              <w:right w:val="single" w:sz="6" w:space="0" w:color="auto"/>
            </w:tcBorders>
            <w:hideMark/>
          </w:tcPr>
          <w:p w14:paraId="30A0F148"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95520D0"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93AD877"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CBBEFB5"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0E7BCC9"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1542302E" w14:textId="77777777" w:rsidR="00A11F3E" w:rsidRPr="00FC723E" w:rsidRDefault="00A11F3E" w:rsidP="003475D6">
            <w:pPr>
              <w:spacing w:line="240" w:lineRule="auto"/>
              <w:ind w:firstLine="0"/>
              <w:rPr>
                <w:sz w:val="22"/>
                <w:szCs w:val="22"/>
              </w:rPr>
            </w:pPr>
            <w:r w:rsidRPr="00FC723E">
              <w:rPr>
                <w:sz w:val="22"/>
                <w:szCs w:val="22"/>
              </w:rPr>
              <w:t>Медицинская сестра (процедурного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273F214A"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3</w:t>
            </w:r>
          </w:p>
        </w:tc>
        <w:tc>
          <w:tcPr>
            <w:tcW w:w="992" w:type="dxa"/>
            <w:tcBorders>
              <w:top w:val="single" w:sz="6" w:space="0" w:color="auto"/>
              <w:left w:val="single" w:sz="6" w:space="0" w:color="auto"/>
              <w:bottom w:val="single" w:sz="6" w:space="0" w:color="auto"/>
              <w:right w:val="single" w:sz="6" w:space="0" w:color="auto"/>
            </w:tcBorders>
            <w:hideMark/>
          </w:tcPr>
          <w:p w14:paraId="3BECDFC9"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0951FBF0"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2F4AF95"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18F2280"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B2B5719"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48B948AD" w14:textId="77777777" w:rsidR="00A11F3E" w:rsidRPr="00FC723E" w:rsidRDefault="00A11F3E" w:rsidP="003475D6">
            <w:pPr>
              <w:spacing w:line="240" w:lineRule="auto"/>
              <w:ind w:firstLine="0"/>
              <w:rPr>
                <w:sz w:val="22"/>
                <w:szCs w:val="22"/>
              </w:rPr>
            </w:pPr>
            <w:r w:rsidRPr="00FC723E">
              <w:rPr>
                <w:sz w:val="22"/>
                <w:szCs w:val="22"/>
              </w:rPr>
              <w:t>Санитарка (палатная)</w:t>
            </w:r>
          </w:p>
        </w:tc>
        <w:tc>
          <w:tcPr>
            <w:tcW w:w="2835" w:type="dxa"/>
            <w:tcBorders>
              <w:top w:val="single" w:sz="6" w:space="0" w:color="auto"/>
              <w:left w:val="single" w:sz="6" w:space="0" w:color="auto"/>
              <w:bottom w:val="single" w:sz="6" w:space="0" w:color="auto"/>
              <w:right w:val="single" w:sz="6" w:space="0" w:color="auto"/>
            </w:tcBorders>
            <w:hideMark/>
          </w:tcPr>
          <w:p w14:paraId="0725F296"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3</w:t>
            </w:r>
          </w:p>
        </w:tc>
        <w:tc>
          <w:tcPr>
            <w:tcW w:w="992" w:type="dxa"/>
            <w:tcBorders>
              <w:top w:val="single" w:sz="6" w:space="0" w:color="auto"/>
              <w:left w:val="single" w:sz="6" w:space="0" w:color="auto"/>
              <w:bottom w:val="single" w:sz="6" w:space="0" w:color="auto"/>
              <w:right w:val="single" w:sz="6" w:space="0" w:color="auto"/>
            </w:tcBorders>
            <w:hideMark/>
          </w:tcPr>
          <w:p w14:paraId="55D820E2"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F726760"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3D46EF4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000BB93"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728C513"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721D5F76" w14:textId="77777777" w:rsidR="00A11F3E" w:rsidRPr="00FC723E" w:rsidRDefault="00A11F3E" w:rsidP="003475D6">
            <w:pPr>
              <w:spacing w:line="240" w:lineRule="auto"/>
              <w:ind w:firstLine="0"/>
              <w:rPr>
                <w:sz w:val="22"/>
                <w:szCs w:val="22"/>
              </w:rPr>
            </w:pPr>
            <w:r w:rsidRPr="00FC723E">
              <w:rPr>
                <w:sz w:val="22"/>
                <w:szCs w:val="22"/>
              </w:rPr>
              <w:t>Санитарка (буфетчица)</w:t>
            </w:r>
          </w:p>
        </w:tc>
        <w:tc>
          <w:tcPr>
            <w:tcW w:w="2835" w:type="dxa"/>
            <w:tcBorders>
              <w:top w:val="single" w:sz="6" w:space="0" w:color="auto"/>
              <w:left w:val="single" w:sz="6" w:space="0" w:color="auto"/>
              <w:bottom w:val="single" w:sz="6" w:space="0" w:color="auto"/>
              <w:right w:val="single" w:sz="6" w:space="0" w:color="auto"/>
            </w:tcBorders>
            <w:hideMark/>
          </w:tcPr>
          <w:p w14:paraId="6BE431EB"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3</w:t>
            </w:r>
          </w:p>
        </w:tc>
        <w:tc>
          <w:tcPr>
            <w:tcW w:w="992" w:type="dxa"/>
            <w:tcBorders>
              <w:top w:val="single" w:sz="6" w:space="0" w:color="auto"/>
              <w:left w:val="single" w:sz="6" w:space="0" w:color="auto"/>
              <w:bottom w:val="single" w:sz="6" w:space="0" w:color="auto"/>
              <w:right w:val="single" w:sz="6" w:space="0" w:color="auto"/>
            </w:tcBorders>
            <w:hideMark/>
          </w:tcPr>
          <w:p w14:paraId="2C5BEE8C"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5DDB332B"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3F44EAA1"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55778BF"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7C0296D"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520225F8" w14:textId="77777777" w:rsidR="00A11F3E" w:rsidRPr="00FC723E" w:rsidRDefault="00A11F3E" w:rsidP="003475D6">
            <w:pPr>
              <w:spacing w:line="240" w:lineRule="auto"/>
              <w:ind w:firstLine="0"/>
              <w:rPr>
                <w:sz w:val="22"/>
                <w:szCs w:val="22"/>
              </w:rPr>
            </w:pPr>
            <w:r w:rsidRPr="00FC723E">
              <w:rPr>
                <w:sz w:val="22"/>
                <w:szCs w:val="22"/>
              </w:rPr>
              <w:t>Врач-невролог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37778019"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4</w:t>
            </w:r>
          </w:p>
        </w:tc>
        <w:tc>
          <w:tcPr>
            <w:tcW w:w="992" w:type="dxa"/>
            <w:tcBorders>
              <w:top w:val="single" w:sz="6" w:space="0" w:color="auto"/>
              <w:left w:val="single" w:sz="6" w:space="0" w:color="auto"/>
              <w:bottom w:val="single" w:sz="6" w:space="0" w:color="auto"/>
              <w:right w:val="single" w:sz="6" w:space="0" w:color="auto"/>
            </w:tcBorders>
            <w:hideMark/>
          </w:tcPr>
          <w:p w14:paraId="7E7A1339"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C40713D"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E8B45B4"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1EA088A"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A567F1C"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03571B02" w14:textId="77777777" w:rsidR="00A11F3E" w:rsidRPr="00FC723E" w:rsidRDefault="00A11F3E" w:rsidP="003475D6">
            <w:pPr>
              <w:spacing w:line="240" w:lineRule="auto"/>
              <w:ind w:firstLine="0"/>
              <w:rPr>
                <w:sz w:val="22"/>
                <w:szCs w:val="22"/>
              </w:rPr>
            </w:pPr>
            <w:r w:rsidRPr="00FC723E">
              <w:rPr>
                <w:sz w:val="22"/>
                <w:szCs w:val="22"/>
              </w:rPr>
              <w:t>Врач-невролог</w:t>
            </w:r>
          </w:p>
        </w:tc>
        <w:tc>
          <w:tcPr>
            <w:tcW w:w="2835" w:type="dxa"/>
            <w:tcBorders>
              <w:top w:val="single" w:sz="6" w:space="0" w:color="auto"/>
              <w:left w:val="single" w:sz="6" w:space="0" w:color="auto"/>
              <w:bottom w:val="single" w:sz="6" w:space="0" w:color="auto"/>
              <w:right w:val="single" w:sz="6" w:space="0" w:color="auto"/>
            </w:tcBorders>
            <w:hideMark/>
          </w:tcPr>
          <w:p w14:paraId="3FB3DA4B"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4</w:t>
            </w:r>
          </w:p>
        </w:tc>
        <w:tc>
          <w:tcPr>
            <w:tcW w:w="992" w:type="dxa"/>
            <w:tcBorders>
              <w:top w:val="single" w:sz="6" w:space="0" w:color="auto"/>
              <w:left w:val="single" w:sz="6" w:space="0" w:color="auto"/>
              <w:bottom w:val="single" w:sz="6" w:space="0" w:color="auto"/>
              <w:right w:val="single" w:sz="6" w:space="0" w:color="auto"/>
            </w:tcBorders>
            <w:hideMark/>
          </w:tcPr>
          <w:p w14:paraId="71CA3C6B"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767CD884"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DC8651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FFDC6B6"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5BCF010"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2C525547" w14:textId="77777777" w:rsidR="00A11F3E" w:rsidRPr="00FC723E" w:rsidRDefault="00A11F3E" w:rsidP="003475D6">
            <w:pPr>
              <w:spacing w:line="240" w:lineRule="auto"/>
              <w:ind w:firstLine="0"/>
              <w:rPr>
                <w:sz w:val="22"/>
                <w:szCs w:val="22"/>
              </w:rPr>
            </w:pPr>
            <w:r w:rsidRPr="00FC723E">
              <w:rPr>
                <w:sz w:val="22"/>
                <w:szCs w:val="22"/>
              </w:rPr>
              <w:t>Врач-педиатр</w:t>
            </w:r>
          </w:p>
        </w:tc>
        <w:tc>
          <w:tcPr>
            <w:tcW w:w="2835" w:type="dxa"/>
            <w:tcBorders>
              <w:top w:val="single" w:sz="6" w:space="0" w:color="auto"/>
              <w:left w:val="single" w:sz="6" w:space="0" w:color="auto"/>
              <w:bottom w:val="single" w:sz="6" w:space="0" w:color="auto"/>
              <w:right w:val="single" w:sz="6" w:space="0" w:color="auto"/>
            </w:tcBorders>
            <w:hideMark/>
          </w:tcPr>
          <w:p w14:paraId="6D9E58DC"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4</w:t>
            </w:r>
          </w:p>
        </w:tc>
        <w:tc>
          <w:tcPr>
            <w:tcW w:w="992" w:type="dxa"/>
            <w:tcBorders>
              <w:top w:val="single" w:sz="6" w:space="0" w:color="auto"/>
              <w:left w:val="single" w:sz="6" w:space="0" w:color="auto"/>
              <w:bottom w:val="single" w:sz="6" w:space="0" w:color="auto"/>
              <w:right w:val="single" w:sz="6" w:space="0" w:color="auto"/>
            </w:tcBorders>
            <w:hideMark/>
          </w:tcPr>
          <w:p w14:paraId="6EC3E87B"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CBA9A90"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38AB6EA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BDB416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5680326"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424DABA3" w14:textId="77777777" w:rsidR="00A11F3E" w:rsidRPr="00FC723E" w:rsidRDefault="00A11F3E" w:rsidP="003475D6">
            <w:pPr>
              <w:spacing w:line="240" w:lineRule="auto"/>
              <w:ind w:firstLine="0"/>
              <w:rPr>
                <w:sz w:val="22"/>
                <w:szCs w:val="22"/>
              </w:rPr>
            </w:pPr>
            <w:r w:rsidRPr="00FC723E">
              <w:rPr>
                <w:sz w:val="22"/>
                <w:szCs w:val="22"/>
              </w:rPr>
              <w:t>Медицинская сестра (старшая)</w:t>
            </w:r>
          </w:p>
        </w:tc>
        <w:tc>
          <w:tcPr>
            <w:tcW w:w="2835" w:type="dxa"/>
            <w:tcBorders>
              <w:top w:val="single" w:sz="6" w:space="0" w:color="auto"/>
              <w:left w:val="single" w:sz="6" w:space="0" w:color="auto"/>
              <w:bottom w:val="single" w:sz="6" w:space="0" w:color="auto"/>
              <w:right w:val="single" w:sz="6" w:space="0" w:color="auto"/>
            </w:tcBorders>
            <w:hideMark/>
          </w:tcPr>
          <w:p w14:paraId="38BE5618"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4</w:t>
            </w:r>
          </w:p>
        </w:tc>
        <w:tc>
          <w:tcPr>
            <w:tcW w:w="992" w:type="dxa"/>
            <w:tcBorders>
              <w:top w:val="single" w:sz="6" w:space="0" w:color="auto"/>
              <w:left w:val="single" w:sz="6" w:space="0" w:color="auto"/>
              <w:bottom w:val="single" w:sz="6" w:space="0" w:color="auto"/>
              <w:right w:val="single" w:sz="6" w:space="0" w:color="auto"/>
            </w:tcBorders>
            <w:hideMark/>
          </w:tcPr>
          <w:p w14:paraId="78F9B44D"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1E86E928"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5A316245"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3C2108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7010CE4"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2E587EB7" w14:textId="77777777" w:rsidR="00A11F3E" w:rsidRPr="00FC723E" w:rsidRDefault="00A11F3E" w:rsidP="003475D6">
            <w:pPr>
              <w:spacing w:line="240" w:lineRule="auto"/>
              <w:ind w:firstLine="0"/>
              <w:rPr>
                <w:sz w:val="22"/>
                <w:szCs w:val="22"/>
              </w:rPr>
            </w:pPr>
            <w:r w:rsidRPr="00FC723E">
              <w:rPr>
                <w:sz w:val="22"/>
                <w:szCs w:val="22"/>
              </w:rPr>
              <w:t>Медицинская сестра (палатная)</w:t>
            </w:r>
          </w:p>
        </w:tc>
        <w:tc>
          <w:tcPr>
            <w:tcW w:w="2835" w:type="dxa"/>
            <w:tcBorders>
              <w:top w:val="single" w:sz="6" w:space="0" w:color="auto"/>
              <w:left w:val="single" w:sz="6" w:space="0" w:color="auto"/>
              <w:bottom w:val="single" w:sz="6" w:space="0" w:color="auto"/>
              <w:right w:val="single" w:sz="6" w:space="0" w:color="auto"/>
            </w:tcBorders>
            <w:hideMark/>
          </w:tcPr>
          <w:p w14:paraId="1401FDF0"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4</w:t>
            </w:r>
          </w:p>
        </w:tc>
        <w:tc>
          <w:tcPr>
            <w:tcW w:w="992" w:type="dxa"/>
            <w:tcBorders>
              <w:top w:val="single" w:sz="6" w:space="0" w:color="auto"/>
              <w:left w:val="single" w:sz="6" w:space="0" w:color="auto"/>
              <w:bottom w:val="single" w:sz="6" w:space="0" w:color="auto"/>
              <w:right w:val="single" w:sz="6" w:space="0" w:color="auto"/>
            </w:tcBorders>
            <w:hideMark/>
          </w:tcPr>
          <w:p w14:paraId="2B77904B"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4E75840"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B596D4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393D4C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95766E2"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3912BE99" w14:textId="77777777" w:rsidR="00A11F3E" w:rsidRPr="00FC723E" w:rsidRDefault="00A11F3E" w:rsidP="003475D6">
            <w:pPr>
              <w:spacing w:line="240" w:lineRule="auto"/>
              <w:ind w:firstLine="0"/>
              <w:rPr>
                <w:sz w:val="22"/>
                <w:szCs w:val="22"/>
              </w:rPr>
            </w:pPr>
            <w:r w:rsidRPr="00FC723E">
              <w:rPr>
                <w:sz w:val="22"/>
                <w:szCs w:val="22"/>
              </w:rPr>
              <w:t>Медицинская сестра (процедурного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1F26CCE6"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4</w:t>
            </w:r>
          </w:p>
        </w:tc>
        <w:tc>
          <w:tcPr>
            <w:tcW w:w="992" w:type="dxa"/>
            <w:tcBorders>
              <w:top w:val="single" w:sz="6" w:space="0" w:color="auto"/>
              <w:left w:val="single" w:sz="6" w:space="0" w:color="auto"/>
              <w:bottom w:val="single" w:sz="6" w:space="0" w:color="auto"/>
              <w:right w:val="single" w:sz="6" w:space="0" w:color="auto"/>
            </w:tcBorders>
            <w:hideMark/>
          </w:tcPr>
          <w:p w14:paraId="2E8F5AD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4C9BAD70"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ADF901E"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0C2944A"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3BF9DA5"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290F96B7" w14:textId="77777777" w:rsidR="00A11F3E" w:rsidRPr="00FC723E" w:rsidRDefault="00A11F3E" w:rsidP="003475D6">
            <w:pPr>
              <w:spacing w:line="240" w:lineRule="auto"/>
              <w:ind w:firstLine="0"/>
              <w:rPr>
                <w:sz w:val="22"/>
                <w:szCs w:val="22"/>
              </w:rPr>
            </w:pPr>
            <w:r w:rsidRPr="00FC723E">
              <w:rPr>
                <w:sz w:val="22"/>
                <w:szCs w:val="22"/>
              </w:rPr>
              <w:t>Санитарка (палатная)</w:t>
            </w:r>
          </w:p>
        </w:tc>
        <w:tc>
          <w:tcPr>
            <w:tcW w:w="2835" w:type="dxa"/>
            <w:tcBorders>
              <w:top w:val="single" w:sz="6" w:space="0" w:color="auto"/>
              <w:left w:val="single" w:sz="6" w:space="0" w:color="auto"/>
              <w:bottom w:val="single" w:sz="6" w:space="0" w:color="auto"/>
              <w:right w:val="single" w:sz="6" w:space="0" w:color="auto"/>
            </w:tcBorders>
            <w:hideMark/>
          </w:tcPr>
          <w:p w14:paraId="5615AC44"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4</w:t>
            </w:r>
          </w:p>
        </w:tc>
        <w:tc>
          <w:tcPr>
            <w:tcW w:w="992" w:type="dxa"/>
            <w:tcBorders>
              <w:top w:val="single" w:sz="6" w:space="0" w:color="auto"/>
              <w:left w:val="single" w:sz="6" w:space="0" w:color="auto"/>
              <w:bottom w:val="single" w:sz="6" w:space="0" w:color="auto"/>
              <w:right w:val="single" w:sz="6" w:space="0" w:color="auto"/>
            </w:tcBorders>
            <w:hideMark/>
          </w:tcPr>
          <w:p w14:paraId="187E98FA"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4BBF745A"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C380B7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DA8863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53107F5"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450AE2AC" w14:textId="77777777" w:rsidR="00A11F3E" w:rsidRPr="00FC723E" w:rsidRDefault="00A11F3E" w:rsidP="003475D6">
            <w:pPr>
              <w:spacing w:line="240" w:lineRule="auto"/>
              <w:ind w:firstLine="0"/>
              <w:rPr>
                <w:sz w:val="22"/>
                <w:szCs w:val="22"/>
              </w:rPr>
            </w:pPr>
            <w:r w:rsidRPr="00FC723E">
              <w:rPr>
                <w:sz w:val="22"/>
                <w:szCs w:val="22"/>
              </w:rPr>
              <w:t>Санитарка (буфетчица)</w:t>
            </w:r>
          </w:p>
        </w:tc>
        <w:tc>
          <w:tcPr>
            <w:tcW w:w="2835" w:type="dxa"/>
            <w:tcBorders>
              <w:top w:val="single" w:sz="6" w:space="0" w:color="auto"/>
              <w:left w:val="single" w:sz="6" w:space="0" w:color="auto"/>
              <w:bottom w:val="single" w:sz="6" w:space="0" w:color="auto"/>
              <w:right w:val="single" w:sz="6" w:space="0" w:color="auto"/>
            </w:tcBorders>
            <w:hideMark/>
          </w:tcPr>
          <w:p w14:paraId="4DA6C1D1" w14:textId="77777777" w:rsidR="00A11F3E" w:rsidRPr="00FC723E" w:rsidRDefault="00A11F3E" w:rsidP="003475D6">
            <w:pPr>
              <w:spacing w:line="240" w:lineRule="auto"/>
              <w:ind w:firstLine="0"/>
              <w:jc w:val="both"/>
              <w:rPr>
                <w:sz w:val="22"/>
                <w:szCs w:val="22"/>
              </w:rPr>
            </w:pPr>
            <w:r w:rsidRPr="00FC723E">
              <w:rPr>
                <w:sz w:val="22"/>
                <w:szCs w:val="22"/>
              </w:rPr>
              <w:t>Неврологическое отделение № 4</w:t>
            </w:r>
          </w:p>
        </w:tc>
        <w:tc>
          <w:tcPr>
            <w:tcW w:w="992" w:type="dxa"/>
            <w:tcBorders>
              <w:top w:val="single" w:sz="6" w:space="0" w:color="auto"/>
              <w:left w:val="single" w:sz="6" w:space="0" w:color="auto"/>
              <w:bottom w:val="single" w:sz="6" w:space="0" w:color="auto"/>
              <w:right w:val="single" w:sz="6" w:space="0" w:color="auto"/>
            </w:tcBorders>
            <w:hideMark/>
          </w:tcPr>
          <w:p w14:paraId="116646E5"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1BBA7C1C"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4C7DD31A"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D1DF25B"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0E78A7D"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3DB8B9F2" w14:textId="77777777" w:rsidR="00A11F3E" w:rsidRPr="00FC723E" w:rsidRDefault="00A11F3E" w:rsidP="003475D6">
            <w:pPr>
              <w:spacing w:line="240" w:lineRule="auto"/>
              <w:ind w:firstLine="0"/>
              <w:rPr>
                <w:sz w:val="22"/>
                <w:szCs w:val="22"/>
              </w:rPr>
            </w:pPr>
            <w:r w:rsidRPr="00FC723E">
              <w:rPr>
                <w:sz w:val="22"/>
                <w:szCs w:val="22"/>
              </w:rPr>
              <w:t>Врач-нейрохирург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72C25F43" w14:textId="77777777" w:rsidR="00A11F3E" w:rsidRPr="00FC723E" w:rsidRDefault="00A11F3E" w:rsidP="003475D6">
            <w:pPr>
              <w:spacing w:line="240" w:lineRule="auto"/>
              <w:ind w:firstLine="0"/>
              <w:jc w:val="both"/>
              <w:rPr>
                <w:sz w:val="22"/>
                <w:szCs w:val="22"/>
              </w:rPr>
            </w:pPr>
            <w:r w:rsidRPr="00FC723E">
              <w:rPr>
                <w:sz w:val="22"/>
                <w:szCs w:val="22"/>
              </w:rPr>
              <w:t>Нейрохирургическое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25CD9231"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A6E1739"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75864D2"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2186DC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E384342"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5F791E41" w14:textId="77777777" w:rsidR="00A11F3E" w:rsidRPr="00FC723E" w:rsidRDefault="00A11F3E" w:rsidP="003475D6">
            <w:pPr>
              <w:spacing w:line="240" w:lineRule="auto"/>
              <w:ind w:firstLine="0"/>
              <w:rPr>
                <w:sz w:val="22"/>
                <w:szCs w:val="22"/>
              </w:rPr>
            </w:pPr>
            <w:r w:rsidRPr="00FC723E">
              <w:rPr>
                <w:sz w:val="22"/>
                <w:szCs w:val="22"/>
              </w:rPr>
              <w:t>Врач-нейрохирург</w:t>
            </w:r>
          </w:p>
        </w:tc>
        <w:tc>
          <w:tcPr>
            <w:tcW w:w="2835" w:type="dxa"/>
            <w:tcBorders>
              <w:top w:val="single" w:sz="6" w:space="0" w:color="auto"/>
              <w:left w:val="single" w:sz="6" w:space="0" w:color="auto"/>
              <w:bottom w:val="single" w:sz="6" w:space="0" w:color="auto"/>
              <w:right w:val="single" w:sz="6" w:space="0" w:color="auto"/>
            </w:tcBorders>
            <w:hideMark/>
          </w:tcPr>
          <w:p w14:paraId="448A974D"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13DB5033"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FA0653B"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B98CE8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520A4B5"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05B741E"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5F827DDC" w14:textId="77777777" w:rsidR="00A11F3E" w:rsidRPr="00FC723E" w:rsidRDefault="00A11F3E" w:rsidP="003475D6">
            <w:pPr>
              <w:spacing w:line="240" w:lineRule="auto"/>
              <w:ind w:firstLine="0"/>
              <w:rPr>
                <w:sz w:val="22"/>
                <w:szCs w:val="22"/>
              </w:rPr>
            </w:pPr>
            <w:r w:rsidRPr="00FC723E">
              <w:rPr>
                <w:sz w:val="22"/>
                <w:szCs w:val="22"/>
              </w:rPr>
              <w:t>Врач-невролог</w:t>
            </w:r>
          </w:p>
        </w:tc>
        <w:tc>
          <w:tcPr>
            <w:tcW w:w="2835" w:type="dxa"/>
            <w:tcBorders>
              <w:top w:val="single" w:sz="6" w:space="0" w:color="auto"/>
              <w:left w:val="single" w:sz="6" w:space="0" w:color="auto"/>
              <w:bottom w:val="single" w:sz="6" w:space="0" w:color="auto"/>
              <w:right w:val="single" w:sz="6" w:space="0" w:color="auto"/>
            </w:tcBorders>
            <w:hideMark/>
          </w:tcPr>
          <w:p w14:paraId="2C234E65"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61833AA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026D0656"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38DDFE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0382794"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25532006"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tcPr>
          <w:p w14:paraId="0100560F" w14:textId="77777777" w:rsidR="00A11F3E" w:rsidRPr="00FC723E" w:rsidRDefault="00A11F3E" w:rsidP="003475D6">
            <w:pPr>
              <w:spacing w:line="240" w:lineRule="auto"/>
              <w:ind w:firstLine="0"/>
              <w:rPr>
                <w:sz w:val="22"/>
                <w:szCs w:val="22"/>
              </w:rPr>
            </w:pPr>
            <w:r w:rsidRPr="00FC723E">
              <w:rPr>
                <w:sz w:val="22"/>
                <w:szCs w:val="22"/>
              </w:rPr>
              <w:t>Врач-эндокринолог</w:t>
            </w:r>
          </w:p>
        </w:tc>
        <w:tc>
          <w:tcPr>
            <w:tcW w:w="2835" w:type="dxa"/>
            <w:tcBorders>
              <w:top w:val="single" w:sz="6" w:space="0" w:color="auto"/>
              <w:left w:val="single" w:sz="6" w:space="0" w:color="auto"/>
              <w:bottom w:val="single" w:sz="6" w:space="0" w:color="auto"/>
              <w:right w:val="single" w:sz="6" w:space="0" w:color="auto"/>
            </w:tcBorders>
          </w:tcPr>
          <w:p w14:paraId="04F222B1"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tcPr>
          <w:p w14:paraId="58299E57"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4FAC643A"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4F575B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4D2C0A3"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434F764"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2F03B0CA" w14:textId="77777777" w:rsidR="00A11F3E" w:rsidRPr="00FC723E" w:rsidRDefault="00A11F3E" w:rsidP="003475D6">
            <w:pPr>
              <w:spacing w:line="240" w:lineRule="auto"/>
              <w:ind w:firstLine="0"/>
              <w:rPr>
                <w:sz w:val="22"/>
                <w:szCs w:val="22"/>
              </w:rPr>
            </w:pPr>
            <w:r w:rsidRPr="00FC723E">
              <w:rPr>
                <w:sz w:val="22"/>
                <w:szCs w:val="22"/>
              </w:rPr>
              <w:t>Медицинская сестра (старшая)</w:t>
            </w:r>
          </w:p>
        </w:tc>
        <w:tc>
          <w:tcPr>
            <w:tcW w:w="2835" w:type="dxa"/>
            <w:tcBorders>
              <w:top w:val="single" w:sz="6" w:space="0" w:color="auto"/>
              <w:left w:val="single" w:sz="6" w:space="0" w:color="auto"/>
              <w:bottom w:val="single" w:sz="6" w:space="0" w:color="auto"/>
              <w:right w:val="single" w:sz="6" w:space="0" w:color="auto"/>
            </w:tcBorders>
            <w:hideMark/>
          </w:tcPr>
          <w:p w14:paraId="3BA1F9CB"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4FF8B45E"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32C48E7"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096083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7B20FB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5112989"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7E7328A2" w14:textId="77777777" w:rsidR="00A11F3E" w:rsidRPr="00FC723E" w:rsidRDefault="00A11F3E" w:rsidP="003475D6">
            <w:pPr>
              <w:spacing w:line="240" w:lineRule="auto"/>
              <w:ind w:firstLine="0"/>
              <w:rPr>
                <w:sz w:val="22"/>
                <w:szCs w:val="22"/>
              </w:rPr>
            </w:pPr>
            <w:r w:rsidRPr="00FC723E">
              <w:rPr>
                <w:sz w:val="22"/>
                <w:szCs w:val="22"/>
              </w:rPr>
              <w:t>Медицинская сестра (палатная)</w:t>
            </w:r>
          </w:p>
        </w:tc>
        <w:tc>
          <w:tcPr>
            <w:tcW w:w="2835" w:type="dxa"/>
            <w:tcBorders>
              <w:top w:val="single" w:sz="6" w:space="0" w:color="auto"/>
              <w:left w:val="single" w:sz="6" w:space="0" w:color="auto"/>
              <w:bottom w:val="single" w:sz="6" w:space="0" w:color="auto"/>
              <w:right w:val="single" w:sz="6" w:space="0" w:color="auto"/>
            </w:tcBorders>
            <w:hideMark/>
          </w:tcPr>
          <w:p w14:paraId="22EAD414"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25D6B53F"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38F3EB48"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5BF60F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6C6F94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A551E6F"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5E7D7C46" w14:textId="77777777" w:rsidR="00A11F3E" w:rsidRPr="00FC723E" w:rsidRDefault="00A11F3E" w:rsidP="003475D6">
            <w:pPr>
              <w:spacing w:line="240" w:lineRule="auto"/>
              <w:ind w:firstLine="0"/>
              <w:rPr>
                <w:sz w:val="22"/>
                <w:szCs w:val="22"/>
              </w:rPr>
            </w:pPr>
            <w:r w:rsidRPr="00FC723E">
              <w:rPr>
                <w:sz w:val="22"/>
                <w:szCs w:val="22"/>
              </w:rPr>
              <w:t>Медицинская сестра (процедурного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0F1579D3"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45EF58D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0A2EF025"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34FB2810"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9F8571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73232B9"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4BD0B87A" w14:textId="77777777" w:rsidR="00A11F3E" w:rsidRPr="00FC723E" w:rsidRDefault="00A11F3E" w:rsidP="003475D6">
            <w:pPr>
              <w:spacing w:line="240" w:lineRule="auto"/>
              <w:ind w:firstLine="0"/>
              <w:rPr>
                <w:sz w:val="22"/>
                <w:szCs w:val="22"/>
              </w:rPr>
            </w:pPr>
            <w:r w:rsidRPr="00FC723E">
              <w:rPr>
                <w:sz w:val="22"/>
                <w:szCs w:val="22"/>
              </w:rPr>
              <w:t>Медицинская сестра (перевязочного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2141EEEC"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79779BF6"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7CA73076"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68E16F6"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23CB7C5"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E62BEC3" w14:textId="77777777" w:rsidR="00A11F3E" w:rsidRPr="00FC723E" w:rsidRDefault="00A11F3E" w:rsidP="003475D6">
            <w:pPr>
              <w:spacing w:line="240" w:lineRule="auto"/>
              <w:ind w:firstLine="0"/>
              <w:jc w:val="center"/>
              <w:rPr>
                <w:sz w:val="22"/>
                <w:szCs w:val="22"/>
              </w:rPr>
            </w:pPr>
            <w:r w:rsidRPr="00FC723E">
              <w:rPr>
                <w:sz w:val="22"/>
                <w:szCs w:val="22"/>
              </w:rPr>
              <w:t>18397</w:t>
            </w:r>
          </w:p>
        </w:tc>
        <w:tc>
          <w:tcPr>
            <w:tcW w:w="2694" w:type="dxa"/>
            <w:tcBorders>
              <w:top w:val="single" w:sz="6" w:space="0" w:color="auto"/>
              <w:left w:val="single" w:sz="6" w:space="0" w:color="auto"/>
              <w:bottom w:val="single" w:sz="6" w:space="0" w:color="auto"/>
              <w:right w:val="single" w:sz="6" w:space="0" w:color="auto"/>
            </w:tcBorders>
            <w:hideMark/>
          </w:tcPr>
          <w:p w14:paraId="7D3CE92C" w14:textId="77777777" w:rsidR="00A11F3E" w:rsidRPr="00FC723E" w:rsidRDefault="00A11F3E" w:rsidP="003475D6">
            <w:pPr>
              <w:spacing w:line="240" w:lineRule="auto"/>
              <w:ind w:firstLine="0"/>
              <w:rPr>
                <w:sz w:val="22"/>
                <w:szCs w:val="22"/>
              </w:rPr>
            </w:pPr>
            <w:r w:rsidRPr="00FC723E">
              <w:rPr>
                <w:sz w:val="22"/>
                <w:szCs w:val="22"/>
              </w:rPr>
              <w:t>Сестра-хозяйка</w:t>
            </w:r>
          </w:p>
        </w:tc>
        <w:tc>
          <w:tcPr>
            <w:tcW w:w="2835" w:type="dxa"/>
            <w:tcBorders>
              <w:top w:val="single" w:sz="6" w:space="0" w:color="auto"/>
              <w:left w:val="single" w:sz="6" w:space="0" w:color="auto"/>
              <w:bottom w:val="single" w:sz="6" w:space="0" w:color="auto"/>
              <w:right w:val="single" w:sz="6" w:space="0" w:color="auto"/>
            </w:tcBorders>
            <w:hideMark/>
          </w:tcPr>
          <w:p w14:paraId="24CA2EE1"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7B7524CF"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58120672"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66FAE532"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413A326"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066C319"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515744D6" w14:textId="77777777" w:rsidR="00A11F3E" w:rsidRPr="00FC723E" w:rsidRDefault="00A11F3E" w:rsidP="003475D6">
            <w:pPr>
              <w:spacing w:line="240" w:lineRule="auto"/>
              <w:ind w:firstLine="0"/>
              <w:rPr>
                <w:sz w:val="22"/>
                <w:szCs w:val="22"/>
              </w:rPr>
            </w:pPr>
            <w:r w:rsidRPr="00FC723E">
              <w:rPr>
                <w:sz w:val="22"/>
                <w:szCs w:val="22"/>
              </w:rPr>
              <w:t>Санитарка (палатная)</w:t>
            </w:r>
          </w:p>
        </w:tc>
        <w:tc>
          <w:tcPr>
            <w:tcW w:w="2835" w:type="dxa"/>
            <w:tcBorders>
              <w:top w:val="single" w:sz="6" w:space="0" w:color="auto"/>
              <w:left w:val="single" w:sz="6" w:space="0" w:color="auto"/>
              <w:bottom w:val="single" w:sz="6" w:space="0" w:color="auto"/>
              <w:right w:val="single" w:sz="6" w:space="0" w:color="auto"/>
            </w:tcBorders>
            <w:hideMark/>
          </w:tcPr>
          <w:p w14:paraId="1BF8ACC5"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2E08D20A"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36EA69F"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BDC5F0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2379B4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A4D1D7A"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2B70C8FB" w14:textId="77777777" w:rsidR="00A11F3E" w:rsidRPr="00FC723E" w:rsidRDefault="00A11F3E" w:rsidP="003475D6">
            <w:pPr>
              <w:spacing w:line="240" w:lineRule="auto"/>
              <w:ind w:firstLine="0"/>
              <w:rPr>
                <w:sz w:val="22"/>
                <w:szCs w:val="22"/>
              </w:rPr>
            </w:pPr>
            <w:r w:rsidRPr="00FC723E">
              <w:rPr>
                <w:sz w:val="22"/>
                <w:szCs w:val="22"/>
              </w:rPr>
              <w:t>Санитарка (буфетчица)</w:t>
            </w:r>
          </w:p>
        </w:tc>
        <w:tc>
          <w:tcPr>
            <w:tcW w:w="2835" w:type="dxa"/>
            <w:tcBorders>
              <w:top w:val="single" w:sz="6" w:space="0" w:color="auto"/>
              <w:left w:val="single" w:sz="6" w:space="0" w:color="auto"/>
              <w:bottom w:val="single" w:sz="6" w:space="0" w:color="auto"/>
              <w:right w:val="single" w:sz="6" w:space="0" w:color="auto"/>
            </w:tcBorders>
            <w:hideMark/>
          </w:tcPr>
          <w:p w14:paraId="20DB2219"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1</w:t>
            </w:r>
          </w:p>
        </w:tc>
        <w:tc>
          <w:tcPr>
            <w:tcW w:w="992" w:type="dxa"/>
            <w:tcBorders>
              <w:top w:val="single" w:sz="6" w:space="0" w:color="auto"/>
              <w:left w:val="single" w:sz="6" w:space="0" w:color="auto"/>
              <w:bottom w:val="single" w:sz="6" w:space="0" w:color="auto"/>
              <w:right w:val="single" w:sz="6" w:space="0" w:color="auto"/>
            </w:tcBorders>
            <w:hideMark/>
          </w:tcPr>
          <w:p w14:paraId="11B7D58D"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54884C1A"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51BEF78C"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0368ABA"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774CCB9"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06DEB62B" w14:textId="77777777" w:rsidR="00A11F3E" w:rsidRPr="00FC723E" w:rsidRDefault="00A11F3E" w:rsidP="003475D6">
            <w:pPr>
              <w:spacing w:line="240" w:lineRule="auto"/>
              <w:ind w:firstLine="0"/>
              <w:rPr>
                <w:sz w:val="22"/>
                <w:szCs w:val="22"/>
              </w:rPr>
            </w:pPr>
            <w:r w:rsidRPr="00FC723E">
              <w:rPr>
                <w:sz w:val="22"/>
                <w:szCs w:val="22"/>
              </w:rPr>
              <w:t>Врач-нейрохирург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28FF44BF"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63FD24E8"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017DCA1A"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1AC97CE"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62BA73B"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3BB3A8D"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70C2354C" w14:textId="77777777" w:rsidR="00A11F3E" w:rsidRPr="00FC723E" w:rsidRDefault="00A11F3E" w:rsidP="003475D6">
            <w:pPr>
              <w:spacing w:line="240" w:lineRule="auto"/>
              <w:ind w:firstLine="0"/>
              <w:rPr>
                <w:sz w:val="22"/>
                <w:szCs w:val="22"/>
              </w:rPr>
            </w:pPr>
            <w:r w:rsidRPr="00FC723E">
              <w:rPr>
                <w:sz w:val="22"/>
                <w:szCs w:val="22"/>
              </w:rPr>
              <w:t>Врач-нейрохирург</w:t>
            </w:r>
          </w:p>
        </w:tc>
        <w:tc>
          <w:tcPr>
            <w:tcW w:w="2835" w:type="dxa"/>
            <w:tcBorders>
              <w:top w:val="single" w:sz="6" w:space="0" w:color="auto"/>
              <w:left w:val="single" w:sz="6" w:space="0" w:color="auto"/>
              <w:bottom w:val="single" w:sz="6" w:space="0" w:color="auto"/>
              <w:right w:val="single" w:sz="6" w:space="0" w:color="auto"/>
            </w:tcBorders>
            <w:hideMark/>
          </w:tcPr>
          <w:p w14:paraId="65838B09"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0279BDCD"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37319AC"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1151F5E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5488CC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B4DB16C"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0E9C2AC5" w14:textId="77777777" w:rsidR="00A11F3E" w:rsidRPr="00FC723E" w:rsidRDefault="00A11F3E" w:rsidP="003475D6">
            <w:pPr>
              <w:spacing w:line="240" w:lineRule="auto"/>
              <w:ind w:firstLine="0"/>
              <w:rPr>
                <w:sz w:val="22"/>
                <w:szCs w:val="22"/>
              </w:rPr>
            </w:pPr>
            <w:r w:rsidRPr="00FC723E">
              <w:rPr>
                <w:sz w:val="22"/>
                <w:szCs w:val="22"/>
              </w:rPr>
              <w:t>Врач-хирург</w:t>
            </w:r>
          </w:p>
        </w:tc>
        <w:tc>
          <w:tcPr>
            <w:tcW w:w="2835" w:type="dxa"/>
            <w:tcBorders>
              <w:top w:val="single" w:sz="6" w:space="0" w:color="auto"/>
              <w:left w:val="single" w:sz="6" w:space="0" w:color="auto"/>
              <w:bottom w:val="single" w:sz="6" w:space="0" w:color="auto"/>
              <w:right w:val="single" w:sz="6" w:space="0" w:color="auto"/>
            </w:tcBorders>
            <w:hideMark/>
          </w:tcPr>
          <w:p w14:paraId="18217354"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565213FD"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5D5ACC6"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300963B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05488AD"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60C06D4"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666EAC69" w14:textId="77777777" w:rsidR="00A11F3E" w:rsidRPr="00FC723E" w:rsidRDefault="00A11F3E" w:rsidP="003475D6">
            <w:pPr>
              <w:spacing w:line="240" w:lineRule="auto"/>
              <w:ind w:firstLine="0"/>
              <w:rPr>
                <w:sz w:val="22"/>
                <w:szCs w:val="22"/>
              </w:rPr>
            </w:pPr>
            <w:r w:rsidRPr="00FC723E">
              <w:rPr>
                <w:sz w:val="22"/>
                <w:szCs w:val="22"/>
              </w:rPr>
              <w:t>Медицинская сестра (старшая)</w:t>
            </w:r>
          </w:p>
        </w:tc>
        <w:tc>
          <w:tcPr>
            <w:tcW w:w="2835" w:type="dxa"/>
            <w:tcBorders>
              <w:top w:val="single" w:sz="6" w:space="0" w:color="auto"/>
              <w:left w:val="single" w:sz="6" w:space="0" w:color="auto"/>
              <w:bottom w:val="single" w:sz="6" w:space="0" w:color="auto"/>
              <w:right w:val="single" w:sz="6" w:space="0" w:color="auto"/>
            </w:tcBorders>
            <w:hideMark/>
          </w:tcPr>
          <w:p w14:paraId="3ED9173B"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295CF92B"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6ECFAC14"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401FB4F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343456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6CAB67E"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59C7E899" w14:textId="77777777" w:rsidR="00A11F3E" w:rsidRPr="00FC723E" w:rsidRDefault="00A11F3E" w:rsidP="003475D6">
            <w:pPr>
              <w:spacing w:line="240" w:lineRule="auto"/>
              <w:ind w:firstLine="0"/>
              <w:rPr>
                <w:sz w:val="22"/>
                <w:szCs w:val="22"/>
              </w:rPr>
            </w:pPr>
            <w:r w:rsidRPr="00FC723E">
              <w:rPr>
                <w:sz w:val="22"/>
                <w:szCs w:val="22"/>
              </w:rPr>
              <w:t>Медицинская сестра (палатная)</w:t>
            </w:r>
          </w:p>
        </w:tc>
        <w:tc>
          <w:tcPr>
            <w:tcW w:w="2835" w:type="dxa"/>
            <w:tcBorders>
              <w:top w:val="single" w:sz="6" w:space="0" w:color="auto"/>
              <w:left w:val="single" w:sz="6" w:space="0" w:color="auto"/>
              <w:bottom w:val="single" w:sz="6" w:space="0" w:color="auto"/>
              <w:right w:val="single" w:sz="6" w:space="0" w:color="auto"/>
            </w:tcBorders>
            <w:hideMark/>
          </w:tcPr>
          <w:p w14:paraId="653313EA"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738FEC25"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7363361C"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8856B95"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B6DB3F5"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A9D8423"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67E30D27" w14:textId="77777777" w:rsidR="00A11F3E" w:rsidRPr="00FC723E" w:rsidRDefault="00A11F3E" w:rsidP="003475D6">
            <w:pPr>
              <w:spacing w:line="240" w:lineRule="auto"/>
              <w:ind w:firstLine="0"/>
              <w:rPr>
                <w:sz w:val="22"/>
                <w:szCs w:val="22"/>
              </w:rPr>
            </w:pPr>
            <w:r w:rsidRPr="00FC723E">
              <w:rPr>
                <w:sz w:val="22"/>
                <w:szCs w:val="22"/>
              </w:rPr>
              <w:t>Медицинская сестра (процедурного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0C7C743A"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1D838D7E"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AD7EBFF"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6219D86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17CF3B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19EA359"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4DED6E70" w14:textId="77777777" w:rsidR="00A11F3E" w:rsidRPr="00FC723E" w:rsidRDefault="00A11F3E" w:rsidP="003475D6">
            <w:pPr>
              <w:spacing w:line="240" w:lineRule="auto"/>
              <w:ind w:firstLine="0"/>
              <w:rPr>
                <w:sz w:val="22"/>
                <w:szCs w:val="22"/>
              </w:rPr>
            </w:pPr>
            <w:r w:rsidRPr="00FC723E">
              <w:rPr>
                <w:sz w:val="22"/>
                <w:szCs w:val="22"/>
              </w:rPr>
              <w:t>Медицинская сестра (перевязочного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28B2A81D"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68E829D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D990321"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2D8A0B1"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49022AB"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88EAA86" w14:textId="77777777" w:rsidR="00A11F3E" w:rsidRPr="00FC723E" w:rsidRDefault="00A11F3E" w:rsidP="003475D6">
            <w:pPr>
              <w:spacing w:line="240" w:lineRule="auto"/>
              <w:ind w:firstLine="0"/>
              <w:jc w:val="center"/>
              <w:rPr>
                <w:sz w:val="22"/>
                <w:szCs w:val="22"/>
              </w:rPr>
            </w:pPr>
            <w:r w:rsidRPr="00FC723E">
              <w:rPr>
                <w:sz w:val="22"/>
                <w:szCs w:val="22"/>
              </w:rPr>
              <w:t>18397</w:t>
            </w:r>
          </w:p>
        </w:tc>
        <w:tc>
          <w:tcPr>
            <w:tcW w:w="2694" w:type="dxa"/>
            <w:tcBorders>
              <w:top w:val="single" w:sz="6" w:space="0" w:color="auto"/>
              <w:left w:val="single" w:sz="6" w:space="0" w:color="auto"/>
              <w:bottom w:val="single" w:sz="6" w:space="0" w:color="auto"/>
              <w:right w:val="single" w:sz="6" w:space="0" w:color="auto"/>
            </w:tcBorders>
            <w:hideMark/>
          </w:tcPr>
          <w:p w14:paraId="1430BD8F" w14:textId="77777777" w:rsidR="00A11F3E" w:rsidRPr="00FC723E" w:rsidRDefault="00A11F3E" w:rsidP="003475D6">
            <w:pPr>
              <w:spacing w:line="240" w:lineRule="auto"/>
              <w:ind w:firstLine="0"/>
              <w:rPr>
                <w:sz w:val="22"/>
                <w:szCs w:val="22"/>
              </w:rPr>
            </w:pPr>
            <w:r w:rsidRPr="00FC723E">
              <w:rPr>
                <w:sz w:val="22"/>
                <w:szCs w:val="22"/>
              </w:rPr>
              <w:t>Сестра-хозяйка</w:t>
            </w:r>
          </w:p>
        </w:tc>
        <w:tc>
          <w:tcPr>
            <w:tcW w:w="2835" w:type="dxa"/>
            <w:tcBorders>
              <w:top w:val="single" w:sz="6" w:space="0" w:color="auto"/>
              <w:left w:val="single" w:sz="6" w:space="0" w:color="auto"/>
              <w:bottom w:val="single" w:sz="6" w:space="0" w:color="auto"/>
              <w:right w:val="single" w:sz="6" w:space="0" w:color="auto"/>
            </w:tcBorders>
            <w:hideMark/>
          </w:tcPr>
          <w:p w14:paraId="2CE4D990"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627B2F25"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2ACC835F"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6FBE4A10"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B995D3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59A3304"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17A41319" w14:textId="77777777" w:rsidR="00A11F3E" w:rsidRPr="00FC723E" w:rsidRDefault="00A11F3E" w:rsidP="003475D6">
            <w:pPr>
              <w:spacing w:line="240" w:lineRule="auto"/>
              <w:ind w:firstLine="0"/>
              <w:rPr>
                <w:sz w:val="22"/>
                <w:szCs w:val="22"/>
              </w:rPr>
            </w:pPr>
            <w:r w:rsidRPr="00FC723E">
              <w:rPr>
                <w:sz w:val="22"/>
                <w:szCs w:val="22"/>
              </w:rPr>
              <w:t>Санитарка (палатная)</w:t>
            </w:r>
          </w:p>
        </w:tc>
        <w:tc>
          <w:tcPr>
            <w:tcW w:w="2835" w:type="dxa"/>
            <w:tcBorders>
              <w:top w:val="single" w:sz="6" w:space="0" w:color="auto"/>
              <w:left w:val="single" w:sz="6" w:space="0" w:color="auto"/>
              <w:bottom w:val="single" w:sz="6" w:space="0" w:color="auto"/>
              <w:right w:val="single" w:sz="6" w:space="0" w:color="auto"/>
            </w:tcBorders>
            <w:hideMark/>
          </w:tcPr>
          <w:p w14:paraId="0C7D561D"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3F5D5A92"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7B686A2D"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747B3392"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22C429E"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7049C83"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76F523D4" w14:textId="77777777" w:rsidR="00A11F3E" w:rsidRPr="00FC723E" w:rsidRDefault="00A11F3E" w:rsidP="003475D6">
            <w:pPr>
              <w:spacing w:line="240" w:lineRule="auto"/>
              <w:ind w:firstLine="0"/>
              <w:rPr>
                <w:sz w:val="22"/>
                <w:szCs w:val="22"/>
              </w:rPr>
            </w:pPr>
            <w:r w:rsidRPr="00FC723E">
              <w:rPr>
                <w:sz w:val="22"/>
                <w:szCs w:val="22"/>
              </w:rPr>
              <w:t>Санитарка (буфетчица)</w:t>
            </w:r>
          </w:p>
        </w:tc>
        <w:tc>
          <w:tcPr>
            <w:tcW w:w="2835" w:type="dxa"/>
            <w:tcBorders>
              <w:top w:val="single" w:sz="6" w:space="0" w:color="auto"/>
              <w:left w:val="single" w:sz="6" w:space="0" w:color="auto"/>
              <w:bottom w:val="single" w:sz="6" w:space="0" w:color="auto"/>
              <w:right w:val="single" w:sz="6" w:space="0" w:color="auto"/>
            </w:tcBorders>
            <w:hideMark/>
          </w:tcPr>
          <w:p w14:paraId="356C7ED7"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 2</w:t>
            </w:r>
          </w:p>
        </w:tc>
        <w:tc>
          <w:tcPr>
            <w:tcW w:w="992" w:type="dxa"/>
            <w:tcBorders>
              <w:top w:val="single" w:sz="6" w:space="0" w:color="auto"/>
              <w:left w:val="single" w:sz="6" w:space="0" w:color="auto"/>
              <w:bottom w:val="single" w:sz="6" w:space="0" w:color="auto"/>
              <w:right w:val="single" w:sz="6" w:space="0" w:color="auto"/>
            </w:tcBorders>
            <w:hideMark/>
          </w:tcPr>
          <w:p w14:paraId="1E4ADDA4"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3925A6C2"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2D082A0C"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57652BD"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750E951"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161374F0" w14:textId="77777777" w:rsidR="00A11F3E" w:rsidRPr="00FC723E" w:rsidRDefault="00A11F3E" w:rsidP="003475D6">
            <w:pPr>
              <w:spacing w:line="240" w:lineRule="auto"/>
              <w:ind w:firstLine="0"/>
              <w:rPr>
                <w:sz w:val="22"/>
                <w:szCs w:val="22"/>
              </w:rPr>
            </w:pPr>
            <w:r w:rsidRPr="00FC723E">
              <w:rPr>
                <w:sz w:val="22"/>
                <w:szCs w:val="22"/>
              </w:rPr>
              <w:t>Врач-нейрохирург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0379CA9F"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№3 (для детей)</w:t>
            </w:r>
          </w:p>
        </w:tc>
        <w:tc>
          <w:tcPr>
            <w:tcW w:w="992" w:type="dxa"/>
            <w:tcBorders>
              <w:top w:val="single" w:sz="6" w:space="0" w:color="auto"/>
              <w:left w:val="single" w:sz="6" w:space="0" w:color="auto"/>
              <w:bottom w:val="single" w:sz="6" w:space="0" w:color="auto"/>
              <w:right w:val="single" w:sz="6" w:space="0" w:color="auto"/>
            </w:tcBorders>
            <w:hideMark/>
          </w:tcPr>
          <w:p w14:paraId="725EE869"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3E06FC41"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9F512F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D41DF6F"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3256D54"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5DE01EB5" w14:textId="77777777" w:rsidR="00A11F3E" w:rsidRPr="00FC723E" w:rsidRDefault="00A11F3E" w:rsidP="003475D6">
            <w:pPr>
              <w:spacing w:line="240" w:lineRule="auto"/>
              <w:ind w:firstLine="0"/>
              <w:rPr>
                <w:sz w:val="22"/>
                <w:szCs w:val="22"/>
              </w:rPr>
            </w:pPr>
            <w:r w:rsidRPr="00FC723E">
              <w:rPr>
                <w:sz w:val="22"/>
                <w:szCs w:val="22"/>
              </w:rPr>
              <w:t>Врач-нейрохирург</w:t>
            </w:r>
          </w:p>
        </w:tc>
        <w:tc>
          <w:tcPr>
            <w:tcW w:w="2835" w:type="dxa"/>
            <w:tcBorders>
              <w:top w:val="single" w:sz="6" w:space="0" w:color="auto"/>
              <w:left w:val="single" w:sz="6" w:space="0" w:color="auto"/>
              <w:bottom w:val="single" w:sz="6" w:space="0" w:color="auto"/>
              <w:right w:val="single" w:sz="6" w:space="0" w:color="auto"/>
            </w:tcBorders>
            <w:hideMark/>
          </w:tcPr>
          <w:p w14:paraId="7A06F4DF"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№3 (для детей)</w:t>
            </w:r>
          </w:p>
        </w:tc>
        <w:tc>
          <w:tcPr>
            <w:tcW w:w="992" w:type="dxa"/>
            <w:tcBorders>
              <w:top w:val="single" w:sz="6" w:space="0" w:color="auto"/>
              <w:left w:val="single" w:sz="6" w:space="0" w:color="auto"/>
              <w:bottom w:val="single" w:sz="6" w:space="0" w:color="auto"/>
              <w:right w:val="single" w:sz="6" w:space="0" w:color="auto"/>
            </w:tcBorders>
            <w:hideMark/>
          </w:tcPr>
          <w:p w14:paraId="77ECF729"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8D2CC51"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2B83E2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9E5A23D"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98DD873"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11B588E6" w14:textId="77777777" w:rsidR="00A11F3E" w:rsidRPr="00FC723E" w:rsidRDefault="00A11F3E" w:rsidP="003475D6">
            <w:pPr>
              <w:spacing w:line="240" w:lineRule="auto"/>
              <w:ind w:firstLine="0"/>
              <w:rPr>
                <w:sz w:val="22"/>
                <w:szCs w:val="22"/>
              </w:rPr>
            </w:pPr>
            <w:r w:rsidRPr="00FC723E">
              <w:rPr>
                <w:sz w:val="22"/>
                <w:szCs w:val="22"/>
              </w:rPr>
              <w:t>Врач-педиатр</w:t>
            </w:r>
          </w:p>
        </w:tc>
        <w:tc>
          <w:tcPr>
            <w:tcW w:w="2835" w:type="dxa"/>
            <w:tcBorders>
              <w:top w:val="single" w:sz="6" w:space="0" w:color="auto"/>
              <w:left w:val="single" w:sz="6" w:space="0" w:color="auto"/>
              <w:bottom w:val="single" w:sz="6" w:space="0" w:color="auto"/>
              <w:right w:val="single" w:sz="6" w:space="0" w:color="auto"/>
            </w:tcBorders>
            <w:hideMark/>
          </w:tcPr>
          <w:p w14:paraId="7C51A037"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№3 (для детей)</w:t>
            </w:r>
          </w:p>
        </w:tc>
        <w:tc>
          <w:tcPr>
            <w:tcW w:w="992" w:type="dxa"/>
            <w:tcBorders>
              <w:top w:val="single" w:sz="6" w:space="0" w:color="auto"/>
              <w:left w:val="single" w:sz="6" w:space="0" w:color="auto"/>
              <w:bottom w:val="single" w:sz="6" w:space="0" w:color="auto"/>
              <w:right w:val="single" w:sz="6" w:space="0" w:color="auto"/>
            </w:tcBorders>
            <w:hideMark/>
          </w:tcPr>
          <w:p w14:paraId="627C54D1"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6CEB310"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BB244E2"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13674F5"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131935A"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05EEADF4" w14:textId="77777777" w:rsidR="00A11F3E" w:rsidRPr="00FC723E" w:rsidRDefault="00A11F3E" w:rsidP="003475D6">
            <w:pPr>
              <w:spacing w:line="240" w:lineRule="auto"/>
              <w:ind w:firstLine="0"/>
              <w:rPr>
                <w:sz w:val="22"/>
                <w:szCs w:val="22"/>
              </w:rPr>
            </w:pPr>
            <w:r w:rsidRPr="00FC723E">
              <w:rPr>
                <w:sz w:val="22"/>
                <w:szCs w:val="22"/>
              </w:rPr>
              <w:t>Медицинская сестра (старшая)</w:t>
            </w:r>
          </w:p>
        </w:tc>
        <w:tc>
          <w:tcPr>
            <w:tcW w:w="2835" w:type="dxa"/>
            <w:tcBorders>
              <w:top w:val="single" w:sz="6" w:space="0" w:color="auto"/>
              <w:left w:val="single" w:sz="6" w:space="0" w:color="auto"/>
              <w:bottom w:val="single" w:sz="6" w:space="0" w:color="auto"/>
              <w:right w:val="single" w:sz="6" w:space="0" w:color="auto"/>
            </w:tcBorders>
            <w:hideMark/>
          </w:tcPr>
          <w:p w14:paraId="309428D8"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№3 (для детей)</w:t>
            </w:r>
          </w:p>
        </w:tc>
        <w:tc>
          <w:tcPr>
            <w:tcW w:w="992" w:type="dxa"/>
            <w:tcBorders>
              <w:top w:val="single" w:sz="6" w:space="0" w:color="auto"/>
              <w:left w:val="single" w:sz="6" w:space="0" w:color="auto"/>
              <w:bottom w:val="single" w:sz="6" w:space="0" w:color="auto"/>
              <w:right w:val="single" w:sz="6" w:space="0" w:color="auto"/>
            </w:tcBorders>
            <w:hideMark/>
          </w:tcPr>
          <w:p w14:paraId="3EEFB555"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0D0C4B52"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2E32C924"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1095F80"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FA1A3B2"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4711903F" w14:textId="77777777" w:rsidR="00A11F3E" w:rsidRPr="00FC723E" w:rsidRDefault="00A11F3E" w:rsidP="003475D6">
            <w:pPr>
              <w:spacing w:line="240" w:lineRule="auto"/>
              <w:ind w:firstLine="0"/>
              <w:rPr>
                <w:sz w:val="22"/>
                <w:szCs w:val="22"/>
              </w:rPr>
            </w:pPr>
            <w:r w:rsidRPr="00FC723E">
              <w:rPr>
                <w:sz w:val="22"/>
                <w:szCs w:val="22"/>
              </w:rPr>
              <w:t>Медицинская сестра (палатная)</w:t>
            </w:r>
          </w:p>
        </w:tc>
        <w:tc>
          <w:tcPr>
            <w:tcW w:w="2835" w:type="dxa"/>
            <w:tcBorders>
              <w:top w:val="single" w:sz="6" w:space="0" w:color="auto"/>
              <w:left w:val="single" w:sz="6" w:space="0" w:color="auto"/>
              <w:bottom w:val="single" w:sz="6" w:space="0" w:color="auto"/>
              <w:right w:val="single" w:sz="6" w:space="0" w:color="auto"/>
            </w:tcBorders>
            <w:hideMark/>
          </w:tcPr>
          <w:p w14:paraId="07D79DA7"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№3 (для детей)</w:t>
            </w:r>
          </w:p>
        </w:tc>
        <w:tc>
          <w:tcPr>
            <w:tcW w:w="992" w:type="dxa"/>
            <w:tcBorders>
              <w:top w:val="single" w:sz="6" w:space="0" w:color="auto"/>
              <w:left w:val="single" w:sz="6" w:space="0" w:color="auto"/>
              <w:bottom w:val="single" w:sz="6" w:space="0" w:color="auto"/>
              <w:right w:val="single" w:sz="6" w:space="0" w:color="auto"/>
            </w:tcBorders>
            <w:hideMark/>
          </w:tcPr>
          <w:p w14:paraId="75C7BE32"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0AD87CA7"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FD3B5BD"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D5B45F0"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196FC8D"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78638A81" w14:textId="77777777" w:rsidR="00A11F3E" w:rsidRPr="00FC723E" w:rsidRDefault="00A11F3E" w:rsidP="003475D6">
            <w:pPr>
              <w:spacing w:line="240" w:lineRule="auto"/>
              <w:ind w:firstLine="0"/>
              <w:rPr>
                <w:sz w:val="22"/>
                <w:szCs w:val="22"/>
              </w:rPr>
            </w:pPr>
            <w:r w:rsidRPr="00FC723E">
              <w:rPr>
                <w:sz w:val="22"/>
                <w:szCs w:val="22"/>
              </w:rPr>
              <w:t>Медицинская сестра (процедурного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1DC57C8A"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№3 (для детей)</w:t>
            </w:r>
          </w:p>
        </w:tc>
        <w:tc>
          <w:tcPr>
            <w:tcW w:w="992" w:type="dxa"/>
            <w:tcBorders>
              <w:top w:val="single" w:sz="6" w:space="0" w:color="auto"/>
              <w:left w:val="single" w:sz="6" w:space="0" w:color="auto"/>
              <w:bottom w:val="single" w:sz="6" w:space="0" w:color="auto"/>
              <w:right w:val="single" w:sz="6" w:space="0" w:color="auto"/>
            </w:tcBorders>
            <w:hideMark/>
          </w:tcPr>
          <w:p w14:paraId="3C476F68"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B89C83E"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962A54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7EFC483"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452BFEA"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0599442F" w14:textId="77777777" w:rsidR="00A11F3E" w:rsidRPr="00FC723E" w:rsidRDefault="00A11F3E" w:rsidP="003475D6">
            <w:pPr>
              <w:spacing w:line="240" w:lineRule="auto"/>
              <w:ind w:firstLine="0"/>
              <w:rPr>
                <w:sz w:val="22"/>
                <w:szCs w:val="22"/>
              </w:rPr>
            </w:pPr>
            <w:r w:rsidRPr="00FC723E">
              <w:rPr>
                <w:sz w:val="22"/>
                <w:szCs w:val="22"/>
              </w:rPr>
              <w:t>Медицинская сестра (перевязочного кабинета)</w:t>
            </w:r>
          </w:p>
        </w:tc>
        <w:tc>
          <w:tcPr>
            <w:tcW w:w="2835" w:type="dxa"/>
            <w:tcBorders>
              <w:top w:val="single" w:sz="6" w:space="0" w:color="auto"/>
              <w:left w:val="single" w:sz="6" w:space="0" w:color="auto"/>
              <w:bottom w:val="single" w:sz="6" w:space="0" w:color="auto"/>
              <w:right w:val="single" w:sz="6" w:space="0" w:color="auto"/>
            </w:tcBorders>
            <w:hideMark/>
          </w:tcPr>
          <w:p w14:paraId="63D9802F"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№3 (для детей)</w:t>
            </w:r>
          </w:p>
        </w:tc>
        <w:tc>
          <w:tcPr>
            <w:tcW w:w="992" w:type="dxa"/>
            <w:tcBorders>
              <w:top w:val="single" w:sz="6" w:space="0" w:color="auto"/>
              <w:left w:val="single" w:sz="6" w:space="0" w:color="auto"/>
              <w:bottom w:val="single" w:sz="6" w:space="0" w:color="auto"/>
              <w:right w:val="single" w:sz="6" w:space="0" w:color="auto"/>
            </w:tcBorders>
            <w:hideMark/>
          </w:tcPr>
          <w:p w14:paraId="2A17855C"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363DEAE"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2553891"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86AABF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F541E84" w14:textId="77777777" w:rsidR="00A11F3E" w:rsidRPr="00FC723E" w:rsidRDefault="00A11F3E" w:rsidP="003475D6">
            <w:pPr>
              <w:spacing w:line="240" w:lineRule="auto"/>
              <w:ind w:firstLine="0"/>
              <w:jc w:val="center"/>
              <w:rPr>
                <w:sz w:val="22"/>
                <w:szCs w:val="22"/>
              </w:rPr>
            </w:pPr>
            <w:r w:rsidRPr="00FC723E">
              <w:rPr>
                <w:sz w:val="22"/>
                <w:szCs w:val="22"/>
              </w:rPr>
              <w:t>18397</w:t>
            </w:r>
          </w:p>
        </w:tc>
        <w:tc>
          <w:tcPr>
            <w:tcW w:w="2694" w:type="dxa"/>
            <w:tcBorders>
              <w:top w:val="single" w:sz="6" w:space="0" w:color="auto"/>
              <w:left w:val="single" w:sz="6" w:space="0" w:color="auto"/>
              <w:bottom w:val="single" w:sz="6" w:space="0" w:color="auto"/>
              <w:right w:val="single" w:sz="6" w:space="0" w:color="auto"/>
            </w:tcBorders>
            <w:hideMark/>
          </w:tcPr>
          <w:p w14:paraId="79236420" w14:textId="77777777" w:rsidR="00A11F3E" w:rsidRPr="00FC723E" w:rsidRDefault="00A11F3E" w:rsidP="003475D6">
            <w:pPr>
              <w:spacing w:line="240" w:lineRule="auto"/>
              <w:ind w:firstLine="0"/>
              <w:rPr>
                <w:sz w:val="22"/>
                <w:szCs w:val="22"/>
              </w:rPr>
            </w:pPr>
            <w:r w:rsidRPr="00FC723E">
              <w:rPr>
                <w:sz w:val="22"/>
                <w:szCs w:val="22"/>
              </w:rPr>
              <w:t>Сестра-хозяйка</w:t>
            </w:r>
          </w:p>
        </w:tc>
        <w:tc>
          <w:tcPr>
            <w:tcW w:w="2835" w:type="dxa"/>
            <w:tcBorders>
              <w:top w:val="single" w:sz="6" w:space="0" w:color="auto"/>
              <w:left w:val="single" w:sz="6" w:space="0" w:color="auto"/>
              <w:bottom w:val="single" w:sz="6" w:space="0" w:color="auto"/>
              <w:right w:val="single" w:sz="6" w:space="0" w:color="auto"/>
            </w:tcBorders>
            <w:hideMark/>
          </w:tcPr>
          <w:p w14:paraId="5DC505FA"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№3 (для детей)</w:t>
            </w:r>
          </w:p>
        </w:tc>
        <w:tc>
          <w:tcPr>
            <w:tcW w:w="992" w:type="dxa"/>
            <w:tcBorders>
              <w:top w:val="single" w:sz="6" w:space="0" w:color="auto"/>
              <w:left w:val="single" w:sz="6" w:space="0" w:color="auto"/>
              <w:bottom w:val="single" w:sz="6" w:space="0" w:color="auto"/>
              <w:right w:val="single" w:sz="6" w:space="0" w:color="auto"/>
            </w:tcBorders>
            <w:hideMark/>
          </w:tcPr>
          <w:p w14:paraId="6A832674"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446719CA"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55183A9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A67F8E0"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1C3A049"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28E8F47A" w14:textId="77777777" w:rsidR="00A11F3E" w:rsidRPr="00FC723E" w:rsidRDefault="00A11F3E" w:rsidP="003475D6">
            <w:pPr>
              <w:spacing w:line="240" w:lineRule="auto"/>
              <w:ind w:firstLine="0"/>
              <w:rPr>
                <w:sz w:val="22"/>
                <w:szCs w:val="22"/>
              </w:rPr>
            </w:pPr>
            <w:r w:rsidRPr="00FC723E">
              <w:rPr>
                <w:sz w:val="22"/>
                <w:szCs w:val="22"/>
              </w:rPr>
              <w:t>Санитарка (палатная)</w:t>
            </w:r>
          </w:p>
        </w:tc>
        <w:tc>
          <w:tcPr>
            <w:tcW w:w="2835" w:type="dxa"/>
            <w:tcBorders>
              <w:top w:val="single" w:sz="6" w:space="0" w:color="auto"/>
              <w:left w:val="single" w:sz="6" w:space="0" w:color="auto"/>
              <w:bottom w:val="single" w:sz="6" w:space="0" w:color="auto"/>
              <w:right w:val="single" w:sz="6" w:space="0" w:color="auto"/>
            </w:tcBorders>
            <w:hideMark/>
          </w:tcPr>
          <w:p w14:paraId="0BF7ABA3"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№3 (для детей)</w:t>
            </w:r>
          </w:p>
        </w:tc>
        <w:tc>
          <w:tcPr>
            <w:tcW w:w="992" w:type="dxa"/>
            <w:tcBorders>
              <w:top w:val="single" w:sz="6" w:space="0" w:color="auto"/>
              <w:left w:val="single" w:sz="6" w:space="0" w:color="auto"/>
              <w:bottom w:val="single" w:sz="6" w:space="0" w:color="auto"/>
              <w:right w:val="single" w:sz="6" w:space="0" w:color="auto"/>
            </w:tcBorders>
            <w:hideMark/>
          </w:tcPr>
          <w:p w14:paraId="37805259"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0E3FAC5"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38B3687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D8DC48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2BA0014"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14A1FB93" w14:textId="77777777" w:rsidR="00A11F3E" w:rsidRPr="00FC723E" w:rsidRDefault="00A11F3E" w:rsidP="003475D6">
            <w:pPr>
              <w:spacing w:line="240" w:lineRule="auto"/>
              <w:ind w:firstLine="0"/>
              <w:rPr>
                <w:sz w:val="22"/>
                <w:szCs w:val="22"/>
              </w:rPr>
            </w:pPr>
            <w:r w:rsidRPr="00FC723E">
              <w:rPr>
                <w:sz w:val="22"/>
                <w:szCs w:val="22"/>
              </w:rPr>
              <w:t>Санитарка (буфетчица)</w:t>
            </w:r>
          </w:p>
        </w:tc>
        <w:tc>
          <w:tcPr>
            <w:tcW w:w="2835" w:type="dxa"/>
            <w:tcBorders>
              <w:top w:val="single" w:sz="6" w:space="0" w:color="auto"/>
              <w:left w:val="single" w:sz="6" w:space="0" w:color="auto"/>
              <w:bottom w:val="single" w:sz="6" w:space="0" w:color="auto"/>
              <w:right w:val="single" w:sz="6" w:space="0" w:color="auto"/>
            </w:tcBorders>
            <w:hideMark/>
          </w:tcPr>
          <w:p w14:paraId="253CF6FE" w14:textId="77777777" w:rsidR="00A11F3E" w:rsidRPr="00FC723E" w:rsidRDefault="00A11F3E" w:rsidP="003475D6">
            <w:pPr>
              <w:spacing w:line="240" w:lineRule="auto"/>
              <w:ind w:firstLine="0"/>
              <w:rPr>
                <w:sz w:val="22"/>
                <w:szCs w:val="22"/>
              </w:rPr>
            </w:pPr>
            <w:r w:rsidRPr="00FC723E">
              <w:rPr>
                <w:sz w:val="22"/>
                <w:szCs w:val="22"/>
              </w:rPr>
              <w:t>Нейрохирургическое отделение №3 (для детей)</w:t>
            </w:r>
          </w:p>
        </w:tc>
        <w:tc>
          <w:tcPr>
            <w:tcW w:w="992" w:type="dxa"/>
            <w:tcBorders>
              <w:top w:val="single" w:sz="6" w:space="0" w:color="auto"/>
              <w:left w:val="single" w:sz="6" w:space="0" w:color="auto"/>
              <w:bottom w:val="single" w:sz="6" w:space="0" w:color="auto"/>
              <w:right w:val="single" w:sz="6" w:space="0" w:color="auto"/>
            </w:tcBorders>
            <w:hideMark/>
          </w:tcPr>
          <w:p w14:paraId="2EDC37C8"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5154AE66"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7557630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5BBFFF6"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85772EF"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3DE10A40" w14:textId="77777777" w:rsidR="00A11F3E" w:rsidRPr="00FC723E" w:rsidRDefault="00A11F3E" w:rsidP="003475D6">
            <w:pPr>
              <w:spacing w:line="240" w:lineRule="auto"/>
              <w:ind w:firstLine="0"/>
              <w:rPr>
                <w:sz w:val="22"/>
                <w:szCs w:val="22"/>
              </w:rPr>
            </w:pPr>
            <w:r w:rsidRPr="00FC723E">
              <w:rPr>
                <w:sz w:val="22"/>
                <w:szCs w:val="22"/>
              </w:rPr>
              <w:t>Врач-анестезиолог-реаниматолог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7D530167" w14:textId="77777777" w:rsidR="00A11F3E" w:rsidRPr="00FC723E" w:rsidRDefault="00A11F3E" w:rsidP="003475D6">
            <w:pPr>
              <w:spacing w:line="240" w:lineRule="auto"/>
              <w:ind w:firstLine="0"/>
              <w:rPr>
                <w:sz w:val="22"/>
                <w:szCs w:val="22"/>
              </w:rPr>
            </w:pPr>
            <w:r w:rsidRPr="00FC723E">
              <w:rPr>
                <w:sz w:val="22"/>
                <w:szCs w:val="22"/>
              </w:rPr>
              <w:t xml:space="preserve">Отделение анестезиологии и </w:t>
            </w:r>
            <w:r w:rsidR="00CC0E25" w:rsidRPr="00FC723E">
              <w:rPr>
                <w:sz w:val="22"/>
                <w:szCs w:val="22"/>
              </w:rPr>
              <w:t>реанимации №</w:t>
            </w:r>
            <w:r w:rsidRPr="00FC723E">
              <w:rPr>
                <w:sz w:val="22"/>
                <w:szCs w:val="22"/>
              </w:rPr>
              <w:t>1</w:t>
            </w:r>
          </w:p>
        </w:tc>
        <w:tc>
          <w:tcPr>
            <w:tcW w:w="992" w:type="dxa"/>
            <w:tcBorders>
              <w:top w:val="single" w:sz="6" w:space="0" w:color="auto"/>
              <w:left w:val="single" w:sz="6" w:space="0" w:color="auto"/>
              <w:bottom w:val="single" w:sz="6" w:space="0" w:color="auto"/>
              <w:right w:val="single" w:sz="6" w:space="0" w:color="auto"/>
            </w:tcBorders>
            <w:hideMark/>
          </w:tcPr>
          <w:p w14:paraId="7469C98C"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965E6E3"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555858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47E4E0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C84E1D2"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40D82FB9" w14:textId="77777777" w:rsidR="00A11F3E" w:rsidRPr="00FC723E" w:rsidRDefault="00A11F3E" w:rsidP="003475D6">
            <w:pPr>
              <w:spacing w:line="240" w:lineRule="auto"/>
              <w:ind w:firstLine="0"/>
              <w:rPr>
                <w:sz w:val="22"/>
                <w:szCs w:val="22"/>
              </w:rPr>
            </w:pPr>
            <w:r w:rsidRPr="00FC723E">
              <w:rPr>
                <w:sz w:val="22"/>
                <w:szCs w:val="22"/>
              </w:rPr>
              <w:t>Врач-анестезиолог-реаниматолог</w:t>
            </w:r>
          </w:p>
        </w:tc>
        <w:tc>
          <w:tcPr>
            <w:tcW w:w="2835" w:type="dxa"/>
            <w:tcBorders>
              <w:top w:val="single" w:sz="6" w:space="0" w:color="auto"/>
              <w:left w:val="single" w:sz="6" w:space="0" w:color="auto"/>
              <w:bottom w:val="single" w:sz="6" w:space="0" w:color="auto"/>
              <w:right w:val="single" w:sz="6" w:space="0" w:color="auto"/>
            </w:tcBorders>
            <w:hideMark/>
          </w:tcPr>
          <w:p w14:paraId="40AB9E8E" w14:textId="77777777" w:rsidR="00A11F3E" w:rsidRPr="00FC723E" w:rsidRDefault="00A11F3E" w:rsidP="003475D6">
            <w:pPr>
              <w:spacing w:line="240" w:lineRule="auto"/>
              <w:ind w:firstLine="0"/>
              <w:rPr>
                <w:sz w:val="22"/>
                <w:szCs w:val="22"/>
              </w:rPr>
            </w:pPr>
            <w:r w:rsidRPr="00FC723E">
              <w:rPr>
                <w:sz w:val="22"/>
                <w:szCs w:val="22"/>
              </w:rPr>
              <w:t xml:space="preserve">Отделение анестезиологии и </w:t>
            </w:r>
            <w:r w:rsidR="00CC0E25" w:rsidRPr="00FC723E">
              <w:rPr>
                <w:sz w:val="22"/>
                <w:szCs w:val="22"/>
              </w:rPr>
              <w:t>реанимации №</w:t>
            </w:r>
            <w:r w:rsidRPr="00FC723E">
              <w:rPr>
                <w:sz w:val="22"/>
                <w:szCs w:val="22"/>
              </w:rPr>
              <w:t xml:space="preserve">1 </w:t>
            </w:r>
          </w:p>
        </w:tc>
        <w:tc>
          <w:tcPr>
            <w:tcW w:w="992" w:type="dxa"/>
            <w:tcBorders>
              <w:top w:val="single" w:sz="6" w:space="0" w:color="auto"/>
              <w:left w:val="single" w:sz="6" w:space="0" w:color="auto"/>
              <w:bottom w:val="single" w:sz="6" w:space="0" w:color="auto"/>
              <w:right w:val="single" w:sz="6" w:space="0" w:color="auto"/>
            </w:tcBorders>
            <w:hideMark/>
          </w:tcPr>
          <w:p w14:paraId="12EE78F8"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1A36B3A"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CB90525"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CF1919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A6B5B78"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33A0EFF9"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r w:rsidRPr="00FC723E">
              <w:rPr>
                <w:sz w:val="22"/>
                <w:szCs w:val="22"/>
              </w:rPr>
              <w:t xml:space="preserve"> (старшая)</w:t>
            </w:r>
          </w:p>
        </w:tc>
        <w:tc>
          <w:tcPr>
            <w:tcW w:w="2835" w:type="dxa"/>
            <w:tcBorders>
              <w:top w:val="single" w:sz="6" w:space="0" w:color="auto"/>
              <w:left w:val="single" w:sz="6" w:space="0" w:color="auto"/>
              <w:bottom w:val="single" w:sz="6" w:space="0" w:color="auto"/>
              <w:right w:val="single" w:sz="6" w:space="0" w:color="auto"/>
            </w:tcBorders>
            <w:hideMark/>
          </w:tcPr>
          <w:p w14:paraId="4022F415" w14:textId="77777777" w:rsidR="00A11F3E" w:rsidRPr="00FC723E" w:rsidRDefault="00A11F3E" w:rsidP="003475D6">
            <w:pPr>
              <w:spacing w:line="240" w:lineRule="auto"/>
              <w:ind w:firstLine="0"/>
              <w:rPr>
                <w:sz w:val="22"/>
                <w:szCs w:val="22"/>
              </w:rPr>
            </w:pPr>
            <w:r w:rsidRPr="00FC723E">
              <w:rPr>
                <w:sz w:val="22"/>
                <w:szCs w:val="22"/>
              </w:rPr>
              <w:t xml:space="preserve">Отделение анестезиологии и </w:t>
            </w:r>
            <w:r w:rsidR="00CC0E25" w:rsidRPr="00FC723E">
              <w:rPr>
                <w:sz w:val="22"/>
                <w:szCs w:val="22"/>
              </w:rPr>
              <w:t>реанимации №</w:t>
            </w:r>
            <w:r w:rsidRPr="00FC723E">
              <w:rPr>
                <w:sz w:val="22"/>
                <w:szCs w:val="22"/>
              </w:rPr>
              <w:t>1</w:t>
            </w:r>
          </w:p>
        </w:tc>
        <w:tc>
          <w:tcPr>
            <w:tcW w:w="992" w:type="dxa"/>
            <w:tcBorders>
              <w:top w:val="single" w:sz="6" w:space="0" w:color="auto"/>
              <w:left w:val="single" w:sz="6" w:space="0" w:color="auto"/>
              <w:bottom w:val="single" w:sz="6" w:space="0" w:color="auto"/>
              <w:right w:val="single" w:sz="6" w:space="0" w:color="auto"/>
            </w:tcBorders>
            <w:hideMark/>
          </w:tcPr>
          <w:p w14:paraId="17FA8E31"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022DA900"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1782CB8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107335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C4A35E1"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6601A9F7"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p>
        </w:tc>
        <w:tc>
          <w:tcPr>
            <w:tcW w:w="2835" w:type="dxa"/>
            <w:tcBorders>
              <w:top w:val="single" w:sz="6" w:space="0" w:color="auto"/>
              <w:left w:val="single" w:sz="6" w:space="0" w:color="auto"/>
              <w:bottom w:val="single" w:sz="6" w:space="0" w:color="auto"/>
              <w:right w:val="single" w:sz="6" w:space="0" w:color="auto"/>
            </w:tcBorders>
            <w:hideMark/>
          </w:tcPr>
          <w:p w14:paraId="68E24F88" w14:textId="77777777" w:rsidR="00A11F3E" w:rsidRPr="00FC723E" w:rsidRDefault="00A11F3E" w:rsidP="003475D6">
            <w:pPr>
              <w:spacing w:line="240" w:lineRule="auto"/>
              <w:ind w:firstLine="0"/>
              <w:rPr>
                <w:sz w:val="22"/>
                <w:szCs w:val="22"/>
              </w:rPr>
            </w:pPr>
            <w:r w:rsidRPr="00FC723E">
              <w:rPr>
                <w:sz w:val="22"/>
                <w:szCs w:val="22"/>
              </w:rPr>
              <w:t xml:space="preserve">Отделение анестезиологии и </w:t>
            </w:r>
            <w:r w:rsidR="00CC0E25" w:rsidRPr="00FC723E">
              <w:rPr>
                <w:sz w:val="22"/>
                <w:szCs w:val="22"/>
              </w:rPr>
              <w:t>реанимации №</w:t>
            </w:r>
            <w:r w:rsidRPr="00FC723E">
              <w:rPr>
                <w:sz w:val="22"/>
                <w:szCs w:val="22"/>
              </w:rPr>
              <w:t xml:space="preserve">1 </w:t>
            </w:r>
          </w:p>
        </w:tc>
        <w:tc>
          <w:tcPr>
            <w:tcW w:w="992" w:type="dxa"/>
            <w:tcBorders>
              <w:top w:val="single" w:sz="6" w:space="0" w:color="auto"/>
              <w:left w:val="single" w:sz="6" w:space="0" w:color="auto"/>
              <w:bottom w:val="single" w:sz="6" w:space="0" w:color="auto"/>
              <w:right w:val="single" w:sz="6" w:space="0" w:color="auto"/>
            </w:tcBorders>
            <w:hideMark/>
          </w:tcPr>
          <w:p w14:paraId="4D11F656"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45242A97"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90454C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FC6F0B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E0E04FB"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5AE20339" w14:textId="77777777" w:rsidR="00A11F3E" w:rsidRPr="00FC723E" w:rsidRDefault="00A11F3E" w:rsidP="003475D6">
            <w:pPr>
              <w:spacing w:line="240" w:lineRule="auto"/>
              <w:ind w:firstLine="0"/>
              <w:rPr>
                <w:sz w:val="22"/>
                <w:szCs w:val="22"/>
              </w:rPr>
            </w:pPr>
            <w:r w:rsidRPr="00FC723E">
              <w:rPr>
                <w:sz w:val="22"/>
                <w:szCs w:val="22"/>
              </w:rPr>
              <w:t>Санитарка (палатная)</w:t>
            </w:r>
          </w:p>
        </w:tc>
        <w:tc>
          <w:tcPr>
            <w:tcW w:w="2835" w:type="dxa"/>
            <w:tcBorders>
              <w:top w:val="single" w:sz="6" w:space="0" w:color="auto"/>
              <w:left w:val="single" w:sz="6" w:space="0" w:color="auto"/>
              <w:bottom w:val="single" w:sz="6" w:space="0" w:color="auto"/>
              <w:right w:val="single" w:sz="6" w:space="0" w:color="auto"/>
            </w:tcBorders>
            <w:hideMark/>
          </w:tcPr>
          <w:p w14:paraId="2BA28D15" w14:textId="77777777" w:rsidR="00A11F3E" w:rsidRPr="00FC723E" w:rsidRDefault="00A11F3E" w:rsidP="003475D6">
            <w:pPr>
              <w:spacing w:line="240" w:lineRule="auto"/>
              <w:ind w:firstLine="0"/>
              <w:rPr>
                <w:sz w:val="22"/>
                <w:szCs w:val="22"/>
              </w:rPr>
            </w:pPr>
            <w:r w:rsidRPr="00FC723E">
              <w:rPr>
                <w:sz w:val="22"/>
                <w:szCs w:val="22"/>
              </w:rPr>
              <w:t xml:space="preserve">Отделение анестезиологии и </w:t>
            </w:r>
            <w:r w:rsidR="00CC0E25" w:rsidRPr="00FC723E">
              <w:rPr>
                <w:sz w:val="22"/>
                <w:szCs w:val="22"/>
              </w:rPr>
              <w:t>реанимации №</w:t>
            </w:r>
            <w:r w:rsidRPr="00FC723E">
              <w:rPr>
                <w:sz w:val="22"/>
                <w:szCs w:val="22"/>
              </w:rPr>
              <w:t xml:space="preserve">1 </w:t>
            </w:r>
          </w:p>
        </w:tc>
        <w:tc>
          <w:tcPr>
            <w:tcW w:w="992" w:type="dxa"/>
            <w:tcBorders>
              <w:top w:val="single" w:sz="6" w:space="0" w:color="auto"/>
              <w:left w:val="single" w:sz="6" w:space="0" w:color="auto"/>
              <w:bottom w:val="single" w:sz="6" w:space="0" w:color="auto"/>
              <w:right w:val="single" w:sz="6" w:space="0" w:color="auto"/>
            </w:tcBorders>
            <w:hideMark/>
          </w:tcPr>
          <w:p w14:paraId="160B1D46"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436EB436"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19D36B2"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6355C5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8244DB9"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33C67D10" w14:textId="77777777" w:rsidR="00A11F3E" w:rsidRPr="00FC723E" w:rsidRDefault="00A11F3E" w:rsidP="003475D6">
            <w:pPr>
              <w:spacing w:line="240" w:lineRule="auto"/>
              <w:ind w:firstLine="0"/>
              <w:rPr>
                <w:sz w:val="22"/>
                <w:szCs w:val="22"/>
              </w:rPr>
            </w:pPr>
            <w:r w:rsidRPr="00FC723E">
              <w:rPr>
                <w:sz w:val="22"/>
                <w:szCs w:val="22"/>
              </w:rPr>
              <w:t>Санитарка (буфетчица)</w:t>
            </w:r>
          </w:p>
        </w:tc>
        <w:tc>
          <w:tcPr>
            <w:tcW w:w="2835" w:type="dxa"/>
            <w:tcBorders>
              <w:top w:val="single" w:sz="6" w:space="0" w:color="auto"/>
              <w:left w:val="single" w:sz="6" w:space="0" w:color="auto"/>
              <w:bottom w:val="single" w:sz="6" w:space="0" w:color="auto"/>
              <w:right w:val="single" w:sz="6" w:space="0" w:color="auto"/>
            </w:tcBorders>
            <w:hideMark/>
          </w:tcPr>
          <w:p w14:paraId="60B893E5" w14:textId="77777777" w:rsidR="00A11F3E" w:rsidRPr="00FC723E" w:rsidRDefault="00A11F3E" w:rsidP="003475D6">
            <w:pPr>
              <w:spacing w:line="240" w:lineRule="auto"/>
              <w:ind w:firstLine="0"/>
              <w:rPr>
                <w:sz w:val="22"/>
                <w:szCs w:val="22"/>
              </w:rPr>
            </w:pPr>
            <w:r w:rsidRPr="00FC723E">
              <w:rPr>
                <w:sz w:val="22"/>
                <w:szCs w:val="22"/>
              </w:rPr>
              <w:t xml:space="preserve">Отделение анестезиологии и </w:t>
            </w:r>
            <w:r w:rsidR="00CC0E25" w:rsidRPr="00FC723E">
              <w:rPr>
                <w:sz w:val="22"/>
                <w:szCs w:val="22"/>
              </w:rPr>
              <w:t>реанимации №</w:t>
            </w:r>
            <w:r w:rsidRPr="00FC723E">
              <w:rPr>
                <w:sz w:val="22"/>
                <w:szCs w:val="22"/>
              </w:rPr>
              <w:t xml:space="preserve">1 </w:t>
            </w:r>
          </w:p>
        </w:tc>
        <w:tc>
          <w:tcPr>
            <w:tcW w:w="992" w:type="dxa"/>
            <w:tcBorders>
              <w:top w:val="single" w:sz="6" w:space="0" w:color="auto"/>
              <w:left w:val="single" w:sz="6" w:space="0" w:color="auto"/>
              <w:bottom w:val="single" w:sz="6" w:space="0" w:color="auto"/>
              <w:right w:val="single" w:sz="6" w:space="0" w:color="auto"/>
            </w:tcBorders>
            <w:hideMark/>
          </w:tcPr>
          <w:p w14:paraId="240EA42A"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60BCAF48"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6A0FADA1"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74826D3"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6065687" w14:textId="77777777" w:rsidR="00A11F3E" w:rsidRPr="00FC723E" w:rsidRDefault="00A11F3E" w:rsidP="003475D6">
            <w:pPr>
              <w:spacing w:line="240" w:lineRule="auto"/>
              <w:ind w:firstLine="0"/>
              <w:jc w:val="center"/>
              <w:rPr>
                <w:sz w:val="22"/>
                <w:szCs w:val="22"/>
              </w:rPr>
            </w:pPr>
            <w:r w:rsidRPr="00FC723E">
              <w:rPr>
                <w:sz w:val="22"/>
                <w:szCs w:val="22"/>
              </w:rPr>
              <w:t>18397</w:t>
            </w:r>
          </w:p>
        </w:tc>
        <w:tc>
          <w:tcPr>
            <w:tcW w:w="2694" w:type="dxa"/>
            <w:tcBorders>
              <w:top w:val="single" w:sz="6" w:space="0" w:color="auto"/>
              <w:left w:val="single" w:sz="6" w:space="0" w:color="auto"/>
              <w:bottom w:val="single" w:sz="6" w:space="0" w:color="auto"/>
              <w:right w:val="single" w:sz="6" w:space="0" w:color="auto"/>
            </w:tcBorders>
            <w:hideMark/>
          </w:tcPr>
          <w:p w14:paraId="2C3245C5" w14:textId="77777777" w:rsidR="00A11F3E" w:rsidRPr="00FC723E" w:rsidRDefault="00A11F3E" w:rsidP="003475D6">
            <w:pPr>
              <w:spacing w:line="240" w:lineRule="auto"/>
              <w:ind w:firstLine="0"/>
              <w:rPr>
                <w:sz w:val="22"/>
                <w:szCs w:val="22"/>
              </w:rPr>
            </w:pPr>
            <w:r w:rsidRPr="00FC723E">
              <w:rPr>
                <w:sz w:val="22"/>
                <w:szCs w:val="22"/>
              </w:rPr>
              <w:t>Сестра-хозяйка</w:t>
            </w:r>
          </w:p>
        </w:tc>
        <w:tc>
          <w:tcPr>
            <w:tcW w:w="2835" w:type="dxa"/>
            <w:tcBorders>
              <w:top w:val="single" w:sz="6" w:space="0" w:color="auto"/>
              <w:left w:val="single" w:sz="6" w:space="0" w:color="auto"/>
              <w:bottom w:val="single" w:sz="6" w:space="0" w:color="auto"/>
              <w:right w:val="single" w:sz="6" w:space="0" w:color="auto"/>
            </w:tcBorders>
            <w:hideMark/>
          </w:tcPr>
          <w:p w14:paraId="1FAB7068" w14:textId="77777777" w:rsidR="00A11F3E" w:rsidRPr="00FC723E" w:rsidRDefault="00A11F3E" w:rsidP="003475D6">
            <w:pPr>
              <w:spacing w:line="240" w:lineRule="auto"/>
              <w:ind w:firstLine="0"/>
              <w:rPr>
                <w:sz w:val="22"/>
                <w:szCs w:val="22"/>
              </w:rPr>
            </w:pPr>
            <w:r w:rsidRPr="00FC723E">
              <w:rPr>
                <w:sz w:val="22"/>
                <w:szCs w:val="22"/>
              </w:rPr>
              <w:t xml:space="preserve">Отделение анестезиологии и </w:t>
            </w:r>
            <w:r w:rsidR="00CC0E25" w:rsidRPr="00FC723E">
              <w:rPr>
                <w:sz w:val="22"/>
                <w:szCs w:val="22"/>
              </w:rPr>
              <w:t>реанимации №</w:t>
            </w:r>
            <w:r w:rsidRPr="00FC723E">
              <w:rPr>
                <w:sz w:val="22"/>
                <w:szCs w:val="22"/>
              </w:rPr>
              <w:t>1</w:t>
            </w:r>
          </w:p>
        </w:tc>
        <w:tc>
          <w:tcPr>
            <w:tcW w:w="992" w:type="dxa"/>
            <w:tcBorders>
              <w:top w:val="single" w:sz="6" w:space="0" w:color="auto"/>
              <w:left w:val="single" w:sz="6" w:space="0" w:color="auto"/>
              <w:bottom w:val="single" w:sz="6" w:space="0" w:color="auto"/>
              <w:right w:val="single" w:sz="6" w:space="0" w:color="auto"/>
            </w:tcBorders>
            <w:hideMark/>
          </w:tcPr>
          <w:p w14:paraId="0F041775"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2B049688"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38A8CC3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684EB9A"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44F6549"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54ED828D" w14:textId="77777777" w:rsidR="00A11F3E" w:rsidRPr="00FC723E" w:rsidRDefault="00A11F3E" w:rsidP="003475D6">
            <w:pPr>
              <w:spacing w:line="240" w:lineRule="auto"/>
              <w:ind w:firstLine="0"/>
              <w:rPr>
                <w:sz w:val="22"/>
                <w:szCs w:val="22"/>
              </w:rPr>
            </w:pPr>
            <w:r w:rsidRPr="00FC723E">
              <w:rPr>
                <w:sz w:val="22"/>
                <w:szCs w:val="22"/>
              </w:rPr>
              <w:t>Врач-анестезиолог-реаниматолог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36B63DAE" w14:textId="77777777" w:rsidR="00A11F3E" w:rsidRPr="00FC723E" w:rsidRDefault="00A11F3E" w:rsidP="003475D6">
            <w:pPr>
              <w:spacing w:line="240" w:lineRule="auto"/>
              <w:ind w:firstLine="0"/>
              <w:rPr>
                <w:sz w:val="22"/>
                <w:szCs w:val="22"/>
              </w:rPr>
            </w:pPr>
            <w:r w:rsidRPr="00FC723E">
              <w:rPr>
                <w:sz w:val="22"/>
                <w:szCs w:val="22"/>
              </w:rPr>
              <w:t>Отделение анестезиологии и реанимации №2</w:t>
            </w:r>
          </w:p>
        </w:tc>
        <w:tc>
          <w:tcPr>
            <w:tcW w:w="992" w:type="dxa"/>
            <w:tcBorders>
              <w:top w:val="single" w:sz="6" w:space="0" w:color="auto"/>
              <w:left w:val="single" w:sz="6" w:space="0" w:color="auto"/>
              <w:bottom w:val="single" w:sz="6" w:space="0" w:color="auto"/>
              <w:right w:val="single" w:sz="6" w:space="0" w:color="auto"/>
            </w:tcBorders>
            <w:hideMark/>
          </w:tcPr>
          <w:p w14:paraId="0869099E"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40A297DD"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F4E3A1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EAFD03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9D2E30E"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2A5D8893" w14:textId="77777777" w:rsidR="00A11F3E" w:rsidRPr="00FC723E" w:rsidRDefault="00A11F3E" w:rsidP="003475D6">
            <w:pPr>
              <w:spacing w:line="240" w:lineRule="auto"/>
              <w:ind w:firstLine="0"/>
              <w:rPr>
                <w:sz w:val="22"/>
                <w:szCs w:val="22"/>
              </w:rPr>
            </w:pPr>
            <w:r w:rsidRPr="00FC723E">
              <w:rPr>
                <w:sz w:val="22"/>
                <w:szCs w:val="22"/>
              </w:rPr>
              <w:t xml:space="preserve">Врач-анестезиолог-реаниматолог </w:t>
            </w:r>
          </w:p>
        </w:tc>
        <w:tc>
          <w:tcPr>
            <w:tcW w:w="2835" w:type="dxa"/>
            <w:tcBorders>
              <w:top w:val="single" w:sz="6" w:space="0" w:color="auto"/>
              <w:left w:val="single" w:sz="6" w:space="0" w:color="auto"/>
              <w:bottom w:val="single" w:sz="6" w:space="0" w:color="auto"/>
              <w:right w:val="single" w:sz="6" w:space="0" w:color="auto"/>
            </w:tcBorders>
            <w:hideMark/>
          </w:tcPr>
          <w:p w14:paraId="614D25E0" w14:textId="77777777" w:rsidR="00A11F3E" w:rsidRPr="00FC723E" w:rsidRDefault="00A11F3E" w:rsidP="003475D6">
            <w:pPr>
              <w:spacing w:line="240" w:lineRule="auto"/>
              <w:ind w:firstLine="0"/>
              <w:rPr>
                <w:sz w:val="22"/>
                <w:szCs w:val="22"/>
              </w:rPr>
            </w:pPr>
            <w:r w:rsidRPr="00FC723E">
              <w:rPr>
                <w:sz w:val="22"/>
                <w:szCs w:val="22"/>
              </w:rPr>
              <w:t>Отделение анестезиологии и реанимации №2</w:t>
            </w:r>
          </w:p>
        </w:tc>
        <w:tc>
          <w:tcPr>
            <w:tcW w:w="992" w:type="dxa"/>
            <w:tcBorders>
              <w:top w:val="single" w:sz="6" w:space="0" w:color="auto"/>
              <w:left w:val="single" w:sz="6" w:space="0" w:color="auto"/>
              <w:bottom w:val="single" w:sz="6" w:space="0" w:color="auto"/>
              <w:right w:val="single" w:sz="6" w:space="0" w:color="auto"/>
            </w:tcBorders>
            <w:hideMark/>
          </w:tcPr>
          <w:p w14:paraId="67B2DE3C"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4049829"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A00145E"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717F627"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D4AEF90"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7ED54665"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r w:rsidRPr="00FC723E">
              <w:rPr>
                <w:sz w:val="22"/>
                <w:szCs w:val="22"/>
              </w:rPr>
              <w:t xml:space="preserve"> (старшая)</w:t>
            </w:r>
          </w:p>
        </w:tc>
        <w:tc>
          <w:tcPr>
            <w:tcW w:w="2835" w:type="dxa"/>
            <w:tcBorders>
              <w:top w:val="single" w:sz="6" w:space="0" w:color="auto"/>
              <w:left w:val="single" w:sz="6" w:space="0" w:color="auto"/>
              <w:bottom w:val="single" w:sz="6" w:space="0" w:color="auto"/>
              <w:right w:val="single" w:sz="6" w:space="0" w:color="auto"/>
            </w:tcBorders>
            <w:hideMark/>
          </w:tcPr>
          <w:p w14:paraId="56FA7DC9" w14:textId="77777777" w:rsidR="00A11F3E" w:rsidRPr="00FC723E" w:rsidRDefault="00A11F3E" w:rsidP="003475D6">
            <w:pPr>
              <w:spacing w:line="240" w:lineRule="auto"/>
              <w:ind w:firstLine="0"/>
              <w:rPr>
                <w:sz w:val="22"/>
                <w:szCs w:val="22"/>
              </w:rPr>
            </w:pPr>
            <w:r w:rsidRPr="00FC723E">
              <w:rPr>
                <w:sz w:val="22"/>
                <w:szCs w:val="22"/>
              </w:rPr>
              <w:t>Отделение анестезиологии и реанимации №2</w:t>
            </w:r>
          </w:p>
        </w:tc>
        <w:tc>
          <w:tcPr>
            <w:tcW w:w="992" w:type="dxa"/>
            <w:tcBorders>
              <w:top w:val="single" w:sz="6" w:space="0" w:color="auto"/>
              <w:left w:val="single" w:sz="6" w:space="0" w:color="auto"/>
              <w:bottom w:val="single" w:sz="6" w:space="0" w:color="auto"/>
              <w:right w:val="single" w:sz="6" w:space="0" w:color="auto"/>
            </w:tcBorders>
            <w:hideMark/>
          </w:tcPr>
          <w:p w14:paraId="62B873D7"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5940E78E"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0FC46F3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01A358F"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8859FDD"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6952D738"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p>
        </w:tc>
        <w:tc>
          <w:tcPr>
            <w:tcW w:w="2835" w:type="dxa"/>
            <w:tcBorders>
              <w:top w:val="single" w:sz="6" w:space="0" w:color="auto"/>
              <w:left w:val="single" w:sz="6" w:space="0" w:color="auto"/>
              <w:bottom w:val="single" w:sz="6" w:space="0" w:color="auto"/>
              <w:right w:val="single" w:sz="6" w:space="0" w:color="auto"/>
            </w:tcBorders>
            <w:hideMark/>
          </w:tcPr>
          <w:p w14:paraId="2A177BCD" w14:textId="77777777" w:rsidR="00A11F3E" w:rsidRPr="00FC723E" w:rsidRDefault="00A11F3E" w:rsidP="003475D6">
            <w:pPr>
              <w:spacing w:line="240" w:lineRule="auto"/>
              <w:ind w:firstLine="0"/>
              <w:rPr>
                <w:sz w:val="22"/>
                <w:szCs w:val="22"/>
              </w:rPr>
            </w:pPr>
            <w:r w:rsidRPr="00FC723E">
              <w:rPr>
                <w:sz w:val="22"/>
                <w:szCs w:val="22"/>
              </w:rPr>
              <w:t>Отделение анестезиологии и реанимации №2</w:t>
            </w:r>
          </w:p>
        </w:tc>
        <w:tc>
          <w:tcPr>
            <w:tcW w:w="992" w:type="dxa"/>
            <w:tcBorders>
              <w:top w:val="single" w:sz="6" w:space="0" w:color="auto"/>
              <w:left w:val="single" w:sz="6" w:space="0" w:color="auto"/>
              <w:bottom w:val="single" w:sz="6" w:space="0" w:color="auto"/>
              <w:right w:val="single" w:sz="6" w:space="0" w:color="auto"/>
            </w:tcBorders>
            <w:hideMark/>
          </w:tcPr>
          <w:p w14:paraId="61F535FF"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7255F44"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15711CF4"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DEAB38B"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FF6C84B" w14:textId="77777777" w:rsidR="00A11F3E" w:rsidRPr="00FC723E" w:rsidRDefault="00A11F3E" w:rsidP="003475D6">
            <w:pPr>
              <w:spacing w:line="240" w:lineRule="auto"/>
              <w:ind w:firstLine="0"/>
              <w:jc w:val="center"/>
              <w:rPr>
                <w:sz w:val="22"/>
                <w:szCs w:val="22"/>
              </w:rPr>
            </w:pPr>
            <w:r w:rsidRPr="00FC723E">
              <w:rPr>
                <w:sz w:val="22"/>
                <w:szCs w:val="22"/>
              </w:rPr>
              <w:t>14467</w:t>
            </w:r>
          </w:p>
        </w:tc>
        <w:tc>
          <w:tcPr>
            <w:tcW w:w="2694" w:type="dxa"/>
            <w:tcBorders>
              <w:top w:val="single" w:sz="6" w:space="0" w:color="auto"/>
              <w:left w:val="single" w:sz="6" w:space="0" w:color="auto"/>
              <w:bottom w:val="single" w:sz="6" w:space="0" w:color="auto"/>
              <w:right w:val="single" w:sz="6" w:space="0" w:color="auto"/>
            </w:tcBorders>
            <w:hideMark/>
          </w:tcPr>
          <w:p w14:paraId="296EB532" w14:textId="77777777" w:rsidR="00A11F3E" w:rsidRPr="00FC723E" w:rsidRDefault="00A11F3E" w:rsidP="003475D6">
            <w:pPr>
              <w:spacing w:line="240" w:lineRule="auto"/>
              <w:ind w:firstLine="0"/>
              <w:rPr>
                <w:sz w:val="22"/>
                <w:szCs w:val="22"/>
              </w:rPr>
            </w:pPr>
            <w:r w:rsidRPr="00FC723E">
              <w:rPr>
                <w:sz w:val="22"/>
                <w:szCs w:val="22"/>
              </w:rPr>
              <w:t>Младшая медицинская сестра по уходу за больными</w:t>
            </w:r>
          </w:p>
        </w:tc>
        <w:tc>
          <w:tcPr>
            <w:tcW w:w="2835" w:type="dxa"/>
            <w:tcBorders>
              <w:top w:val="single" w:sz="6" w:space="0" w:color="auto"/>
              <w:left w:val="single" w:sz="6" w:space="0" w:color="auto"/>
              <w:bottom w:val="single" w:sz="6" w:space="0" w:color="auto"/>
              <w:right w:val="single" w:sz="6" w:space="0" w:color="auto"/>
            </w:tcBorders>
            <w:hideMark/>
          </w:tcPr>
          <w:p w14:paraId="172A11BD" w14:textId="77777777" w:rsidR="00A11F3E" w:rsidRPr="00FC723E" w:rsidRDefault="00A11F3E" w:rsidP="003475D6">
            <w:pPr>
              <w:spacing w:line="240" w:lineRule="auto"/>
              <w:ind w:firstLine="0"/>
              <w:rPr>
                <w:sz w:val="22"/>
                <w:szCs w:val="22"/>
              </w:rPr>
            </w:pPr>
            <w:r w:rsidRPr="00FC723E">
              <w:rPr>
                <w:sz w:val="22"/>
                <w:szCs w:val="22"/>
              </w:rPr>
              <w:t>Отделение анестезиологии и реанимации №2</w:t>
            </w:r>
          </w:p>
        </w:tc>
        <w:tc>
          <w:tcPr>
            <w:tcW w:w="992" w:type="dxa"/>
            <w:tcBorders>
              <w:top w:val="single" w:sz="6" w:space="0" w:color="auto"/>
              <w:left w:val="single" w:sz="6" w:space="0" w:color="auto"/>
              <w:bottom w:val="single" w:sz="6" w:space="0" w:color="auto"/>
              <w:right w:val="single" w:sz="6" w:space="0" w:color="auto"/>
            </w:tcBorders>
            <w:hideMark/>
          </w:tcPr>
          <w:p w14:paraId="43F73994"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7E68CC43"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2DE65AE"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F7084C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AA35CE1"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382EE441" w14:textId="77777777" w:rsidR="00A11F3E" w:rsidRPr="00FC723E" w:rsidRDefault="00A11F3E" w:rsidP="003475D6">
            <w:pPr>
              <w:spacing w:line="240" w:lineRule="auto"/>
              <w:ind w:firstLine="0"/>
              <w:rPr>
                <w:sz w:val="22"/>
                <w:szCs w:val="22"/>
              </w:rPr>
            </w:pPr>
            <w:r w:rsidRPr="00FC723E">
              <w:rPr>
                <w:sz w:val="22"/>
                <w:szCs w:val="22"/>
              </w:rPr>
              <w:t>Санитарка (палатная)</w:t>
            </w:r>
          </w:p>
        </w:tc>
        <w:tc>
          <w:tcPr>
            <w:tcW w:w="2835" w:type="dxa"/>
            <w:tcBorders>
              <w:top w:val="single" w:sz="6" w:space="0" w:color="auto"/>
              <w:left w:val="single" w:sz="6" w:space="0" w:color="auto"/>
              <w:bottom w:val="single" w:sz="6" w:space="0" w:color="auto"/>
              <w:right w:val="single" w:sz="6" w:space="0" w:color="auto"/>
            </w:tcBorders>
            <w:hideMark/>
          </w:tcPr>
          <w:p w14:paraId="79F75425" w14:textId="77777777" w:rsidR="00A11F3E" w:rsidRPr="00FC723E" w:rsidRDefault="00A11F3E" w:rsidP="003475D6">
            <w:pPr>
              <w:spacing w:line="240" w:lineRule="auto"/>
              <w:ind w:firstLine="0"/>
              <w:rPr>
                <w:sz w:val="22"/>
                <w:szCs w:val="22"/>
              </w:rPr>
            </w:pPr>
            <w:r w:rsidRPr="00FC723E">
              <w:rPr>
                <w:sz w:val="22"/>
                <w:szCs w:val="22"/>
              </w:rPr>
              <w:t>Отделение анестезиологии и реанимации №2</w:t>
            </w:r>
          </w:p>
        </w:tc>
        <w:tc>
          <w:tcPr>
            <w:tcW w:w="992" w:type="dxa"/>
            <w:tcBorders>
              <w:top w:val="single" w:sz="6" w:space="0" w:color="auto"/>
              <w:left w:val="single" w:sz="6" w:space="0" w:color="auto"/>
              <w:bottom w:val="single" w:sz="6" w:space="0" w:color="auto"/>
              <w:right w:val="single" w:sz="6" w:space="0" w:color="auto"/>
            </w:tcBorders>
            <w:hideMark/>
          </w:tcPr>
          <w:p w14:paraId="20641B09"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3B6DEB08"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62DB84A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8EF7A8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63CA7B3" w14:textId="77777777" w:rsidR="00A11F3E" w:rsidRPr="00FC723E" w:rsidRDefault="00A11F3E" w:rsidP="003475D6">
            <w:pPr>
              <w:spacing w:line="240" w:lineRule="auto"/>
              <w:ind w:firstLine="0"/>
              <w:jc w:val="center"/>
              <w:rPr>
                <w:sz w:val="22"/>
                <w:szCs w:val="22"/>
              </w:rPr>
            </w:pPr>
            <w:r w:rsidRPr="00FC723E">
              <w:rPr>
                <w:sz w:val="22"/>
                <w:szCs w:val="22"/>
              </w:rPr>
              <w:t>18397</w:t>
            </w:r>
          </w:p>
        </w:tc>
        <w:tc>
          <w:tcPr>
            <w:tcW w:w="2694" w:type="dxa"/>
            <w:tcBorders>
              <w:top w:val="single" w:sz="6" w:space="0" w:color="auto"/>
              <w:left w:val="single" w:sz="6" w:space="0" w:color="auto"/>
              <w:bottom w:val="single" w:sz="6" w:space="0" w:color="auto"/>
              <w:right w:val="single" w:sz="6" w:space="0" w:color="auto"/>
            </w:tcBorders>
            <w:hideMark/>
          </w:tcPr>
          <w:p w14:paraId="5FFA44E8" w14:textId="77777777" w:rsidR="00A11F3E" w:rsidRPr="00FC723E" w:rsidRDefault="00A11F3E" w:rsidP="003475D6">
            <w:pPr>
              <w:spacing w:line="240" w:lineRule="auto"/>
              <w:ind w:firstLine="0"/>
              <w:rPr>
                <w:sz w:val="22"/>
                <w:szCs w:val="22"/>
              </w:rPr>
            </w:pPr>
            <w:r w:rsidRPr="00FC723E">
              <w:rPr>
                <w:sz w:val="22"/>
                <w:szCs w:val="22"/>
              </w:rPr>
              <w:t>Сестра-хозяйка</w:t>
            </w:r>
          </w:p>
        </w:tc>
        <w:tc>
          <w:tcPr>
            <w:tcW w:w="2835" w:type="dxa"/>
            <w:tcBorders>
              <w:top w:val="single" w:sz="6" w:space="0" w:color="auto"/>
              <w:left w:val="single" w:sz="6" w:space="0" w:color="auto"/>
              <w:bottom w:val="single" w:sz="6" w:space="0" w:color="auto"/>
              <w:right w:val="single" w:sz="6" w:space="0" w:color="auto"/>
            </w:tcBorders>
            <w:hideMark/>
          </w:tcPr>
          <w:p w14:paraId="1F32720B" w14:textId="77777777" w:rsidR="00A11F3E" w:rsidRPr="00FC723E" w:rsidRDefault="00A11F3E" w:rsidP="003475D6">
            <w:pPr>
              <w:spacing w:line="240" w:lineRule="auto"/>
              <w:ind w:firstLine="0"/>
              <w:rPr>
                <w:sz w:val="22"/>
                <w:szCs w:val="22"/>
              </w:rPr>
            </w:pPr>
            <w:r w:rsidRPr="00FC723E">
              <w:rPr>
                <w:sz w:val="22"/>
                <w:szCs w:val="22"/>
              </w:rPr>
              <w:t>Отделение анестезиологии и реанимации №2</w:t>
            </w:r>
          </w:p>
        </w:tc>
        <w:tc>
          <w:tcPr>
            <w:tcW w:w="992" w:type="dxa"/>
            <w:tcBorders>
              <w:top w:val="single" w:sz="6" w:space="0" w:color="auto"/>
              <w:left w:val="single" w:sz="6" w:space="0" w:color="auto"/>
              <w:bottom w:val="single" w:sz="6" w:space="0" w:color="auto"/>
              <w:right w:val="single" w:sz="6" w:space="0" w:color="auto"/>
            </w:tcBorders>
            <w:hideMark/>
          </w:tcPr>
          <w:p w14:paraId="6D4DC9D7"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5C451FA3"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5E243017"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A7D161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BC47FBD"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4C654F46" w14:textId="77777777" w:rsidR="00A11F3E" w:rsidRPr="00FC723E" w:rsidRDefault="00A11F3E" w:rsidP="003475D6">
            <w:pPr>
              <w:spacing w:line="240" w:lineRule="auto"/>
              <w:ind w:firstLine="0"/>
              <w:rPr>
                <w:sz w:val="22"/>
                <w:szCs w:val="22"/>
              </w:rPr>
            </w:pPr>
            <w:r w:rsidRPr="00FC723E">
              <w:rPr>
                <w:sz w:val="22"/>
                <w:szCs w:val="22"/>
              </w:rPr>
              <w:t>Врач-нейрохирург (заведующий операционным блоком)</w:t>
            </w:r>
          </w:p>
        </w:tc>
        <w:tc>
          <w:tcPr>
            <w:tcW w:w="2835" w:type="dxa"/>
            <w:tcBorders>
              <w:top w:val="single" w:sz="6" w:space="0" w:color="auto"/>
              <w:left w:val="single" w:sz="6" w:space="0" w:color="auto"/>
              <w:bottom w:val="single" w:sz="6" w:space="0" w:color="auto"/>
              <w:right w:val="single" w:sz="6" w:space="0" w:color="auto"/>
            </w:tcBorders>
            <w:hideMark/>
          </w:tcPr>
          <w:p w14:paraId="659F138F" w14:textId="77777777" w:rsidR="00A11F3E" w:rsidRPr="00FC723E" w:rsidRDefault="00A11F3E" w:rsidP="003475D6">
            <w:pPr>
              <w:spacing w:line="240" w:lineRule="auto"/>
              <w:ind w:firstLine="0"/>
              <w:rPr>
                <w:sz w:val="22"/>
                <w:szCs w:val="22"/>
              </w:rPr>
            </w:pPr>
            <w:r w:rsidRPr="00FC723E">
              <w:rPr>
                <w:sz w:val="22"/>
                <w:szCs w:val="22"/>
              </w:rPr>
              <w:t>Операционный блок</w:t>
            </w:r>
          </w:p>
        </w:tc>
        <w:tc>
          <w:tcPr>
            <w:tcW w:w="992" w:type="dxa"/>
            <w:tcBorders>
              <w:top w:val="single" w:sz="6" w:space="0" w:color="auto"/>
              <w:left w:val="single" w:sz="6" w:space="0" w:color="auto"/>
              <w:bottom w:val="single" w:sz="6" w:space="0" w:color="auto"/>
              <w:right w:val="single" w:sz="6" w:space="0" w:color="auto"/>
            </w:tcBorders>
            <w:hideMark/>
          </w:tcPr>
          <w:p w14:paraId="22BE3AB4"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76DED87D"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6A751CE6"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D55C5C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E918B48"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40992C23" w14:textId="77777777" w:rsidR="00A11F3E" w:rsidRPr="00FC723E" w:rsidRDefault="00A11F3E" w:rsidP="003475D6">
            <w:pPr>
              <w:spacing w:line="240" w:lineRule="auto"/>
              <w:ind w:firstLine="0"/>
              <w:rPr>
                <w:sz w:val="22"/>
                <w:szCs w:val="22"/>
              </w:rPr>
            </w:pPr>
            <w:r w:rsidRPr="00FC723E">
              <w:rPr>
                <w:sz w:val="22"/>
                <w:szCs w:val="22"/>
              </w:rPr>
              <w:t xml:space="preserve">Медицинская сестра операционная (старшая) </w:t>
            </w:r>
          </w:p>
        </w:tc>
        <w:tc>
          <w:tcPr>
            <w:tcW w:w="2835" w:type="dxa"/>
            <w:tcBorders>
              <w:top w:val="single" w:sz="6" w:space="0" w:color="auto"/>
              <w:left w:val="single" w:sz="6" w:space="0" w:color="auto"/>
              <w:bottom w:val="single" w:sz="6" w:space="0" w:color="auto"/>
              <w:right w:val="single" w:sz="6" w:space="0" w:color="auto"/>
            </w:tcBorders>
            <w:hideMark/>
          </w:tcPr>
          <w:p w14:paraId="4F3F1288" w14:textId="77777777" w:rsidR="00A11F3E" w:rsidRPr="00FC723E" w:rsidRDefault="00A11F3E" w:rsidP="003475D6">
            <w:pPr>
              <w:spacing w:line="240" w:lineRule="auto"/>
              <w:ind w:firstLine="0"/>
              <w:rPr>
                <w:sz w:val="22"/>
                <w:szCs w:val="22"/>
              </w:rPr>
            </w:pPr>
            <w:r w:rsidRPr="00FC723E">
              <w:rPr>
                <w:sz w:val="22"/>
                <w:szCs w:val="22"/>
              </w:rPr>
              <w:t>Операционный блок</w:t>
            </w:r>
          </w:p>
        </w:tc>
        <w:tc>
          <w:tcPr>
            <w:tcW w:w="992" w:type="dxa"/>
            <w:tcBorders>
              <w:top w:val="single" w:sz="6" w:space="0" w:color="auto"/>
              <w:left w:val="single" w:sz="6" w:space="0" w:color="auto"/>
              <w:bottom w:val="single" w:sz="6" w:space="0" w:color="auto"/>
              <w:right w:val="single" w:sz="6" w:space="0" w:color="auto"/>
            </w:tcBorders>
            <w:hideMark/>
          </w:tcPr>
          <w:p w14:paraId="41B6C0C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B0D5B52"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889800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9E281AB"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19535FD"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044525F2" w14:textId="77777777" w:rsidR="00A11F3E" w:rsidRPr="00FC723E" w:rsidRDefault="00A11F3E" w:rsidP="003475D6">
            <w:pPr>
              <w:spacing w:line="240" w:lineRule="auto"/>
              <w:ind w:firstLine="0"/>
              <w:rPr>
                <w:sz w:val="22"/>
                <w:szCs w:val="22"/>
              </w:rPr>
            </w:pPr>
            <w:r w:rsidRPr="00FC723E">
              <w:rPr>
                <w:sz w:val="22"/>
                <w:szCs w:val="22"/>
              </w:rPr>
              <w:t>Медицинская сестра операционная</w:t>
            </w:r>
          </w:p>
        </w:tc>
        <w:tc>
          <w:tcPr>
            <w:tcW w:w="2835" w:type="dxa"/>
            <w:tcBorders>
              <w:top w:val="single" w:sz="6" w:space="0" w:color="auto"/>
              <w:left w:val="single" w:sz="6" w:space="0" w:color="auto"/>
              <w:bottom w:val="single" w:sz="6" w:space="0" w:color="auto"/>
              <w:right w:val="single" w:sz="6" w:space="0" w:color="auto"/>
            </w:tcBorders>
            <w:hideMark/>
          </w:tcPr>
          <w:p w14:paraId="6BCD7247" w14:textId="77777777" w:rsidR="00A11F3E" w:rsidRPr="00FC723E" w:rsidRDefault="00A11F3E" w:rsidP="003475D6">
            <w:pPr>
              <w:spacing w:line="240" w:lineRule="auto"/>
              <w:ind w:firstLine="0"/>
              <w:rPr>
                <w:sz w:val="22"/>
                <w:szCs w:val="22"/>
              </w:rPr>
            </w:pPr>
            <w:r w:rsidRPr="00FC723E">
              <w:rPr>
                <w:sz w:val="22"/>
                <w:szCs w:val="22"/>
              </w:rPr>
              <w:t>Операционный блок</w:t>
            </w:r>
          </w:p>
        </w:tc>
        <w:tc>
          <w:tcPr>
            <w:tcW w:w="992" w:type="dxa"/>
            <w:tcBorders>
              <w:top w:val="single" w:sz="6" w:space="0" w:color="auto"/>
              <w:left w:val="single" w:sz="6" w:space="0" w:color="auto"/>
              <w:bottom w:val="single" w:sz="6" w:space="0" w:color="auto"/>
              <w:right w:val="single" w:sz="6" w:space="0" w:color="auto"/>
            </w:tcBorders>
            <w:hideMark/>
          </w:tcPr>
          <w:p w14:paraId="43A604EE"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317F11B"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6C8DB842"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E02A4D4"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67A29A4"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079C3D24" w14:textId="77777777" w:rsidR="00A11F3E" w:rsidRPr="00FC723E" w:rsidRDefault="00A11F3E" w:rsidP="003475D6">
            <w:pPr>
              <w:spacing w:line="240" w:lineRule="auto"/>
              <w:ind w:firstLine="0"/>
              <w:rPr>
                <w:sz w:val="22"/>
                <w:szCs w:val="22"/>
              </w:rPr>
            </w:pPr>
            <w:r w:rsidRPr="00FC723E">
              <w:rPr>
                <w:sz w:val="22"/>
                <w:szCs w:val="22"/>
              </w:rPr>
              <w:t>Санитарка (операционная)</w:t>
            </w:r>
          </w:p>
        </w:tc>
        <w:tc>
          <w:tcPr>
            <w:tcW w:w="2835" w:type="dxa"/>
            <w:tcBorders>
              <w:top w:val="single" w:sz="6" w:space="0" w:color="auto"/>
              <w:left w:val="single" w:sz="6" w:space="0" w:color="auto"/>
              <w:bottom w:val="single" w:sz="6" w:space="0" w:color="auto"/>
              <w:right w:val="single" w:sz="6" w:space="0" w:color="auto"/>
            </w:tcBorders>
            <w:hideMark/>
          </w:tcPr>
          <w:p w14:paraId="0FE24946" w14:textId="77777777" w:rsidR="00A11F3E" w:rsidRPr="00FC723E" w:rsidRDefault="00A11F3E" w:rsidP="003475D6">
            <w:pPr>
              <w:spacing w:line="240" w:lineRule="auto"/>
              <w:ind w:firstLine="0"/>
              <w:rPr>
                <w:sz w:val="22"/>
                <w:szCs w:val="22"/>
              </w:rPr>
            </w:pPr>
            <w:r w:rsidRPr="00FC723E">
              <w:rPr>
                <w:sz w:val="22"/>
                <w:szCs w:val="22"/>
              </w:rPr>
              <w:t>Операционный блок</w:t>
            </w:r>
          </w:p>
        </w:tc>
        <w:tc>
          <w:tcPr>
            <w:tcW w:w="992" w:type="dxa"/>
            <w:tcBorders>
              <w:top w:val="single" w:sz="6" w:space="0" w:color="auto"/>
              <w:left w:val="single" w:sz="6" w:space="0" w:color="auto"/>
              <w:bottom w:val="single" w:sz="6" w:space="0" w:color="auto"/>
              <w:right w:val="single" w:sz="6" w:space="0" w:color="auto"/>
            </w:tcBorders>
            <w:hideMark/>
          </w:tcPr>
          <w:p w14:paraId="7721C8EF"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626761A"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7007EDED"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3E29CA3"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79FD8FA"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4A53DEC3" w14:textId="77777777" w:rsidR="00A11F3E" w:rsidRPr="00FC723E" w:rsidRDefault="00A11F3E" w:rsidP="003475D6">
            <w:pPr>
              <w:spacing w:line="240" w:lineRule="auto"/>
              <w:ind w:firstLine="0"/>
              <w:rPr>
                <w:sz w:val="22"/>
                <w:szCs w:val="22"/>
              </w:rPr>
            </w:pPr>
            <w:r w:rsidRPr="00FC723E">
              <w:rPr>
                <w:sz w:val="22"/>
                <w:szCs w:val="22"/>
              </w:rPr>
              <w:t>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 (заведующий кабинетом)</w:t>
            </w:r>
          </w:p>
        </w:tc>
        <w:tc>
          <w:tcPr>
            <w:tcW w:w="2835" w:type="dxa"/>
            <w:tcBorders>
              <w:top w:val="single" w:sz="6" w:space="0" w:color="auto"/>
              <w:left w:val="single" w:sz="6" w:space="0" w:color="auto"/>
              <w:bottom w:val="single" w:sz="6" w:space="0" w:color="auto"/>
              <w:right w:val="single" w:sz="6" w:space="0" w:color="auto"/>
            </w:tcBorders>
            <w:hideMark/>
          </w:tcPr>
          <w:p w14:paraId="0E95C712" w14:textId="77777777" w:rsidR="00A11F3E" w:rsidRPr="00FC723E" w:rsidRDefault="00A11F3E"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2" w:type="dxa"/>
            <w:tcBorders>
              <w:top w:val="single" w:sz="6" w:space="0" w:color="auto"/>
              <w:left w:val="single" w:sz="6" w:space="0" w:color="auto"/>
              <w:bottom w:val="single" w:sz="6" w:space="0" w:color="auto"/>
              <w:right w:val="single" w:sz="6" w:space="0" w:color="auto"/>
            </w:tcBorders>
            <w:hideMark/>
          </w:tcPr>
          <w:p w14:paraId="2302A40E"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hideMark/>
          </w:tcPr>
          <w:p w14:paraId="375C6E80" w14:textId="77777777" w:rsidR="00A11F3E" w:rsidRPr="00FC723E" w:rsidRDefault="00A11F3E" w:rsidP="003475D6">
            <w:pPr>
              <w:spacing w:line="240" w:lineRule="auto"/>
              <w:ind w:firstLine="0"/>
              <w:jc w:val="center"/>
              <w:rPr>
                <w:sz w:val="22"/>
                <w:szCs w:val="22"/>
              </w:rPr>
            </w:pPr>
            <w:r w:rsidRPr="00FC723E">
              <w:rPr>
                <w:sz w:val="22"/>
                <w:szCs w:val="22"/>
              </w:rPr>
              <w:t>0,25</w:t>
            </w:r>
          </w:p>
        </w:tc>
      </w:tr>
      <w:tr w:rsidR="00A11F3E" w:rsidRPr="00FC723E" w14:paraId="35330FA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B3F9D9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528DE434"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tcPr>
          <w:p w14:paraId="28786ED7" w14:textId="77777777" w:rsidR="00A11F3E" w:rsidRPr="00FC723E" w:rsidRDefault="00A11F3E" w:rsidP="003475D6">
            <w:pPr>
              <w:spacing w:line="240" w:lineRule="auto"/>
              <w:ind w:firstLine="0"/>
              <w:rPr>
                <w:sz w:val="22"/>
                <w:szCs w:val="22"/>
              </w:rPr>
            </w:pPr>
            <w:r w:rsidRPr="00FC723E">
              <w:rPr>
                <w:sz w:val="22"/>
                <w:szCs w:val="22"/>
              </w:rPr>
              <w:t>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 </w:t>
            </w:r>
          </w:p>
        </w:tc>
        <w:tc>
          <w:tcPr>
            <w:tcW w:w="2835" w:type="dxa"/>
            <w:tcBorders>
              <w:top w:val="single" w:sz="6" w:space="0" w:color="auto"/>
              <w:left w:val="single" w:sz="6" w:space="0" w:color="auto"/>
              <w:bottom w:val="single" w:sz="6" w:space="0" w:color="auto"/>
              <w:right w:val="single" w:sz="6" w:space="0" w:color="auto"/>
            </w:tcBorders>
          </w:tcPr>
          <w:p w14:paraId="2F4100AE" w14:textId="77777777" w:rsidR="00A11F3E" w:rsidRPr="00FC723E" w:rsidRDefault="00A11F3E"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2" w:type="dxa"/>
            <w:tcBorders>
              <w:top w:val="single" w:sz="6" w:space="0" w:color="auto"/>
              <w:left w:val="single" w:sz="6" w:space="0" w:color="auto"/>
              <w:bottom w:val="single" w:sz="6" w:space="0" w:color="auto"/>
              <w:right w:val="single" w:sz="6" w:space="0" w:color="auto"/>
            </w:tcBorders>
          </w:tcPr>
          <w:p w14:paraId="6BC3CD21"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tcPr>
          <w:p w14:paraId="51A1547D" w14:textId="77777777" w:rsidR="00A11F3E" w:rsidRPr="00FC723E" w:rsidRDefault="00A11F3E" w:rsidP="003475D6">
            <w:pPr>
              <w:spacing w:line="240" w:lineRule="auto"/>
              <w:ind w:firstLine="0"/>
              <w:jc w:val="center"/>
              <w:rPr>
                <w:sz w:val="22"/>
                <w:szCs w:val="22"/>
              </w:rPr>
            </w:pPr>
            <w:r w:rsidRPr="00FC723E">
              <w:rPr>
                <w:sz w:val="22"/>
                <w:szCs w:val="22"/>
              </w:rPr>
              <w:t>0,25</w:t>
            </w:r>
          </w:p>
        </w:tc>
      </w:tr>
      <w:tr w:rsidR="00A11F3E" w:rsidRPr="00FC723E" w14:paraId="25268B8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2EC8E7B"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822AE1E"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757E9FE5" w14:textId="77777777" w:rsidR="00A11F3E" w:rsidRPr="00FC723E" w:rsidRDefault="00A11F3E" w:rsidP="003475D6">
            <w:pPr>
              <w:spacing w:line="240" w:lineRule="auto"/>
              <w:ind w:firstLine="0"/>
              <w:rPr>
                <w:sz w:val="22"/>
                <w:szCs w:val="22"/>
              </w:rPr>
            </w:pPr>
            <w:r w:rsidRPr="00FC723E">
              <w:rPr>
                <w:sz w:val="22"/>
                <w:szCs w:val="22"/>
              </w:rPr>
              <w:t>Врач-нейрохирург</w:t>
            </w:r>
          </w:p>
        </w:tc>
        <w:tc>
          <w:tcPr>
            <w:tcW w:w="2835" w:type="dxa"/>
            <w:tcBorders>
              <w:top w:val="single" w:sz="6" w:space="0" w:color="auto"/>
              <w:left w:val="single" w:sz="6" w:space="0" w:color="auto"/>
              <w:bottom w:val="single" w:sz="6" w:space="0" w:color="auto"/>
              <w:right w:val="single" w:sz="6" w:space="0" w:color="auto"/>
            </w:tcBorders>
            <w:hideMark/>
          </w:tcPr>
          <w:p w14:paraId="15C913B9" w14:textId="77777777" w:rsidR="00A11F3E" w:rsidRPr="00FC723E" w:rsidRDefault="00A11F3E"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2" w:type="dxa"/>
            <w:tcBorders>
              <w:top w:val="single" w:sz="6" w:space="0" w:color="auto"/>
              <w:left w:val="single" w:sz="6" w:space="0" w:color="auto"/>
              <w:bottom w:val="single" w:sz="6" w:space="0" w:color="auto"/>
              <w:right w:val="single" w:sz="6" w:space="0" w:color="auto"/>
            </w:tcBorders>
            <w:hideMark/>
          </w:tcPr>
          <w:p w14:paraId="5E0659AD"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hideMark/>
          </w:tcPr>
          <w:p w14:paraId="34AB27E7" w14:textId="77777777" w:rsidR="00A11F3E" w:rsidRPr="00FC723E" w:rsidRDefault="00A11F3E" w:rsidP="003475D6">
            <w:pPr>
              <w:spacing w:line="240" w:lineRule="auto"/>
              <w:ind w:firstLine="0"/>
              <w:jc w:val="center"/>
              <w:rPr>
                <w:sz w:val="22"/>
                <w:szCs w:val="22"/>
              </w:rPr>
            </w:pPr>
            <w:r w:rsidRPr="00FC723E">
              <w:rPr>
                <w:sz w:val="22"/>
                <w:szCs w:val="22"/>
              </w:rPr>
              <w:t>0,25</w:t>
            </w:r>
          </w:p>
        </w:tc>
      </w:tr>
      <w:tr w:rsidR="00A11F3E" w:rsidRPr="00FC723E" w14:paraId="4EA0690C"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2C3A63D"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6CD5717"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7E92DA87" w14:textId="77777777" w:rsidR="00A11F3E" w:rsidRPr="00FC723E" w:rsidRDefault="00A11F3E" w:rsidP="003475D6">
            <w:pPr>
              <w:spacing w:line="240" w:lineRule="auto"/>
              <w:ind w:firstLine="0"/>
              <w:rPr>
                <w:sz w:val="22"/>
                <w:szCs w:val="22"/>
              </w:rPr>
            </w:pPr>
            <w:r w:rsidRPr="00FC723E">
              <w:rPr>
                <w:sz w:val="22"/>
                <w:szCs w:val="22"/>
              </w:rPr>
              <w:t>Врач-анестезиолог-реаниматолог</w:t>
            </w:r>
          </w:p>
        </w:tc>
        <w:tc>
          <w:tcPr>
            <w:tcW w:w="2835" w:type="dxa"/>
            <w:tcBorders>
              <w:top w:val="single" w:sz="6" w:space="0" w:color="auto"/>
              <w:left w:val="single" w:sz="6" w:space="0" w:color="auto"/>
              <w:bottom w:val="single" w:sz="6" w:space="0" w:color="auto"/>
              <w:right w:val="single" w:sz="6" w:space="0" w:color="auto"/>
            </w:tcBorders>
            <w:hideMark/>
          </w:tcPr>
          <w:p w14:paraId="62D670B1" w14:textId="77777777" w:rsidR="00A11F3E" w:rsidRPr="00FC723E" w:rsidRDefault="00A11F3E"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2" w:type="dxa"/>
            <w:tcBorders>
              <w:top w:val="single" w:sz="6" w:space="0" w:color="auto"/>
              <w:left w:val="single" w:sz="6" w:space="0" w:color="auto"/>
              <w:bottom w:val="single" w:sz="6" w:space="0" w:color="auto"/>
              <w:right w:val="single" w:sz="6" w:space="0" w:color="auto"/>
            </w:tcBorders>
            <w:hideMark/>
          </w:tcPr>
          <w:p w14:paraId="57AE15AF"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hideMark/>
          </w:tcPr>
          <w:p w14:paraId="4C82BD2E" w14:textId="77777777" w:rsidR="00A11F3E" w:rsidRPr="00FC723E" w:rsidRDefault="00A11F3E" w:rsidP="003475D6">
            <w:pPr>
              <w:spacing w:line="240" w:lineRule="auto"/>
              <w:ind w:firstLine="0"/>
              <w:jc w:val="center"/>
              <w:rPr>
                <w:sz w:val="22"/>
                <w:szCs w:val="22"/>
              </w:rPr>
            </w:pPr>
            <w:r w:rsidRPr="00FC723E">
              <w:rPr>
                <w:sz w:val="22"/>
                <w:szCs w:val="22"/>
              </w:rPr>
              <w:t>0,25</w:t>
            </w:r>
          </w:p>
        </w:tc>
      </w:tr>
      <w:tr w:rsidR="00A11F3E" w:rsidRPr="00FC723E" w14:paraId="0C6788C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AEADB4E"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EEC3965"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6762AD7B" w14:textId="77777777" w:rsidR="00A11F3E" w:rsidRPr="00FC723E" w:rsidRDefault="00A11F3E" w:rsidP="003475D6">
            <w:pPr>
              <w:spacing w:line="240" w:lineRule="auto"/>
              <w:ind w:firstLine="0"/>
              <w:rPr>
                <w:sz w:val="22"/>
                <w:szCs w:val="22"/>
              </w:rPr>
            </w:pPr>
            <w:r w:rsidRPr="00FC723E">
              <w:rPr>
                <w:sz w:val="22"/>
                <w:szCs w:val="22"/>
              </w:rPr>
              <w:t xml:space="preserve">Медицинская сестра операционная (старшая) </w:t>
            </w:r>
          </w:p>
        </w:tc>
        <w:tc>
          <w:tcPr>
            <w:tcW w:w="2835" w:type="dxa"/>
            <w:tcBorders>
              <w:top w:val="single" w:sz="6" w:space="0" w:color="auto"/>
              <w:left w:val="single" w:sz="6" w:space="0" w:color="auto"/>
              <w:bottom w:val="single" w:sz="6" w:space="0" w:color="auto"/>
              <w:right w:val="single" w:sz="6" w:space="0" w:color="auto"/>
            </w:tcBorders>
            <w:hideMark/>
          </w:tcPr>
          <w:p w14:paraId="4FA64710" w14:textId="77777777" w:rsidR="00A11F3E" w:rsidRPr="00FC723E" w:rsidRDefault="00A11F3E"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2" w:type="dxa"/>
            <w:tcBorders>
              <w:top w:val="single" w:sz="6" w:space="0" w:color="auto"/>
              <w:left w:val="single" w:sz="6" w:space="0" w:color="auto"/>
              <w:bottom w:val="single" w:sz="6" w:space="0" w:color="auto"/>
              <w:right w:val="single" w:sz="6" w:space="0" w:color="auto"/>
            </w:tcBorders>
            <w:hideMark/>
          </w:tcPr>
          <w:p w14:paraId="3901028F"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hideMark/>
          </w:tcPr>
          <w:p w14:paraId="76CC084E" w14:textId="77777777" w:rsidR="00A11F3E" w:rsidRPr="00FC723E" w:rsidRDefault="00A11F3E" w:rsidP="003475D6">
            <w:pPr>
              <w:spacing w:line="240" w:lineRule="auto"/>
              <w:ind w:firstLine="0"/>
              <w:jc w:val="center"/>
              <w:rPr>
                <w:sz w:val="22"/>
                <w:szCs w:val="22"/>
              </w:rPr>
            </w:pPr>
            <w:r w:rsidRPr="00FC723E">
              <w:rPr>
                <w:sz w:val="22"/>
                <w:szCs w:val="22"/>
              </w:rPr>
              <w:t>0,25</w:t>
            </w:r>
          </w:p>
        </w:tc>
      </w:tr>
      <w:tr w:rsidR="00A11F3E" w:rsidRPr="00FC723E" w14:paraId="7A4800C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AF8130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9FF360F"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6EC9A59A" w14:textId="77777777" w:rsidR="00A11F3E" w:rsidRPr="00FC723E" w:rsidRDefault="00A11F3E" w:rsidP="003475D6">
            <w:pPr>
              <w:spacing w:line="240" w:lineRule="auto"/>
              <w:ind w:firstLine="0"/>
              <w:rPr>
                <w:sz w:val="22"/>
                <w:szCs w:val="22"/>
              </w:rPr>
            </w:pPr>
            <w:r w:rsidRPr="00FC723E">
              <w:rPr>
                <w:sz w:val="22"/>
                <w:szCs w:val="22"/>
              </w:rPr>
              <w:t>Медицинская сестра операционная</w:t>
            </w:r>
          </w:p>
        </w:tc>
        <w:tc>
          <w:tcPr>
            <w:tcW w:w="2835" w:type="dxa"/>
            <w:tcBorders>
              <w:top w:val="single" w:sz="6" w:space="0" w:color="auto"/>
              <w:left w:val="single" w:sz="6" w:space="0" w:color="auto"/>
              <w:bottom w:val="single" w:sz="6" w:space="0" w:color="auto"/>
              <w:right w:val="single" w:sz="6" w:space="0" w:color="auto"/>
            </w:tcBorders>
            <w:hideMark/>
          </w:tcPr>
          <w:p w14:paraId="48E30213" w14:textId="77777777" w:rsidR="00A11F3E" w:rsidRPr="00FC723E" w:rsidRDefault="00A11F3E"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2" w:type="dxa"/>
            <w:tcBorders>
              <w:top w:val="single" w:sz="6" w:space="0" w:color="auto"/>
              <w:left w:val="single" w:sz="6" w:space="0" w:color="auto"/>
              <w:bottom w:val="single" w:sz="6" w:space="0" w:color="auto"/>
              <w:right w:val="single" w:sz="6" w:space="0" w:color="auto"/>
            </w:tcBorders>
            <w:hideMark/>
          </w:tcPr>
          <w:p w14:paraId="47D379EE"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hideMark/>
          </w:tcPr>
          <w:p w14:paraId="16F96FF0" w14:textId="77777777" w:rsidR="00A11F3E" w:rsidRPr="00FC723E" w:rsidRDefault="00A11F3E" w:rsidP="003475D6">
            <w:pPr>
              <w:spacing w:line="240" w:lineRule="auto"/>
              <w:ind w:firstLine="0"/>
              <w:jc w:val="center"/>
              <w:rPr>
                <w:sz w:val="22"/>
                <w:szCs w:val="22"/>
              </w:rPr>
            </w:pPr>
            <w:r w:rsidRPr="00FC723E">
              <w:rPr>
                <w:sz w:val="22"/>
                <w:szCs w:val="22"/>
              </w:rPr>
              <w:t>0,25</w:t>
            </w:r>
          </w:p>
        </w:tc>
      </w:tr>
      <w:tr w:rsidR="00A11F3E" w:rsidRPr="00FC723E" w14:paraId="78B1D11E"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3753EF00"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A0498C3"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0D652871"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p>
        </w:tc>
        <w:tc>
          <w:tcPr>
            <w:tcW w:w="2835" w:type="dxa"/>
            <w:tcBorders>
              <w:top w:val="single" w:sz="6" w:space="0" w:color="auto"/>
              <w:left w:val="single" w:sz="6" w:space="0" w:color="auto"/>
              <w:bottom w:val="single" w:sz="6" w:space="0" w:color="auto"/>
              <w:right w:val="single" w:sz="6" w:space="0" w:color="auto"/>
            </w:tcBorders>
            <w:hideMark/>
          </w:tcPr>
          <w:p w14:paraId="7CCD21FB" w14:textId="77777777" w:rsidR="00A11F3E" w:rsidRPr="00FC723E" w:rsidRDefault="00A11F3E"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2" w:type="dxa"/>
            <w:tcBorders>
              <w:top w:val="single" w:sz="6" w:space="0" w:color="auto"/>
              <w:left w:val="single" w:sz="6" w:space="0" w:color="auto"/>
              <w:bottom w:val="single" w:sz="6" w:space="0" w:color="auto"/>
              <w:right w:val="single" w:sz="6" w:space="0" w:color="auto"/>
            </w:tcBorders>
            <w:hideMark/>
          </w:tcPr>
          <w:p w14:paraId="649D9D75"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hideMark/>
          </w:tcPr>
          <w:p w14:paraId="0DAE7456" w14:textId="77777777" w:rsidR="00A11F3E" w:rsidRPr="00FC723E" w:rsidRDefault="00A11F3E" w:rsidP="003475D6">
            <w:pPr>
              <w:spacing w:line="240" w:lineRule="auto"/>
              <w:ind w:firstLine="0"/>
              <w:jc w:val="center"/>
              <w:rPr>
                <w:sz w:val="22"/>
                <w:szCs w:val="22"/>
              </w:rPr>
            </w:pPr>
            <w:r w:rsidRPr="00FC723E">
              <w:rPr>
                <w:sz w:val="22"/>
                <w:szCs w:val="22"/>
              </w:rPr>
              <w:t>0,25</w:t>
            </w:r>
          </w:p>
        </w:tc>
      </w:tr>
      <w:tr w:rsidR="00A11F3E" w:rsidRPr="00FC723E" w14:paraId="4F1EEB4E"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8B06FD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3BFACBB" w14:textId="77777777" w:rsidR="00A11F3E" w:rsidRPr="00FC723E" w:rsidRDefault="00A11F3E" w:rsidP="003475D6">
            <w:pPr>
              <w:spacing w:line="240" w:lineRule="auto"/>
              <w:ind w:firstLine="0"/>
              <w:jc w:val="center"/>
              <w:rPr>
                <w:sz w:val="22"/>
                <w:szCs w:val="22"/>
              </w:rPr>
            </w:pPr>
            <w:r w:rsidRPr="00FC723E">
              <w:rPr>
                <w:sz w:val="22"/>
                <w:szCs w:val="22"/>
              </w:rPr>
              <w:t>24577</w:t>
            </w:r>
          </w:p>
        </w:tc>
        <w:tc>
          <w:tcPr>
            <w:tcW w:w="2694" w:type="dxa"/>
            <w:tcBorders>
              <w:top w:val="single" w:sz="6" w:space="0" w:color="auto"/>
              <w:left w:val="single" w:sz="6" w:space="0" w:color="auto"/>
              <w:bottom w:val="single" w:sz="6" w:space="0" w:color="auto"/>
              <w:right w:val="single" w:sz="6" w:space="0" w:color="auto"/>
            </w:tcBorders>
            <w:hideMark/>
          </w:tcPr>
          <w:p w14:paraId="6B522DB0" w14:textId="77777777" w:rsidR="00A11F3E" w:rsidRPr="00FC723E" w:rsidRDefault="00A11F3E" w:rsidP="003475D6">
            <w:pPr>
              <w:spacing w:line="240" w:lineRule="auto"/>
              <w:ind w:firstLine="0"/>
              <w:rPr>
                <w:sz w:val="22"/>
                <w:szCs w:val="22"/>
              </w:rPr>
            </w:pPr>
            <w:proofErr w:type="spellStart"/>
            <w:r w:rsidRPr="00FC723E">
              <w:rPr>
                <w:sz w:val="22"/>
                <w:szCs w:val="22"/>
              </w:rPr>
              <w:t>Рентгенолаборант</w:t>
            </w:r>
            <w:proofErr w:type="spellEnd"/>
          </w:p>
        </w:tc>
        <w:tc>
          <w:tcPr>
            <w:tcW w:w="2835" w:type="dxa"/>
            <w:tcBorders>
              <w:top w:val="single" w:sz="6" w:space="0" w:color="auto"/>
              <w:left w:val="single" w:sz="6" w:space="0" w:color="auto"/>
              <w:bottom w:val="single" w:sz="6" w:space="0" w:color="auto"/>
              <w:right w:val="single" w:sz="6" w:space="0" w:color="auto"/>
            </w:tcBorders>
            <w:hideMark/>
          </w:tcPr>
          <w:p w14:paraId="4AAFBC23" w14:textId="77777777" w:rsidR="00A11F3E" w:rsidRPr="00FC723E" w:rsidRDefault="00A11F3E"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2" w:type="dxa"/>
            <w:tcBorders>
              <w:top w:val="single" w:sz="6" w:space="0" w:color="auto"/>
              <w:left w:val="single" w:sz="6" w:space="0" w:color="auto"/>
              <w:bottom w:val="single" w:sz="6" w:space="0" w:color="auto"/>
              <w:right w:val="single" w:sz="6" w:space="0" w:color="auto"/>
            </w:tcBorders>
            <w:hideMark/>
          </w:tcPr>
          <w:p w14:paraId="52D166A7"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hideMark/>
          </w:tcPr>
          <w:p w14:paraId="465BE9A3" w14:textId="77777777" w:rsidR="00A11F3E" w:rsidRPr="00FC723E" w:rsidRDefault="00A11F3E" w:rsidP="003475D6">
            <w:pPr>
              <w:spacing w:line="240" w:lineRule="auto"/>
              <w:ind w:firstLine="0"/>
              <w:jc w:val="center"/>
              <w:rPr>
                <w:sz w:val="22"/>
                <w:szCs w:val="22"/>
              </w:rPr>
            </w:pPr>
            <w:r w:rsidRPr="00FC723E">
              <w:rPr>
                <w:sz w:val="22"/>
                <w:szCs w:val="22"/>
              </w:rPr>
              <w:t>0,25</w:t>
            </w:r>
          </w:p>
        </w:tc>
      </w:tr>
      <w:tr w:rsidR="00A11F3E" w:rsidRPr="00FC723E" w14:paraId="3F55F2B1"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035E80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F1416F5"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hideMark/>
          </w:tcPr>
          <w:p w14:paraId="20C1A5EC" w14:textId="77777777" w:rsidR="00A11F3E" w:rsidRPr="00FC723E" w:rsidRDefault="00A11F3E" w:rsidP="003475D6">
            <w:pPr>
              <w:spacing w:line="240" w:lineRule="auto"/>
              <w:ind w:firstLine="0"/>
              <w:rPr>
                <w:sz w:val="22"/>
                <w:szCs w:val="22"/>
              </w:rPr>
            </w:pPr>
            <w:r w:rsidRPr="00FC723E">
              <w:rPr>
                <w:sz w:val="22"/>
                <w:szCs w:val="22"/>
              </w:rPr>
              <w:t>Санитарка (операционная)</w:t>
            </w:r>
          </w:p>
        </w:tc>
        <w:tc>
          <w:tcPr>
            <w:tcW w:w="2835" w:type="dxa"/>
            <w:tcBorders>
              <w:top w:val="single" w:sz="6" w:space="0" w:color="auto"/>
              <w:left w:val="single" w:sz="6" w:space="0" w:color="auto"/>
              <w:bottom w:val="single" w:sz="6" w:space="0" w:color="auto"/>
              <w:right w:val="single" w:sz="6" w:space="0" w:color="auto"/>
            </w:tcBorders>
            <w:hideMark/>
          </w:tcPr>
          <w:p w14:paraId="40071E4F" w14:textId="77777777" w:rsidR="00A11F3E" w:rsidRPr="00FC723E" w:rsidRDefault="00A11F3E"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2" w:type="dxa"/>
            <w:tcBorders>
              <w:top w:val="single" w:sz="6" w:space="0" w:color="auto"/>
              <w:left w:val="single" w:sz="6" w:space="0" w:color="auto"/>
              <w:bottom w:val="single" w:sz="6" w:space="0" w:color="auto"/>
              <w:right w:val="single" w:sz="6" w:space="0" w:color="auto"/>
            </w:tcBorders>
            <w:hideMark/>
          </w:tcPr>
          <w:p w14:paraId="6C2292CA"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05664446"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1CE9960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F4C522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DF8AAEA"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17C19971" w14:textId="77777777" w:rsidR="00A11F3E" w:rsidRPr="00FC723E" w:rsidRDefault="00A11F3E" w:rsidP="003475D6">
            <w:pPr>
              <w:spacing w:line="240" w:lineRule="auto"/>
              <w:ind w:firstLine="0"/>
              <w:rPr>
                <w:sz w:val="22"/>
                <w:szCs w:val="22"/>
              </w:rPr>
            </w:pPr>
            <w:r w:rsidRPr="00FC723E">
              <w:rPr>
                <w:sz w:val="22"/>
                <w:szCs w:val="22"/>
              </w:rPr>
              <w:t>Врач-</w:t>
            </w:r>
            <w:proofErr w:type="spellStart"/>
            <w:r w:rsidRPr="00FC723E">
              <w:rPr>
                <w:sz w:val="22"/>
                <w:szCs w:val="22"/>
              </w:rPr>
              <w:t>трансфузиолог</w:t>
            </w:r>
            <w:proofErr w:type="spellEnd"/>
            <w:r w:rsidRPr="00FC723E">
              <w:rPr>
                <w:sz w:val="22"/>
                <w:szCs w:val="22"/>
              </w:rPr>
              <w:t xml:space="preserve"> (заведующий кабинетом)</w:t>
            </w:r>
          </w:p>
        </w:tc>
        <w:tc>
          <w:tcPr>
            <w:tcW w:w="2835" w:type="dxa"/>
            <w:tcBorders>
              <w:top w:val="single" w:sz="6" w:space="0" w:color="auto"/>
              <w:left w:val="single" w:sz="6" w:space="0" w:color="auto"/>
              <w:bottom w:val="single" w:sz="6" w:space="0" w:color="auto"/>
              <w:right w:val="single" w:sz="6" w:space="0" w:color="auto"/>
            </w:tcBorders>
            <w:hideMark/>
          </w:tcPr>
          <w:p w14:paraId="792853FF" w14:textId="77777777" w:rsidR="00A11F3E" w:rsidRPr="00FC723E" w:rsidRDefault="00A11F3E"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трансфузиологической</w:t>
            </w:r>
            <w:proofErr w:type="spellEnd"/>
            <w:r w:rsidRPr="00FC723E">
              <w:rPr>
                <w:sz w:val="22"/>
                <w:szCs w:val="22"/>
              </w:rPr>
              <w:t xml:space="preserve"> помощи</w:t>
            </w:r>
          </w:p>
        </w:tc>
        <w:tc>
          <w:tcPr>
            <w:tcW w:w="992" w:type="dxa"/>
            <w:tcBorders>
              <w:top w:val="single" w:sz="6" w:space="0" w:color="auto"/>
              <w:left w:val="single" w:sz="6" w:space="0" w:color="auto"/>
              <w:bottom w:val="single" w:sz="6" w:space="0" w:color="auto"/>
              <w:right w:val="single" w:sz="6" w:space="0" w:color="auto"/>
            </w:tcBorders>
            <w:hideMark/>
          </w:tcPr>
          <w:p w14:paraId="1B2B5693"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8A4FF78"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14F12024"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82D78EA"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38471D7"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5B100DDC" w14:textId="77777777" w:rsidR="00A11F3E" w:rsidRPr="00FC723E" w:rsidRDefault="00A11F3E" w:rsidP="003475D6">
            <w:pPr>
              <w:spacing w:line="240" w:lineRule="auto"/>
              <w:ind w:firstLine="0"/>
              <w:rPr>
                <w:sz w:val="22"/>
                <w:szCs w:val="22"/>
              </w:rPr>
            </w:pPr>
            <w:r w:rsidRPr="00FC723E">
              <w:rPr>
                <w:sz w:val="22"/>
                <w:szCs w:val="22"/>
              </w:rPr>
              <w:t>Медицинская сестра (старшая)</w:t>
            </w:r>
          </w:p>
        </w:tc>
        <w:tc>
          <w:tcPr>
            <w:tcW w:w="2835" w:type="dxa"/>
            <w:tcBorders>
              <w:top w:val="single" w:sz="6" w:space="0" w:color="auto"/>
              <w:left w:val="single" w:sz="6" w:space="0" w:color="auto"/>
              <w:bottom w:val="single" w:sz="6" w:space="0" w:color="auto"/>
              <w:right w:val="single" w:sz="6" w:space="0" w:color="auto"/>
            </w:tcBorders>
            <w:hideMark/>
          </w:tcPr>
          <w:p w14:paraId="11F09913" w14:textId="77777777" w:rsidR="00A11F3E" w:rsidRPr="00FC723E" w:rsidRDefault="00A11F3E"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трансфузиологической</w:t>
            </w:r>
            <w:proofErr w:type="spellEnd"/>
            <w:r w:rsidRPr="00FC723E">
              <w:rPr>
                <w:sz w:val="22"/>
                <w:szCs w:val="22"/>
              </w:rPr>
              <w:t xml:space="preserve"> помощи</w:t>
            </w:r>
          </w:p>
        </w:tc>
        <w:tc>
          <w:tcPr>
            <w:tcW w:w="992" w:type="dxa"/>
            <w:tcBorders>
              <w:top w:val="single" w:sz="6" w:space="0" w:color="auto"/>
              <w:left w:val="single" w:sz="6" w:space="0" w:color="auto"/>
              <w:bottom w:val="single" w:sz="6" w:space="0" w:color="auto"/>
              <w:right w:val="single" w:sz="6" w:space="0" w:color="auto"/>
            </w:tcBorders>
            <w:hideMark/>
          </w:tcPr>
          <w:p w14:paraId="562D33CF"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F297819"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1002F53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16ABC61"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6C98AA9"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2CD962CB" w14:textId="77777777" w:rsidR="00A11F3E" w:rsidRPr="00FC723E" w:rsidRDefault="00A11F3E" w:rsidP="003475D6">
            <w:pPr>
              <w:spacing w:line="240" w:lineRule="auto"/>
              <w:ind w:firstLine="0"/>
              <w:rPr>
                <w:sz w:val="22"/>
                <w:szCs w:val="22"/>
              </w:rPr>
            </w:pPr>
            <w:r w:rsidRPr="00FC723E">
              <w:rPr>
                <w:sz w:val="22"/>
                <w:szCs w:val="22"/>
              </w:rPr>
              <w:t>Врач лабораторной диагностики (заведующий лабораторией)</w:t>
            </w:r>
          </w:p>
        </w:tc>
        <w:tc>
          <w:tcPr>
            <w:tcW w:w="2835" w:type="dxa"/>
            <w:tcBorders>
              <w:top w:val="single" w:sz="6" w:space="0" w:color="auto"/>
              <w:left w:val="single" w:sz="6" w:space="0" w:color="auto"/>
              <w:bottom w:val="single" w:sz="6" w:space="0" w:color="auto"/>
              <w:right w:val="single" w:sz="6" w:space="0" w:color="auto"/>
            </w:tcBorders>
            <w:hideMark/>
          </w:tcPr>
          <w:p w14:paraId="2AAFCC41" w14:textId="77777777" w:rsidR="00A11F3E" w:rsidRPr="00FC723E" w:rsidRDefault="00A11F3E" w:rsidP="003475D6">
            <w:pPr>
              <w:spacing w:line="240" w:lineRule="auto"/>
              <w:ind w:firstLine="0"/>
              <w:rPr>
                <w:sz w:val="22"/>
                <w:szCs w:val="22"/>
              </w:rPr>
            </w:pPr>
            <w:r w:rsidRPr="00FC723E">
              <w:rPr>
                <w:sz w:val="22"/>
                <w:szCs w:val="22"/>
              </w:rPr>
              <w:t>Клинико-диагностическая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hideMark/>
          </w:tcPr>
          <w:p w14:paraId="353BB088"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4DF01FDB"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951ADC7"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C8624F5"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144AD03"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62AE160B" w14:textId="77777777" w:rsidR="00A11F3E" w:rsidRPr="00FC723E" w:rsidRDefault="00A11F3E" w:rsidP="003475D6">
            <w:pPr>
              <w:spacing w:line="240" w:lineRule="auto"/>
              <w:ind w:firstLine="0"/>
              <w:rPr>
                <w:sz w:val="22"/>
                <w:szCs w:val="22"/>
              </w:rPr>
            </w:pPr>
            <w:r w:rsidRPr="00FC723E">
              <w:rPr>
                <w:sz w:val="22"/>
                <w:szCs w:val="22"/>
              </w:rPr>
              <w:t>Врач лабораторной диагностики</w:t>
            </w:r>
          </w:p>
        </w:tc>
        <w:tc>
          <w:tcPr>
            <w:tcW w:w="2835" w:type="dxa"/>
            <w:tcBorders>
              <w:top w:val="single" w:sz="6" w:space="0" w:color="auto"/>
              <w:left w:val="single" w:sz="6" w:space="0" w:color="auto"/>
              <w:bottom w:val="single" w:sz="6" w:space="0" w:color="auto"/>
              <w:right w:val="single" w:sz="6" w:space="0" w:color="auto"/>
            </w:tcBorders>
            <w:hideMark/>
          </w:tcPr>
          <w:p w14:paraId="4B90888D" w14:textId="77777777" w:rsidR="00A11F3E" w:rsidRPr="00FC723E" w:rsidRDefault="00A11F3E" w:rsidP="003475D6">
            <w:pPr>
              <w:spacing w:line="240" w:lineRule="auto"/>
              <w:ind w:firstLine="0"/>
              <w:rPr>
                <w:sz w:val="22"/>
                <w:szCs w:val="22"/>
              </w:rPr>
            </w:pPr>
            <w:r w:rsidRPr="00FC723E">
              <w:rPr>
                <w:sz w:val="22"/>
                <w:szCs w:val="22"/>
              </w:rPr>
              <w:t>Клинико-диагностическая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hideMark/>
          </w:tcPr>
          <w:p w14:paraId="02D359ED"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012D7E44"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897BBA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D84892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08F3A92" w14:textId="77777777" w:rsidR="00A11F3E" w:rsidRPr="00FC723E" w:rsidRDefault="00A11F3E" w:rsidP="003475D6">
            <w:pPr>
              <w:spacing w:line="240" w:lineRule="auto"/>
              <w:ind w:firstLine="0"/>
              <w:jc w:val="center"/>
              <w:rPr>
                <w:sz w:val="22"/>
                <w:szCs w:val="22"/>
              </w:rPr>
            </w:pPr>
            <w:r w:rsidRPr="00FC723E">
              <w:rPr>
                <w:sz w:val="22"/>
                <w:szCs w:val="22"/>
              </w:rPr>
              <w:t>25186</w:t>
            </w:r>
          </w:p>
        </w:tc>
        <w:tc>
          <w:tcPr>
            <w:tcW w:w="2694" w:type="dxa"/>
            <w:tcBorders>
              <w:top w:val="single" w:sz="6" w:space="0" w:color="auto"/>
              <w:left w:val="single" w:sz="6" w:space="0" w:color="auto"/>
              <w:bottom w:val="single" w:sz="6" w:space="0" w:color="auto"/>
              <w:right w:val="single" w:sz="6" w:space="0" w:color="auto"/>
            </w:tcBorders>
            <w:hideMark/>
          </w:tcPr>
          <w:p w14:paraId="51C6C7DB" w14:textId="77777777" w:rsidR="00A11F3E" w:rsidRPr="00FC723E" w:rsidRDefault="00A11F3E" w:rsidP="003475D6">
            <w:pPr>
              <w:spacing w:line="240" w:lineRule="auto"/>
              <w:ind w:firstLine="0"/>
              <w:rPr>
                <w:sz w:val="22"/>
                <w:szCs w:val="22"/>
              </w:rPr>
            </w:pPr>
            <w:r w:rsidRPr="00FC723E">
              <w:rPr>
                <w:sz w:val="22"/>
                <w:szCs w:val="22"/>
              </w:rPr>
              <w:t xml:space="preserve">Фельдшер-лаборант (старший) </w:t>
            </w:r>
          </w:p>
        </w:tc>
        <w:tc>
          <w:tcPr>
            <w:tcW w:w="2835" w:type="dxa"/>
            <w:tcBorders>
              <w:top w:val="single" w:sz="6" w:space="0" w:color="auto"/>
              <w:left w:val="single" w:sz="6" w:space="0" w:color="auto"/>
              <w:bottom w:val="single" w:sz="6" w:space="0" w:color="auto"/>
              <w:right w:val="single" w:sz="6" w:space="0" w:color="auto"/>
            </w:tcBorders>
            <w:hideMark/>
          </w:tcPr>
          <w:p w14:paraId="51EE0E13" w14:textId="77777777" w:rsidR="00A11F3E" w:rsidRPr="00FC723E" w:rsidRDefault="00A11F3E" w:rsidP="003475D6">
            <w:pPr>
              <w:spacing w:line="240" w:lineRule="auto"/>
              <w:ind w:firstLine="0"/>
              <w:rPr>
                <w:sz w:val="22"/>
                <w:szCs w:val="22"/>
              </w:rPr>
            </w:pPr>
            <w:r w:rsidRPr="00FC723E">
              <w:rPr>
                <w:sz w:val="22"/>
                <w:szCs w:val="22"/>
              </w:rPr>
              <w:t>Клинико-диагностическая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hideMark/>
          </w:tcPr>
          <w:p w14:paraId="349ECFDC"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4B990669"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A530F84"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0075A94"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52A8FDF" w14:textId="77777777" w:rsidR="00A11F3E" w:rsidRPr="00FC723E" w:rsidRDefault="00A11F3E" w:rsidP="003475D6">
            <w:pPr>
              <w:spacing w:line="240" w:lineRule="auto"/>
              <w:ind w:firstLine="0"/>
              <w:jc w:val="center"/>
              <w:rPr>
                <w:sz w:val="22"/>
                <w:szCs w:val="22"/>
              </w:rPr>
            </w:pPr>
            <w:r w:rsidRPr="00FC723E">
              <w:rPr>
                <w:sz w:val="22"/>
                <w:szCs w:val="22"/>
              </w:rPr>
              <w:t>25186</w:t>
            </w:r>
          </w:p>
        </w:tc>
        <w:tc>
          <w:tcPr>
            <w:tcW w:w="2694" w:type="dxa"/>
            <w:tcBorders>
              <w:top w:val="single" w:sz="6" w:space="0" w:color="auto"/>
              <w:left w:val="single" w:sz="6" w:space="0" w:color="auto"/>
              <w:bottom w:val="single" w:sz="6" w:space="0" w:color="auto"/>
              <w:right w:val="single" w:sz="6" w:space="0" w:color="auto"/>
            </w:tcBorders>
            <w:hideMark/>
          </w:tcPr>
          <w:p w14:paraId="3CDE2904" w14:textId="77777777" w:rsidR="00A11F3E" w:rsidRPr="00FC723E" w:rsidRDefault="00A11F3E" w:rsidP="003475D6">
            <w:pPr>
              <w:spacing w:line="240" w:lineRule="auto"/>
              <w:ind w:firstLine="0"/>
              <w:rPr>
                <w:sz w:val="22"/>
                <w:szCs w:val="22"/>
              </w:rPr>
            </w:pPr>
            <w:r w:rsidRPr="00FC723E">
              <w:rPr>
                <w:sz w:val="22"/>
                <w:szCs w:val="22"/>
              </w:rPr>
              <w:t>Фельдшер-лаборант</w:t>
            </w:r>
          </w:p>
        </w:tc>
        <w:tc>
          <w:tcPr>
            <w:tcW w:w="2835" w:type="dxa"/>
            <w:tcBorders>
              <w:top w:val="single" w:sz="6" w:space="0" w:color="auto"/>
              <w:left w:val="single" w:sz="6" w:space="0" w:color="auto"/>
              <w:bottom w:val="single" w:sz="6" w:space="0" w:color="auto"/>
              <w:right w:val="single" w:sz="6" w:space="0" w:color="auto"/>
            </w:tcBorders>
            <w:hideMark/>
          </w:tcPr>
          <w:p w14:paraId="31D85F1D" w14:textId="77777777" w:rsidR="00A11F3E" w:rsidRPr="00FC723E" w:rsidRDefault="00A11F3E" w:rsidP="003475D6">
            <w:pPr>
              <w:spacing w:line="240" w:lineRule="auto"/>
              <w:ind w:firstLine="0"/>
              <w:rPr>
                <w:sz w:val="22"/>
                <w:szCs w:val="22"/>
              </w:rPr>
            </w:pPr>
            <w:r w:rsidRPr="00FC723E">
              <w:rPr>
                <w:sz w:val="22"/>
                <w:szCs w:val="22"/>
              </w:rPr>
              <w:t>Клинико-диагностическая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hideMark/>
          </w:tcPr>
          <w:p w14:paraId="54C59B26"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3BDDE2D0"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E17620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F871F81"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DD08EED"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3507E5B4" w14:textId="77777777" w:rsidR="00A11F3E" w:rsidRPr="00FC723E" w:rsidRDefault="00A11F3E" w:rsidP="003475D6">
            <w:pPr>
              <w:spacing w:line="240" w:lineRule="auto"/>
              <w:ind w:firstLine="0"/>
              <w:rPr>
                <w:sz w:val="22"/>
                <w:szCs w:val="22"/>
              </w:rPr>
            </w:pPr>
            <w:r w:rsidRPr="00FC723E">
              <w:rPr>
                <w:sz w:val="22"/>
                <w:szCs w:val="22"/>
              </w:rPr>
              <w:t>Врач лабораторной диагностики</w:t>
            </w:r>
          </w:p>
        </w:tc>
        <w:tc>
          <w:tcPr>
            <w:tcW w:w="2835" w:type="dxa"/>
            <w:tcBorders>
              <w:top w:val="single" w:sz="6" w:space="0" w:color="auto"/>
              <w:left w:val="single" w:sz="6" w:space="0" w:color="auto"/>
              <w:bottom w:val="single" w:sz="6" w:space="0" w:color="auto"/>
              <w:right w:val="single" w:sz="6" w:space="0" w:color="auto"/>
            </w:tcBorders>
            <w:hideMark/>
          </w:tcPr>
          <w:p w14:paraId="0B03E86F" w14:textId="77777777" w:rsidR="00A11F3E" w:rsidRPr="00FC723E" w:rsidRDefault="00A11F3E" w:rsidP="003475D6">
            <w:pPr>
              <w:spacing w:line="240" w:lineRule="auto"/>
              <w:ind w:firstLine="0"/>
              <w:rPr>
                <w:sz w:val="22"/>
                <w:szCs w:val="22"/>
              </w:rPr>
            </w:pPr>
            <w:r w:rsidRPr="00FC723E">
              <w:rPr>
                <w:sz w:val="22"/>
                <w:szCs w:val="22"/>
              </w:rPr>
              <w:t>Клинико-диагностическая лаборатория</w:t>
            </w:r>
          </w:p>
          <w:p w14:paraId="2FF8AD16" w14:textId="77777777" w:rsidR="00A11F3E" w:rsidRPr="00FC723E" w:rsidRDefault="00A11F3E" w:rsidP="003475D6">
            <w:pPr>
              <w:spacing w:line="240" w:lineRule="auto"/>
              <w:ind w:firstLine="0"/>
              <w:rPr>
                <w:sz w:val="22"/>
                <w:szCs w:val="22"/>
              </w:rPr>
            </w:pPr>
            <w:r w:rsidRPr="00FC723E">
              <w:rPr>
                <w:sz w:val="22"/>
                <w:szCs w:val="22"/>
              </w:rPr>
              <w:t>Экспресс-лаборатория</w:t>
            </w:r>
          </w:p>
        </w:tc>
        <w:tc>
          <w:tcPr>
            <w:tcW w:w="992" w:type="dxa"/>
            <w:tcBorders>
              <w:top w:val="single" w:sz="6" w:space="0" w:color="auto"/>
              <w:left w:val="single" w:sz="6" w:space="0" w:color="auto"/>
              <w:bottom w:val="single" w:sz="6" w:space="0" w:color="auto"/>
              <w:right w:val="single" w:sz="6" w:space="0" w:color="auto"/>
            </w:tcBorders>
            <w:hideMark/>
          </w:tcPr>
          <w:p w14:paraId="7214F8C2"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9982D87"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201FFE6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2191D34"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48825298" w14:textId="77777777" w:rsidR="00A11F3E" w:rsidRPr="00FC723E" w:rsidRDefault="00A11F3E" w:rsidP="003475D6">
            <w:pPr>
              <w:spacing w:line="240" w:lineRule="auto"/>
              <w:ind w:firstLine="0"/>
              <w:jc w:val="center"/>
              <w:rPr>
                <w:sz w:val="22"/>
                <w:szCs w:val="22"/>
              </w:rPr>
            </w:pPr>
            <w:r w:rsidRPr="00FC723E">
              <w:rPr>
                <w:sz w:val="22"/>
                <w:szCs w:val="22"/>
              </w:rPr>
              <w:t>25186</w:t>
            </w:r>
          </w:p>
        </w:tc>
        <w:tc>
          <w:tcPr>
            <w:tcW w:w="2694" w:type="dxa"/>
            <w:tcBorders>
              <w:top w:val="single" w:sz="6" w:space="0" w:color="auto"/>
              <w:left w:val="single" w:sz="6" w:space="0" w:color="auto"/>
              <w:bottom w:val="single" w:sz="6" w:space="0" w:color="auto"/>
              <w:right w:val="single" w:sz="6" w:space="0" w:color="auto"/>
            </w:tcBorders>
            <w:hideMark/>
          </w:tcPr>
          <w:p w14:paraId="4AA7710D" w14:textId="77777777" w:rsidR="00A11F3E" w:rsidRPr="00FC723E" w:rsidRDefault="00A11F3E" w:rsidP="003475D6">
            <w:pPr>
              <w:spacing w:line="240" w:lineRule="auto"/>
              <w:ind w:firstLine="0"/>
              <w:rPr>
                <w:sz w:val="22"/>
                <w:szCs w:val="22"/>
              </w:rPr>
            </w:pPr>
            <w:r w:rsidRPr="00FC723E">
              <w:rPr>
                <w:sz w:val="22"/>
                <w:szCs w:val="22"/>
              </w:rPr>
              <w:t>Фельдшер-лаборант</w:t>
            </w:r>
          </w:p>
        </w:tc>
        <w:tc>
          <w:tcPr>
            <w:tcW w:w="2835" w:type="dxa"/>
            <w:tcBorders>
              <w:top w:val="single" w:sz="6" w:space="0" w:color="auto"/>
              <w:left w:val="single" w:sz="6" w:space="0" w:color="auto"/>
              <w:bottom w:val="single" w:sz="6" w:space="0" w:color="auto"/>
              <w:right w:val="single" w:sz="6" w:space="0" w:color="auto"/>
            </w:tcBorders>
            <w:hideMark/>
          </w:tcPr>
          <w:p w14:paraId="14A8E5C7" w14:textId="77777777" w:rsidR="00A11F3E" w:rsidRPr="00FC723E" w:rsidRDefault="00A11F3E" w:rsidP="003475D6">
            <w:pPr>
              <w:spacing w:line="240" w:lineRule="auto"/>
              <w:ind w:firstLine="0"/>
              <w:rPr>
                <w:sz w:val="22"/>
                <w:szCs w:val="22"/>
              </w:rPr>
            </w:pPr>
            <w:r w:rsidRPr="00FC723E">
              <w:rPr>
                <w:sz w:val="22"/>
                <w:szCs w:val="22"/>
              </w:rPr>
              <w:t>Клинико-диагностическая лаборатория</w:t>
            </w:r>
          </w:p>
          <w:p w14:paraId="2E83C5E8" w14:textId="77777777" w:rsidR="00A11F3E" w:rsidRPr="00FC723E" w:rsidRDefault="00A11F3E" w:rsidP="003475D6">
            <w:pPr>
              <w:spacing w:line="240" w:lineRule="auto"/>
              <w:ind w:firstLine="0"/>
              <w:rPr>
                <w:sz w:val="22"/>
                <w:szCs w:val="22"/>
              </w:rPr>
            </w:pPr>
            <w:r w:rsidRPr="00FC723E">
              <w:rPr>
                <w:sz w:val="22"/>
                <w:szCs w:val="22"/>
              </w:rPr>
              <w:t>Экспресс-лаборатория</w:t>
            </w:r>
          </w:p>
        </w:tc>
        <w:tc>
          <w:tcPr>
            <w:tcW w:w="992" w:type="dxa"/>
            <w:tcBorders>
              <w:top w:val="single" w:sz="6" w:space="0" w:color="auto"/>
              <w:left w:val="single" w:sz="6" w:space="0" w:color="auto"/>
              <w:bottom w:val="single" w:sz="6" w:space="0" w:color="auto"/>
              <w:right w:val="single" w:sz="6" w:space="0" w:color="auto"/>
            </w:tcBorders>
            <w:hideMark/>
          </w:tcPr>
          <w:p w14:paraId="104C1B1E"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2B90C76"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3DA55BD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66FB91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71BA07D"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49E890AF" w14:textId="77777777" w:rsidR="00A11F3E" w:rsidRPr="00FC723E" w:rsidRDefault="00A11F3E" w:rsidP="003475D6">
            <w:pPr>
              <w:spacing w:line="240" w:lineRule="auto"/>
              <w:ind w:firstLine="0"/>
              <w:rPr>
                <w:sz w:val="22"/>
                <w:szCs w:val="22"/>
              </w:rPr>
            </w:pPr>
            <w:r w:rsidRPr="00FC723E">
              <w:rPr>
                <w:sz w:val="22"/>
                <w:szCs w:val="22"/>
              </w:rPr>
              <w:t>Врач ультразвуковой диагностики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7A036908" w14:textId="77777777" w:rsidR="00A11F3E" w:rsidRPr="00FC723E" w:rsidRDefault="00A11F3E" w:rsidP="003475D6">
            <w:pPr>
              <w:spacing w:line="240" w:lineRule="auto"/>
              <w:ind w:firstLine="0"/>
              <w:jc w:val="both"/>
              <w:rPr>
                <w:sz w:val="22"/>
                <w:szCs w:val="22"/>
              </w:rPr>
            </w:pPr>
            <w:r w:rsidRPr="00FC723E">
              <w:rPr>
                <w:sz w:val="22"/>
                <w:szCs w:val="22"/>
              </w:rPr>
              <w:t>Отделение ультразвуковой диагностики</w:t>
            </w:r>
          </w:p>
        </w:tc>
        <w:tc>
          <w:tcPr>
            <w:tcW w:w="992" w:type="dxa"/>
            <w:tcBorders>
              <w:top w:val="single" w:sz="6" w:space="0" w:color="auto"/>
              <w:left w:val="single" w:sz="6" w:space="0" w:color="auto"/>
              <w:bottom w:val="single" w:sz="6" w:space="0" w:color="auto"/>
              <w:right w:val="single" w:sz="6" w:space="0" w:color="auto"/>
            </w:tcBorders>
            <w:hideMark/>
          </w:tcPr>
          <w:p w14:paraId="6FE1417A"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F99E2FA"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264F5E6"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BC080AD"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3152A36"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0E0150C2" w14:textId="77777777" w:rsidR="00A11F3E" w:rsidRPr="00FC723E" w:rsidRDefault="00A11F3E" w:rsidP="003475D6">
            <w:pPr>
              <w:spacing w:line="240" w:lineRule="auto"/>
              <w:ind w:firstLine="0"/>
              <w:rPr>
                <w:sz w:val="22"/>
                <w:szCs w:val="22"/>
              </w:rPr>
            </w:pPr>
            <w:r w:rsidRPr="00FC723E">
              <w:rPr>
                <w:sz w:val="22"/>
                <w:szCs w:val="22"/>
              </w:rPr>
              <w:t>Врач ультразвуковой диагностики</w:t>
            </w:r>
          </w:p>
        </w:tc>
        <w:tc>
          <w:tcPr>
            <w:tcW w:w="2835" w:type="dxa"/>
            <w:tcBorders>
              <w:top w:val="single" w:sz="6" w:space="0" w:color="auto"/>
              <w:left w:val="single" w:sz="6" w:space="0" w:color="auto"/>
              <w:bottom w:val="single" w:sz="6" w:space="0" w:color="auto"/>
              <w:right w:val="single" w:sz="6" w:space="0" w:color="auto"/>
            </w:tcBorders>
            <w:hideMark/>
          </w:tcPr>
          <w:p w14:paraId="6383CEC2" w14:textId="77777777" w:rsidR="00A11F3E" w:rsidRPr="00FC723E" w:rsidRDefault="00A11F3E" w:rsidP="003475D6">
            <w:pPr>
              <w:spacing w:line="240" w:lineRule="auto"/>
              <w:ind w:firstLine="0"/>
              <w:jc w:val="both"/>
              <w:rPr>
                <w:sz w:val="22"/>
                <w:szCs w:val="22"/>
              </w:rPr>
            </w:pPr>
            <w:r w:rsidRPr="00FC723E">
              <w:rPr>
                <w:sz w:val="22"/>
                <w:szCs w:val="22"/>
              </w:rPr>
              <w:t>Отделение ультразвуковой диагностики</w:t>
            </w:r>
          </w:p>
        </w:tc>
        <w:tc>
          <w:tcPr>
            <w:tcW w:w="992" w:type="dxa"/>
            <w:tcBorders>
              <w:top w:val="single" w:sz="6" w:space="0" w:color="auto"/>
              <w:left w:val="single" w:sz="6" w:space="0" w:color="auto"/>
              <w:bottom w:val="single" w:sz="6" w:space="0" w:color="auto"/>
              <w:right w:val="single" w:sz="6" w:space="0" w:color="auto"/>
            </w:tcBorders>
            <w:hideMark/>
          </w:tcPr>
          <w:p w14:paraId="529FCFBA"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57F0F7F2"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136B4754"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63A637B"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90720E1"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71851E3E" w14:textId="77777777" w:rsidR="00A11F3E" w:rsidRPr="00FC723E" w:rsidRDefault="00A11F3E" w:rsidP="003475D6">
            <w:pPr>
              <w:spacing w:line="240" w:lineRule="auto"/>
              <w:ind w:firstLine="0"/>
              <w:rPr>
                <w:sz w:val="22"/>
                <w:szCs w:val="22"/>
              </w:rPr>
            </w:pPr>
            <w:r w:rsidRPr="00FC723E">
              <w:rPr>
                <w:sz w:val="22"/>
                <w:szCs w:val="22"/>
              </w:rPr>
              <w:t xml:space="preserve">Медицинская сестра (старшая) </w:t>
            </w:r>
          </w:p>
        </w:tc>
        <w:tc>
          <w:tcPr>
            <w:tcW w:w="2835" w:type="dxa"/>
            <w:tcBorders>
              <w:top w:val="single" w:sz="6" w:space="0" w:color="auto"/>
              <w:left w:val="single" w:sz="6" w:space="0" w:color="auto"/>
              <w:bottom w:val="single" w:sz="6" w:space="0" w:color="auto"/>
              <w:right w:val="single" w:sz="6" w:space="0" w:color="auto"/>
            </w:tcBorders>
            <w:hideMark/>
          </w:tcPr>
          <w:p w14:paraId="1AE62DCE" w14:textId="77777777" w:rsidR="00A11F3E" w:rsidRPr="00FC723E" w:rsidRDefault="00A11F3E" w:rsidP="003475D6">
            <w:pPr>
              <w:spacing w:line="240" w:lineRule="auto"/>
              <w:ind w:firstLine="0"/>
              <w:jc w:val="both"/>
              <w:rPr>
                <w:sz w:val="22"/>
                <w:szCs w:val="22"/>
              </w:rPr>
            </w:pPr>
            <w:r w:rsidRPr="00FC723E">
              <w:rPr>
                <w:sz w:val="22"/>
                <w:szCs w:val="22"/>
              </w:rPr>
              <w:t>Отделение ультразвуковой диагностики</w:t>
            </w:r>
          </w:p>
        </w:tc>
        <w:tc>
          <w:tcPr>
            <w:tcW w:w="992" w:type="dxa"/>
            <w:tcBorders>
              <w:top w:val="single" w:sz="6" w:space="0" w:color="auto"/>
              <w:left w:val="single" w:sz="6" w:space="0" w:color="auto"/>
              <w:bottom w:val="single" w:sz="6" w:space="0" w:color="auto"/>
              <w:right w:val="single" w:sz="6" w:space="0" w:color="auto"/>
            </w:tcBorders>
            <w:hideMark/>
          </w:tcPr>
          <w:p w14:paraId="0B78064A"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695FF2E"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0EB45E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59C1D29"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11777DA"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1C5DA463"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
        </w:tc>
        <w:tc>
          <w:tcPr>
            <w:tcW w:w="2835" w:type="dxa"/>
            <w:tcBorders>
              <w:top w:val="single" w:sz="6" w:space="0" w:color="auto"/>
              <w:left w:val="single" w:sz="6" w:space="0" w:color="auto"/>
              <w:bottom w:val="single" w:sz="6" w:space="0" w:color="auto"/>
              <w:right w:val="single" w:sz="6" w:space="0" w:color="auto"/>
            </w:tcBorders>
            <w:hideMark/>
          </w:tcPr>
          <w:p w14:paraId="4F783AA9" w14:textId="77777777" w:rsidR="00A11F3E" w:rsidRPr="00FC723E" w:rsidRDefault="00A11F3E" w:rsidP="003475D6">
            <w:pPr>
              <w:spacing w:line="240" w:lineRule="auto"/>
              <w:ind w:firstLine="0"/>
              <w:jc w:val="both"/>
              <w:rPr>
                <w:sz w:val="22"/>
                <w:szCs w:val="22"/>
              </w:rPr>
            </w:pPr>
            <w:r w:rsidRPr="00FC723E">
              <w:rPr>
                <w:sz w:val="22"/>
                <w:szCs w:val="22"/>
              </w:rPr>
              <w:t>Отделение ультразвуковой диагностики</w:t>
            </w:r>
          </w:p>
        </w:tc>
        <w:tc>
          <w:tcPr>
            <w:tcW w:w="992" w:type="dxa"/>
            <w:tcBorders>
              <w:top w:val="single" w:sz="6" w:space="0" w:color="auto"/>
              <w:left w:val="single" w:sz="6" w:space="0" w:color="auto"/>
              <w:bottom w:val="single" w:sz="6" w:space="0" w:color="auto"/>
              <w:right w:val="single" w:sz="6" w:space="0" w:color="auto"/>
            </w:tcBorders>
            <w:hideMark/>
          </w:tcPr>
          <w:p w14:paraId="526F5749"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47468F5"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732B3994"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CE4E8D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4C62022"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5FCB7484" w14:textId="77777777" w:rsidR="00A11F3E" w:rsidRPr="00FC723E" w:rsidRDefault="00A11F3E" w:rsidP="003475D6">
            <w:pPr>
              <w:spacing w:line="240" w:lineRule="auto"/>
              <w:ind w:firstLine="0"/>
              <w:rPr>
                <w:sz w:val="22"/>
                <w:szCs w:val="22"/>
              </w:rPr>
            </w:pPr>
            <w:r w:rsidRPr="00FC723E">
              <w:rPr>
                <w:sz w:val="22"/>
                <w:szCs w:val="22"/>
              </w:rPr>
              <w:t>Врач функциональной диагностики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1B41E6B0" w14:textId="77777777" w:rsidR="00A11F3E" w:rsidRPr="00FC723E" w:rsidRDefault="00A11F3E" w:rsidP="003475D6">
            <w:pPr>
              <w:spacing w:line="240" w:lineRule="auto"/>
              <w:ind w:firstLine="0"/>
              <w:rPr>
                <w:sz w:val="22"/>
                <w:szCs w:val="22"/>
              </w:rPr>
            </w:pPr>
            <w:r w:rsidRPr="00FC723E">
              <w:rPr>
                <w:sz w:val="22"/>
                <w:szCs w:val="22"/>
              </w:rPr>
              <w:t>Отделение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hideMark/>
          </w:tcPr>
          <w:p w14:paraId="4A3BB5A5"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FB44E42"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36DC0DC"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C4CC97E"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08DAC1D1"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4B4A16A3" w14:textId="77777777" w:rsidR="00A11F3E" w:rsidRPr="00FC723E" w:rsidRDefault="00A11F3E" w:rsidP="003475D6">
            <w:pPr>
              <w:spacing w:line="240" w:lineRule="auto"/>
              <w:ind w:firstLine="0"/>
              <w:rPr>
                <w:sz w:val="22"/>
                <w:szCs w:val="22"/>
              </w:rPr>
            </w:pPr>
            <w:r w:rsidRPr="00FC723E">
              <w:rPr>
                <w:sz w:val="22"/>
                <w:szCs w:val="22"/>
              </w:rPr>
              <w:t>Врач функциональной диагностики</w:t>
            </w:r>
          </w:p>
        </w:tc>
        <w:tc>
          <w:tcPr>
            <w:tcW w:w="2835" w:type="dxa"/>
            <w:tcBorders>
              <w:top w:val="single" w:sz="6" w:space="0" w:color="auto"/>
              <w:left w:val="single" w:sz="6" w:space="0" w:color="auto"/>
              <w:bottom w:val="single" w:sz="6" w:space="0" w:color="auto"/>
              <w:right w:val="single" w:sz="6" w:space="0" w:color="auto"/>
            </w:tcBorders>
            <w:hideMark/>
          </w:tcPr>
          <w:p w14:paraId="74534F64" w14:textId="77777777" w:rsidR="00A11F3E" w:rsidRPr="00FC723E" w:rsidRDefault="00A11F3E" w:rsidP="003475D6">
            <w:pPr>
              <w:spacing w:line="240" w:lineRule="auto"/>
              <w:ind w:firstLine="0"/>
              <w:rPr>
                <w:sz w:val="22"/>
                <w:szCs w:val="22"/>
              </w:rPr>
            </w:pPr>
            <w:r w:rsidRPr="00FC723E">
              <w:rPr>
                <w:sz w:val="22"/>
                <w:szCs w:val="22"/>
              </w:rPr>
              <w:t>Отделение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hideMark/>
          </w:tcPr>
          <w:p w14:paraId="3B19A9E9"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2982FC7"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154E26D"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48C6A0D"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9CD3C0E"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1185BBEE" w14:textId="77777777" w:rsidR="00A11F3E" w:rsidRPr="00FC723E" w:rsidRDefault="00A11F3E" w:rsidP="003475D6">
            <w:pPr>
              <w:spacing w:line="240" w:lineRule="auto"/>
              <w:ind w:firstLine="0"/>
              <w:rPr>
                <w:sz w:val="22"/>
                <w:szCs w:val="22"/>
              </w:rPr>
            </w:pPr>
            <w:r w:rsidRPr="00FC723E">
              <w:rPr>
                <w:sz w:val="22"/>
                <w:szCs w:val="22"/>
              </w:rPr>
              <w:t xml:space="preserve">Медицинская сестра (старшая) </w:t>
            </w:r>
          </w:p>
        </w:tc>
        <w:tc>
          <w:tcPr>
            <w:tcW w:w="2835" w:type="dxa"/>
            <w:tcBorders>
              <w:top w:val="single" w:sz="6" w:space="0" w:color="auto"/>
              <w:left w:val="single" w:sz="6" w:space="0" w:color="auto"/>
              <w:bottom w:val="single" w:sz="6" w:space="0" w:color="auto"/>
              <w:right w:val="single" w:sz="6" w:space="0" w:color="auto"/>
            </w:tcBorders>
            <w:hideMark/>
          </w:tcPr>
          <w:p w14:paraId="528760F1" w14:textId="77777777" w:rsidR="00A11F3E" w:rsidRPr="00FC723E" w:rsidRDefault="00A11F3E" w:rsidP="003475D6">
            <w:pPr>
              <w:spacing w:line="240" w:lineRule="auto"/>
              <w:ind w:firstLine="0"/>
              <w:rPr>
                <w:sz w:val="22"/>
                <w:szCs w:val="22"/>
              </w:rPr>
            </w:pPr>
            <w:r w:rsidRPr="00FC723E">
              <w:rPr>
                <w:sz w:val="22"/>
                <w:szCs w:val="22"/>
              </w:rPr>
              <w:t>Отделение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hideMark/>
          </w:tcPr>
          <w:p w14:paraId="2E9EE255"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05D961F"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BD8554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07F4E2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5EE63736"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40E0F500"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
        </w:tc>
        <w:tc>
          <w:tcPr>
            <w:tcW w:w="2835" w:type="dxa"/>
            <w:tcBorders>
              <w:top w:val="single" w:sz="6" w:space="0" w:color="auto"/>
              <w:left w:val="single" w:sz="6" w:space="0" w:color="auto"/>
              <w:bottom w:val="single" w:sz="6" w:space="0" w:color="auto"/>
              <w:right w:val="single" w:sz="6" w:space="0" w:color="auto"/>
            </w:tcBorders>
            <w:hideMark/>
          </w:tcPr>
          <w:p w14:paraId="1123C770" w14:textId="77777777" w:rsidR="00A11F3E" w:rsidRPr="00FC723E" w:rsidRDefault="00A11F3E" w:rsidP="003475D6">
            <w:pPr>
              <w:spacing w:line="240" w:lineRule="auto"/>
              <w:ind w:firstLine="0"/>
              <w:rPr>
                <w:sz w:val="22"/>
                <w:szCs w:val="22"/>
              </w:rPr>
            </w:pPr>
            <w:r w:rsidRPr="00FC723E">
              <w:rPr>
                <w:sz w:val="22"/>
                <w:szCs w:val="22"/>
              </w:rPr>
              <w:t>Отделение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hideMark/>
          </w:tcPr>
          <w:p w14:paraId="24A6BD46"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BB7F901"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30D7F52"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54C94A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25EFC148" w14:textId="77777777" w:rsidR="00A11F3E" w:rsidRPr="00FC723E" w:rsidRDefault="00A11F3E" w:rsidP="003475D6">
            <w:pPr>
              <w:ind w:firstLine="0"/>
              <w:jc w:val="cente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tcPr>
          <w:p w14:paraId="79D6AF3C" w14:textId="77777777" w:rsidR="00A11F3E" w:rsidRPr="00FC723E" w:rsidRDefault="00A11F3E" w:rsidP="003475D6">
            <w:pPr>
              <w:spacing w:line="240" w:lineRule="auto"/>
              <w:ind w:firstLine="0"/>
              <w:rPr>
                <w:sz w:val="22"/>
                <w:szCs w:val="22"/>
              </w:rPr>
            </w:pPr>
            <w:r w:rsidRPr="00FC723E">
              <w:rPr>
                <w:sz w:val="22"/>
                <w:szCs w:val="22"/>
              </w:rPr>
              <w:t>Врач-патологоанатом (заведующий отделением)</w:t>
            </w:r>
          </w:p>
        </w:tc>
        <w:tc>
          <w:tcPr>
            <w:tcW w:w="2835" w:type="dxa"/>
            <w:tcBorders>
              <w:top w:val="single" w:sz="6" w:space="0" w:color="auto"/>
              <w:left w:val="single" w:sz="6" w:space="0" w:color="auto"/>
              <w:bottom w:val="single" w:sz="6" w:space="0" w:color="auto"/>
              <w:right w:val="single" w:sz="6" w:space="0" w:color="auto"/>
            </w:tcBorders>
          </w:tcPr>
          <w:p w14:paraId="3C0D86F6" w14:textId="77777777" w:rsidR="00A11F3E" w:rsidRPr="00FC723E" w:rsidRDefault="00A11F3E" w:rsidP="003475D6">
            <w:pPr>
              <w:spacing w:line="240" w:lineRule="auto"/>
              <w:ind w:firstLine="0"/>
              <w:rPr>
                <w:sz w:val="22"/>
                <w:szCs w:val="22"/>
              </w:rPr>
            </w:pPr>
            <w:r w:rsidRPr="00FC723E">
              <w:rPr>
                <w:sz w:val="22"/>
                <w:szCs w:val="22"/>
              </w:rPr>
              <w:t>Патологоанатомическое отделение</w:t>
            </w:r>
          </w:p>
        </w:tc>
        <w:tc>
          <w:tcPr>
            <w:tcW w:w="992" w:type="dxa"/>
            <w:tcBorders>
              <w:top w:val="single" w:sz="6" w:space="0" w:color="auto"/>
              <w:left w:val="single" w:sz="6" w:space="0" w:color="auto"/>
              <w:bottom w:val="single" w:sz="6" w:space="0" w:color="auto"/>
              <w:right w:val="single" w:sz="6" w:space="0" w:color="auto"/>
            </w:tcBorders>
          </w:tcPr>
          <w:p w14:paraId="6DFF5013"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76AFD865"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10E6B9A6"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7DA448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1B83E3C9" w14:textId="77777777" w:rsidR="00A11F3E" w:rsidRPr="00FC723E" w:rsidRDefault="00A11F3E" w:rsidP="003475D6">
            <w:pPr>
              <w:ind w:firstLine="0"/>
              <w:jc w:val="cente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tcPr>
          <w:p w14:paraId="2DC64959" w14:textId="77777777" w:rsidR="00A11F3E" w:rsidRPr="00FC723E" w:rsidRDefault="00A11F3E" w:rsidP="003475D6">
            <w:pPr>
              <w:spacing w:line="240" w:lineRule="auto"/>
              <w:ind w:firstLine="0"/>
              <w:rPr>
                <w:sz w:val="22"/>
                <w:szCs w:val="22"/>
              </w:rPr>
            </w:pPr>
            <w:r w:rsidRPr="00FC723E">
              <w:rPr>
                <w:sz w:val="22"/>
                <w:szCs w:val="22"/>
              </w:rPr>
              <w:t>Врач-патологоанатом</w:t>
            </w:r>
          </w:p>
        </w:tc>
        <w:tc>
          <w:tcPr>
            <w:tcW w:w="2835" w:type="dxa"/>
            <w:tcBorders>
              <w:top w:val="single" w:sz="6" w:space="0" w:color="auto"/>
              <w:left w:val="single" w:sz="6" w:space="0" w:color="auto"/>
              <w:bottom w:val="single" w:sz="6" w:space="0" w:color="auto"/>
              <w:right w:val="single" w:sz="6" w:space="0" w:color="auto"/>
            </w:tcBorders>
          </w:tcPr>
          <w:p w14:paraId="2AF89F12" w14:textId="77777777" w:rsidR="00A11F3E" w:rsidRPr="00FC723E" w:rsidRDefault="00A11F3E" w:rsidP="003475D6">
            <w:pPr>
              <w:spacing w:line="240" w:lineRule="auto"/>
              <w:ind w:firstLine="0"/>
              <w:rPr>
                <w:sz w:val="22"/>
                <w:szCs w:val="22"/>
              </w:rPr>
            </w:pPr>
            <w:r w:rsidRPr="00FC723E">
              <w:rPr>
                <w:sz w:val="22"/>
                <w:szCs w:val="22"/>
              </w:rPr>
              <w:t>Патологоанатомическое отделение</w:t>
            </w:r>
          </w:p>
        </w:tc>
        <w:tc>
          <w:tcPr>
            <w:tcW w:w="992" w:type="dxa"/>
            <w:tcBorders>
              <w:top w:val="single" w:sz="6" w:space="0" w:color="auto"/>
              <w:left w:val="single" w:sz="6" w:space="0" w:color="auto"/>
              <w:bottom w:val="single" w:sz="6" w:space="0" w:color="auto"/>
              <w:right w:val="single" w:sz="6" w:space="0" w:color="auto"/>
            </w:tcBorders>
          </w:tcPr>
          <w:p w14:paraId="1EFB30CF"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258C42AD"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7133A470"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E6CBDC3"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2CB8E557" w14:textId="77777777" w:rsidR="00A11F3E" w:rsidRPr="00FC723E" w:rsidRDefault="00A11F3E" w:rsidP="003475D6">
            <w:pPr>
              <w:spacing w:line="240" w:lineRule="auto"/>
              <w:ind w:firstLine="0"/>
              <w:jc w:val="center"/>
              <w:rPr>
                <w:sz w:val="22"/>
                <w:szCs w:val="22"/>
              </w:rPr>
            </w:pPr>
            <w:r w:rsidRPr="00FC723E">
              <w:rPr>
                <w:sz w:val="22"/>
                <w:szCs w:val="22"/>
              </w:rPr>
              <w:t>25186</w:t>
            </w:r>
          </w:p>
        </w:tc>
        <w:tc>
          <w:tcPr>
            <w:tcW w:w="2694" w:type="dxa"/>
            <w:tcBorders>
              <w:top w:val="single" w:sz="6" w:space="0" w:color="auto"/>
              <w:left w:val="single" w:sz="6" w:space="0" w:color="auto"/>
              <w:bottom w:val="single" w:sz="6" w:space="0" w:color="auto"/>
              <w:right w:val="single" w:sz="6" w:space="0" w:color="auto"/>
            </w:tcBorders>
          </w:tcPr>
          <w:p w14:paraId="4C430C0D" w14:textId="77777777" w:rsidR="00A11F3E" w:rsidRPr="00FC723E" w:rsidRDefault="00A11F3E" w:rsidP="003475D6">
            <w:pPr>
              <w:spacing w:line="240" w:lineRule="auto"/>
              <w:ind w:firstLine="0"/>
              <w:rPr>
                <w:sz w:val="22"/>
                <w:szCs w:val="22"/>
              </w:rPr>
            </w:pPr>
            <w:r w:rsidRPr="00FC723E">
              <w:rPr>
                <w:sz w:val="22"/>
                <w:szCs w:val="22"/>
              </w:rPr>
              <w:t>Фельдшер-лаборант (старший)</w:t>
            </w:r>
          </w:p>
        </w:tc>
        <w:tc>
          <w:tcPr>
            <w:tcW w:w="2835" w:type="dxa"/>
            <w:tcBorders>
              <w:top w:val="single" w:sz="6" w:space="0" w:color="auto"/>
              <w:left w:val="single" w:sz="6" w:space="0" w:color="auto"/>
              <w:bottom w:val="single" w:sz="6" w:space="0" w:color="auto"/>
              <w:right w:val="single" w:sz="6" w:space="0" w:color="auto"/>
            </w:tcBorders>
          </w:tcPr>
          <w:p w14:paraId="43323992" w14:textId="77777777" w:rsidR="00A11F3E" w:rsidRPr="00FC723E" w:rsidRDefault="00A11F3E" w:rsidP="003475D6">
            <w:pPr>
              <w:spacing w:line="240" w:lineRule="auto"/>
              <w:ind w:firstLine="0"/>
              <w:rPr>
                <w:sz w:val="22"/>
                <w:szCs w:val="22"/>
              </w:rPr>
            </w:pPr>
            <w:r w:rsidRPr="00FC723E">
              <w:rPr>
                <w:sz w:val="22"/>
                <w:szCs w:val="22"/>
              </w:rPr>
              <w:t>Патологоанатомическое отделение</w:t>
            </w:r>
          </w:p>
        </w:tc>
        <w:tc>
          <w:tcPr>
            <w:tcW w:w="992" w:type="dxa"/>
            <w:tcBorders>
              <w:top w:val="single" w:sz="6" w:space="0" w:color="auto"/>
              <w:left w:val="single" w:sz="6" w:space="0" w:color="auto"/>
              <w:bottom w:val="single" w:sz="6" w:space="0" w:color="auto"/>
              <w:right w:val="single" w:sz="6" w:space="0" w:color="auto"/>
            </w:tcBorders>
          </w:tcPr>
          <w:p w14:paraId="78D770A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7C089B1D"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14398D5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538551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D257606"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612DAB21" w14:textId="77777777" w:rsidR="00A11F3E" w:rsidRPr="00FC723E" w:rsidRDefault="00A11F3E" w:rsidP="003475D6">
            <w:pPr>
              <w:spacing w:line="240" w:lineRule="auto"/>
              <w:ind w:firstLine="0"/>
              <w:rPr>
                <w:sz w:val="22"/>
                <w:szCs w:val="22"/>
              </w:rPr>
            </w:pPr>
            <w:r w:rsidRPr="00FC723E">
              <w:rPr>
                <w:sz w:val="22"/>
                <w:szCs w:val="22"/>
              </w:rPr>
              <w:t>Врач-физиотерапевт (заведующий отделением)</w:t>
            </w:r>
          </w:p>
        </w:tc>
        <w:tc>
          <w:tcPr>
            <w:tcW w:w="2835" w:type="dxa"/>
            <w:tcBorders>
              <w:top w:val="single" w:sz="6" w:space="0" w:color="auto"/>
              <w:left w:val="single" w:sz="6" w:space="0" w:color="auto"/>
              <w:bottom w:val="single" w:sz="6" w:space="0" w:color="auto"/>
              <w:right w:val="single" w:sz="6" w:space="0" w:color="auto"/>
            </w:tcBorders>
            <w:hideMark/>
          </w:tcPr>
          <w:p w14:paraId="300B00DC" w14:textId="77777777" w:rsidR="00A11F3E" w:rsidRPr="00FC723E" w:rsidRDefault="00A11F3E" w:rsidP="003475D6">
            <w:pPr>
              <w:spacing w:line="240" w:lineRule="auto"/>
              <w:ind w:firstLine="0"/>
              <w:jc w:val="both"/>
              <w:rPr>
                <w:sz w:val="22"/>
                <w:szCs w:val="22"/>
              </w:rPr>
            </w:pPr>
            <w:r w:rsidRPr="00FC723E">
              <w:rPr>
                <w:sz w:val="22"/>
                <w:szCs w:val="22"/>
              </w:rPr>
              <w:t>Физиотерапевтическое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312CB2AB"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ACF0D2F"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70295FCC"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EF0A84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7173E1C3"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05A8E45D" w14:textId="77777777" w:rsidR="00A11F3E" w:rsidRPr="00FC723E" w:rsidRDefault="00A11F3E" w:rsidP="003475D6">
            <w:pPr>
              <w:spacing w:line="240" w:lineRule="auto"/>
              <w:ind w:firstLine="0"/>
              <w:rPr>
                <w:sz w:val="22"/>
                <w:szCs w:val="22"/>
              </w:rPr>
            </w:pPr>
            <w:r w:rsidRPr="00FC723E">
              <w:rPr>
                <w:sz w:val="22"/>
                <w:szCs w:val="22"/>
              </w:rPr>
              <w:t>Врач лечебной физкультуры</w:t>
            </w:r>
          </w:p>
        </w:tc>
        <w:tc>
          <w:tcPr>
            <w:tcW w:w="2835" w:type="dxa"/>
            <w:tcBorders>
              <w:top w:val="single" w:sz="6" w:space="0" w:color="auto"/>
              <w:left w:val="single" w:sz="6" w:space="0" w:color="auto"/>
              <w:bottom w:val="single" w:sz="6" w:space="0" w:color="auto"/>
              <w:right w:val="single" w:sz="6" w:space="0" w:color="auto"/>
            </w:tcBorders>
            <w:hideMark/>
          </w:tcPr>
          <w:p w14:paraId="3B4D7444" w14:textId="77777777" w:rsidR="00A11F3E" w:rsidRPr="00FC723E" w:rsidRDefault="00A11F3E" w:rsidP="003475D6">
            <w:pPr>
              <w:spacing w:line="240" w:lineRule="auto"/>
              <w:ind w:firstLine="0"/>
              <w:rPr>
                <w:sz w:val="22"/>
                <w:szCs w:val="22"/>
              </w:rPr>
            </w:pPr>
            <w:r w:rsidRPr="00FC723E">
              <w:rPr>
                <w:sz w:val="22"/>
                <w:szCs w:val="22"/>
              </w:rPr>
              <w:t>Физиотерапевтическое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25721C3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25B01BDB"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1B670059"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E4CFAA2"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A381DD9"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05DDF78F" w14:textId="77777777" w:rsidR="00A11F3E" w:rsidRPr="00FC723E" w:rsidRDefault="00A11F3E" w:rsidP="003475D6">
            <w:pPr>
              <w:spacing w:line="240" w:lineRule="auto"/>
              <w:ind w:firstLine="0"/>
              <w:rPr>
                <w:sz w:val="22"/>
                <w:szCs w:val="22"/>
              </w:rPr>
            </w:pPr>
            <w:r w:rsidRPr="00FC723E">
              <w:rPr>
                <w:sz w:val="22"/>
                <w:szCs w:val="22"/>
              </w:rPr>
              <w:t>Медицинская сестра по физиотерапии</w:t>
            </w:r>
          </w:p>
        </w:tc>
        <w:tc>
          <w:tcPr>
            <w:tcW w:w="2835" w:type="dxa"/>
            <w:tcBorders>
              <w:top w:val="single" w:sz="6" w:space="0" w:color="auto"/>
              <w:left w:val="single" w:sz="6" w:space="0" w:color="auto"/>
              <w:bottom w:val="single" w:sz="6" w:space="0" w:color="auto"/>
              <w:right w:val="single" w:sz="6" w:space="0" w:color="auto"/>
            </w:tcBorders>
            <w:hideMark/>
          </w:tcPr>
          <w:p w14:paraId="2F6EE7BE" w14:textId="77777777" w:rsidR="00A11F3E" w:rsidRPr="00FC723E" w:rsidRDefault="00A11F3E" w:rsidP="003475D6">
            <w:pPr>
              <w:spacing w:line="240" w:lineRule="auto"/>
              <w:ind w:firstLine="0"/>
              <w:rPr>
                <w:sz w:val="22"/>
                <w:szCs w:val="22"/>
              </w:rPr>
            </w:pPr>
            <w:r w:rsidRPr="00FC723E">
              <w:rPr>
                <w:sz w:val="22"/>
                <w:szCs w:val="22"/>
              </w:rPr>
              <w:t>Физиотерапевтическое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4CBD1FBE"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0E778CF3"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7758AA7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9852767"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644588C9"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5A9D7636" w14:textId="77777777" w:rsidR="00A11F3E" w:rsidRPr="00FC723E" w:rsidRDefault="00A11F3E" w:rsidP="003475D6">
            <w:pPr>
              <w:spacing w:line="240" w:lineRule="auto"/>
              <w:ind w:firstLine="0"/>
              <w:rPr>
                <w:sz w:val="22"/>
                <w:szCs w:val="22"/>
              </w:rPr>
            </w:pPr>
            <w:r w:rsidRPr="00FC723E">
              <w:rPr>
                <w:sz w:val="22"/>
                <w:szCs w:val="22"/>
              </w:rPr>
              <w:t>Медицинская сестра по массажу</w:t>
            </w:r>
          </w:p>
        </w:tc>
        <w:tc>
          <w:tcPr>
            <w:tcW w:w="2835" w:type="dxa"/>
            <w:tcBorders>
              <w:top w:val="single" w:sz="6" w:space="0" w:color="auto"/>
              <w:left w:val="single" w:sz="6" w:space="0" w:color="auto"/>
              <w:bottom w:val="single" w:sz="6" w:space="0" w:color="auto"/>
              <w:right w:val="single" w:sz="6" w:space="0" w:color="auto"/>
            </w:tcBorders>
            <w:hideMark/>
          </w:tcPr>
          <w:p w14:paraId="65CCE4BC" w14:textId="77777777" w:rsidR="00A11F3E" w:rsidRPr="00FC723E" w:rsidRDefault="00A11F3E" w:rsidP="003475D6">
            <w:pPr>
              <w:spacing w:line="240" w:lineRule="auto"/>
              <w:ind w:firstLine="0"/>
              <w:rPr>
                <w:sz w:val="22"/>
                <w:szCs w:val="22"/>
              </w:rPr>
            </w:pPr>
            <w:r w:rsidRPr="00FC723E">
              <w:rPr>
                <w:sz w:val="22"/>
                <w:szCs w:val="22"/>
              </w:rPr>
              <w:t>Физиотерапевтическое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hideMark/>
          </w:tcPr>
          <w:p w14:paraId="006FE874"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603549AF"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51AC7017"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F90B87A"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0E01F5F7" w14:textId="77777777" w:rsidR="00A11F3E" w:rsidRPr="00FC723E" w:rsidRDefault="00A11F3E" w:rsidP="003475D6">
            <w:pPr>
              <w:spacing w:line="240" w:lineRule="auto"/>
              <w:ind w:firstLine="0"/>
              <w:jc w:val="center"/>
              <w:rPr>
                <w:sz w:val="22"/>
                <w:szCs w:val="22"/>
              </w:rPr>
            </w:pPr>
            <w:r w:rsidRPr="00FC723E">
              <w:rPr>
                <w:sz w:val="22"/>
                <w:szCs w:val="22"/>
              </w:rPr>
              <w:t>22767</w:t>
            </w:r>
          </w:p>
        </w:tc>
        <w:tc>
          <w:tcPr>
            <w:tcW w:w="2694" w:type="dxa"/>
            <w:tcBorders>
              <w:top w:val="single" w:sz="6" w:space="0" w:color="auto"/>
              <w:left w:val="single" w:sz="6" w:space="0" w:color="auto"/>
              <w:bottom w:val="single" w:sz="6" w:space="0" w:color="auto"/>
              <w:right w:val="single" w:sz="6" w:space="0" w:color="auto"/>
            </w:tcBorders>
          </w:tcPr>
          <w:p w14:paraId="7C45CFCE" w14:textId="77777777" w:rsidR="00A11F3E" w:rsidRPr="00FC723E" w:rsidRDefault="00A11F3E" w:rsidP="003475D6">
            <w:pPr>
              <w:spacing w:line="240" w:lineRule="auto"/>
              <w:ind w:firstLine="0"/>
              <w:rPr>
                <w:sz w:val="22"/>
                <w:szCs w:val="22"/>
              </w:rPr>
            </w:pPr>
            <w:r w:rsidRPr="00FC723E">
              <w:rPr>
                <w:sz w:val="22"/>
                <w:szCs w:val="22"/>
              </w:rPr>
              <w:t>Инструктор-методист физической реабилитации</w:t>
            </w:r>
          </w:p>
        </w:tc>
        <w:tc>
          <w:tcPr>
            <w:tcW w:w="2835" w:type="dxa"/>
            <w:tcBorders>
              <w:top w:val="single" w:sz="6" w:space="0" w:color="auto"/>
              <w:left w:val="single" w:sz="6" w:space="0" w:color="auto"/>
              <w:bottom w:val="single" w:sz="6" w:space="0" w:color="auto"/>
              <w:right w:val="single" w:sz="6" w:space="0" w:color="auto"/>
            </w:tcBorders>
          </w:tcPr>
          <w:p w14:paraId="1D421231" w14:textId="77777777" w:rsidR="00A11F3E" w:rsidRPr="00FC723E" w:rsidRDefault="00A11F3E" w:rsidP="003475D6">
            <w:pPr>
              <w:spacing w:line="240" w:lineRule="auto"/>
              <w:ind w:firstLine="0"/>
              <w:rPr>
                <w:sz w:val="22"/>
                <w:szCs w:val="22"/>
              </w:rPr>
            </w:pPr>
            <w:r w:rsidRPr="00FC723E">
              <w:rPr>
                <w:sz w:val="22"/>
                <w:szCs w:val="22"/>
              </w:rPr>
              <w:t>Физиотерапевтическое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tcPr>
          <w:p w14:paraId="0AC09B2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1A0BCC61"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620EAD6D"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F550DCD"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5CFF5D71" w14:textId="77777777" w:rsidR="00A11F3E" w:rsidRPr="00FC723E" w:rsidRDefault="00A11F3E" w:rsidP="003475D6">
            <w:pPr>
              <w:spacing w:line="240" w:lineRule="auto"/>
              <w:ind w:firstLine="0"/>
              <w:jc w:val="center"/>
              <w:rPr>
                <w:sz w:val="22"/>
                <w:szCs w:val="22"/>
              </w:rPr>
            </w:pPr>
            <w:r w:rsidRPr="00FC723E">
              <w:rPr>
                <w:sz w:val="22"/>
                <w:szCs w:val="22"/>
              </w:rPr>
              <w:t>22790</w:t>
            </w:r>
          </w:p>
        </w:tc>
        <w:tc>
          <w:tcPr>
            <w:tcW w:w="2694" w:type="dxa"/>
            <w:tcBorders>
              <w:top w:val="single" w:sz="6" w:space="0" w:color="auto"/>
              <w:left w:val="single" w:sz="6" w:space="0" w:color="auto"/>
              <w:bottom w:val="single" w:sz="6" w:space="0" w:color="auto"/>
              <w:right w:val="single" w:sz="6" w:space="0" w:color="auto"/>
            </w:tcBorders>
          </w:tcPr>
          <w:p w14:paraId="4BB0AE70" w14:textId="77777777" w:rsidR="00A11F3E" w:rsidRPr="00FC723E" w:rsidRDefault="00A11F3E" w:rsidP="003475D6">
            <w:pPr>
              <w:spacing w:line="240" w:lineRule="auto"/>
              <w:ind w:firstLine="0"/>
              <w:rPr>
                <w:sz w:val="22"/>
                <w:szCs w:val="22"/>
              </w:rPr>
            </w:pPr>
            <w:r w:rsidRPr="00FC723E">
              <w:rPr>
                <w:sz w:val="22"/>
                <w:szCs w:val="22"/>
              </w:rPr>
              <w:t>Инструктор по лечебной физкультуре</w:t>
            </w:r>
          </w:p>
        </w:tc>
        <w:tc>
          <w:tcPr>
            <w:tcW w:w="2835" w:type="dxa"/>
            <w:tcBorders>
              <w:top w:val="single" w:sz="6" w:space="0" w:color="auto"/>
              <w:left w:val="single" w:sz="6" w:space="0" w:color="auto"/>
              <w:bottom w:val="single" w:sz="6" w:space="0" w:color="auto"/>
              <w:right w:val="single" w:sz="6" w:space="0" w:color="auto"/>
            </w:tcBorders>
          </w:tcPr>
          <w:p w14:paraId="5420D83A" w14:textId="77777777" w:rsidR="00A11F3E" w:rsidRPr="00FC723E" w:rsidRDefault="00A11F3E" w:rsidP="003475D6">
            <w:pPr>
              <w:spacing w:line="240" w:lineRule="auto"/>
              <w:ind w:firstLine="0"/>
              <w:rPr>
                <w:sz w:val="22"/>
                <w:szCs w:val="22"/>
              </w:rPr>
            </w:pPr>
            <w:r w:rsidRPr="00FC723E">
              <w:rPr>
                <w:sz w:val="22"/>
                <w:szCs w:val="22"/>
              </w:rPr>
              <w:t>Физиотерапевтическое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tcPr>
          <w:p w14:paraId="0B14053C"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1A19924F"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6F2B6EAA"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820086F"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2FF0825C"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hideMark/>
          </w:tcPr>
          <w:p w14:paraId="38C5DCD0" w14:textId="77777777" w:rsidR="00A11F3E" w:rsidRPr="00FC723E" w:rsidRDefault="00A11F3E" w:rsidP="003475D6">
            <w:pPr>
              <w:spacing w:line="240" w:lineRule="auto"/>
              <w:ind w:firstLine="0"/>
              <w:rPr>
                <w:sz w:val="22"/>
                <w:szCs w:val="22"/>
              </w:rPr>
            </w:pPr>
            <w:r w:rsidRPr="00FC723E">
              <w:rPr>
                <w:sz w:val="22"/>
                <w:szCs w:val="22"/>
              </w:rPr>
              <w:t>Врач-</w:t>
            </w:r>
            <w:proofErr w:type="spellStart"/>
            <w:r w:rsidRPr="00FC723E">
              <w:rPr>
                <w:sz w:val="22"/>
                <w:szCs w:val="22"/>
              </w:rPr>
              <w:t>рефлексотерапевт</w:t>
            </w:r>
            <w:proofErr w:type="spellEnd"/>
          </w:p>
        </w:tc>
        <w:tc>
          <w:tcPr>
            <w:tcW w:w="2835" w:type="dxa"/>
            <w:tcBorders>
              <w:top w:val="single" w:sz="6" w:space="0" w:color="auto"/>
              <w:left w:val="single" w:sz="6" w:space="0" w:color="auto"/>
              <w:bottom w:val="single" w:sz="6" w:space="0" w:color="auto"/>
              <w:right w:val="single" w:sz="6" w:space="0" w:color="auto"/>
            </w:tcBorders>
            <w:hideMark/>
          </w:tcPr>
          <w:p w14:paraId="19B4E5CA" w14:textId="77777777" w:rsidR="00A11F3E" w:rsidRPr="00FC723E" w:rsidRDefault="00A11F3E" w:rsidP="003475D6">
            <w:pPr>
              <w:spacing w:line="240" w:lineRule="auto"/>
              <w:ind w:firstLine="0"/>
              <w:rPr>
                <w:sz w:val="22"/>
                <w:szCs w:val="22"/>
              </w:rPr>
            </w:pPr>
            <w:r w:rsidRPr="00FC723E">
              <w:rPr>
                <w:sz w:val="22"/>
                <w:szCs w:val="22"/>
              </w:rPr>
              <w:t xml:space="preserve">Физиотерапевтическое отделение </w:t>
            </w:r>
          </w:p>
          <w:p w14:paraId="4BE04223" w14:textId="77777777" w:rsidR="00A11F3E" w:rsidRPr="00FC723E" w:rsidRDefault="00A11F3E" w:rsidP="003475D6">
            <w:pPr>
              <w:spacing w:line="240" w:lineRule="auto"/>
              <w:ind w:firstLine="0"/>
              <w:rPr>
                <w:sz w:val="22"/>
                <w:szCs w:val="22"/>
              </w:rPr>
            </w:pPr>
            <w:r w:rsidRPr="00FC723E">
              <w:rPr>
                <w:sz w:val="22"/>
                <w:szCs w:val="22"/>
              </w:rPr>
              <w:t>Кабинет лазеротерапии</w:t>
            </w:r>
          </w:p>
        </w:tc>
        <w:tc>
          <w:tcPr>
            <w:tcW w:w="992" w:type="dxa"/>
            <w:tcBorders>
              <w:top w:val="single" w:sz="6" w:space="0" w:color="auto"/>
              <w:left w:val="single" w:sz="6" w:space="0" w:color="auto"/>
              <w:bottom w:val="single" w:sz="6" w:space="0" w:color="auto"/>
              <w:right w:val="single" w:sz="6" w:space="0" w:color="auto"/>
            </w:tcBorders>
            <w:hideMark/>
          </w:tcPr>
          <w:p w14:paraId="755604B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7FFEDB2E"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9A9F4BA"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04172CE"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19DE3D34"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hideMark/>
          </w:tcPr>
          <w:p w14:paraId="7DDEAACF"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
        </w:tc>
        <w:tc>
          <w:tcPr>
            <w:tcW w:w="2835" w:type="dxa"/>
            <w:tcBorders>
              <w:top w:val="single" w:sz="6" w:space="0" w:color="auto"/>
              <w:left w:val="single" w:sz="6" w:space="0" w:color="auto"/>
              <w:bottom w:val="single" w:sz="6" w:space="0" w:color="auto"/>
              <w:right w:val="single" w:sz="6" w:space="0" w:color="auto"/>
            </w:tcBorders>
            <w:hideMark/>
          </w:tcPr>
          <w:p w14:paraId="624BCCDF" w14:textId="77777777" w:rsidR="00A11F3E" w:rsidRPr="00FC723E" w:rsidRDefault="00A11F3E" w:rsidP="003475D6">
            <w:pPr>
              <w:spacing w:line="240" w:lineRule="auto"/>
              <w:ind w:firstLine="0"/>
              <w:rPr>
                <w:sz w:val="22"/>
                <w:szCs w:val="22"/>
              </w:rPr>
            </w:pPr>
            <w:r w:rsidRPr="00FC723E">
              <w:rPr>
                <w:sz w:val="22"/>
                <w:szCs w:val="22"/>
              </w:rPr>
              <w:t>Физиотерапевтическое отделение</w:t>
            </w:r>
          </w:p>
          <w:p w14:paraId="10FF62A7" w14:textId="77777777" w:rsidR="00A11F3E" w:rsidRPr="00FC723E" w:rsidRDefault="00A11F3E" w:rsidP="003475D6">
            <w:pPr>
              <w:spacing w:line="240" w:lineRule="auto"/>
              <w:ind w:firstLine="0"/>
              <w:rPr>
                <w:sz w:val="22"/>
                <w:szCs w:val="22"/>
              </w:rPr>
            </w:pPr>
            <w:r w:rsidRPr="00FC723E">
              <w:rPr>
                <w:sz w:val="22"/>
                <w:szCs w:val="22"/>
              </w:rPr>
              <w:t>Кабинет лазеротерапии</w:t>
            </w:r>
          </w:p>
        </w:tc>
        <w:tc>
          <w:tcPr>
            <w:tcW w:w="992" w:type="dxa"/>
            <w:tcBorders>
              <w:top w:val="single" w:sz="6" w:space="0" w:color="auto"/>
              <w:left w:val="single" w:sz="6" w:space="0" w:color="auto"/>
              <w:bottom w:val="single" w:sz="6" w:space="0" w:color="auto"/>
              <w:right w:val="single" w:sz="6" w:space="0" w:color="auto"/>
            </w:tcBorders>
            <w:hideMark/>
          </w:tcPr>
          <w:p w14:paraId="307859C4"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hideMark/>
          </w:tcPr>
          <w:p w14:paraId="1418776B"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42942A5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81E4787"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1CAAFC95"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tcPr>
          <w:p w14:paraId="66A8A13D" w14:textId="77777777" w:rsidR="00A11F3E" w:rsidRPr="00FC723E" w:rsidRDefault="00A11F3E" w:rsidP="003475D6">
            <w:pPr>
              <w:spacing w:line="240" w:lineRule="auto"/>
              <w:ind w:firstLine="0"/>
              <w:rPr>
                <w:sz w:val="22"/>
                <w:szCs w:val="22"/>
              </w:rPr>
            </w:pPr>
            <w:r w:rsidRPr="00FC723E">
              <w:rPr>
                <w:sz w:val="22"/>
                <w:szCs w:val="22"/>
              </w:rPr>
              <w:t>Врач-рентгенолог (заведующий отделением)</w:t>
            </w:r>
          </w:p>
        </w:tc>
        <w:tc>
          <w:tcPr>
            <w:tcW w:w="2835" w:type="dxa"/>
            <w:tcBorders>
              <w:top w:val="single" w:sz="6" w:space="0" w:color="auto"/>
              <w:left w:val="single" w:sz="6" w:space="0" w:color="auto"/>
              <w:bottom w:val="single" w:sz="6" w:space="0" w:color="auto"/>
              <w:right w:val="single" w:sz="6" w:space="0" w:color="auto"/>
            </w:tcBorders>
          </w:tcPr>
          <w:p w14:paraId="6E3E9B71" w14:textId="77777777" w:rsidR="00A11F3E" w:rsidRPr="00FC723E" w:rsidRDefault="00A11F3E" w:rsidP="003475D6">
            <w:pPr>
              <w:spacing w:line="240" w:lineRule="auto"/>
              <w:ind w:firstLine="0"/>
              <w:rPr>
                <w:sz w:val="22"/>
                <w:szCs w:val="22"/>
              </w:rPr>
            </w:pPr>
            <w:r w:rsidRPr="00FC723E">
              <w:rPr>
                <w:sz w:val="22"/>
                <w:szCs w:val="22"/>
              </w:rPr>
              <w:t>Рентгеновское отделение</w:t>
            </w:r>
          </w:p>
        </w:tc>
        <w:tc>
          <w:tcPr>
            <w:tcW w:w="992" w:type="dxa"/>
            <w:tcBorders>
              <w:top w:val="single" w:sz="6" w:space="0" w:color="auto"/>
              <w:left w:val="single" w:sz="6" w:space="0" w:color="auto"/>
              <w:bottom w:val="single" w:sz="6" w:space="0" w:color="auto"/>
              <w:right w:val="single" w:sz="6" w:space="0" w:color="auto"/>
            </w:tcBorders>
          </w:tcPr>
          <w:p w14:paraId="72DE28AC"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tcPr>
          <w:p w14:paraId="4FCB3A9B" w14:textId="77777777" w:rsidR="00A11F3E" w:rsidRPr="00FC723E" w:rsidRDefault="00A11F3E" w:rsidP="003475D6">
            <w:pPr>
              <w:spacing w:line="240" w:lineRule="auto"/>
              <w:ind w:firstLine="0"/>
              <w:jc w:val="center"/>
              <w:rPr>
                <w:sz w:val="22"/>
                <w:szCs w:val="22"/>
              </w:rPr>
            </w:pPr>
            <w:r w:rsidRPr="00FC723E">
              <w:rPr>
                <w:sz w:val="22"/>
                <w:szCs w:val="22"/>
              </w:rPr>
              <w:t>0,25</w:t>
            </w:r>
          </w:p>
        </w:tc>
      </w:tr>
      <w:tr w:rsidR="00A11F3E" w:rsidRPr="00FC723E" w14:paraId="1C509BF6"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9294A3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5011B896" w14:textId="77777777" w:rsidR="00A11F3E" w:rsidRPr="00FC723E" w:rsidRDefault="00A11F3E" w:rsidP="003475D6">
            <w:pPr>
              <w:spacing w:line="240" w:lineRule="auto"/>
              <w:ind w:firstLine="0"/>
              <w:jc w:val="center"/>
              <w:rPr>
                <w:sz w:val="22"/>
                <w:szCs w:val="22"/>
              </w:rPr>
            </w:pPr>
            <w:r w:rsidRPr="00FC723E">
              <w:rPr>
                <w:sz w:val="22"/>
                <w:szCs w:val="22"/>
              </w:rPr>
              <w:t>24577</w:t>
            </w:r>
          </w:p>
        </w:tc>
        <w:tc>
          <w:tcPr>
            <w:tcW w:w="2694" w:type="dxa"/>
            <w:tcBorders>
              <w:top w:val="single" w:sz="6" w:space="0" w:color="auto"/>
              <w:left w:val="single" w:sz="6" w:space="0" w:color="auto"/>
              <w:bottom w:val="single" w:sz="6" w:space="0" w:color="auto"/>
              <w:right w:val="single" w:sz="6" w:space="0" w:color="auto"/>
            </w:tcBorders>
          </w:tcPr>
          <w:p w14:paraId="52E335B2" w14:textId="77777777" w:rsidR="00A11F3E" w:rsidRPr="00FC723E" w:rsidRDefault="00A11F3E" w:rsidP="003475D6">
            <w:pPr>
              <w:spacing w:line="240" w:lineRule="auto"/>
              <w:ind w:firstLine="0"/>
              <w:rPr>
                <w:sz w:val="22"/>
                <w:szCs w:val="22"/>
              </w:rPr>
            </w:pPr>
            <w:proofErr w:type="spellStart"/>
            <w:r w:rsidRPr="00FC723E">
              <w:rPr>
                <w:sz w:val="22"/>
                <w:szCs w:val="22"/>
              </w:rPr>
              <w:t>Рентгенолаборант</w:t>
            </w:r>
            <w:proofErr w:type="spellEnd"/>
            <w:r w:rsidRPr="00FC723E">
              <w:rPr>
                <w:sz w:val="22"/>
                <w:szCs w:val="22"/>
              </w:rPr>
              <w:t xml:space="preserve"> (старший)</w:t>
            </w:r>
          </w:p>
        </w:tc>
        <w:tc>
          <w:tcPr>
            <w:tcW w:w="2835" w:type="dxa"/>
            <w:tcBorders>
              <w:top w:val="single" w:sz="6" w:space="0" w:color="auto"/>
              <w:left w:val="single" w:sz="6" w:space="0" w:color="auto"/>
              <w:bottom w:val="single" w:sz="6" w:space="0" w:color="auto"/>
              <w:right w:val="single" w:sz="6" w:space="0" w:color="auto"/>
            </w:tcBorders>
          </w:tcPr>
          <w:p w14:paraId="718FDA62" w14:textId="77777777" w:rsidR="00A11F3E" w:rsidRPr="00FC723E" w:rsidRDefault="00A11F3E" w:rsidP="003475D6">
            <w:pPr>
              <w:spacing w:line="240" w:lineRule="auto"/>
              <w:ind w:firstLine="0"/>
              <w:rPr>
                <w:sz w:val="22"/>
                <w:szCs w:val="22"/>
              </w:rPr>
            </w:pPr>
            <w:r w:rsidRPr="00FC723E">
              <w:rPr>
                <w:sz w:val="22"/>
                <w:szCs w:val="22"/>
              </w:rPr>
              <w:t>Рентгеновское отделение</w:t>
            </w:r>
          </w:p>
        </w:tc>
        <w:tc>
          <w:tcPr>
            <w:tcW w:w="992" w:type="dxa"/>
            <w:tcBorders>
              <w:top w:val="single" w:sz="6" w:space="0" w:color="auto"/>
              <w:left w:val="single" w:sz="6" w:space="0" w:color="auto"/>
              <w:bottom w:val="single" w:sz="6" w:space="0" w:color="auto"/>
              <w:right w:val="single" w:sz="6" w:space="0" w:color="auto"/>
            </w:tcBorders>
          </w:tcPr>
          <w:p w14:paraId="36B9D0F2"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tcPr>
          <w:p w14:paraId="1191AAC2" w14:textId="77777777" w:rsidR="00A11F3E" w:rsidRPr="00FC723E" w:rsidRDefault="00A11F3E" w:rsidP="003475D6">
            <w:pPr>
              <w:spacing w:line="240" w:lineRule="auto"/>
              <w:ind w:firstLine="0"/>
              <w:jc w:val="center"/>
              <w:rPr>
                <w:sz w:val="22"/>
                <w:szCs w:val="22"/>
              </w:rPr>
            </w:pPr>
            <w:r w:rsidRPr="00FC723E">
              <w:rPr>
                <w:sz w:val="22"/>
                <w:szCs w:val="22"/>
              </w:rPr>
              <w:t>0,25</w:t>
            </w:r>
          </w:p>
        </w:tc>
      </w:tr>
      <w:tr w:rsidR="00A11F3E" w:rsidRPr="00FC723E" w14:paraId="5DD8FAE3"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B7BEAC8"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3BEAE042"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tcPr>
          <w:p w14:paraId="3CAA2981" w14:textId="77777777" w:rsidR="00A11F3E" w:rsidRPr="00FC723E" w:rsidRDefault="00A11F3E" w:rsidP="003475D6">
            <w:pPr>
              <w:spacing w:line="240" w:lineRule="auto"/>
              <w:ind w:firstLine="0"/>
              <w:rPr>
                <w:sz w:val="22"/>
                <w:szCs w:val="22"/>
              </w:rPr>
            </w:pPr>
            <w:r w:rsidRPr="00FC723E">
              <w:rPr>
                <w:sz w:val="22"/>
                <w:szCs w:val="22"/>
              </w:rPr>
              <w:t>Врач-рентгенолог</w:t>
            </w:r>
          </w:p>
        </w:tc>
        <w:tc>
          <w:tcPr>
            <w:tcW w:w="2835" w:type="dxa"/>
            <w:tcBorders>
              <w:top w:val="single" w:sz="6" w:space="0" w:color="auto"/>
              <w:left w:val="single" w:sz="6" w:space="0" w:color="auto"/>
              <w:bottom w:val="single" w:sz="6" w:space="0" w:color="auto"/>
              <w:right w:val="single" w:sz="6" w:space="0" w:color="auto"/>
            </w:tcBorders>
          </w:tcPr>
          <w:p w14:paraId="6707186C" w14:textId="77777777" w:rsidR="00A11F3E" w:rsidRPr="00FC723E" w:rsidRDefault="00A11F3E"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рентгенокомпьютерной</w:t>
            </w:r>
            <w:proofErr w:type="spellEnd"/>
            <w:r w:rsidRPr="00FC723E">
              <w:rPr>
                <w:sz w:val="22"/>
                <w:szCs w:val="22"/>
              </w:rPr>
              <w:t xml:space="preserve"> диагностики </w:t>
            </w:r>
          </w:p>
        </w:tc>
        <w:tc>
          <w:tcPr>
            <w:tcW w:w="992" w:type="dxa"/>
            <w:tcBorders>
              <w:top w:val="single" w:sz="6" w:space="0" w:color="auto"/>
              <w:left w:val="single" w:sz="6" w:space="0" w:color="auto"/>
              <w:bottom w:val="single" w:sz="6" w:space="0" w:color="auto"/>
              <w:right w:val="single" w:sz="6" w:space="0" w:color="auto"/>
            </w:tcBorders>
          </w:tcPr>
          <w:p w14:paraId="1640C9EB"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tcPr>
          <w:p w14:paraId="4E8EF850" w14:textId="77777777" w:rsidR="00A11F3E" w:rsidRPr="00FC723E" w:rsidRDefault="00A11F3E" w:rsidP="003475D6">
            <w:pPr>
              <w:rPr>
                <w:sz w:val="22"/>
                <w:szCs w:val="22"/>
              </w:rPr>
            </w:pPr>
            <w:r w:rsidRPr="00FC723E">
              <w:rPr>
                <w:sz w:val="22"/>
                <w:szCs w:val="22"/>
              </w:rPr>
              <w:t xml:space="preserve">      0,25</w:t>
            </w:r>
          </w:p>
        </w:tc>
      </w:tr>
      <w:tr w:rsidR="00A11F3E" w:rsidRPr="00FC723E" w14:paraId="49078CF1"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81DD0E5"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5AE3D9C0" w14:textId="77777777" w:rsidR="00A11F3E" w:rsidRPr="00FC723E" w:rsidRDefault="00A11F3E" w:rsidP="003475D6">
            <w:pPr>
              <w:spacing w:line="240" w:lineRule="auto"/>
              <w:ind w:firstLine="0"/>
              <w:jc w:val="center"/>
              <w:rPr>
                <w:sz w:val="22"/>
                <w:szCs w:val="22"/>
              </w:rPr>
            </w:pPr>
            <w:r w:rsidRPr="00FC723E">
              <w:rPr>
                <w:sz w:val="22"/>
                <w:szCs w:val="22"/>
              </w:rPr>
              <w:t>24577</w:t>
            </w:r>
          </w:p>
        </w:tc>
        <w:tc>
          <w:tcPr>
            <w:tcW w:w="2694" w:type="dxa"/>
            <w:tcBorders>
              <w:top w:val="single" w:sz="6" w:space="0" w:color="auto"/>
              <w:left w:val="single" w:sz="6" w:space="0" w:color="auto"/>
              <w:bottom w:val="single" w:sz="6" w:space="0" w:color="auto"/>
              <w:right w:val="single" w:sz="6" w:space="0" w:color="auto"/>
            </w:tcBorders>
          </w:tcPr>
          <w:p w14:paraId="72257E8D" w14:textId="77777777" w:rsidR="00A11F3E" w:rsidRPr="00FC723E" w:rsidRDefault="00A11F3E" w:rsidP="003475D6">
            <w:pPr>
              <w:spacing w:line="240" w:lineRule="auto"/>
              <w:ind w:firstLine="0"/>
              <w:rPr>
                <w:sz w:val="22"/>
                <w:szCs w:val="22"/>
              </w:rPr>
            </w:pPr>
            <w:proofErr w:type="spellStart"/>
            <w:r w:rsidRPr="00FC723E">
              <w:rPr>
                <w:sz w:val="22"/>
                <w:szCs w:val="22"/>
              </w:rPr>
              <w:t>Рентгенолаборант</w:t>
            </w:r>
            <w:proofErr w:type="spellEnd"/>
          </w:p>
        </w:tc>
        <w:tc>
          <w:tcPr>
            <w:tcW w:w="2835" w:type="dxa"/>
            <w:tcBorders>
              <w:top w:val="single" w:sz="6" w:space="0" w:color="auto"/>
              <w:left w:val="single" w:sz="6" w:space="0" w:color="auto"/>
              <w:bottom w:val="single" w:sz="6" w:space="0" w:color="auto"/>
              <w:right w:val="single" w:sz="6" w:space="0" w:color="auto"/>
            </w:tcBorders>
          </w:tcPr>
          <w:p w14:paraId="2374E554" w14:textId="77777777" w:rsidR="00A11F3E" w:rsidRPr="00FC723E" w:rsidRDefault="00A11F3E"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рентгенокомпьютерной</w:t>
            </w:r>
            <w:proofErr w:type="spellEnd"/>
            <w:r w:rsidRPr="00FC723E">
              <w:rPr>
                <w:sz w:val="22"/>
                <w:szCs w:val="22"/>
              </w:rPr>
              <w:t xml:space="preserve"> диагностики</w:t>
            </w:r>
          </w:p>
        </w:tc>
        <w:tc>
          <w:tcPr>
            <w:tcW w:w="992" w:type="dxa"/>
            <w:tcBorders>
              <w:top w:val="single" w:sz="6" w:space="0" w:color="auto"/>
              <w:left w:val="single" w:sz="6" w:space="0" w:color="auto"/>
              <w:bottom w:val="single" w:sz="6" w:space="0" w:color="auto"/>
              <w:right w:val="single" w:sz="6" w:space="0" w:color="auto"/>
            </w:tcBorders>
          </w:tcPr>
          <w:p w14:paraId="568E95F7"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tcPr>
          <w:p w14:paraId="371C0564" w14:textId="77777777" w:rsidR="00A11F3E" w:rsidRPr="00FC723E" w:rsidRDefault="00A11F3E" w:rsidP="003475D6">
            <w:pPr>
              <w:rPr>
                <w:sz w:val="22"/>
                <w:szCs w:val="22"/>
              </w:rPr>
            </w:pPr>
            <w:r w:rsidRPr="00FC723E">
              <w:t xml:space="preserve">      </w:t>
            </w:r>
            <w:r w:rsidRPr="00FC723E">
              <w:rPr>
                <w:sz w:val="22"/>
                <w:szCs w:val="22"/>
              </w:rPr>
              <w:t>0,25</w:t>
            </w:r>
          </w:p>
        </w:tc>
      </w:tr>
      <w:tr w:rsidR="00A11F3E" w:rsidRPr="00FC723E" w14:paraId="0D38BDDA"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1B6DB8F"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1F11C6E8" w14:textId="77777777" w:rsidR="00A11F3E" w:rsidRPr="00FC723E" w:rsidRDefault="00A11F3E" w:rsidP="003475D6">
            <w:pPr>
              <w:spacing w:line="240" w:lineRule="auto"/>
              <w:ind w:firstLine="0"/>
              <w:jc w:val="center"/>
              <w:rPr>
                <w:sz w:val="22"/>
                <w:szCs w:val="22"/>
              </w:rPr>
            </w:pPr>
            <w:r w:rsidRPr="00FC723E">
              <w:rPr>
                <w:sz w:val="22"/>
                <w:szCs w:val="22"/>
              </w:rPr>
              <w:t>23460</w:t>
            </w:r>
          </w:p>
        </w:tc>
        <w:tc>
          <w:tcPr>
            <w:tcW w:w="2694" w:type="dxa"/>
            <w:tcBorders>
              <w:top w:val="single" w:sz="6" w:space="0" w:color="auto"/>
              <w:left w:val="single" w:sz="6" w:space="0" w:color="auto"/>
              <w:bottom w:val="single" w:sz="6" w:space="0" w:color="auto"/>
              <w:right w:val="single" w:sz="6" w:space="0" w:color="auto"/>
            </w:tcBorders>
          </w:tcPr>
          <w:p w14:paraId="0808707A" w14:textId="77777777" w:rsidR="00A11F3E" w:rsidRPr="00FC723E" w:rsidRDefault="00A11F3E" w:rsidP="003475D6">
            <w:pPr>
              <w:spacing w:line="240" w:lineRule="auto"/>
              <w:ind w:firstLine="0"/>
              <w:rPr>
                <w:sz w:val="22"/>
                <w:szCs w:val="22"/>
              </w:rPr>
            </w:pPr>
            <w:r w:rsidRPr="00FC723E">
              <w:rPr>
                <w:sz w:val="22"/>
                <w:szCs w:val="22"/>
              </w:rPr>
              <w:t>Медицинская сестра</w:t>
            </w:r>
          </w:p>
        </w:tc>
        <w:tc>
          <w:tcPr>
            <w:tcW w:w="2835" w:type="dxa"/>
            <w:tcBorders>
              <w:top w:val="single" w:sz="6" w:space="0" w:color="auto"/>
              <w:left w:val="single" w:sz="6" w:space="0" w:color="auto"/>
              <w:bottom w:val="single" w:sz="6" w:space="0" w:color="auto"/>
              <w:right w:val="single" w:sz="6" w:space="0" w:color="auto"/>
            </w:tcBorders>
          </w:tcPr>
          <w:p w14:paraId="46CFA2A8" w14:textId="77777777" w:rsidR="00A11F3E" w:rsidRPr="00FC723E" w:rsidRDefault="00A11F3E"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рентгенокомпьютерной</w:t>
            </w:r>
            <w:proofErr w:type="spellEnd"/>
            <w:r w:rsidRPr="00FC723E">
              <w:rPr>
                <w:sz w:val="22"/>
                <w:szCs w:val="22"/>
              </w:rPr>
              <w:t xml:space="preserve"> диагностики</w:t>
            </w:r>
          </w:p>
        </w:tc>
        <w:tc>
          <w:tcPr>
            <w:tcW w:w="992" w:type="dxa"/>
            <w:tcBorders>
              <w:top w:val="single" w:sz="6" w:space="0" w:color="auto"/>
              <w:left w:val="single" w:sz="6" w:space="0" w:color="auto"/>
              <w:bottom w:val="single" w:sz="6" w:space="0" w:color="auto"/>
              <w:right w:val="single" w:sz="6" w:space="0" w:color="auto"/>
            </w:tcBorders>
          </w:tcPr>
          <w:p w14:paraId="269FD290"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5C5D9562" w14:textId="77777777" w:rsidR="00A11F3E" w:rsidRPr="00FC723E" w:rsidRDefault="00A11F3E" w:rsidP="003475D6">
            <w:pPr>
              <w:rPr>
                <w:sz w:val="22"/>
                <w:szCs w:val="22"/>
              </w:rPr>
            </w:pPr>
            <w:r w:rsidRPr="00FC723E">
              <w:rPr>
                <w:sz w:val="22"/>
                <w:szCs w:val="22"/>
              </w:rPr>
              <w:t xml:space="preserve">     0,14</w:t>
            </w:r>
          </w:p>
        </w:tc>
      </w:tr>
      <w:tr w:rsidR="00A11F3E" w:rsidRPr="00FC723E" w14:paraId="201DB4DB"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54D8013A"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7DB3EE46"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tcPr>
          <w:p w14:paraId="7AC8FC52" w14:textId="77777777" w:rsidR="00A11F3E" w:rsidRPr="00FC723E" w:rsidRDefault="00A11F3E" w:rsidP="003475D6">
            <w:pPr>
              <w:spacing w:line="240" w:lineRule="auto"/>
              <w:ind w:firstLine="0"/>
              <w:rPr>
                <w:sz w:val="22"/>
                <w:szCs w:val="22"/>
              </w:rPr>
            </w:pPr>
            <w:r w:rsidRPr="00FC723E">
              <w:rPr>
                <w:sz w:val="22"/>
                <w:szCs w:val="22"/>
              </w:rPr>
              <w:t>Санитарка</w:t>
            </w:r>
          </w:p>
        </w:tc>
        <w:tc>
          <w:tcPr>
            <w:tcW w:w="2835" w:type="dxa"/>
            <w:tcBorders>
              <w:top w:val="single" w:sz="6" w:space="0" w:color="auto"/>
              <w:left w:val="single" w:sz="6" w:space="0" w:color="auto"/>
              <w:bottom w:val="single" w:sz="6" w:space="0" w:color="auto"/>
              <w:right w:val="single" w:sz="6" w:space="0" w:color="auto"/>
            </w:tcBorders>
          </w:tcPr>
          <w:p w14:paraId="0B84D09A" w14:textId="77777777" w:rsidR="00A11F3E" w:rsidRPr="00FC723E" w:rsidRDefault="00A11F3E"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рентгенокомпьютерной</w:t>
            </w:r>
            <w:proofErr w:type="spellEnd"/>
            <w:r w:rsidRPr="00FC723E">
              <w:rPr>
                <w:sz w:val="22"/>
                <w:szCs w:val="22"/>
              </w:rPr>
              <w:t xml:space="preserve"> диагностики</w:t>
            </w:r>
          </w:p>
        </w:tc>
        <w:tc>
          <w:tcPr>
            <w:tcW w:w="992" w:type="dxa"/>
            <w:tcBorders>
              <w:top w:val="single" w:sz="6" w:space="0" w:color="auto"/>
              <w:left w:val="single" w:sz="6" w:space="0" w:color="auto"/>
              <w:bottom w:val="single" w:sz="6" w:space="0" w:color="auto"/>
              <w:right w:val="single" w:sz="6" w:space="0" w:color="auto"/>
            </w:tcBorders>
          </w:tcPr>
          <w:p w14:paraId="01434C56"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tcPr>
          <w:p w14:paraId="0DD42F0D"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386B25CC"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2EAFFE34"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30B7DB68" w14:textId="77777777" w:rsidR="00A11F3E" w:rsidRPr="00FC723E" w:rsidRDefault="00A11F3E" w:rsidP="003475D6">
            <w:pPr>
              <w:spacing w:line="240" w:lineRule="auto"/>
              <w:ind w:firstLine="0"/>
              <w:jc w:val="center"/>
              <w:rPr>
                <w:sz w:val="22"/>
                <w:szCs w:val="22"/>
              </w:rPr>
            </w:pPr>
            <w:r w:rsidRPr="00FC723E">
              <w:rPr>
                <w:sz w:val="22"/>
                <w:szCs w:val="22"/>
              </w:rPr>
              <w:t>22503</w:t>
            </w:r>
          </w:p>
        </w:tc>
        <w:tc>
          <w:tcPr>
            <w:tcW w:w="2694" w:type="dxa"/>
            <w:tcBorders>
              <w:top w:val="single" w:sz="6" w:space="0" w:color="auto"/>
              <w:left w:val="single" w:sz="6" w:space="0" w:color="auto"/>
              <w:bottom w:val="single" w:sz="6" w:space="0" w:color="auto"/>
              <w:right w:val="single" w:sz="6" w:space="0" w:color="auto"/>
            </w:tcBorders>
          </w:tcPr>
          <w:p w14:paraId="1869040E" w14:textId="77777777" w:rsidR="00A11F3E" w:rsidRPr="00FC723E" w:rsidRDefault="00A11F3E" w:rsidP="003475D6">
            <w:pPr>
              <w:spacing w:line="240" w:lineRule="auto"/>
              <w:ind w:firstLine="0"/>
              <w:rPr>
                <w:sz w:val="22"/>
                <w:szCs w:val="22"/>
              </w:rPr>
            </w:pPr>
            <w:proofErr w:type="gramStart"/>
            <w:r w:rsidRPr="00FC723E">
              <w:rPr>
                <w:sz w:val="22"/>
                <w:szCs w:val="22"/>
              </w:rPr>
              <w:t>Инженер-электроник</w:t>
            </w:r>
            <w:proofErr w:type="gramEnd"/>
          </w:p>
        </w:tc>
        <w:tc>
          <w:tcPr>
            <w:tcW w:w="2835" w:type="dxa"/>
            <w:tcBorders>
              <w:top w:val="single" w:sz="6" w:space="0" w:color="auto"/>
              <w:left w:val="single" w:sz="6" w:space="0" w:color="auto"/>
              <w:bottom w:val="single" w:sz="6" w:space="0" w:color="auto"/>
              <w:right w:val="single" w:sz="6" w:space="0" w:color="auto"/>
            </w:tcBorders>
          </w:tcPr>
          <w:p w14:paraId="0FCD5210" w14:textId="77777777" w:rsidR="00A11F3E" w:rsidRPr="00FC723E" w:rsidRDefault="00A11F3E"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рентгенокомпьютерной</w:t>
            </w:r>
            <w:proofErr w:type="spellEnd"/>
            <w:r w:rsidRPr="00FC723E">
              <w:rPr>
                <w:sz w:val="22"/>
                <w:szCs w:val="22"/>
              </w:rPr>
              <w:t xml:space="preserve"> диагностики</w:t>
            </w:r>
          </w:p>
        </w:tc>
        <w:tc>
          <w:tcPr>
            <w:tcW w:w="992" w:type="dxa"/>
            <w:tcBorders>
              <w:top w:val="single" w:sz="6" w:space="0" w:color="auto"/>
              <w:left w:val="single" w:sz="6" w:space="0" w:color="auto"/>
              <w:bottom w:val="single" w:sz="6" w:space="0" w:color="auto"/>
              <w:right w:val="single" w:sz="6" w:space="0" w:color="auto"/>
            </w:tcBorders>
          </w:tcPr>
          <w:p w14:paraId="52D1D7C9"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tcPr>
          <w:p w14:paraId="57502368" w14:textId="77777777" w:rsidR="00A11F3E" w:rsidRPr="00FC723E" w:rsidRDefault="00A11F3E" w:rsidP="003475D6">
            <w:pPr>
              <w:spacing w:line="240" w:lineRule="auto"/>
              <w:ind w:firstLine="0"/>
              <w:jc w:val="center"/>
              <w:rPr>
                <w:sz w:val="22"/>
                <w:szCs w:val="22"/>
              </w:rPr>
            </w:pPr>
            <w:r w:rsidRPr="00FC723E">
              <w:rPr>
                <w:sz w:val="22"/>
                <w:szCs w:val="22"/>
              </w:rPr>
              <w:t>0,10</w:t>
            </w:r>
          </w:p>
        </w:tc>
      </w:tr>
      <w:tr w:rsidR="00A11F3E" w:rsidRPr="00FC723E" w14:paraId="17AD8ABA"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0195D4DC"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6C13B5EA"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tcPr>
          <w:p w14:paraId="4B36C27A" w14:textId="77777777" w:rsidR="00A11F3E" w:rsidRPr="00FC723E" w:rsidRDefault="00A11F3E" w:rsidP="003475D6">
            <w:pPr>
              <w:spacing w:line="240" w:lineRule="auto"/>
              <w:ind w:firstLine="0"/>
              <w:rPr>
                <w:sz w:val="22"/>
                <w:szCs w:val="22"/>
              </w:rPr>
            </w:pPr>
            <w:r w:rsidRPr="00FC723E">
              <w:rPr>
                <w:sz w:val="22"/>
                <w:szCs w:val="22"/>
              </w:rPr>
              <w:t>Врач-рентгенолог</w:t>
            </w:r>
          </w:p>
        </w:tc>
        <w:tc>
          <w:tcPr>
            <w:tcW w:w="2835" w:type="dxa"/>
            <w:tcBorders>
              <w:top w:val="single" w:sz="6" w:space="0" w:color="auto"/>
              <w:left w:val="single" w:sz="6" w:space="0" w:color="auto"/>
              <w:bottom w:val="single" w:sz="6" w:space="0" w:color="auto"/>
              <w:right w:val="single" w:sz="6" w:space="0" w:color="auto"/>
            </w:tcBorders>
          </w:tcPr>
          <w:p w14:paraId="0ECF9A11" w14:textId="77777777" w:rsidR="00A11F3E" w:rsidRPr="00FC723E" w:rsidRDefault="00A11F3E" w:rsidP="003475D6">
            <w:pPr>
              <w:spacing w:line="240" w:lineRule="auto"/>
              <w:ind w:firstLine="0"/>
              <w:rPr>
                <w:sz w:val="22"/>
                <w:szCs w:val="22"/>
              </w:rPr>
            </w:pPr>
            <w:r w:rsidRPr="00FC723E">
              <w:rPr>
                <w:sz w:val="22"/>
                <w:szCs w:val="22"/>
              </w:rPr>
              <w:t xml:space="preserve">Рентгеновский кабинет </w:t>
            </w:r>
          </w:p>
        </w:tc>
        <w:tc>
          <w:tcPr>
            <w:tcW w:w="992" w:type="dxa"/>
            <w:tcBorders>
              <w:top w:val="single" w:sz="6" w:space="0" w:color="auto"/>
              <w:left w:val="single" w:sz="6" w:space="0" w:color="auto"/>
              <w:bottom w:val="single" w:sz="6" w:space="0" w:color="auto"/>
              <w:right w:val="single" w:sz="6" w:space="0" w:color="auto"/>
            </w:tcBorders>
          </w:tcPr>
          <w:p w14:paraId="4D562630"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tcPr>
          <w:p w14:paraId="7D03D920" w14:textId="77777777" w:rsidR="00A11F3E" w:rsidRPr="00FC723E" w:rsidRDefault="00A11F3E" w:rsidP="003475D6">
            <w:pPr>
              <w:rPr>
                <w:sz w:val="22"/>
                <w:szCs w:val="22"/>
              </w:rPr>
            </w:pPr>
            <w:r w:rsidRPr="00FC723E">
              <w:rPr>
                <w:sz w:val="22"/>
                <w:szCs w:val="22"/>
              </w:rPr>
              <w:t xml:space="preserve">      0,25</w:t>
            </w:r>
          </w:p>
        </w:tc>
      </w:tr>
      <w:tr w:rsidR="00A11F3E" w:rsidRPr="00FC723E" w14:paraId="4C013538"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77AFBCD6"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2BEC5195" w14:textId="77777777" w:rsidR="00A11F3E" w:rsidRPr="00FC723E" w:rsidRDefault="00A11F3E" w:rsidP="003475D6">
            <w:pPr>
              <w:spacing w:line="240" w:lineRule="auto"/>
              <w:ind w:firstLine="0"/>
              <w:jc w:val="center"/>
              <w:rPr>
                <w:sz w:val="22"/>
                <w:szCs w:val="22"/>
              </w:rPr>
            </w:pPr>
            <w:r w:rsidRPr="00FC723E">
              <w:rPr>
                <w:sz w:val="22"/>
                <w:szCs w:val="22"/>
              </w:rPr>
              <w:t>24577</w:t>
            </w:r>
          </w:p>
        </w:tc>
        <w:tc>
          <w:tcPr>
            <w:tcW w:w="2694" w:type="dxa"/>
            <w:tcBorders>
              <w:top w:val="single" w:sz="6" w:space="0" w:color="auto"/>
              <w:left w:val="single" w:sz="6" w:space="0" w:color="auto"/>
              <w:bottom w:val="single" w:sz="6" w:space="0" w:color="auto"/>
              <w:right w:val="single" w:sz="6" w:space="0" w:color="auto"/>
            </w:tcBorders>
          </w:tcPr>
          <w:p w14:paraId="24029414" w14:textId="77777777" w:rsidR="00A11F3E" w:rsidRPr="00FC723E" w:rsidRDefault="00A11F3E" w:rsidP="003475D6">
            <w:pPr>
              <w:spacing w:line="240" w:lineRule="auto"/>
              <w:ind w:firstLine="0"/>
              <w:rPr>
                <w:sz w:val="22"/>
                <w:szCs w:val="22"/>
              </w:rPr>
            </w:pPr>
            <w:proofErr w:type="spellStart"/>
            <w:r w:rsidRPr="00FC723E">
              <w:rPr>
                <w:sz w:val="22"/>
                <w:szCs w:val="22"/>
              </w:rPr>
              <w:t>Рентгенолаборант</w:t>
            </w:r>
            <w:proofErr w:type="spellEnd"/>
          </w:p>
        </w:tc>
        <w:tc>
          <w:tcPr>
            <w:tcW w:w="2835" w:type="dxa"/>
            <w:tcBorders>
              <w:top w:val="single" w:sz="6" w:space="0" w:color="auto"/>
              <w:left w:val="single" w:sz="6" w:space="0" w:color="auto"/>
              <w:bottom w:val="single" w:sz="6" w:space="0" w:color="auto"/>
              <w:right w:val="single" w:sz="6" w:space="0" w:color="auto"/>
            </w:tcBorders>
          </w:tcPr>
          <w:p w14:paraId="11F779AB" w14:textId="77777777" w:rsidR="00A11F3E" w:rsidRPr="00FC723E" w:rsidRDefault="00A11F3E" w:rsidP="003475D6">
            <w:pPr>
              <w:spacing w:line="240" w:lineRule="auto"/>
              <w:ind w:firstLine="0"/>
              <w:rPr>
                <w:sz w:val="22"/>
                <w:szCs w:val="22"/>
              </w:rPr>
            </w:pPr>
            <w:r w:rsidRPr="00FC723E">
              <w:rPr>
                <w:sz w:val="22"/>
                <w:szCs w:val="22"/>
              </w:rPr>
              <w:t xml:space="preserve">Рентгеновский кабинет </w:t>
            </w:r>
          </w:p>
        </w:tc>
        <w:tc>
          <w:tcPr>
            <w:tcW w:w="992" w:type="dxa"/>
            <w:tcBorders>
              <w:top w:val="single" w:sz="6" w:space="0" w:color="auto"/>
              <w:left w:val="single" w:sz="6" w:space="0" w:color="auto"/>
              <w:bottom w:val="single" w:sz="6" w:space="0" w:color="auto"/>
              <w:right w:val="single" w:sz="6" w:space="0" w:color="auto"/>
            </w:tcBorders>
          </w:tcPr>
          <w:p w14:paraId="5E0343A6" w14:textId="77777777" w:rsidR="00A11F3E" w:rsidRPr="00FC723E" w:rsidRDefault="00A11F3E" w:rsidP="003475D6">
            <w:pPr>
              <w:spacing w:line="240" w:lineRule="auto"/>
              <w:ind w:firstLine="0"/>
              <w:jc w:val="center"/>
              <w:rPr>
                <w:sz w:val="22"/>
                <w:szCs w:val="22"/>
              </w:rPr>
            </w:pPr>
            <w:r w:rsidRPr="00FC723E">
              <w:rPr>
                <w:sz w:val="22"/>
                <w:szCs w:val="22"/>
              </w:rPr>
              <w:t>3.4</w:t>
            </w:r>
          </w:p>
        </w:tc>
        <w:tc>
          <w:tcPr>
            <w:tcW w:w="2120" w:type="dxa"/>
            <w:tcBorders>
              <w:top w:val="single" w:sz="6" w:space="0" w:color="auto"/>
              <w:left w:val="single" w:sz="6" w:space="0" w:color="auto"/>
              <w:bottom w:val="single" w:sz="6" w:space="0" w:color="auto"/>
              <w:right w:val="single" w:sz="6" w:space="0" w:color="auto"/>
            </w:tcBorders>
          </w:tcPr>
          <w:p w14:paraId="3E472FCA" w14:textId="77777777" w:rsidR="00A11F3E" w:rsidRPr="00FC723E" w:rsidRDefault="00A11F3E" w:rsidP="003475D6">
            <w:pPr>
              <w:rPr>
                <w:sz w:val="22"/>
                <w:szCs w:val="22"/>
              </w:rPr>
            </w:pPr>
            <w:r w:rsidRPr="00FC723E">
              <w:t xml:space="preserve">       </w:t>
            </w:r>
            <w:r w:rsidRPr="00FC723E">
              <w:rPr>
                <w:sz w:val="22"/>
                <w:szCs w:val="22"/>
              </w:rPr>
              <w:t>0,25</w:t>
            </w:r>
          </w:p>
        </w:tc>
      </w:tr>
      <w:tr w:rsidR="00A11F3E" w:rsidRPr="00FC723E" w14:paraId="6C81A7B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65638134"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35609C41" w14:textId="77777777" w:rsidR="00A11F3E" w:rsidRPr="00FC723E" w:rsidRDefault="00A11F3E" w:rsidP="003475D6">
            <w:pPr>
              <w:spacing w:line="240" w:lineRule="auto"/>
              <w:ind w:firstLine="0"/>
              <w:jc w:val="center"/>
              <w:rPr>
                <w:sz w:val="22"/>
                <w:szCs w:val="22"/>
              </w:rPr>
            </w:pPr>
            <w:r w:rsidRPr="00FC723E">
              <w:rPr>
                <w:sz w:val="22"/>
                <w:szCs w:val="22"/>
              </w:rPr>
              <w:t>18112</w:t>
            </w:r>
          </w:p>
        </w:tc>
        <w:tc>
          <w:tcPr>
            <w:tcW w:w="2694" w:type="dxa"/>
            <w:tcBorders>
              <w:top w:val="single" w:sz="6" w:space="0" w:color="auto"/>
              <w:left w:val="single" w:sz="6" w:space="0" w:color="auto"/>
              <w:bottom w:val="single" w:sz="6" w:space="0" w:color="auto"/>
              <w:right w:val="single" w:sz="6" w:space="0" w:color="auto"/>
            </w:tcBorders>
          </w:tcPr>
          <w:p w14:paraId="565746D3" w14:textId="77777777" w:rsidR="00A11F3E" w:rsidRPr="00FC723E" w:rsidRDefault="00A11F3E" w:rsidP="003475D6">
            <w:pPr>
              <w:spacing w:line="240" w:lineRule="auto"/>
              <w:ind w:firstLine="0"/>
              <w:rPr>
                <w:sz w:val="22"/>
                <w:szCs w:val="22"/>
              </w:rPr>
            </w:pPr>
            <w:r w:rsidRPr="00FC723E">
              <w:rPr>
                <w:sz w:val="22"/>
                <w:szCs w:val="22"/>
              </w:rPr>
              <w:t>Санитарка</w:t>
            </w:r>
          </w:p>
        </w:tc>
        <w:tc>
          <w:tcPr>
            <w:tcW w:w="2835" w:type="dxa"/>
            <w:tcBorders>
              <w:top w:val="single" w:sz="6" w:space="0" w:color="auto"/>
              <w:left w:val="single" w:sz="6" w:space="0" w:color="auto"/>
              <w:bottom w:val="single" w:sz="6" w:space="0" w:color="auto"/>
              <w:right w:val="single" w:sz="6" w:space="0" w:color="auto"/>
            </w:tcBorders>
          </w:tcPr>
          <w:p w14:paraId="6D44E4FE" w14:textId="77777777" w:rsidR="00A11F3E" w:rsidRPr="00FC723E" w:rsidRDefault="00A11F3E" w:rsidP="003475D6">
            <w:pPr>
              <w:spacing w:line="240" w:lineRule="auto"/>
              <w:ind w:firstLine="0"/>
              <w:rPr>
                <w:sz w:val="22"/>
                <w:szCs w:val="22"/>
              </w:rPr>
            </w:pPr>
            <w:r w:rsidRPr="00FC723E">
              <w:rPr>
                <w:sz w:val="22"/>
                <w:szCs w:val="22"/>
              </w:rPr>
              <w:t xml:space="preserve">Рентгеновский кабинет </w:t>
            </w:r>
          </w:p>
        </w:tc>
        <w:tc>
          <w:tcPr>
            <w:tcW w:w="992" w:type="dxa"/>
            <w:tcBorders>
              <w:top w:val="single" w:sz="6" w:space="0" w:color="auto"/>
              <w:left w:val="single" w:sz="6" w:space="0" w:color="auto"/>
              <w:bottom w:val="single" w:sz="6" w:space="0" w:color="auto"/>
              <w:right w:val="single" w:sz="6" w:space="0" w:color="auto"/>
            </w:tcBorders>
          </w:tcPr>
          <w:p w14:paraId="0711C409"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tcPr>
          <w:p w14:paraId="4F9A4624" w14:textId="77777777" w:rsidR="00A11F3E" w:rsidRPr="00FC723E" w:rsidRDefault="00A11F3E" w:rsidP="003475D6">
            <w:pPr>
              <w:rPr>
                <w:sz w:val="22"/>
                <w:szCs w:val="22"/>
              </w:rPr>
            </w:pPr>
            <w:r w:rsidRPr="00FC723E">
              <w:rPr>
                <w:sz w:val="22"/>
                <w:szCs w:val="22"/>
              </w:rPr>
              <w:t xml:space="preserve">      0,10</w:t>
            </w:r>
          </w:p>
        </w:tc>
      </w:tr>
      <w:tr w:rsidR="00A11F3E" w:rsidRPr="00FC723E" w14:paraId="6A9C88E5"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450D2DF7"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tcPr>
          <w:p w14:paraId="25A94602" w14:textId="77777777" w:rsidR="00A11F3E" w:rsidRPr="00FC723E" w:rsidRDefault="00A11F3E" w:rsidP="003475D6">
            <w:pPr>
              <w:spacing w:line="240" w:lineRule="auto"/>
              <w:ind w:firstLine="0"/>
              <w:jc w:val="center"/>
              <w:rPr>
                <w:sz w:val="22"/>
                <w:szCs w:val="22"/>
              </w:rPr>
            </w:pPr>
            <w:r w:rsidRPr="00FC723E">
              <w:rPr>
                <w:sz w:val="22"/>
                <w:szCs w:val="22"/>
              </w:rPr>
              <w:t>20425</w:t>
            </w:r>
          </w:p>
        </w:tc>
        <w:tc>
          <w:tcPr>
            <w:tcW w:w="2694" w:type="dxa"/>
            <w:tcBorders>
              <w:top w:val="single" w:sz="6" w:space="0" w:color="auto"/>
              <w:left w:val="single" w:sz="6" w:space="0" w:color="auto"/>
              <w:bottom w:val="single" w:sz="6" w:space="0" w:color="auto"/>
              <w:right w:val="single" w:sz="6" w:space="0" w:color="auto"/>
            </w:tcBorders>
          </w:tcPr>
          <w:p w14:paraId="69EF7611" w14:textId="77777777" w:rsidR="00A11F3E" w:rsidRPr="00FC723E" w:rsidRDefault="00A11F3E" w:rsidP="003475D6">
            <w:pPr>
              <w:spacing w:line="240" w:lineRule="auto"/>
              <w:ind w:firstLine="0"/>
              <w:rPr>
                <w:sz w:val="22"/>
                <w:szCs w:val="22"/>
              </w:rPr>
            </w:pPr>
            <w:r w:rsidRPr="00FC723E">
              <w:rPr>
                <w:sz w:val="22"/>
                <w:szCs w:val="22"/>
              </w:rPr>
              <w:t>Врач-магнитно-резонансной томографии</w:t>
            </w:r>
          </w:p>
        </w:tc>
        <w:tc>
          <w:tcPr>
            <w:tcW w:w="2835" w:type="dxa"/>
            <w:tcBorders>
              <w:top w:val="single" w:sz="6" w:space="0" w:color="auto"/>
              <w:left w:val="single" w:sz="6" w:space="0" w:color="auto"/>
              <w:bottom w:val="single" w:sz="6" w:space="0" w:color="auto"/>
              <w:right w:val="single" w:sz="6" w:space="0" w:color="auto"/>
            </w:tcBorders>
          </w:tcPr>
          <w:p w14:paraId="229164FC" w14:textId="77777777" w:rsidR="00A11F3E" w:rsidRPr="00FC723E" w:rsidRDefault="00A11F3E" w:rsidP="003475D6">
            <w:pPr>
              <w:spacing w:line="240" w:lineRule="auto"/>
              <w:ind w:firstLine="0"/>
              <w:rPr>
                <w:sz w:val="22"/>
                <w:szCs w:val="22"/>
              </w:rPr>
            </w:pPr>
            <w:r w:rsidRPr="00FC723E">
              <w:rPr>
                <w:sz w:val="22"/>
                <w:szCs w:val="22"/>
              </w:rPr>
              <w:t>Кабинет магнитно-резонансной томографии</w:t>
            </w:r>
          </w:p>
        </w:tc>
        <w:tc>
          <w:tcPr>
            <w:tcW w:w="992" w:type="dxa"/>
            <w:tcBorders>
              <w:top w:val="single" w:sz="6" w:space="0" w:color="auto"/>
              <w:left w:val="single" w:sz="6" w:space="0" w:color="auto"/>
              <w:bottom w:val="single" w:sz="6" w:space="0" w:color="auto"/>
              <w:right w:val="single" w:sz="6" w:space="0" w:color="auto"/>
            </w:tcBorders>
          </w:tcPr>
          <w:p w14:paraId="3EDBE639" w14:textId="77777777" w:rsidR="00A11F3E" w:rsidRPr="00FC723E" w:rsidRDefault="00A11F3E" w:rsidP="003475D6">
            <w:pPr>
              <w:spacing w:line="240" w:lineRule="auto"/>
              <w:ind w:firstLine="0"/>
              <w:jc w:val="center"/>
              <w:rPr>
                <w:sz w:val="22"/>
                <w:szCs w:val="22"/>
              </w:rPr>
            </w:pPr>
            <w:r w:rsidRPr="00FC723E">
              <w:rPr>
                <w:sz w:val="22"/>
                <w:szCs w:val="22"/>
              </w:rPr>
              <w:t>3.2</w:t>
            </w:r>
          </w:p>
        </w:tc>
        <w:tc>
          <w:tcPr>
            <w:tcW w:w="2120" w:type="dxa"/>
            <w:tcBorders>
              <w:top w:val="single" w:sz="6" w:space="0" w:color="auto"/>
              <w:left w:val="single" w:sz="6" w:space="0" w:color="auto"/>
              <w:bottom w:val="single" w:sz="6" w:space="0" w:color="auto"/>
              <w:right w:val="single" w:sz="6" w:space="0" w:color="auto"/>
            </w:tcBorders>
          </w:tcPr>
          <w:p w14:paraId="151BE7E9" w14:textId="77777777" w:rsidR="00A11F3E" w:rsidRPr="00FC723E" w:rsidRDefault="00A11F3E" w:rsidP="003475D6">
            <w:pPr>
              <w:spacing w:line="240" w:lineRule="auto"/>
              <w:ind w:firstLine="0"/>
              <w:jc w:val="center"/>
              <w:rPr>
                <w:sz w:val="22"/>
                <w:szCs w:val="22"/>
              </w:rPr>
            </w:pPr>
            <w:r w:rsidRPr="00FC723E">
              <w:rPr>
                <w:sz w:val="22"/>
                <w:szCs w:val="22"/>
              </w:rPr>
              <w:t>0,14</w:t>
            </w:r>
          </w:p>
        </w:tc>
      </w:tr>
      <w:tr w:rsidR="00A11F3E" w:rsidRPr="00FC723E" w14:paraId="0C68F72F" w14:textId="77777777" w:rsidTr="0024029C">
        <w:trPr>
          <w:cantSplit/>
          <w:trHeight w:val="283"/>
        </w:trPr>
        <w:tc>
          <w:tcPr>
            <w:tcW w:w="495" w:type="dxa"/>
            <w:tcBorders>
              <w:top w:val="single" w:sz="6" w:space="0" w:color="auto"/>
              <w:left w:val="single" w:sz="6" w:space="0" w:color="auto"/>
              <w:bottom w:val="single" w:sz="6" w:space="0" w:color="auto"/>
              <w:right w:val="single" w:sz="6" w:space="0" w:color="auto"/>
            </w:tcBorders>
          </w:tcPr>
          <w:p w14:paraId="123C9C53" w14:textId="77777777" w:rsidR="00A11F3E" w:rsidRPr="00FC723E" w:rsidRDefault="00A11F3E" w:rsidP="003475D6">
            <w:pPr>
              <w:widowControl/>
              <w:numPr>
                <w:ilvl w:val="0"/>
                <w:numId w:val="28"/>
              </w:numPr>
              <w:snapToGrid/>
              <w:spacing w:line="240" w:lineRule="auto"/>
              <w:ind w:left="0" w:firstLine="0"/>
              <w:jc w:val="center"/>
              <w:rPr>
                <w:sz w:val="22"/>
                <w:szCs w:val="22"/>
              </w:rPr>
            </w:pPr>
          </w:p>
        </w:tc>
        <w:tc>
          <w:tcPr>
            <w:tcW w:w="1274" w:type="dxa"/>
            <w:tcBorders>
              <w:top w:val="single" w:sz="6" w:space="0" w:color="auto"/>
              <w:left w:val="single" w:sz="6" w:space="0" w:color="auto"/>
              <w:bottom w:val="single" w:sz="6" w:space="0" w:color="auto"/>
              <w:right w:val="single" w:sz="6" w:space="0" w:color="auto"/>
            </w:tcBorders>
            <w:hideMark/>
          </w:tcPr>
          <w:p w14:paraId="3A45DB8B" w14:textId="77777777" w:rsidR="00A11F3E" w:rsidRPr="00FC723E" w:rsidRDefault="00A11F3E" w:rsidP="003475D6">
            <w:pPr>
              <w:spacing w:line="240" w:lineRule="auto"/>
              <w:ind w:firstLine="0"/>
              <w:jc w:val="center"/>
              <w:rPr>
                <w:sz w:val="22"/>
                <w:szCs w:val="22"/>
              </w:rPr>
            </w:pPr>
            <w:r w:rsidRPr="00FC723E">
              <w:rPr>
                <w:sz w:val="22"/>
                <w:szCs w:val="22"/>
              </w:rPr>
              <w:t>19262</w:t>
            </w:r>
          </w:p>
        </w:tc>
        <w:tc>
          <w:tcPr>
            <w:tcW w:w="2694" w:type="dxa"/>
            <w:tcBorders>
              <w:top w:val="single" w:sz="6" w:space="0" w:color="auto"/>
              <w:left w:val="single" w:sz="6" w:space="0" w:color="auto"/>
              <w:bottom w:val="single" w:sz="6" w:space="0" w:color="auto"/>
              <w:right w:val="single" w:sz="6" w:space="0" w:color="auto"/>
            </w:tcBorders>
            <w:hideMark/>
          </w:tcPr>
          <w:p w14:paraId="25043099" w14:textId="77777777" w:rsidR="00A11F3E" w:rsidRPr="00FC723E" w:rsidRDefault="00A11F3E" w:rsidP="003475D6">
            <w:pPr>
              <w:spacing w:line="240" w:lineRule="auto"/>
              <w:ind w:firstLine="0"/>
              <w:rPr>
                <w:sz w:val="22"/>
                <w:szCs w:val="22"/>
              </w:rPr>
            </w:pPr>
            <w:r w:rsidRPr="00FC723E">
              <w:rPr>
                <w:sz w:val="22"/>
                <w:szCs w:val="22"/>
              </w:rPr>
              <w:t>Уборщик территорий</w:t>
            </w:r>
          </w:p>
        </w:tc>
        <w:tc>
          <w:tcPr>
            <w:tcW w:w="2835" w:type="dxa"/>
            <w:tcBorders>
              <w:top w:val="single" w:sz="6" w:space="0" w:color="auto"/>
              <w:left w:val="single" w:sz="6" w:space="0" w:color="auto"/>
              <w:bottom w:val="single" w:sz="6" w:space="0" w:color="auto"/>
              <w:right w:val="single" w:sz="6" w:space="0" w:color="auto"/>
            </w:tcBorders>
            <w:hideMark/>
          </w:tcPr>
          <w:p w14:paraId="2CC933E7" w14:textId="77777777" w:rsidR="00A11F3E" w:rsidRPr="00FC723E" w:rsidRDefault="00A11F3E" w:rsidP="003475D6">
            <w:pPr>
              <w:spacing w:line="240" w:lineRule="auto"/>
              <w:ind w:firstLine="0"/>
              <w:jc w:val="both"/>
              <w:rPr>
                <w:sz w:val="22"/>
                <w:szCs w:val="22"/>
              </w:rPr>
            </w:pPr>
            <w:r w:rsidRPr="00FC723E">
              <w:rPr>
                <w:sz w:val="22"/>
                <w:szCs w:val="22"/>
              </w:rPr>
              <w:t>Хозяйственная служба</w:t>
            </w:r>
          </w:p>
        </w:tc>
        <w:tc>
          <w:tcPr>
            <w:tcW w:w="992" w:type="dxa"/>
            <w:tcBorders>
              <w:top w:val="single" w:sz="6" w:space="0" w:color="auto"/>
              <w:left w:val="single" w:sz="6" w:space="0" w:color="auto"/>
              <w:bottom w:val="single" w:sz="6" w:space="0" w:color="auto"/>
              <w:right w:val="single" w:sz="6" w:space="0" w:color="auto"/>
            </w:tcBorders>
            <w:hideMark/>
          </w:tcPr>
          <w:p w14:paraId="3DD8E1FC" w14:textId="77777777" w:rsidR="00A11F3E" w:rsidRPr="00FC723E" w:rsidRDefault="00A11F3E" w:rsidP="003475D6">
            <w:pPr>
              <w:spacing w:line="240" w:lineRule="auto"/>
              <w:ind w:firstLine="0"/>
              <w:jc w:val="center"/>
              <w:rPr>
                <w:sz w:val="22"/>
                <w:szCs w:val="22"/>
              </w:rPr>
            </w:pPr>
            <w:r w:rsidRPr="00FC723E">
              <w:rPr>
                <w:sz w:val="22"/>
                <w:szCs w:val="22"/>
              </w:rPr>
              <w:t>3.1</w:t>
            </w:r>
          </w:p>
        </w:tc>
        <w:tc>
          <w:tcPr>
            <w:tcW w:w="2120" w:type="dxa"/>
            <w:tcBorders>
              <w:top w:val="single" w:sz="6" w:space="0" w:color="auto"/>
              <w:left w:val="single" w:sz="6" w:space="0" w:color="auto"/>
              <w:bottom w:val="single" w:sz="6" w:space="0" w:color="auto"/>
              <w:right w:val="single" w:sz="6" w:space="0" w:color="auto"/>
            </w:tcBorders>
            <w:hideMark/>
          </w:tcPr>
          <w:p w14:paraId="44625BCF" w14:textId="77777777" w:rsidR="00A11F3E" w:rsidRPr="00FC723E" w:rsidRDefault="00A11F3E" w:rsidP="003475D6">
            <w:pPr>
              <w:spacing w:line="240" w:lineRule="auto"/>
              <w:ind w:firstLine="0"/>
              <w:jc w:val="center"/>
              <w:rPr>
                <w:sz w:val="22"/>
                <w:szCs w:val="22"/>
              </w:rPr>
            </w:pPr>
            <w:r w:rsidRPr="00FC723E">
              <w:rPr>
                <w:sz w:val="22"/>
                <w:szCs w:val="22"/>
              </w:rPr>
              <w:t>0,10</w:t>
            </w:r>
          </w:p>
        </w:tc>
      </w:tr>
    </w:tbl>
    <w:p w14:paraId="31DF7787" w14:textId="77777777" w:rsidR="00A11F3E" w:rsidRPr="00FC723E" w:rsidRDefault="00A11F3E" w:rsidP="00A11F3E">
      <w:pPr>
        <w:widowControl/>
        <w:snapToGrid/>
        <w:spacing w:line="240" w:lineRule="auto"/>
        <w:ind w:left="5670" w:firstLine="0"/>
        <w:rPr>
          <w:sz w:val="24"/>
          <w:szCs w:val="24"/>
        </w:rPr>
      </w:pPr>
      <w:r w:rsidRPr="00FC723E">
        <w:rPr>
          <w:sz w:val="28"/>
          <w:szCs w:val="28"/>
        </w:rPr>
        <w:br w:type="page"/>
      </w:r>
      <w:r w:rsidR="00CC0E25" w:rsidRPr="00FC723E">
        <w:rPr>
          <w:sz w:val="24"/>
          <w:szCs w:val="24"/>
        </w:rPr>
        <w:lastRenderedPageBreak/>
        <w:t>Приложение 5</w:t>
      </w:r>
    </w:p>
    <w:p w14:paraId="64F94B62" w14:textId="77777777" w:rsidR="00A11F3E" w:rsidRPr="00FC723E" w:rsidRDefault="00A11F3E" w:rsidP="00A11F3E">
      <w:pPr>
        <w:widowControl/>
        <w:snapToGrid/>
        <w:spacing w:line="240" w:lineRule="auto"/>
        <w:ind w:left="5670" w:firstLine="0"/>
        <w:rPr>
          <w:sz w:val="24"/>
          <w:szCs w:val="24"/>
        </w:rPr>
      </w:pPr>
      <w:r w:rsidRPr="00FC723E">
        <w:rPr>
          <w:sz w:val="24"/>
          <w:szCs w:val="24"/>
        </w:rPr>
        <w:t>к Коллективному договору 2015года</w:t>
      </w:r>
    </w:p>
    <w:p w14:paraId="4ACDEA88" w14:textId="77777777" w:rsidR="00A11F3E" w:rsidRPr="00FC723E" w:rsidRDefault="00A11F3E" w:rsidP="00A11F3E">
      <w:pPr>
        <w:widowControl/>
        <w:snapToGrid/>
        <w:spacing w:line="240" w:lineRule="auto"/>
        <w:ind w:left="5670" w:firstLine="0"/>
        <w:rPr>
          <w:sz w:val="24"/>
          <w:szCs w:val="24"/>
        </w:rPr>
      </w:pPr>
    </w:p>
    <w:p w14:paraId="58AB4DE1" w14:textId="77777777" w:rsidR="00A11F3E" w:rsidRPr="00FC723E" w:rsidRDefault="00A11F3E" w:rsidP="00A11F3E">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ПЕРЕЧЕНЬ</w:t>
      </w:r>
    </w:p>
    <w:p w14:paraId="3ED78ED9" w14:textId="77777777" w:rsidR="00A11F3E" w:rsidRPr="00FC723E" w:rsidRDefault="00A11F3E" w:rsidP="00A11F3E">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рабочих мест по профессиям и должностям</w:t>
      </w:r>
    </w:p>
    <w:p w14:paraId="6E8FFA10" w14:textId="77777777" w:rsidR="00A11F3E" w:rsidRPr="00FC723E" w:rsidRDefault="00A11F3E" w:rsidP="00A11F3E">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 xml:space="preserve">РНПЦ неврологии и </w:t>
      </w:r>
      <w:r w:rsidR="00B26EC2" w:rsidRPr="00FC723E">
        <w:rPr>
          <w:rFonts w:ascii="Times New Roman" w:hAnsi="Times New Roman" w:cs="Times New Roman"/>
          <w:sz w:val="24"/>
          <w:szCs w:val="24"/>
        </w:rPr>
        <w:t>нейрохирургии, на</w:t>
      </w:r>
      <w:r w:rsidRPr="00FC723E">
        <w:rPr>
          <w:rFonts w:ascii="Times New Roman" w:hAnsi="Times New Roman" w:cs="Times New Roman"/>
          <w:sz w:val="24"/>
          <w:szCs w:val="24"/>
        </w:rPr>
        <w:t xml:space="preserve"> которых работающим по результатам аттестации установлены доплаты за работу с вредными и (или) опасными условиями труда</w:t>
      </w:r>
    </w:p>
    <w:p w14:paraId="247932D9" w14:textId="77777777" w:rsidR="00A11F3E" w:rsidRPr="00FC723E" w:rsidRDefault="00A11F3E" w:rsidP="00A11F3E">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НАУКА</w:t>
      </w:r>
    </w:p>
    <w:p w14:paraId="58A06C32" w14:textId="77777777" w:rsidR="00A11F3E" w:rsidRPr="00FC723E" w:rsidRDefault="00A11F3E" w:rsidP="00A11F3E">
      <w:pPr>
        <w:pStyle w:val="ConsPlusNonformat"/>
        <w:widowControl/>
        <w:jc w:val="center"/>
        <w:rPr>
          <w:rFonts w:ascii="Times New Roman" w:hAnsi="Times New Roman" w:cs="Times New Roman"/>
          <w:sz w:val="22"/>
          <w:szCs w:val="22"/>
        </w:rPr>
      </w:pPr>
    </w:p>
    <w:tbl>
      <w:tblPr>
        <w:tblpPr w:leftFromText="180" w:rightFromText="180" w:vertAnchor="text" w:tblpX="2" w:tblpY="1"/>
        <w:tblOverlap w:val="never"/>
        <w:tblW w:w="10375" w:type="dxa"/>
        <w:tblLayout w:type="fixed"/>
        <w:tblCellMar>
          <w:left w:w="70" w:type="dxa"/>
          <w:right w:w="70" w:type="dxa"/>
        </w:tblCellMar>
        <w:tblLook w:val="0000" w:firstRow="0" w:lastRow="0" w:firstColumn="0" w:lastColumn="0" w:noHBand="0" w:noVBand="0"/>
      </w:tblPr>
      <w:tblGrid>
        <w:gridCol w:w="454"/>
        <w:gridCol w:w="1191"/>
        <w:gridCol w:w="2891"/>
        <w:gridCol w:w="2762"/>
        <w:gridCol w:w="992"/>
        <w:gridCol w:w="2085"/>
      </w:tblGrid>
      <w:tr w:rsidR="00A11F3E" w:rsidRPr="00FC723E" w14:paraId="2003C8BD"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1D63B14D"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N </w:t>
            </w:r>
            <w:r w:rsidRPr="00FC723E">
              <w:rPr>
                <w:rFonts w:ascii="Times New Roman" w:hAnsi="Times New Roman" w:cs="Times New Roman"/>
                <w:sz w:val="22"/>
                <w:szCs w:val="22"/>
              </w:rPr>
              <w:br/>
            </w:r>
            <w:proofErr w:type="gramStart"/>
            <w:r w:rsidRPr="00FC723E">
              <w:rPr>
                <w:rFonts w:ascii="Times New Roman" w:hAnsi="Times New Roman" w:cs="Times New Roman"/>
                <w:sz w:val="22"/>
                <w:szCs w:val="22"/>
              </w:rPr>
              <w:t>п</w:t>
            </w:r>
            <w:proofErr w:type="gramEnd"/>
            <w:r w:rsidRPr="00FC723E">
              <w:rPr>
                <w:rFonts w:ascii="Times New Roman" w:hAnsi="Times New Roman" w:cs="Times New Roman"/>
                <w:sz w:val="22"/>
                <w:szCs w:val="22"/>
              </w:rPr>
              <w:t>/п</w:t>
            </w:r>
          </w:p>
        </w:tc>
        <w:tc>
          <w:tcPr>
            <w:tcW w:w="1191" w:type="dxa"/>
            <w:tcBorders>
              <w:top w:val="single" w:sz="6" w:space="0" w:color="auto"/>
              <w:left w:val="single" w:sz="6" w:space="0" w:color="auto"/>
              <w:bottom w:val="single" w:sz="6" w:space="0" w:color="auto"/>
              <w:right w:val="single" w:sz="6" w:space="0" w:color="auto"/>
            </w:tcBorders>
          </w:tcPr>
          <w:p w14:paraId="1495A979"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Код   </w:t>
            </w:r>
            <w:r w:rsidRPr="00FC723E">
              <w:rPr>
                <w:rFonts w:ascii="Times New Roman" w:hAnsi="Times New Roman" w:cs="Times New Roman"/>
                <w:sz w:val="22"/>
                <w:szCs w:val="22"/>
              </w:rPr>
              <w:br/>
              <w:t>профессии</w:t>
            </w:r>
            <w:r w:rsidRPr="00FC723E">
              <w:rPr>
                <w:rFonts w:ascii="Times New Roman" w:hAnsi="Times New Roman" w:cs="Times New Roman"/>
                <w:sz w:val="22"/>
                <w:szCs w:val="22"/>
              </w:rPr>
              <w:br/>
            </w:r>
            <w:r w:rsidR="00CC0E25" w:rsidRPr="00FC723E">
              <w:rPr>
                <w:rFonts w:ascii="Times New Roman" w:hAnsi="Times New Roman" w:cs="Times New Roman"/>
                <w:sz w:val="22"/>
                <w:szCs w:val="22"/>
              </w:rPr>
              <w:t>рабочего, должности</w:t>
            </w:r>
            <w:r w:rsidRPr="00FC723E">
              <w:rPr>
                <w:rFonts w:ascii="Times New Roman" w:hAnsi="Times New Roman" w:cs="Times New Roman"/>
                <w:sz w:val="22"/>
                <w:szCs w:val="22"/>
              </w:rPr>
              <w:br/>
              <w:t>служащего</w:t>
            </w:r>
            <w:r w:rsidRPr="00FC723E">
              <w:rPr>
                <w:rFonts w:ascii="Times New Roman" w:hAnsi="Times New Roman" w:cs="Times New Roman"/>
                <w:sz w:val="22"/>
                <w:szCs w:val="22"/>
              </w:rPr>
              <w:br/>
              <w:t>согласно</w:t>
            </w:r>
            <w:r w:rsidRPr="00FC723E">
              <w:rPr>
                <w:rFonts w:ascii="Times New Roman" w:hAnsi="Times New Roman" w:cs="Times New Roman"/>
                <w:sz w:val="22"/>
                <w:szCs w:val="22"/>
              </w:rPr>
              <w:br/>
              <w:t>ОКПД</w:t>
            </w:r>
          </w:p>
        </w:tc>
        <w:tc>
          <w:tcPr>
            <w:tcW w:w="2891" w:type="dxa"/>
            <w:tcBorders>
              <w:top w:val="single" w:sz="6" w:space="0" w:color="auto"/>
              <w:left w:val="single" w:sz="6" w:space="0" w:color="auto"/>
              <w:bottom w:val="single" w:sz="6" w:space="0" w:color="auto"/>
              <w:right w:val="single" w:sz="6" w:space="0" w:color="auto"/>
            </w:tcBorders>
          </w:tcPr>
          <w:p w14:paraId="4C9339E8"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Наименование</w:t>
            </w:r>
            <w:r w:rsidRPr="00FC723E">
              <w:rPr>
                <w:rFonts w:ascii="Times New Roman" w:hAnsi="Times New Roman" w:cs="Times New Roman"/>
                <w:sz w:val="22"/>
                <w:szCs w:val="22"/>
              </w:rPr>
              <w:br/>
            </w:r>
            <w:r w:rsidR="00CC0E25" w:rsidRPr="00FC723E">
              <w:rPr>
                <w:rFonts w:ascii="Times New Roman" w:hAnsi="Times New Roman" w:cs="Times New Roman"/>
                <w:sz w:val="22"/>
                <w:szCs w:val="22"/>
              </w:rPr>
              <w:t>профессии рабочего, должности служащего</w:t>
            </w:r>
          </w:p>
        </w:tc>
        <w:tc>
          <w:tcPr>
            <w:tcW w:w="2762" w:type="dxa"/>
            <w:tcBorders>
              <w:top w:val="single" w:sz="6" w:space="0" w:color="auto"/>
              <w:left w:val="single" w:sz="6" w:space="0" w:color="auto"/>
              <w:bottom w:val="single" w:sz="6" w:space="0" w:color="auto"/>
              <w:right w:val="single" w:sz="6" w:space="0" w:color="auto"/>
            </w:tcBorders>
          </w:tcPr>
          <w:p w14:paraId="472166E7"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Наименование </w:t>
            </w:r>
            <w:r w:rsidRPr="00FC723E">
              <w:rPr>
                <w:rFonts w:ascii="Times New Roman" w:hAnsi="Times New Roman" w:cs="Times New Roman"/>
                <w:sz w:val="22"/>
                <w:szCs w:val="22"/>
              </w:rPr>
              <w:br/>
              <w:t xml:space="preserve">структурного </w:t>
            </w:r>
            <w:r w:rsidRPr="00FC723E">
              <w:rPr>
                <w:rFonts w:ascii="Times New Roman" w:hAnsi="Times New Roman" w:cs="Times New Roman"/>
                <w:sz w:val="22"/>
                <w:szCs w:val="22"/>
              </w:rPr>
              <w:br/>
              <w:t>подразделения</w:t>
            </w:r>
          </w:p>
        </w:tc>
        <w:tc>
          <w:tcPr>
            <w:tcW w:w="992" w:type="dxa"/>
            <w:tcBorders>
              <w:top w:val="single" w:sz="6" w:space="0" w:color="auto"/>
              <w:left w:val="single" w:sz="6" w:space="0" w:color="auto"/>
              <w:bottom w:val="single" w:sz="6" w:space="0" w:color="auto"/>
              <w:right w:val="single" w:sz="6" w:space="0" w:color="auto"/>
            </w:tcBorders>
          </w:tcPr>
          <w:p w14:paraId="67757BCA"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Класс </w:t>
            </w:r>
            <w:r w:rsidRPr="00FC723E">
              <w:rPr>
                <w:rFonts w:ascii="Times New Roman" w:hAnsi="Times New Roman" w:cs="Times New Roman"/>
                <w:sz w:val="22"/>
                <w:szCs w:val="22"/>
              </w:rPr>
              <w:br/>
              <w:t>условий</w:t>
            </w:r>
            <w:r w:rsidRPr="00FC723E">
              <w:rPr>
                <w:rFonts w:ascii="Times New Roman" w:hAnsi="Times New Roman" w:cs="Times New Roman"/>
                <w:sz w:val="22"/>
                <w:szCs w:val="22"/>
              </w:rPr>
              <w:br/>
              <w:t>труда</w:t>
            </w:r>
          </w:p>
        </w:tc>
        <w:tc>
          <w:tcPr>
            <w:tcW w:w="2085" w:type="dxa"/>
            <w:tcBorders>
              <w:top w:val="single" w:sz="6" w:space="0" w:color="auto"/>
              <w:left w:val="single" w:sz="6" w:space="0" w:color="auto"/>
              <w:bottom w:val="single" w:sz="6" w:space="0" w:color="auto"/>
              <w:right w:val="single" w:sz="6" w:space="0" w:color="auto"/>
            </w:tcBorders>
          </w:tcPr>
          <w:p w14:paraId="211AE65A"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Процент от тарифной ставки 1 разряда за 1 час работы в условиях труда соответствующих классу </w:t>
            </w:r>
          </w:p>
        </w:tc>
      </w:tr>
      <w:tr w:rsidR="00A11F3E" w:rsidRPr="00FC723E" w14:paraId="1F031179"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4C38BD6C"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1</w:t>
            </w:r>
          </w:p>
        </w:tc>
        <w:tc>
          <w:tcPr>
            <w:tcW w:w="1191" w:type="dxa"/>
            <w:tcBorders>
              <w:top w:val="single" w:sz="6" w:space="0" w:color="auto"/>
              <w:left w:val="single" w:sz="6" w:space="0" w:color="auto"/>
              <w:bottom w:val="single" w:sz="6" w:space="0" w:color="auto"/>
              <w:right w:val="single" w:sz="6" w:space="0" w:color="auto"/>
            </w:tcBorders>
          </w:tcPr>
          <w:p w14:paraId="37C7AC01"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2</w:t>
            </w:r>
          </w:p>
        </w:tc>
        <w:tc>
          <w:tcPr>
            <w:tcW w:w="2891" w:type="dxa"/>
            <w:tcBorders>
              <w:top w:val="single" w:sz="6" w:space="0" w:color="auto"/>
              <w:left w:val="single" w:sz="6" w:space="0" w:color="auto"/>
              <w:bottom w:val="single" w:sz="6" w:space="0" w:color="auto"/>
              <w:right w:val="single" w:sz="6" w:space="0" w:color="auto"/>
            </w:tcBorders>
          </w:tcPr>
          <w:p w14:paraId="021E7F0E"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w:t>
            </w:r>
          </w:p>
        </w:tc>
        <w:tc>
          <w:tcPr>
            <w:tcW w:w="2762" w:type="dxa"/>
            <w:tcBorders>
              <w:top w:val="single" w:sz="6" w:space="0" w:color="auto"/>
              <w:left w:val="single" w:sz="6" w:space="0" w:color="auto"/>
              <w:bottom w:val="single" w:sz="6" w:space="0" w:color="auto"/>
              <w:right w:val="single" w:sz="6" w:space="0" w:color="auto"/>
            </w:tcBorders>
          </w:tcPr>
          <w:p w14:paraId="66FCE3A5"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4</w:t>
            </w:r>
          </w:p>
        </w:tc>
        <w:tc>
          <w:tcPr>
            <w:tcW w:w="992" w:type="dxa"/>
            <w:tcBorders>
              <w:top w:val="single" w:sz="6" w:space="0" w:color="auto"/>
              <w:left w:val="single" w:sz="6" w:space="0" w:color="auto"/>
              <w:bottom w:val="single" w:sz="6" w:space="0" w:color="auto"/>
              <w:right w:val="single" w:sz="6" w:space="0" w:color="auto"/>
            </w:tcBorders>
          </w:tcPr>
          <w:p w14:paraId="0EB62D8E"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5</w:t>
            </w:r>
          </w:p>
        </w:tc>
        <w:tc>
          <w:tcPr>
            <w:tcW w:w="2085" w:type="dxa"/>
            <w:tcBorders>
              <w:top w:val="single" w:sz="6" w:space="0" w:color="auto"/>
              <w:left w:val="single" w:sz="6" w:space="0" w:color="auto"/>
              <w:bottom w:val="single" w:sz="6" w:space="0" w:color="auto"/>
              <w:right w:val="single" w:sz="6" w:space="0" w:color="auto"/>
            </w:tcBorders>
          </w:tcPr>
          <w:p w14:paraId="7DFE4752" w14:textId="77777777" w:rsidR="00A11F3E" w:rsidRPr="00FC723E" w:rsidRDefault="00A11F3E"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6</w:t>
            </w:r>
          </w:p>
        </w:tc>
      </w:tr>
      <w:tr w:rsidR="00A11F3E" w:rsidRPr="00FC723E" w14:paraId="467D139E"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53C20C06"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1</w:t>
            </w:r>
          </w:p>
          <w:p w14:paraId="56541D71" w14:textId="77777777" w:rsidR="00A11F3E" w:rsidRPr="00FC723E" w:rsidRDefault="00A11F3E" w:rsidP="003475D6">
            <w:pPr>
              <w:pStyle w:val="ConsPlusNormal"/>
              <w:widowControl/>
              <w:ind w:firstLine="0"/>
              <w:rPr>
                <w:rFonts w:ascii="Times New Roman" w:hAnsi="Times New Roman" w:cs="Times New Roman"/>
                <w:sz w:val="22"/>
                <w:szCs w:val="22"/>
              </w:rPr>
            </w:pPr>
          </w:p>
        </w:tc>
        <w:tc>
          <w:tcPr>
            <w:tcW w:w="1191" w:type="dxa"/>
            <w:tcBorders>
              <w:top w:val="single" w:sz="6" w:space="0" w:color="auto"/>
              <w:left w:val="single" w:sz="6" w:space="0" w:color="auto"/>
              <w:bottom w:val="single" w:sz="6" w:space="0" w:color="auto"/>
              <w:right w:val="single" w:sz="6" w:space="0" w:color="auto"/>
            </w:tcBorders>
          </w:tcPr>
          <w:p w14:paraId="73FA5B07"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21988</w:t>
            </w:r>
          </w:p>
        </w:tc>
        <w:tc>
          <w:tcPr>
            <w:tcW w:w="2891" w:type="dxa"/>
            <w:tcBorders>
              <w:top w:val="single" w:sz="6" w:space="0" w:color="auto"/>
              <w:left w:val="single" w:sz="6" w:space="0" w:color="auto"/>
              <w:bottom w:val="single" w:sz="6" w:space="0" w:color="auto"/>
              <w:right w:val="single" w:sz="6" w:space="0" w:color="auto"/>
            </w:tcBorders>
          </w:tcPr>
          <w:p w14:paraId="668319B8"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заведующий </w:t>
            </w:r>
          </w:p>
          <w:p w14:paraId="4E7EA38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отделом</w:t>
            </w:r>
          </w:p>
          <w:p w14:paraId="6B552DCA" w14:textId="77777777" w:rsidR="00A11F3E" w:rsidRPr="00FC723E" w:rsidRDefault="00A11F3E" w:rsidP="003475D6">
            <w:pPr>
              <w:pStyle w:val="ConsPlusNormal"/>
              <w:widowControl/>
              <w:ind w:firstLine="0"/>
              <w:rPr>
                <w:rFonts w:ascii="Times New Roman" w:hAnsi="Times New Roman" w:cs="Times New Roman"/>
                <w:sz w:val="22"/>
                <w:szCs w:val="22"/>
              </w:rPr>
            </w:pPr>
          </w:p>
        </w:tc>
        <w:tc>
          <w:tcPr>
            <w:tcW w:w="2762" w:type="dxa"/>
            <w:tcBorders>
              <w:top w:val="single" w:sz="6" w:space="0" w:color="auto"/>
              <w:left w:val="single" w:sz="6" w:space="0" w:color="auto"/>
              <w:bottom w:val="single" w:sz="6" w:space="0" w:color="auto"/>
              <w:right w:val="single" w:sz="6" w:space="0" w:color="auto"/>
            </w:tcBorders>
          </w:tcPr>
          <w:p w14:paraId="3DCA88DB"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992" w:type="dxa"/>
            <w:tcBorders>
              <w:top w:val="single" w:sz="6" w:space="0" w:color="auto"/>
              <w:left w:val="single" w:sz="6" w:space="0" w:color="auto"/>
              <w:bottom w:val="single" w:sz="6" w:space="0" w:color="auto"/>
              <w:right w:val="single" w:sz="6" w:space="0" w:color="auto"/>
            </w:tcBorders>
          </w:tcPr>
          <w:p w14:paraId="1DF117BF"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4528BA3A"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4A203C07"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4766785A"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w:t>
            </w:r>
          </w:p>
          <w:p w14:paraId="4123FA60" w14:textId="77777777" w:rsidR="00A11F3E" w:rsidRPr="00FC723E" w:rsidRDefault="00A11F3E" w:rsidP="003475D6">
            <w:pPr>
              <w:pStyle w:val="ConsPlusNormal"/>
              <w:widowControl/>
              <w:ind w:firstLine="0"/>
              <w:rPr>
                <w:rFonts w:ascii="Times New Roman" w:hAnsi="Times New Roman" w:cs="Times New Roman"/>
                <w:sz w:val="22"/>
                <w:szCs w:val="22"/>
              </w:rPr>
            </w:pPr>
          </w:p>
        </w:tc>
        <w:tc>
          <w:tcPr>
            <w:tcW w:w="1191" w:type="dxa"/>
            <w:tcBorders>
              <w:top w:val="single" w:sz="6" w:space="0" w:color="auto"/>
              <w:left w:val="single" w:sz="6" w:space="0" w:color="auto"/>
              <w:bottom w:val="single" w:sz="6" w:space="0" w:color="auto"/>
              <w:right w:val="single" w:sz="6" w:space="0" w:color="auto"/>
            </w:tcBorders>
          </w:tcPr>
          <w:p w14:paraId="1C48FB03"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20842</w:t>
            </w:r>
          </w:p>
        </w:tc>
        <w:tc>
          <w:tcPr>
            <w:tcW w:w="2891" w:type="dxa"/>
            <w:tcBorders>
              <w:top w:val="single" w:sz="6" w:space="0" w:color="auto"/>
              <w:left w:val="single" w:sz="6" w:space="0" w:color="auto"/>
              <w:bottom w:val="single" w:sz="6" w:space="0" w:color="auto"/>
              <w:right w:val="single" w:sz="6" w:space="0" w:color="auto"/>
            </w:tcBorders>
          </w:tcPr>
          <w:p w14:paraId="36D2562A"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главный 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3E406C50"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992" w:type="dxa"/>
            <w:tcBorders>
              <w:top w:val="single" w:sz="6" w:space="0" w:color="auto"/>
              <w:left w:val="single" w:sz="6" w:space="0" w:color="auto"/>
              <w:bottom w:val="single" w:sz="6" w:space="0" w:color="auto"/>
              <w:right w:val="single" w:sz="6" w:space="0" w:color="auto"/>
            </w:tcBorders>
          </w:tcPr>
          <w:p w14:paraId="488817D9"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2807B10E"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185616C6"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51ABBF7E"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w:t>
            </w:r>
          </w:p>
          <w:p w14:paraId="44DE34A4" w14:textId="77777777" w:rsidR="00A11F3E" w:rsidRPr="00FC723E" w:rsidRDefault="00A11F3E" w:rsidP="003475D6">
            <w:pPr>
              <w:pStyle w:val="ConsPlusNormal"/>
              <w:widowControl/>
              <w:ind w:firstLine="0"/>
              <w:rPr>
                <w:rFonts w:ascii="Times New Roman" w:hAnsi="Times New Roman" w:cs="Times New Roman"/>
                <w:sz w:val="22"/>
                <w:szCs w:val="22"/>
              </w:rPr>
            </w:pPr>
          </w:p>
        </w:tc>
        <w:tc>
          <w:tcPr>
            <w:tcW w:w="1191" w:type="dxa"/>
            <w:tcBorders>
              <w:top w:val="single" w:sz="6" w:space="0" w:color="auto"/>
              <w:left w:val="single" w:sz="6" w:space="0" w:color="auto"/>
              <w:bottom w:val="single" w:sz="6" w:space="0" w:color="auto"/>
              <w:right w:val="single" w:sz="6" w:space="0" w:color="auto"/>
            </w:tcBorders>
          </w:tcPr>
          <w:p w14:paraId="1B9658B0" w14:textId="77777777" w:rsidR="00A11F3E" w:rsidRPr="00FC723E" w:rsidRDefault="00A11F3E" w:rsidP="003475D6">
            <w:pPr>
              <w:widowControl/>
              <w:snapToGrid/>
              <w:spacing w:line="240" w:lineRule="auto"/>
              <w:ind w:firstLine="0"/>
              <w:rPr>
                <w:sz w:val="22"/>
                <w:szCs w:val="22"/>
              </w:rPr>
            </w:pPr>
            <w:r w:rsidRPr="00FC723E">
              <w:rPr>
                <w:sz w:val="22"/>
                <w:szCs w:val="22"/>
              </w:rPr>
              <w:t>20294</w:t>
            </w:r>
          </w:p>
        </w:tc>
        <w:tc>
          <w:tcPr>
            <w:tcW w:w="2891" w:type="dxa"/>
            <w:tcBorders>
              <w:top w:val="single" w:sz="6" w:space="0" w:color="auto"/>
              <w:left w:val="single" w:sz="6" w:space="0" w:color="auto"/>
              <w:bottom w:val="single" w:sz="6" w:space="0" w:color="auto"/>
              <w:right w:val="single" w:sz="6" w:space="0" w:color="auto"/>
            </w:tcBorders>
          </w:tcPr>
          <w:p w14:paraId="71D51AFF"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ведущий 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17799848" w14:textId="77777777" w:rsidR="00A11F3E" w:rsidRPr="00FC723E" w:rsidRDefault="00A11F3E"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нейрохирургический отдел</w:t>
            </w:r>
          </w:p>
        </w:tc>
        <w:tc>
          <w:tcPr>
            <w:tcW w:w="992" w:type="dxa"/>
            <w:tcBorders>
              <w:top w:val="single" w:sz="6" w:space="0" w:color="auto"/>
              <w:left w:val="single" w:sz="6" w:space="0" w:color="auto"/>
              <w:bottom w:val="single" w:sz="6" w:space="0" w:color="auto"/>
              <w:right w:val="single" w:sz="6" w:space="0" w:color="auto"/>
            </w:tcBorders>
          </w:tcPr>
          <w:p w14:paraId="2ED3CE82"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0EA62E97"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03A8FE53"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39B45B15"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4</w:t>
            </w:r>
          </w:p>
          <w:p w14:paraId="57171476" w14:textId="77777777" w:rsidR="00A11F3E" w:rsidRPr="00FC723E" w:rsidRDefault="00A11F3E" w:rsidP="003475D6">
            <w:pPr>
              <w:pStyle w:val="ConsPlusNormal"/>
              <w:widowControl/>
              <w:ind w:firstLine="0"/>
              <w:rPr>
                <w:rFonts w:ascii="Times New Roman" w:hAnsi="Times New Roman" w:cs="Times New Roman"/>
                <w:sz w:val="22"/>
                <w:szCs w:val="22"/>
              </w:rPr>
            </w:pPr>
          </w:p>
        </w:tc>
        <w:tc>
          <w:tcPr>
            <w:tcW w:w="1191" w:type="dxa"/>
            <w:tcBorders>
              <w:top w:val="single" w:sz="6" w:space="0" w:color="auto"/>
              <w:left w:val="single" w:sz="6" w:space="0" w:color="auto"/>
              <w:bottom w:val="single" w:sz="6" w:space="0" w:color="auto"/>
              <w:right w:val="single" w:sz="6" w:space="0" w:color="auto"/>
            </w:tcBorders>
          </w:tcPr>
          <w:p w14:paraId="2B78D8EC" w14:textId="77777777" w:rsidR="00A11F3E" w:rsidRPr="00FC723E" w:rsidRDefault="00A11F3E" w:rsidP="003475D6">
            <w:pPr>
              <w:widowControl/>
              <w:snapToGrid/>
              <w:spacing w:line="240" w:lineRule="auto"/>
              <w:ind w:firstLine="0"/>
              <w:rPr>
                <w:sz w:val="22"/>
                <w:szCs w:val="22"/>
              </w:rPr>
            </w:pPr>
            <w:r w:rsidRPr="00FC723E">
              <w:rPr>
                <w:sz w:val="22"/>
                <w:szCs w:val="22"/>
              </w:rPr>
              <w:t>20294</w:t>
            </w:r>
          </w:p>
        </w:tc>
        <w:tc>
          <w:tcPr>
            <w:tcW w:w="2891" w:type="dxa"/>
            <w:tcBorders>
              <w:top w:val="single" w:sz="6" w:space="0" w:color="auto"/>
              <w:left w:val="single" w:sz="6" w:space="0" w:color="auto"/>
              <w:bottom w:val="single" w:sz="6" w:space="0" w:color="auto"/>
              <w:right w:val="single" w:sz="6" w:space="0" w:color="auto"/>
            </w:tcBorders>
          </w:tcPr>
          <w:p w14:paraId="56269858"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ведущий научный сотрудник (постоянно занятый в ангиографическом кабинете)</w:t>
            </w:r>
          </w:p>
        </w:tc>
        <w:tc>
          <w:tcPr>
            <w:tcW w:w="2762" w:type="dxa"/>
            <w:tcBorders>
              <w:top w:val="single" w:sz="6" w:space="0" w:color="auto"/>
              <w:left w:val="single" w:sz="6" w:space="0" w:color="auto"/>
              <w:bottom w:val="single" w:sz="6" w:space="0" w:color="auto"/>
              <w:right w:val="single" w:sz="6" w:space="0" w:color="auto"/>
            </w:tcBorders>
          </w:tcPr>
          <w:p w14:paraId="21AF542B" w14:textId="77777777" w:rsidR="00A11F3E" w:rsidRPr="00FC723E" w:rsidRDefault="00A11F3E"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нейрохирургический отдел</w:t>
            </w:r>
          </w:p>
        </w:tc>
        <w:tc>
          <w:tcPr>
            <w:tcW w:w="992" w:type="dxa"/>
            <w:tcBorders>
              <w:top w:val="single" w:sz="6" w:space="0" w:color="auto"/>
              <w:left w:val="single" w:sz="6" w:space="0" w:color="auto"/>
              <w:bottom w:val="single" w:sz="6" w:space="0" w:color="auto"/>
              <w:right w:val="single" w:sz="6" w:space="0" w:color="auto"/>
            </w:tcBorders>
          </w:tcPr>
          <w:p w14:paraId="5E3CB42F"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3.4</w:t>
            </w:r>
          </w:p>
        </w:tc>
        <w:tc>
          <w:tcPr>
            <w:tcW w:w="2085" w:type="dxa"/>
            <w:tcBorders>
              <w:top w:val="single" w:sz="6" w:space="0" w:color="auto"/>
              <w:left w:val="single" w:sz="6" w:space="0" w:color="auto"/>
              <w:bottom w:val="single" w:sz="6" w:space="0" w:color="auto"/>
              <w:right w:val="single" w:sz="6" w:space="0" w:color="auto"/>
            </w:tcBorders>
          </w:tcPr>
          <w:p w14:paraId="59D9629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0,25</w:t>
            </w:r>
          </w:p>
        </w:tc>
      </w:tr>
      <w:tr w:rsidR="00A11F3E" w:rsidRPr="00FC723E" w14:paraId="078ED601"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05316F1A"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5</w:t>
            </w:r>
          </w:p>
          <w:p w14:paraId="547FEDB8" w14:textId="77777777" w:rsidR="00A11F3E" w:rsidRPr="00FC723E" w:rsidRDefault="00A11F3E" w:rsidP="003475D6">
            <w:pPr>
              <w:pStyle w:val="ConsPlusNormal"/>
              <w:widowControl/>
              <w:ind w:firstLine="0"/>
              <w:rPr>
                <w:rFonts w:ascii="Times New Roman" w:hAnsi="Times New Roman" w:cs="Times New Roman"/>
                <w:sz w:val="22"/>
                <w:szCs w:val="22"/>
              </w:rPr>
            </w:pPr>
          </w:p>
        </w:tc>
        <w:tc>
          <w:tcPr>
            <w:tcW w:w="1191" w:type="dxa"/>
            <w:tcBorders>
              <w:top w:val="single" w:sz="6" w:space="0" w:color="auto"/>
              <w:left w:val="single" w:sz="6" w:space="0" w:color="auto"/>
              <w:bottom w:val="single" w:sz="6" w:space="0" w:color="auto"/>
              <w:right w:val="single" w:sz="6" w:space="0" w:color="auto"/>
            </w:tcBorders>
          </w:tcPr>
          <w:p w14:paraId="4ACF8B4D" w14:textId="77777777" w:rsidR="00A11F3E" w:rsidRPr="00FC723E" w:rsidRDefault="00A11F3E" w:rsidP="003475D6">
            <w:pPr>
              <w:widowControl/>
              <w:snapToGrid/>
              <w:spacing w:line="240" w:lineRule="auto"/>
              <w:ind w:firstLine="0"/>
              <w:rPr>
                <w:sz w:val="22"/>
                <w:szCs w:val="22"/>
              </w:rPr>
            </w:pPr>
            <w:r w:rsidRPr="00FC723E">
              <w:rPr>
                <w:sz w:val="22"/>
                <w:szCs w:val="22"/>
              </w:rPr>
              <w:t>24825</w:t>
            </w:r>
          </w:p>
        </w:tc>
        <w:tc>
          <w:tcPr>
            <w:tcW w:w="2891" w:type="dxa"/>
            <w:tcBorders>
              <w:top w:val="single" w:sz="6" w:space="0" w:color="auto"/>
              <w:left w:val="single" w:sz="6" w:space="0" w:color="auto"/>
              <w:bottom w:val="single" w:sz="6" w:space="0" w:color="auto"/>
              <w:right w:val="single" w:sz="6" w:space="0" w:color="auto"/>
            </w:tcBorders>
          </w:tcPr>
          <w:p w14:paraId="171FF28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старший 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3FA8BC14" w14:textId="77777777" w:rsidR="00A11F3E" w:rsidRPr="00FC723E" w:rsidRDefault="00A11F3E"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нейрохирургический отдел</w:t>
            </w:r>
          </w:p>
        </w:tc>
        <w:tc>
          <w:tcPr>
            <w:tcW w:w="992" w:type="dxa"/>
            <w:tcBorders>
              <w:top w:val="single" w:sz="6" w:space="0" w:color="auto"/>
              <w:left w:val="single" w:sz="6" w:space="0" w:color="auto"/>
              <w:bottom w:val="single" w:sz="6" w:space="0" w:color="auto"/>
              <w:right w:val="single" w:sz="6" w:space="0" w:color="auto"/>
            </w:tcBorders>
          </w:tcPr>
          <w:p w14:paraId="47440F3A"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1908F43F"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65487DFC"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0DB491EC"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6 </w:t>
            </w:r>
          </w:p>
          <w:p w14:paraId="634ECEFE" w14:textId="77777777" w:rsidR="00A11F3E" w:rsidRPr="00FC723E" w:rsidRDefault="00A11F3E" w:rsidP="003475D6">
            <w:pPr>
              <w:pStyle w:val="ConsPlusNormal"/>
              <w:widowControl/>
              <w:ind w:firstLine="0"/>
              <w:rPr>
                <w:rFonts w:ascii="Times New Roman" w:hAnsi="Times New Roman" w:cs="Times New Roman"/>
                <w:sz w:val="22"/>
                <w:szCs w:val="22"/>
              </w:rPr>
            </w:pPr>
          </w:p>
        </w:tc>
        <w:tc>
          <w:tcPr>
            <w:tcW w:w="1191" w:type="dxa"/>
            <w:tcBorders>
              <w:top w:val="single" w:sz="6" w:space="0" w:color="auto"/>
              <w:left w:val="single" w:sz="6" w:space="0" w:color="auto"/>
              <w:bottom w:val="single" w:sz="6" w:space="0" w:color="auto"/>
              <w:right w:val="single" w:sz="6" w:space="0" w:color="auto"/>
            </w:tcBorders>
          </w:tcPr>
          <w:p w14:paraId="6167D251" w14:textId="77777777" w:rsidR="00A11F3E" w:rsidRPr="00FC723E" w:rsidRDefault="00A11F3E" w:rsidP="003475D6">
            <w:pPr>
              <w:widowControl/>
              <w:snapToGrid/>
              <w:spacing w:line="240" w:lineRule="auto"/>
              <w:ind w:firstLine="0"/>
              <w:rPr>
                <w:sz w:val="22"/>
                <w:szCs w:val="22"/>
              </w:rPr>
            </w:pPr>
            <w:r w:rsidRPr="00FC723E">
              <w:rPr>
                <w:sz w:val="22"/>
                <w:szCs w:val="22"/>
              </w:rPr>
              <w:t>23667</w:t>
            </w:r>
          </w:p>
        </w:tc>
        <w:tc>
          <w:tcPr>
            <w:tcW w:w="2891" w:type="dxa"/>
            <w:tcBorders>
              <w:top w:val="single" w:sz="6" w:space="0" w:color="auto"/>
              <w:left w:val="single" w:sz="6" w:space="0" w:color="auto"/>
              <w:bottom w:val="single" w:sz="6" w:space="0" w:color="auto"/>
              <w:right w:val="single" w:sz="6" w:space="0" w:color="auto"/>
            </w:tcBorders>
          </w:tcPr>
          <w:p w14:paraId="66FC6AC7"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 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7C995012" w14:textId="77777777" w:rsidR="00A11F3E" w:rsidRPr="00FC723E" w:rsidRDefault="00A11F3E"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нейрохирургический отдел</w:t>
            </w:r>
          </w:p>
        </w:tc>
        <w:tc>
          <w:tcPr>
            <w:tcW w:w="992" w:type="dxa"/>
            <w:tcBorders>
              <w:top w:val="single" w:sz="6" w:space="0" w:color="auto"/>
              <w:left w:val="single" w:sz="6" w:space="0" w:color="auto"/>
              <w:bottom w:val="single" w:sz="6" w:space="0" w:color="auto"/>
              <w:right w:val="single" w:sz="6" w:space="0" w:color="auto"/>
            </w:tcBorders>
          </w:tcPr>
          <w:p w14:paraId="20A1C571"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7920401C"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7CD7428A"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29162AA7"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7</w:t>
            </w:r>
          </w:p>
        </w:tc>
        <w:tc>
          <w:tcPr>
            <w:tcW w:w="1191" w:type="dxa"/>
            <w:tcBorders>
              <w:top w:val="single" w:sz="6" w:space="0" w:color="auto"/>
              <w:left w:val="single" w:sz="6" w:space="0" w:color="auto"/>
              <w:bottom w:val="single" w:sz="6" w:space="0" w:color="auto"/>
              <w:right w:val="single" w:sz="6" w:space="0" w:color="auto"/>
            </w:tcBorders>
          </w:tcPr>
          <w:p w14:paraId="526F170B" w14:textId="77777777" w:rsidR="00A11F3E" w:rsidRPr="00FC723E" w:rsidRDefault="00A11F3E" w:rsidP="003475D6">
            <w:pPr>
              <w:widowControl/>
              <w:snapToGrid/>
              <w:spacing w:line="240" w:lineRule="auto"/>
              <w:ind w:firstLine="0"/>
              <w:rPr>
                <w:sz w:val="22"/>
                <w:szCs w:val="22"/>
              </w:rPr>
            </w:pPr>
            <w:r w:rsidRPr="00FC723E">
              <w:rPr>
                <w:sz w:val="22"/>
                <w:szCs w:val="22"/>
              </w:rPr>
              <w:t>23157</w:t>
            </w:r>
          </w:p>
        </w:tc>
        <w:tc>
          <w:tcPr>
            <w:tcW w:w="2891" w:type="dxa"/>
            <w:tcBorders>
              <w:top w:val="single" w:sz="6" w:space="0" w:color="auto"/>
              <w:left w:val="single" w:sz="6" w:space="0" w:color="auto"/>
              <w:bottom w:val="single" w:sz="6" w:space="0" w:color="auto"/>
              <w:right w:val="single" w:sz="6" w:space="0" w:color="auto"/>
            </w:tcBorders>
          </w:tcPr>
          <w:p w14:paraId="0AD3DAB0"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лаборант</w:t>
            </w:r>
          </w:p>
        </w:tc>
        <w:tc>
          <w:tcPr>
            <w:tcW w:w="2762" w:type="dxa"/>
            <w:tcBorders>
              <w:top w:val="single" w:sz="6" w:space="0" w:color="auto"/>
              <w:left w:val="single" w:sz="6" w:space="0" w:color="auto"/>
              <w:bottom w:val="single" w:sz="6" w:space="0" w:color="auto"/>
              <w:right w:val="single" w:sz="6" w:space="0" w:color="auto"/>
            </w:tcBorders>
          </w:tcPr>
          <w:p w14:paraId="7C7955AB"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992" w:type="dxa"/>
            <w:tcBorders>
              <w:top w:val="single" w:sz="6" w:space="0" w:color="auto"/>
              <w:left w:val="single" w:sz="6" w:space="0" w:color="auto"/>
              <w:bottom w:val="single" w:sz="6" w:space="0" w:color="auto"/>
              <w:right w:val="single" w:sz="6" w:space="0" w:color="auto"/>
            </w:tcBorders>
          </w:tcPr>
          <w:p w14:paraId="55D8891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3,1</w:t>
            </w:r>
          </w:p>
        </w:tc>
        <w:tc>
          <w:tcPr>
            <w:tcW w:w="2085" w:type="dxa"/>
            <w:tcBorders>
              <w:top w:val="single" w:sz="6" w:space="0" w:color="auto"/>
              <w:left w:val="single" w:sz="6" w:space="0" w:color="auto"/>
              <w:bottom w:val="single" w:sz="6" w:space="0" w:color="auto"/>
              <w:right w:val="single" w:sz="6" w:space="0" w:color="auto"/>
            </w:tcBorders>
          </w:tcPr>
          <w:p w14:paraId="6F111172"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w:t>
            </w:r>
          </w:p>
        </w:tc>
      </w:tr>
      <w:tr w:rsidR="00A11F3E" w:rsidRPr="00FC723E" w14:paraId="15A77CA9"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69209959"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8</w:t>
            </w:r>
          </w:p>
        </w:tc>
        <w:tc>
          <w:tcPr>
            <w:tcW w:w="1191" w:type="dxa"/>
            <w:tcBorders>
              <w:top w:val="single" w:sz="6" w:space="0" w:color="auto"/>
              <w:left w:val="single" w:sz="6" w:space="0" w:color="auto"/>
              <w:bottom w:val="single" w:sz="6" w:space="0" w:color="auto"/>
              <w:right w:val="single" w:sz="6" w:space="0" w:color="auto"/>
            </w:tcBorders>
          </w:tcPr>
          <w:p w14:paraId="22A7D6DB"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20842</w:t>
            </w:r>
          </w:p>
        </w:tc>
        <w:tc>
          <w:tcPr>
            <w:tcW w:w="2891" w:type="dxa"/>
            <w:tcBorders>
              <w:top w:val="single" w:sz="6" w:space="0" w:color="auto"/>
              <w:left w:val="single" w:sz="6" w:space="0" w:color="auto"/>
              <w:bottom w:val="single" w:sz="6" w:space="0" w:color="auto"/>
              <w:right w:val="single" w:sz="6" w:space="0" w:color="auto"/>
            </w:tcBorders>
          </w:tcPr>
          <w:p w14:paraId="1BEA5C23"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главный 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08DD769F"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группа изучения ишемии и отека головного мозга нейрохирургического отдела</w:t>
            </w:r>
          </w:p>
        </w:tc>
        <w:tc>
          <w:tcPr>
            <w:tcW w:w="992" w:type="dxa"/>
            <w:tcBorders>
              <w:top w:val="single" w:sz="6" w:space="0" w:color="auto"/>
              <w:left w:val="single" w:sz="6" w:space="0" w:color="auto"/>
              <w:bottom w:val="single" w:sz="6" w:space="0" w:color="auto"/>
              <w:right w:val="single" w:sz="6" w:space="0" w:color="auto"/>
            </w:tcBorders>
          </w:tcPr>
          <w:p w14:paraId="331C6550"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636786B3"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7F55A7E1"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55662DFE"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10</w:t>
            </w:r>
          </w:p>
        </w:tc>
        <w:tc>
          <w:tcPr>
            <w:tcW w:w="1191" w:type="dxa"/>
            <w:tcBorders>
              <w:top w:val="single" w:sz="6" w:space="0" w:color="auto"/>
              <w:left w:val="single" w:sz="6" w:space="0" w:color="auto"/>
              <w:bottom w:val="single" w:sz="6" w:space="0" w:color="auto"/>
              <w:right w:val="single" w:sz="6" w:space="0" w:color="auto"/>
            </w:tcBorders>
          </w:tcPr>
          <w:p w14:paraId="4BFF57DE" w14:textId="77777777" w:rsidR="00A11F3E" w:rsidRPr="00FC723E" w:rsidRDefault="00A11F3E" w:rsidP="003475D6">
            <w:pPr>
              <w:widowControl/>
              <w:snapToGrid/>
              <w:spacing w:line="240" w:lineRule="auto"/>
              <w:ind w:firstLine="0"/>
              <w:rPr>
                <w:sz w:val="22"/>
                <w:szCs w:val="22"/>
              </w:rPr>
            </w:pPr>
            <w:r w:rsidRPr="00FC723E">
              <w:rPr>
                <w:sz w:val="22"/>
                <w:szCs w:val="22"/>
              </w:rPr>
              <w:t>23667</w:t>
            </w:r>
          </w:p>
        </w:tc>
        <w:tc>
          <w:tcPr>
            <w:tcW w:w="2891" w:type="dxa"/>
            <w:tcBorders>
              <w:top w:val="single" w:sz="6" w:space="0" w:color="auto"/>
              <w:left w:val="single" w:sz="6" w:space="0" w:color="auto"/>
              <w:bottom w:val="single" w:sz="6" w:space="0" w:color="auto"/>
              <w:right w:val="single" w:sz="6" w:space="0" w:color="auto"/>
            </w:tcBorders>
          </w:tcPr>
          <w:p w14:paraId="1DDABD63"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6BA03B5B" w14:textId="77777777" w:rsidR="00A11F3E" w:rsidRPr="00FC723E" w:rsidRDefault="00A11F3E"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группа изучения ишемии и отека головного мозга нейрохирургического отдела</w:t>
            </w:r>
          </w:p>
        </w:tc>
        <w:tc>
          <w:tcPr>
            <w:tcW w:w="992" w:type="dxa"/>
            <w:tcBorders>
              <w:top w:val="single" w:sz="6" w:space="0" w:color="auto"/>
              <w:left w:val="single" w:sz="6" w:space="0" w:color="auto"/>
              <w:bottom w:val="single" w:sz="6" w:space="0" w:color="auto"/>
              <w:right w:val="single" w:sz="6" w:space="0" w:color="auto"/>
            </w:tcBorders>
          </w:tcPr>
          <w:p w14:paraId="7D11FB54"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35E3CDA9"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3625E783"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14165AA0"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12</w:t>
            </w:r>
          </w:p>
          <w:p w14:paraId="389F7794" w14:textId="77777777" w:rsidR="00A11F3E" w:rsidRPr="00FC723E" w:rsidRDefault="00A11F3E" w:rsidP="003475D6">
            <w:pPr>
              <w:pStyle w:val="ConsPlusNormal"/>
              <w:widowControl/>
              <w:ind w:firstLine="0"/>
              <w:rPr>
                <w:rFonts w:ascii="Times New Roman" w:hAnsi="Times New Roman" w:cs="Times New Roman"/>
                <w:sz w:val="22"/>
                <w:szCs w:val="22"/>
              </w:rPr>
            </w:pPr>
          </w:p>
        </w:tc>
        <w:tc>
          <w:tcPr>
            <w:tcW w:w="1191" w:type="dxa"/>
            <w:tcBorders>
              <w:top w:val="single" w:sz="6" w:space="0" w:color="auto"/>
              <w:left w:val="single" w:sz="6" w:space="0" w:color="auto"/>
              <w:bottom w:val="single" w:sz="6" w:space="0" w:color="auto"/>
              <w:right w:val="single" w:sz="6" w:space="0" w:color="auto"/>
            </w:tcBorders>
          </w:tcPr>
          <w:p w14:paraId="58BB3F3B"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21988</w:t>
            </w:r>
          </w:p>
          <w:p w14:paraId="2275ABCD" w14:textId="77777777" w:rsidR="00A11F3E" w:rsidRPr="00FC723E" w:rsidRDefault="00A11F3E" w:rsidP="003475D6">
            <w:pPr>
              <w:pStyle w:val="ConsPlusNormal"/>
              <w:widowControl/>
              <w:ind w:firstLine="0"/>
              <w:rPr>
                <w:rFonts w:ascii="Times New Roman" w:hAnsi="Times New Roman" w:cs="Times New Roman"/>
                <w:sz w:val="22"/>
                <w:szCs w:val="22"/>
              </w:rPr>
            </w:pPr>
          </w:p>
        </w:tc>
        <w:tc>
          <w:tcPr>
            <w:tcW w:w="2891" w:type="dxa"/>
            <w:tcBorders>
              <w:top w:val="single" w:sz="6" w:space="0" w:color="auto"/>
              <w:left w:val="single" w:sz="6" w:space="0" w:color="auto"/>
              <w:bottom w:val="single" w:sz="6" w:space="0" w:color="auto"/>
              <w:right w:val="single" w:sz="6" w:space="0" w:color="auto"/>
            </w:tcBorders>
          </w:tcPr>
          <w:p w14:paraId="174CAA7F"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заведующий</w:t>
            </w:r>
          </w:p>
          <w:p w14:paraId="73358780"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отделом</w:t>
            </w:r>
          </w:p>
        </w:tc>
        <w:tc>
          <w:tcPr>
            <w:tcW w:w="2762" w:type="dxa"/>
            <w:tcBorders>
              <w:top w:val="single" w:sz="6" w:space="0" w:color="auto"/>
              <w:left w:val="single" w:sz="6" w:space="0" w:color="auto"/>
              <w:bottom w:val="single" w:sz="6" w:space="0" w:color="auto"/>
              <w:right w:val="single" w:sz="6" w:space="0" w:color="auto"/>
            </w:tcBorders>
          </w:tcPr>
          <w:p w14:paraId="679C30A2"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неврологический отдел</w:t>
            </w:r>
          </w:p>
        </w:tc>
        <w:tc>
          <w:tcPr>
            <w:tcW w:w="992" w:type="dxa"/>
            <w:tcBorders>
              <w:top w:val="single" w:sz="6" w:space="0" w:color="auto"/>
              <w:left w:val="single" w:sz="6" w:space="0" w:color="auto"/>
              <w:bottom w:val="single" w:sz="6" w:space="0" w:color="auto"/>
              <w:right w:val="single" w:sz="6" w:space="0" w:color="auto"/>
            </w:tcBorders>
          </w:tcPr>
          <w:p w14:paraId="6E02AFDC"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7821722C"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67037305"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672F6B39"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13</w:t>
            </w:r>
          </w:p>
        </w:tc>
        <w:tc>
          <w:tcPr>
            <w:tcW w:w="1191" w:type="dxa"/>
            <w:tcBorders>
              <w:top w:val="single" w:sz="6" w:space="0" w:color="auto"/>
              <w:left w:val="single" w:sz="6" w:space="0" w:color="auto"/>
              <w:bottom w:val="single" w:sz="6" w:space="0" w:color="auto"/>
              <w:right w:val="single" w:sz="6" w:space="0" w:color="auto"/>
            </w:tcBorders>
          </w:tcPr>
          <w:p w14:paraId="2131535C"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20842</w:t>
            </w:r>
          </w:p>
        </w:tc>
        <w:tc>
          <w:tcPr>
            <w:tcW w:w="2891" w:type="dxa"/>
            <w:tcBorders>
              <w:top w:val="single" w:sz="6" w:space="0" w:color="auto"/>
              <w:left w:val="single" w:sz="6" w:space="0" w:color="auto"/>
              <w:bottom w:val="single" w:sz="6" w:space="0" w:color="auto"/>
              <w:right w:val="single" w:sz="6" w:space="0" w:color="auto"/>
            </w:tcBorders>
          </w:tcPr>
          <w:p w14:paraId="7C57A83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главный 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49DE38BA"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неврологический отдел</w:t>
            </w:r>
          </w:p>
        </w:tc>
        <w:tc>
          <w:tcPr>
            <w:tcW w:w="992" w:type="dxa"/>
            <w:tcBorders>
              <w:top w:val="single" w:sz="6" w:space="0" w:color="auto"/>
              <w:left w:val="single" w:sz="6" w:space="0" w:color="auto"/>
              <w:bottom w:val="single" w:sz="6" w:space="0" w:color="auto"/>
              <w:right w:val="single" w:sz="6" w:space="0" w:color="auto"/>
            </w:tcBorders>
          </w:tcPr>
          <w:p w14:paraId="6D33081E"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59CB4ADA"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39553B95"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0A608141"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14</w:t>
            </w:r>
          </w:p>
        </w:tc>
        <w:tc>
          <w:tcPr>
            <w:tcW w:w="1191" w:type="dxa"/>
            <w:tcBorders>
              <w:top w:val="single" w:sz="6" w:space="0" w:color="auto"/>
              <w:left w:val="single" w:sz="6" w:space="0" w:color="auto"/>
              <w:bottom w:val="single" w:sz="6" w:space="0" w:color="auto"/>
              <w:right w:val="single" w:sz="6" w:space="0" w:color="auto"/>
            </w:tcBorders>
          </w:tcPr>
          <w:p w14:paraId="334B4673" w14:textId="77777777" w:rsidR="00A11F3E" w:rsidRPr="00FC723E" w:rsidRDefault="00A11F3E" w:rsidP="003475D6">
            <w:pPr>
              <w:widowControl/>
              <w:snapToGrid/>
              <w:spacing w:line="240" w:lineRule="auto"/>
              <w:ind w:firstLine="0"/>
              <w:rPr>
                <w:sz w:val="22"/>
                <w:szCs w:val="22"/>
              </w:rPr>
            </w:pPr>
            <w:r w:rsidRPr="00FC723E">
              <w:rPr>
                <w:sz w:val="22"/>
                <w:szCs w:val="22"/>
              </w:rPr>
              <w:t>20294</w:t>
            </w:r>
          </w:p>
        </w:tc>
        <w:tc>
          <w:tcPr>
            <w:tcW w:w="2891" w:type="dxa"/>
            <w:tcBorders>
              <w:top w:val="single" w:sz="6" w:space="0" w:color="auto"/>
              <w:left w:val="single" w:sz="6" w:space="0" w:color="auto"/>
              <w:bottom w:val="single" w:sz="6" w:space="0" w:color="auto"/>
              <w:right w:val="single" w:sz="6" w:space="0" w:color="auto"/>
            </w:tcBorders>
          </w:tcPr>
          <w:p w14:paraId="69DA6737"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ведущий 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7AB6A715" w14:textId="77777777" w:rsidR="00A11F3E" w:rsidRPr="00FC723E" w:rsidRDefault="00A11F3E"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неврологический отдел</w:t>
            </w:r>
          </w:p>
        </w:tc>
        <w:tc>
          <w:tcPr>
            <w:tcW w:w="992" w:type="dxa"/>
            <w:tcBorders>
              <w:top w:val="single" w:sz="6" w:space="0" w:color="auto"/>
              <w:left w:val="single" w:sz="6" w:space="0" w:color="auto"/>
              <w:bottom w:val="single" w:sz="6" w:space="0" w:color="auto"/>
              <w:right w:val="single" w:sz="6" w:space="0" w:color="auto"/>
            </w:tcBorders>
          </w:tcPr>
          <w:p w14:paraId="4C34C55E"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1F8480F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09E227C1"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15DB9C85"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15</w:t>
            </w:r>
          </w:p>
        </w:tc>
        <w:tc>
          <w:tcPr>
            <w:tcW w:w="1191" w:type="dxa"/>
            <w:tcBorders>
              <w:top w:val="single" w:sz="6" w:space="0" w:color="auto"/>
              <w:left w:val="single" w:sz="6" w:space="0" w:color="auto"/>
              <w:bottom w:val="single" w:sz="6" w:space="0" w:color="auto"/>
              <w:right w:val="single" w:sz="6" w:space="0" w:color="auto"/>
            </w:tcBorders>
          </w:tcPr>
          <w:p w14:paraId="2510688B" w14:textId="77777777" w:rsidR="00A11F3E" w:rsidRPr="00FC723E" w:rsidRDefault="00A11F3E" w:rsidP="003475D6">
            <w:pPr>
              <w:widowControl/>
              <w:snapToGrid/>
              <w:spacing w:line="240" w:lineRule="auto"/>
              <w:ind w:firstLine="0"/>
              <w:rPr>
                <w:sz w:val="22"/>
                <w:szCs w:val="22"/>
              </w:rPr>
            </w:pPr>
            <w:r w:rsidRPr="00FC723E">
              <w:rPr>
                <w:sz w:val="22"/>
                <w:szCs w:val="22"/>
              </w:rPr>
              <w:t>24825</w:t>
            </w:r>
          </w:p>
        </w:tc>
        <w:tc>
          <w:tcPr>
            <w:tcW w:w="2891" w:type="dxa"/>
            <w:tcBorders>
              <w:top w:val="single" w:sz="6" w:space="0" w:color="auto"/>
              <w:left w:val="single" w:sz="6" w:space="0" w:color="auto"/>
              <w:bottom w:val="single" w:sz="6" w:space="0" w:color="auto"/>
              <w:right w:val="single" w:sz="6" w:space="0" w:color="auto"/>
            </w:tcBorders>
          </w:tcPr>
          <w:p w14:paraId="01876841"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старший 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42B72B3A" w14:textId="77777777" w:rsidR="00A11F3E" w:rsidRPr="00FC723E" w:rsidRDefault="00A11F3E"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 xml:space="preserve">неврологический отдел </w:t>
            </w:r>
          </w:p>
        </w:tc>
        <w:tc>
          <w:tcPr>
            <w:tcW w:w="992" w:type="dxa"/>
            <w:tcBorders>
              <w:top w:val="single" w:sz="6" w:space="0" w:color="auto"/>
              <w:left w:val="single" w:sz="6" w:space="0" w:color="auto"/>
              <w:bottom w:val="single" w:sz="6" w:space="0" w:color="auto"/>
              <w:right w:val="single" w:sz="6" w:space="0" w:color="auto"/>
            </w:tcBorders>
          </w:tcPr>
          <w:p w14:paraId="080230F5"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571CE09F"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3A58DF68"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441BD17C"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16</w:t>
            </w:r>
          </w:p>
        </w:tc>
        <w:tc>
          <w:tcPr>
            <w:tcW w:w="1191" w:type="dxa"/>
            <w:tcBorders>
              <w:top w:val="single" w:sz="6" w:space="0" w:color="auto"/>
              <w:left w:val="single" w:sz="6" w:space="0" w:color="auto"/>
              <w:bottom w:val="single" w:sz="6" w:space="0" w:color="auto"/>
              <w:right w:val="single" w:sz="6" w:space="0" w:color="auto"/>
            </w:tcBorders>
          </w:tcPr>
          <w:p w14:paraId="7A4048A0" w14:textId="77777777" w:rsidR="00A11F3E" w:rsidRPr="00FC723E" w:rsidRDefault="00A11F3E" w:rsidP="003475D6">
            <w:pPr>
              <w:widowControl/>
              <w:snapToGrid/>
              <w:spacing w:line="240" w:lineRule="auto"/>
              <w:ind w:firstLine="0"/>
              <w:rPr>
                <w:sz w:val="22"/>
                <w:szCs w:val="22"/>
              </w:rPr>
            </w:pPr>
            <w:r w:rsidRPr="00FC723E">
              <w:rPr>
                <w:sz w:val="22"/>
                <w:szCs w:val="22"/>
              </w:rPr>
              <w:t>23667</w:t>
            </w:r>
          </w:p>
        </w:tc>
        <w:tc>
          <w:tcPr>
            <w:tcW w:w="2891" w:type="dxa"/>
            <w:tcBorders>
              <w:top w:val="single" w:sz="6" w:space="0" w:color="auto"/>
              <w:left w:val="single" w:sz="6" w:space="0" w:color="auto"/>
              <w:bottom w:val="single" w:sz="6" w:space="0" w:color="auto"/>
              <w:right w:val="single" w:sz="6" w:space="0" w:color="auto"/>
            </w:tcBorders>
          </w:tcPr>
          <w:p w14:paraId="0F2F2660"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научный сотрудник</w:t>
            </w:r>
          </w:p>
        </w:tc>
        <w:tc>
          <w:tcPr>
            <w:tcW w:w="2762" w:type="dxa"/>
            <w:tcBorders>
              <w:top w:val="single" w:sz="6" w:space="0" w:color="auto"/>
              <w:left w:val="single" w:sz="6" w:space="0" w:color="auto"/>
              <w:bottom w:val="single" w:sz="6" w:space="0" w:color="auto"/>
              <w:right w:val="single" w:sz="6" w:space="0" w:color="auto"/>
            </w:tcBorders>
          </w:tcPr>
          <w:p w14:paraId="1EDFFB48" w14:textId="77777777" w:rsidR="00A11F3E" w:rsidRPr="00FC723E" w:rsidRDefault="00A11F3E"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неврологический отдел</w:t>
            </w:r>
          </w:p>
        </w:tc>
        <w:tc>
          <w:tcPr>
            <w:tcW w:w="992" w:type="dxa"/>
            <w:tcBorders>
              <w:top w:val="single" w:sz="6" w:space="0" w:color="auto"/>
              <w:left w:val="single" w:sz="6" w:space="0" w:color="auto"/>
              <w:bottom w:val="single" w:sz="6" w:space="0" w:color="auto"/>
              <w:right w:val="single" w:sz="6" w:space="0" w:color="auto"/>
            </w:tcBorders>
          </w:tcPr>
          <w:p w14:paraId="11B7BACC"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5085DC15"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565615D5"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7E7F6115"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17</w:t>
            </w:r>
          </w:p>
        </w:tc>
        <w:tc>
          <w:tcPr>
            <w:tcW w:w="1191" w:type="dxa"/>
            <w:tcBorders>
              <w:top w:val="single" w:sz="6" w:space="0" w:color="auto"/>
              <w:left w:val="single" w:sz="6" w:space="0" w:color="auto"/>
              <w:bottom w:val="single" w:sz="6" w:space="0" w:color="auto"/>
              <w:right w:val="single" w:sz="6" w:space="0" w:color="auto"/>
            </w:tcBorders>
          </w:tcPr>
          <w:p w14:paraId="77BC6DB1" w14:textId="77777777" w:rsidR="00A11F3E" w:rsidRPr="00FC723E" w:rsidRDefault="00A11F3E" w:rsidP="003475D6">
            <w:pPr>
              <w:widowControl/>
              <w:snapToGrid/>
              <w:spacing w:line="240" w:lineRule="auto"/>
              <w:ind w:firstLine="0"/>
              <w:rPr>
                <w:sz w:val="22"/>
                <w:szCs w:val="22"/>
              </w:rPr>
            </w:pPr>
            <w:r w:rsidRPr="00FC723E">
              <w:rPr>
                <w:sz w:val="22"/>
                <w:szCs w:val="22"/>
              </w:rPr>
              <w:t>23667</w:t>
            </w:r>
          </w:p>
        </w:tc>
        <w:tc>
          <w:tcPr>
            <w:tcW w:w="2891" w:type="dxa"/>
            <w:tcBorders>
              <w:top w:val="single" w:sz="6" w:space="0" w:color="auto"/>
              <w:left w:val="single" w:sz="6" w:space="0" w:color="auto"/>
              <w:bottom w:val="single" w:sz="6" w:space="0" w:color="auto"/>
              <w:right w:val="single" w:sz="6" w:space="0" w:color="auto"/>
            </w:tcBorders>
          </w:tcPr>
          <w:p w14:paraId="12C9244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младший 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49826155" w14:textId="77777777" w:rsidR="00A11F3E" w:rsidRPr="00FC723E" w:rsidRDefault="00A11F3E"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 xml:space="preserve">неврологический отдел </w:t>
            </w:r>
          </w:p>
        </w:tc>
        <w:tc>
          <w:tcPr>
            <w:tcW w:w="992" w:type="dxa"/>
            <w:tcBorders>
              <w:top w:val="single" w:sz="6" w:space="0" w:color="auto"/>
              <w:left w:val="single" w:sz="6" w:space="0" w:color="auto"/>
              <w:bottom w:val="single" w:sz="6" w:space="0" w:color="auto"/>
              <w:right w:val="single" w:sz="6" w:space="0" w:color="auto"/>
            </w:tcBorders>
          </w:tcPr>
          <w:p w14:paraId="29DCDF09"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196517F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3E34914F"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3F906CD0"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18</w:t>
            </w:r>
          </w:p>
        </w:tc>
        <w:tc>
          <w:tcPr>
            <w:tcW w:w="1191" w:type="dxa"/>
            <w:tcBorders>
              <w:top w:val="single" w:sz="6" w:space="0" w:color="auto"/>
              <w:left w:val="single" w:sz="6" w:space="0" w:color="auto"/>
              <w:bottom w:val="single" w:sz="6" w:space="0" w:color="auto"/>
              <w:right w:val="single" w:sz="6" w:space="0" w:color="auto"/>
            </w:tcBorders>
          </w:tcPr>
          <w:p w14:paraId="22AB38A3" w14:textId="77777777" w:rsidR="00A11F3E" w:rsidRPr="00FC723E" w:rsidRDefault="00A11F3E"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23157</w:t>
            </w:r>
          </w:p>
        </w:tc>
        <w:tc>
          <w:tcPr>
            <w:tcW w:w="2891" w:type="dxa"/>
            <w:tcBorders>
              <w:top w:val="single" w:sz="6" w:space="0" w:color="auto"/>
              <w:left w:val="single" w:sz="6" w:space="0" w:color="auto"/>
              <w:bottom w:val="single" w:sz="6" w:space="0" w:color="auto"/>
              <w:right w:val="single" w:sz="6" w:space="0" w:color="auto"/>
            </w:tcBorders>
          </w:tcPr>
          <w:p w14:paraId="1DA88D39"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лаборант </w:t>
            </w:r>
          </w:p>
        </w:tc>
        <w:tc>
          <w:tcPr>
            <w:tcW w:w="2762" w:type="dxa"/>
            <w:tcBorders>
              <w:top w:val="single" w:sz="6" w:space="0" w:color="auto"/>
              <w:left w:val="single" w:sz="6" w:space="0" w:color="auto"/>
              <w:bottom w:val="single" w:sz="6" w:space="0" w:color="auto"/>
              <w:right w:val="single" w:sz="6" w:space="0" w:color="auto"/>
            </w:tcBorders>
          </w:tcPr>
          <w:p w14:paraId="663E8C89" w14:textId="77777777" w:rsidR="00A11F3E" w:rsidRPr="00FC723E" w:rsidRDefault="00A11F3E"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неврологический отдел</w:t>
            </w:r>
          </w:p>
        </w:tc>
        <w:tc>
          <w:tcPr>
            <w:tcW w:w="992" w:type="dxa"/>
            <w:tcBorders>
              <w:top w:val="single" w:sz="6" w:space="0" w:color="auto"/>
              <w:left w:val="single" w:sz="6" w:space="0" w:color="auto"/>
              <w:bottom w:val="single" w:sz="6" w:space="0" w:color="auto"/>
              <w:right w:val="single" w:sz="6" w:space="0" w:color="auto"/>
            </w:tcBorders>
          </w:tcPr>
          <w:p w14:paraId="08A252E4"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3.1</w:t>
            </w:r>
          </w:p>
        </w:tc>
        <w:tc>
          <w:tcPr>
            <w:tcW w:w="2085" w:type="dxa"/>
            <w:tcBorders>
              <w:top w:val="single" w:sz="6" w:space="0" w:color="auto"/>
              <w:left w:val="single" w:sz="6" w:space="0" w:color="auto"/>
              <w:bottom w:val="single" w:sz="6" w:space="0" w:color="auto"/>
              <w:right w:val="single" w:sz="6" w:space="0" w:color="auto"/>
            </w:tcBorders>
          </w:tcPr>
          <w:p w14:paraId="5652B69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0,10</w:t>
            </w:r>
          </w:p>
        </w:tc>
      </w:tr>
      <w:tr w:rsidR="00A11F3E" w:rsidRPr="00FC723E" w14:paraId="10465F52"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01B7493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lastRenderedPageBreak/>
              <w:t>19</w:t>
            </w:r>
          </w:p>
        </w:tc>
        <w:tc>
          <w:tcPr>
            <w:tcW w:w="1191" w:type="dxa"/>
            <w:tcBorders>
              <w:top w:val="single" w:sz="6" w:space="0" w:color="auto"/>
              <w:left w:val="single" w:sz="6" w:space="0" w:color="auto"/>
              <w:bottom w:val="single" w:sz="6" w:space="0" w:color="auto"/>
              <w:right w:val="single" w:sz="6" w:space="0" w:color="auto"/>
            </w:tcBorders>
          </w:tcPr>
          <w:p w14:paraId="6F814BD9" w14:textId="77777777" w:rsidR="00A11F3E" w:rsidRPr="00FC723E" w:rsidRDefault="00A11F3E" w:rsidP="003475D6">
            <w:pPr>
              <w:widowControl/>
              <w:snapToGrid/>
              <w:spacing w:line="240" w:lineRule="auto"/>
              <w:ind w:firstLine="0"/>
              <w:rPr>
                <w:sz w:val="22"/>
                <w:szCs w:val="22"/>
              </w:rPr>
            </w:pPr>
            <w:r w:rsidRPr="00FC723E">
              <w:rPr>
                <w:sz w:val="22"/>
                <w:szCs w:val="22"/>
              </w:rPr>
              <w:t>20294</w:t>
            </w:r>
          </w:p>
        </w:tc>
        <w:tc>
          <w:tcPr>
            <w:tcW w:w="2891" w:type="dxa"/>
            <w:tcBorders>
              <w:top w:val="single" w:sz="6" w:space="0" w:color="auto"/>
              <w:left w:val="single" w:sz="6" w:space="0" w:color="auto"/>
              <w:bottom w:val="single" w:sz="6" w:space="0" w:color="auto"/>
              <w:right w:val="single" w:sz="6" w:space="0" w:color="auto"/>
            </w:tcBorders>
          </w:tcPr>
          <w:p w14:paraId="4E47C7DC"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ведущий научный сотрудник</w:t>
            </w:r>
          </w:p>
        </w:tc>
        <w:tc>
          <w:tcPr>
            <w:tcW w:w="2762" w:type="dxa"/>
            <w:tcBorders>
              <w:top w:val="single" w:sz="6" w:space="0" w:color="auto"/>
              <w:left w:val="single" w:sz="6" w:space="0" w:color="auto"/>
              <w:bottom w:val="single" w:sz="6" w:space="0" w:color="auto"/>
              <w:right w:val="single" w:sz="6" w:space="0" w:color="auto"/>
            </w:tcBorders>
          </w:tcPr>
          <w:p w14:paraId="32CB0F6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группа </w:t>
            </w:r>
            <w:proofErr w:type="gramStart"/>
            <w:r w:rsidRPr="00FC723E">
              <w:rPr>
                <w:rFonts w:ascii="Times New Roman" w:hAnsi="Times New Roman" w:cs="Times New Roman"/>
                <w:sz w:val="22"/>
                <w:szCs w:val="22"/>
              </w:rPr>
              <w:t>клинической</w:t>
            </w:r>
            <w:proofErr w:type="gramEnd"/>
            <w:r w:rsidRPr="00FC723E">
              <w:rPr>
                <w:rFonts w:ascii="Times New Roman" w:hAnsi="Times New Roman" w:cs="Times New Roman"/>
                <w:sz w:val="22"/>
                <w:szCs w:val="22"/>
              </w:rPr>
              <w:t xml:space="preserve"> </w:t>
            </w:r>
            <w:proofErr w:type="spellStart"/>
            <w:r w:rsidRPr="00FC723E">
              <w:rPr>
                <w:rFonts w:ascii="Times New Roman" w:hAnsi="Times New Roman" w:cs="Times New Roman"/>
                <w:sz w:val="22"/>
                <w:szCs w:val="22"/>
              </w:rPr>
              <w:t>ангионеврологии</w:t>
            </w:r>
            <w:proofErr w:type="spellEnd"/>
            <w:r w:rsidRPr="00FC723E">
              <w:rPr>
                <w:rFonts w:ascii="Times New Roman" w:hAnsi="Times New Roman" w:cs="Times New Roman"/>
                <w:sz w:val="22"/>
                <w:szCs w:val="22"/>
              </w:rPr>
              <w:t xml:space="preserve"> неврологического отдела</w:t>
            </w:r>
          </w:p>
        </w:tc>
        <w:tc>
          <w:tcPr>
            <w:tcW w:w="992" w:type="dxa"/>
            <w:tcBorders>
              <w:top w:val="single" w:sz="6" w:space="0" w:color="auto"/>
              <w:left w:val="single" w:sz="6" w:space="0" w:color="auto"/>
              <w:bottom w:val="single" w:sz="6" w:space="0" w:color="auto"/>
              <w:right w:val="single" w:sz="6" w:space="0" w:color="auto"/>
            </w:tcBorders>
          </w:tcPr>
          <w:p w14:paraId="331B8D88"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43117871"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57B33A0F"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76C37F36"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w:t>
            </w:r>
          </w:p>
        </w:tc>
        <w:tc>
          <w:tcPr>
            <w:tcW w:w="1191" w:type="dxa"/>
            <w:tcBorders>
              <w:top w:val="single" w:sz="6" w:space="0" w:color="auto"/>
              <w:left w:val="single" w:sz="6" w:space="0" w:color="auto"/>
              <w:bottom w:val="single" w:sz="6" w:space="0" w:color="auto"/>
              <w:right w:val="single" w:sz="6" w:space="0" w:color="auto"/>
            </w:tcBorders>
          </w:tcPr>
          <w:p w14:paraId="44F44430"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21958</w:t>
            </w:r>
          </w:p>
        </w:tc>
        <w:tc>
          <w:tcPr>
            <w:tcW w:w="2891" w:type="dxa"/>
            <w:tcBorders>
              <w:top w:val="single" w:sz="6" w:space="0" w:color="auto"/>
              <w:left w:val="single" w:sz="6" w:space="0" w:color="auto"/>
              <w:bottom w:val="single" w:sz="6" w:space="0" w:color="auto"/>
              <w:right w:val="single" w:sz="6" w:space="0" w:color="auto"/>
            </w:tcBorders>
          </w:tcPr>
          <w:p w14:paraId="69E8ABCB"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заведующий </w:t>
            </w:r>
          </w:p>
          <w:p w14:paraId="1E137A18"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лабораторией</w:t>
            </w:r>
          </w:p>
        </w:tc>
        <w:tc>
          <w:tcPr>
            <w:tcW w:w="2762" w:type="dxa"/>
            <w:tcBorders>
              <w:top w:val="single" w:sz="6" w:space="0" w:color="auto"/>
              <w:left w:val="single" w:sz="6" w:space="0" w:color="auto"/>
              <w:bottom w:val="single" w:sz="6" w:space="0" w:color="auto"/>
              <w:right w:val="single" w:sz="6" w:space="0" w:color="auto"/>
            </w:tcBorders>
          </w:tcPr>
          <w:p w14:paraId="6C3F9B0C"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лаборатория клинической патофизиологии нервной системы</w:t>
            </w:r>
          </w:p>
        </w:tc>
        <w:tc>
          <w:tcPr>
            <w:tcW w:w="992" w:type="dxa"/>
            <w:tcBorders>
              <w:top w:val="single" w:sz="6" w:space="0" w:color="auto"/>
              <w:left w:val="single" w:sz="6" w:space="0" w:color="auto"/>
              <w:bottom w:val="single" w:sz="6" w:space="0" w:color="auto"/>
              <w:right w:val="single" w:sz="6" w:space="0" w:color="auto"/>
            </w:tcBorders>
          </w:tcPr>
          <w:p w14:paraId="5F2BFB44"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3.1</w:t>
            </w:r>
          </w:p>
        </w:tc>
        <w:tc>
          <w:tcPr>
            <w:tcW w:w="2085" w:type="dxa"/>
            <w:tcBorders>
              <w:top w:val="single" w:sz="6" w:space="0" w:color="auto"/>
              <w:left w:val="single" w:sz="6" w:space="0" w:color="auto"/>
              <w:bottom w:val="single" w:sz="6" w:space="0" w:color="auto"/>
              <w:right w:val="single" w:sz="6" w:space="0" w:color="auto"/>
            </w:tcBorders>
          </w:tcPr>
          <w:p w14:paraId="35534CBA"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0,10</w:t>
            </w:r>
          </w:p>
        </w:tc>
      </w:tr>
      <w:tr w:rsidR="00A11F3E" w:rsidRPr="00FC723E" w14:paraId="63280916"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11C73E06"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21</w:t>
            </w:r>
          </w:p>
        </w:tc>
        <w:tc>
          <w:tcPr>
            <w:tcW w:w="1191" w:type="dxa"/>
            <w:tcBorders>
              <w:top w:val="single" w:sz="6" w:space="0" w:color="auto"/>
              <w:left w:val="single" w:sz="6" w:space="0" w:color="auto"/>
              <w:bottom w:val="single" w:sz="6" w:space="0" w:color="auto"/>
              <w:right w:val="single" w:sz="6" w:space="0" w:color="auto"/>
            </w:tcBorders>
          </w:tcPr>
          <w:p w14:paraId="23A3273A"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20842</w:t>
            </w:r>
          </w:p>
        </w:tc>
        <w:tc>
          <w:tcPr>
            <w:tcW w:w="2891" w:type="dxa"/>
            <w:tcBorders>
              <w:top w:val="single" w:sz="6" w:space="0" w:color="auto"/>
              <w:left w:val="single" w:sz="6" w:space="0" w:color="auto"/>
              <w:bottom w:val="single" w:sz="6" w:space="0" w:color="auto"/>
              <w:right w:val="single" w:sz="6" w:space="0" w:color="auto"/>
            </w:tcBorders>
          </w:tcPr>
          <w:p w14:paraId="452494A4"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главный 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276736B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лаборатория клинической патофизиологии нервной системы</w:t>
            </w:r>
          </w:p>
        </w:tc>
        <w:tc>
          <w:tcPr>
            <w:tcW w:w="992" w:type="dxa"/>
            <w:tcBorders>
              <w:top w:val="single" w:sz="6" w:space="0" w:color="auto"/>
              <w:left w:val="single" w:sz="6" w:space="0" w:color="auto"/>
              <w:bottom w:val="single" w:sz="6" w:space="0" w:color="auto"/>
              <w:right w:val="single" w:sz="6" w:space="0" w:color="auto"/>
            </w:tcBorders>
          </w:tcPr>
          <w:p w14:paraId="3DABBE5C"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00B2B720"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2E6CEF70"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11F16F42"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22</w:t>
            </w:r>
          </w:p>
        </w:tc>
        <w:tc>
          <w:tcPr>
            <w:tcW w:w="1191" w:type="dxa"/>
            <w:tcBorders>
              <w:top w:val="single" w:sz="6" w:space="0" w:color="auto"/>
              <w:left w:val="single" w:sz="6" w:space="0" w:color="auto"/>
              <w:bottom w:val="single" w:sz="6" w:space="0" w:color="auto"/>
              <w:right w:val="single" w:sz="6" w:space="0" w:color="auto"/>
            </w:tcBorders>
          </w:tcPr>
          <w:p w14:paraId="7645E2E2"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20294</w:t>
            </w:r>
          </w:p>
        </w:tc>
        <w:tc>
          <w:tcPr>
            <w:tcW w:w="2891" w:type="dxa"/>
            <w:tcBorders>
              <w:top w:val="single" w:sz="6" w:space="0" w:color="auto"/>
              <w:left w:val="single" w:sz="6" w:space="0" w:color="auto"/>
              <w:bottom w:val="single" w:sz="6" w:space="0" w:color="auto"/>
              <w:right w:val="single" w:sz="6" w:space="0" w:color="auto"/>
            </w:tcBorders>
          </w:tcPr>
          <w:p w14:paraId="721DE2DF"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ведущий</w:t>
            </w:r>
          </w:p>
          <w:p w14:paraId="7F957F11"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2538AB55" w14:textId="77777777" w:rsidR="00A11F3E" w:rsidRPr="00FC723E" w:rsidRDefault="00A11F3E" w:rsidP="003475D6">
            <w:pPr>
              <w:spacing w:line="240" w:lineRule="auto"/>
              <w:ind w:firstLine="0"/>
            </w:pPr>
            <w:r w:rsidRPr="00FC723E">
              <w:rPr>
                <w:sz w:val="22"/>
                <w:szCs w:val="22"/>
              </w:rPr>
              <w:t>лаборатория клинической патофизиологии нервной системы</w:t>
            </w:r>
          </w:p>
        </w:tc>
        <w:tc>
          <w:tcPr>
            <w:tcW w:w="992" w:type="dxa"/>
            <w:tcBorders>
              <w:top w:val="single" w:sz="6" w:space="0" w:color="auto"/>
              <w:left w:val="single" w:sz="6" w:space="0" w:color="auto"/>
              <w:bottom w:val="single" w:sz="6" w:space="0" w:color="auto"/>
              <w:right w:val="single" w:sz="6" w:space="0" w:color="auto"/>
            </w:tcBorders>
          </w:tcPr>
          <w:p w14:paraId="0A11B4F9"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645866CF"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46FB52C4"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242A662B"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23</w:t>
            </w:r>
          </w:p>
        </w:tc>
        <w:tc>
          <w:tcPr>
            <w:tcW w:w="1191" w:type="dxa"/>
            <w:tcBorders>
              <w:top w:val="single" w:sz="6" w:space="0" w:color="auto"/>
              <w:left w:val="single" w:sz="6" w:space="0" w:color="auto"/>
              <w:bottom w:val="single" w:sz="6" w:space="0" w:color="auto"/>
              <w:right w:val="single" w:sz="6" w:space="0" w:color="auto"/>
            </w:tcBorders>
          </w:tcPr>
          <w:p w14:paraId="099E483B" w14:textId="77777777" w:rsidR="00A11F3E" w:rsidRPr="00FC723E" w:rsidRDefault="00A11F3E" w:rsidP="003475D6">
            <w:pPr>
              <w:widowControl/>
              <w:snapToGrid/>
              <w:spacing w:line="240" w:lineRule="auto"/>
              <w:ind w:firstLine="0"/>
              <w:rPr>
                <w:sz w:val="22"/>
                <w:szCs w:val="22"/>
              </w:rPr>
            </w:pPr>
            <w:r w:rsidRPr="00FC723E">
              <w:rPr>
                <w:sz w:val="22"/>
                <w:szCs w:val="22"/>
              </w:rPr>
              <w:t>24825</w:t>
            </w:r>
          </w:p>
        </w:tc>
        <w:tc>
          <w:tcPr>
            <w:tcW w:w="2891" w:type="dxa"/>
            <w:tcBorders>
              <w:top w:val="single" w:sz="6" w:space="0" w:color="auto"/>
              <w:left w:val="single" w:sz="6" w:space="0" w:color="auto"/>
              <w:bottom w:val="single" w:sz="6" w:space="0" w:color="auto"/>
              <w:right w:val="single" w:sz="6" w:space="0" w:color="auto"/>
            </w:tcBorders>
          </w:tcPr>
          <w:p w14:paraId="1845B349"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старший научный сотрудник </w:t>
            </w:r>
          </w:p>
        </w:tc>
        <w:tc>
          <w:tcPr>
            <w:tcW w:w="2762" w:type="dxa"/>
            <w:tcBorders>
              <w:top w:val="single" w:sz="6" w:space="0" w:color="auto"/>
              <w:left w:val="single" w:sz="6" w:space="0" w:color="auto"/>
              <w:bottom w:val="single" w:sz="6" w:space="0" w:color="auto"/>
              <w:right w:val="single" w:sz="6" w:space="0" w:color="auto"/>
            </w:tcBorders>
          </w:tcPr>
          <w:p w14:paraId="44FBC5AB" w14:textId="77777777" w:rsidR="00A11F3E" w:rsidRPr="00FC723E" w:rsidRDefault="00A11F3E" w:rsidP="003475D6">
            <w:pPr>
              <w:spacing w:line="240" w:lineRule="auto"/>
              <w:ind w:firstLine="0"/>
            </w:pPr>
            <w:r w:rsidRPr="00FC723E">
              <w:rPr>
                <w:sz w:val="22"/>
                <w:szCs w:val="22"/>
              </w:rPr>
              <w:t>лаборатория клинической патофизиологии нервной системы</w:t>
            </w:r>
          </w:p>
        </w:tc>
        <w:tc>
          <w:tcPr>
            <w:tcW w:w="992" w:type="dxa"/>
            <w:tcBorders>
              <w:top w:val="single" w:sz="6" w:space="0" w:color="auto"/>
              <w:left w:val="single" w:sz="6" w:space="0" w:color="auto"/>
              <w:bottom w:val="single" w:sz="6" w:space="0" w:color="auto"/>
              <w:right w:val="single" w:sz="6" w:space="0" w:color="auto"/>
            </w:tcBorders>
          </w:tcPr>
          <w:p w14:paraId="09DB1C46"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35D8532A"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5EFC409C"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32A3013F"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24</w:t>
            </w:r>
          </w:p>
        </w:tc>
        <w:tc>
          <w:tcPr>
            <w:tcW w:w="1191" w:type="dxa"/>
            <w:tcBorders>
              <w:top w:val="single" w:sz="6" w:space="0" w:color="auto"/>
              <w:left w:val="single" w:sz="6" w:space="0" w:color="auto"/>
              <w:bottom w:val="single" w:sz="6" w:space="0" w:color="auto"/>
              <w:right w:val="single" w:sz="6" w:space="0" w:color="auto"/>
            </w:tcBorders>
          </w:tcPr>
          <w:p w14:paraId="327391C6"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23667</w:t>
            </w:r>
          </w:p>
        </w:tc>
        <w:tc>
          <w:tcPr>
            <w:tcW w:w="2891" w:type="dxa"/>
            <w:tcBorders>
              <w:top w:val="single" w:sz="6" w:space="0" w:color="auto"/>
              <w:left w:val="single" w:sz="6" w:space="0" w:color="auto"/>
              <w:bottom w:val="single" w:sz="6" w:space="0" w:color="auto"/>
              <w:right w:val="single" w:sz="6" w:space="0" w:color="auto"/>
            </w:tcBorders>
          </w:tcPr>
          <w:p w14:paraId="16AC2223"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научный сотрудник</w:t>
            </w:r>
          </w:p>
        </w:tc>
        <w:tc>
          <w:tcPr>
            <w:tcW w:w="2762" w:type="dxa"/>
            <w:tcBorders>
              <w:top w:val="single" w:sz="6" w:space="0" w:color="auto"/>
              <w:left w:val="single" w:sz="6" w:space="0" w:color="auto"/>
              <w:bottom w:val="single" w:sz="6" w:space="0" w:color="auto"/>
              <w:right w:val="single" w:sz="6" w:space="0" w:color="auto"/>
            </w:tcBorders>
          </w:tcPr>
          <w:p w14:paraId="64A65DF2" w14:textId="77777777" w:rsidR="00A11F3E" w:rsidRPr="00FC723E" w:rsidRDefault="00A11F3E" w:rsidP="003475D6">
            <w:pPr>
              <w:spacing w:line="240" w:lineRule="auto"/>
              <w:ind w:firstLine="0"/>
            </w:pPr>
            <w:r w:rsidRPr="00FC723E">
              <w:rPr>
                <w:sz w:val="22"/>
                <w:szCs w:val="22"/>
              </w:rPr>
              <w:t>лаборатория клинической патофизиологии нервной системы</w:t>
            </w:r>
          </w:p>
        </w:tc>
        <w:tc>
          <w:tcPr>
            <w:tcW w:w="992" w:type="dxa"/>
            <w:tcBorders>
              <w:top w:val="single" w:sz="6" w:space="0" w:color="auto"/>
              <w:left w:val="single" w:sz="6" w:space="0" w:color="auto"/>
              <w:bottom w:val="single" w:sz="6" w:space="0" w:color="auto"/>
              <w:right w:val="single" w:sz="6" w:space="0" w:color="auto"/>
            </w:tcBorders>
          </w:tcPr>
          <w:p w14:paraId="5D6F06D2"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2085" w:type="dxa"/>
            <w:tcBorders>
              <w:top w:val="single" w:sz="6" w:space="0" w:color="auto"/>
              <w:left w:val="single" w:sz="6" w:space="0" w:color="auto"/>
              <w:bottom w:val="single" w:sz="6" w:space="0" w:color="auto"/>
              <w:right w:val="single" w:sz="6" w:space="0" w:color="auto"/>
            </w:tcBorders>
          </w:tcPr>
          <w:p w14:paraId="07659470"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0,14</w:t>
            </w:r>
          </w:p>
        </w:tc>
      </w:tr>
      <w:tr w:rsidR="00A11F3E" w:rsidRPr="00FC723E" w14:paraId="146514CC" w14:textId="77777777" w:rsidTr="003475D6">
        <w:trPr>
          <w:cantSplit/>
          <w:trHeight w:val="283"/>
        </w:trPr>
        <w:tc>
          <w:tcPr>
            <w:tcW w:w="454" w:type="dxa"/>
            <w:tcBorders>
              <w:top w:val="single" w:sz="6" w:space="0" w:color="auto"/>
              <w:left w:val="single" w:sz="6" w:space="0" w:color="auto"/>
              <w:bottom w:val="single" w:sz="6" w:space="0" w:color="auto"/>
              <w:right w:val="single" w:sz="6" w:space="0" w:color="auto"/>
            </w:tcBorders>
          </w:tcPr>
          <w:p w14:paraId="0E479C28"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25</w:t>
            </w:r>
          </w:p>
        </w:tc>
        <w:tc>
          <w:tcPr>
            <w:tcW w:w="1191" w:type="dxa"/>
            <w:tcBorders>
              <w:top w:val="single" w:sz="6" w:space="0" w:color="auto"/>
              <w:left w:val="single" w:sz="6" w:space="0" w:color="auto"/>
              <w:bottom w:val="single" w:sz="6" w:space="0" w:color="auto"/>
              <w:right w:val="single" w:sz="6" w:space="0" w:color="auto"/>
            </w:tcBorders>
          </w:tcPr>
          <w:p w14:paraId="6C3E6B31"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23157</w:t>
            </w:r>
          </w:p>
        </w:tc>
        <w:tc>
          <w:tcPr>
            <w:tcW w:w="2891" w:type="dxa"/>
            <w:tcBorders>
              <w:top w:val="single" w:sz="6" w:space="0" w:color="auto"/>
              <w:left w:val="single" w:sz="6" w:space="0" w:color="auto"/>
              <w:bottom w:val="single" w:sz="6" w:space="0" w:color="auto"/>
              <w:right w:val="single" w:sz="6" w:space="0" w:color="auto"/>
            </w:tcBorders>
          </w:tcPr>
          <w:p w14:paraId="31A32DA3"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лаборант</w:t>
            </w:r>
          </w:p>
        </w:tc>
        <w:tc>
          <w:tcPr>
            <w:tcW w:w="2762" w:type="dxa"/>
            <w:tcBorders>
              <w:top w:val="single" w:sz="6" w:space="0" w:color="auto"/>
              <w:left w:val="single" w:sz="6" w:space="0" w:color="auto"/>
              <w:bottom w:val="single" w:sz="6" w:space="0" w:color="auto"/>
              <w:right w:val="single" w:sz="6" w:space="0" w:color="auto"/>
            </w:tcBorders>
          </w:tcPr>
          <w:p w14:paraId="5C1AA359" w14:textId="77777777" w:rsidR="00A11F3E" w:rsidRPr="00FC723E" w:rsidRDefault="00A11F3E" w:rsidP="003475D6">
            <w:pPr>
              <w:spacing w:line="240" w:lineRule="auto"/>
              <w:ind w:firstLine="0"/>
            </w:pPr>
            <w:r w:rsidRPr="00FC723E">
              <w:rPr>
                <w:sz w:val="22"/>
                <w:szCs w:val="22"/>
              </w:rPr>
              <w:t>лаборатория клинической патофизиологии нервной системы</w:t>
            </w:r>
          </w:p>
        </w:tc>
        <w:tc>
          <w:tcPr>
            <w:tcW w:w="992" w:type="dxa"/>
            <w:tcBorders>
              <w:top w:val="single" w:sz="6" w:space="0" w:color="auto"/>
              <w:left w:val="single" w:sz="6" w:space="0" w:color="auto"/>
              <w:bottom w:val="single" w:sz="6" w:space="0" w:color="auto"/>
              <w:right w:val="single" w:sz="6" w:space="0" w:color="auto"/>
            </w:tcBorders>
          </w:tcPr>
          <w:p w14:paraId="04F98512"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3.1</w:t>
            </w:r>
          </w:p>
        </w:tc>
        <w:tc>
          <w:tcPr>
            <w:tcW w:w="2085" w:type="dxa"/>
            <w:tcBorders>
              <w:top w:val="single" w:sz="6" w:space="0" w:color="auto"/>
              <w:left w:val="single" w:sz="6" w:space="0" w:color="auto"/>
              <w:bottom w:val="single" w:sz="6" w:space="0" w:color="auto"/>
              <w:right w:val="single" w:sz="6" w:space="0" w:color="auto"/>
            </w:tcBorders>
          </w:tcPr>
          <w:p w14:paraId="7372C10D" w14:textId="77777777" w:rsidR="00A11F3E" w:rsidRPr="00FC723E" w:rsidRDefault="00A11F3E"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0,10</w:t>
            </w:r>
          </w:p>
        </w:tc>
      </w:tr>
    </w:tbl>
    <w:p w14:paraId="79A5F0B3" w14:textId="77777777" w:rsidR="00A11F3E" w:rsidRPr="00FC723E" w:rsidRDefault="00A11F3E" w:rsidP="00A11F3E">
      <w:pPr>
        <w:shd w:val="clear" w:color="auto" w:fill="FFFFFF"/>
        <w:spacing w:line="240" w:lineRule="auto"/>
        <w:ind w:left="5670" w:firstLine="0"/>
        <w:rPr>
          <w:sz w:val="24"/>
          <w:szCs w:val="24"/>
        </w:rPr>
      </w:pPr>
      <w:r w:rsidRPr="00FC723E">
        <w:rPr>
          <w:sz w:val="24"/>
          <w:szCs w:val="24"/>
        </w:rPr>
        <w:br w:type="page"/>
      </w:r>
      <w:r w:rsidRPr="00FC723E">
        <w:rPr>
          <w:sz w:val="24"/>
          <w:szCs w:val="24"/>
        </w:rPr>
        <w:lastRenderedPageBreak/>
        <w:t>П</w:t>
      </w:r>
      <w:r w:rsidR="0024029C" w:rsidRPr="00FC723E">
        <w:rPr>
          <w:sz w:val="24"/>
          <w:szCs w:val="24"/>
        </w:rPr>
        <w:t>рило</w:t>
      </w:r>
      <w:r w:rsidRPr="00FC723E">
        <w:rPr>
          <w:sz w:val="24"/>
          <w:szCs w:val="24"/>
        </w:rPr>
        <w:t>жение 6</w:t>
      </w:r>
    </w:p>
    <w:p w14:paraId="6E100134" w14:textId="77777777" w:rsidR="00A11F3E" w:rsidRPr="00FC723E" w:rsidRDefault="00A11F3E" w:rsidP="00A11F3E">
      <w:pPr>
        <w:shd w:val="clear" w:color="auto" w:fill="FFFFFF"/>
        <w:spacing w:line="240" w:lineRule="auto"/>
        <w:ind w:left="5670" w:firstLine="0"/>
        <w:rPr>
          <w:sz w:val="24"/>
          <w:szCs w:val="24"/>
        </w:rPr>
      </w:pPr>
      <w:r w:rsidRPr="00FC723E">
        <w:rPr>
          <w:sz w:val="24"/>
          <w:szCs w:val="24"/>
        </w:rPr>
        <w:t>к Коллективному договору 2015года</w:t>
      </w:r>
    </w:p>
    <w:p w14:paraId="770B2398" w14:textId="77777777" w:rsidR="00A11F3E" w:rsidRPr="00FC723E" w:rsidRDefault="00A11F3E" w:rsidP="00A11F3E">
      <w:pPr>
        <w:shd w:val="clear" w:color="auto" w:fill="FFFFFF"/>
        <w:spacing w:line="240" w:lineRule="auto"/>
        <w:ind w:firstLine="567"/>
        <w:jc w:val="center"/>
        <w:rPr>
          <w:sz w:val="24"/>
          <w:szCs w:val="24"/>
        </w:rPr>
      </w:pPr>
    </w:p>
    <w:p w14:paraId="01617A3B" w14:textId="77777777" w:rsidR="00A11F3E" w:rsidRPr="00FC723E" w:rsidRDefault="00A11F3E" w:rsidP="00A11F3E">
      <w:pPr>
        <w:shd w:val="clear" w:color="auto" w:fill="FFFFFF"/>
        <w:spacing w:line="240" w:lineRule="auto"/>
        <w:ind w:firstLine="567"/>
        <w:jc w:val="center"/>
        <w:rPr>
          <w:sz w:val="24"/>
          <w:szCs w:val="24"/>
        </w:rPr>
      </w:pPr>
      <w:r w:rsidRPr="00FC723E">
        <w:rPr>
          <w:sz w:val="24"/>
          <w:szCs w:val="24"/>
        </w:rPr>
        <w:t>ПОЛОЖЕНИЕ</w:t>
      </w:r>
    </w:p>
    <w:p w14:paraId="139ACE3A" w14:textId="77777777" w:rsidR="00A11F3E" w:rsidRPr="00FC723E" w:rsidRDefault="00A11F3E" w:rsidP="00A11F3E">
      <w:pPr>
        <w:shd w:val="clear" w:color="auto" w:fill="FFFFFF"/>
        <w:spacing w:line="240" w:lineRule="auto"/>
        <w:ind w:firstLine="567"/>
        <w:jc w:val="center"/>
        <w:rPr>
          <w:sz w:val="24"/>
          <w:szCs w:val="24"/>
        </w:rPr>
      </w:pPr>
      <w:r w:rsidRPr="00FC723E">
        <w:rPr>
          <w:sz w:val="24"/>
          <w:szCs w:val="24"/>
        </w:rPr>
        <w:t>о бригадной форме оплаты труда РНПЦ неврологии и нейрохирургии</w:t>
      </w:r>
    </w:p>
    <w:p w14:paraId="34E641AB" w14:textId="77777777" w:rsidR="00A11F3E" w:rsidRPr="00FC723E" w:rsidRDefault="00A11F3E" w:rsidP="00A11F3E">
      <w:pPr>
        <w:shd w:val="clear" w:color="auto" w:fill="FFFFFF"/>
        <w:spacing w:line="240" w:lineRule="auto"/>
        <w:ind w:firstLine="567"/>
        <w:jc w:val="center"/>
        <w:rPr>
          <w:sz w:val="16"/>
          <w:szCs w:val="24"/>
        </w:rPr>
      </w:pPr>
    </w:p>
    <w:p w14:paraId="0071FDC0"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Введение бригадной формы оплаты труда предусматривает выполнение работником своих должностных обязанностей в соответствии с должностной инструкцией, дополнительных обязанностей по вакантным должностям и (или) выполнение обязанностей временно отсутствующего работника.</w:t>
      </w:r>
    </w:p>
    <w:p w14:paraId="3020688F"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Основными целями введения бригадной формы оплаты труда являются:</w:t>
      </w:r>
    </w:p>
    <w:p w14:paraId="665801D0"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 установление непосредственной связи оплаты труда работника и бригады с конечными результатами работы, как конкретного работника, так и бригады;</w:t>
      </w:r>
    </w:p>
    <w:p w14:paraId="594A7DAD"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 предоставление бригаде самостоятельности в выборе конкретных форм организации своей работы, использовании закрепленного за ней оборудования, технических средств, в распределении коллективного заработка;</w:t>
      </w:r>
    </w:p>
    <w:p w14:paraId="19C42C05"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 рациональное использование рабочего времени, повышение производительности труда, экономное расходование материальных, трудовых и финансовых ресурсов, рост квалификации и профессиональных навыков работников;</w:t>
      </w:r>
    </w:p>
    <w:p w14:paraId="15D96AF3"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 xml:space="preserve">- возможность обеспечить качественное выполнение работ меньшим количеством работников, по сравнению </w:t>
      </w:r>
      <w:proofErr w:type="gramStart"/>
      <w:r w:rsidRPr="00FC723E">
        <w:rPr>
          <w:sz w:val="24"/>
          <w:szCs w:val="24"/>
        </w:rPr>
        <w:t>с</w:t>
      </w:r>
      <w:proofErr w:type="gramEnd"/>
      <w:r w:rsidRPr="00FC723E">
        <w:rPr>
          <w:sz w:val="24"/>
          <w:szCs w:val="24"/>
        </w:rPr>
        <w:t xml:space="preserve"> утвержденным в штатном расписании.</w:t>
      </w:r>
    </w:p>
    <w:p w14:paraId="50E8A96B"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Между руководителем организации и бригадой работников заключается договор, в котором указывается объем работы, порядок определения качества работ, оплата труда, в том числе возможность ее понижения за нарушения трудовой дисциплины, упущения и недостатки в работе, отрицательно влияющие на качество.</w:t>
      </w:r>
    </w:p>
    <w:p w14:paraId="08B8501B"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В бригады могут объединяться работники независимо от занимаемой должности (профессии), за исключением руководителя организации и его заместителей.</w:t>
      </w:r>
    </w:p>
    <w:p w14:paraId="21E5D44F"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Создание бригад осуществляется на основе принципа добровольности и оформляется протоколом общего собрания членов бригады. Выход из бригады осуществляется по заявлению работника. За недобросовестную работу работник может быть исключен из бригады по решению общего собрания членов бригады.</w:t>
      </w:r>
    </w:p>
    <w:p w14:paraId="090E8C88"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Каждая бригада возглавляется бригадиром – наиболее квалифицированным работником из числа членов бригады, обладающим организаторскими способностями и пользующимся авторитетом у членов бригады. Бригадир не освобождается от выполнения своих основных обязанностей по занимаемой должности.</w:t>
      </w:r>
    </w:p>
    <w:p w14:paraId="0E31E8DE" w14:textId="77777777" w:rsidR="00A11F3E" w:rsidRPr="00FC723E" w:rsidRDefault="00A11F3E" w:rsidP="00A11F3E">
      <w:pPr>
        <w:shd w:val="clear" w:color="auto" w:fill="FFFFFF"/>
        <w:spacing w:line="240" w:lineRule="auto"/>
        <w:ind w:right="57" w:firstLine="567"/>
        <w:rPr>
          <w:sz w:val="12"/>
          <w:szCs w:val="24"/>
        </w:rPr>
      </w:pPr>
    </w:p>
    <w:p w14:paraId="2BBF4D9D" w14:textId="77777777" w:rsidR="00A11F3E" w:rsidRPr="00FC723E" w:rsidRDefault="00A11F3E" w:rsidP="00A11F3E">
      <w:pPr>
        <w:shd w:val="clear" w:color="auto" w:fill="FFFFFF"/>
        <w:spacing w:line="240" w:lineRule="auto"/>
        <w:ind w:right="57" w:firstLine="567"/>
        <w:rPr>
          <w:sz w:val="24"/>
          <w:szCs w:val="24"/>
        </w:rPr>
      </w:pPr>
      <w:r w:rsidRPr="00FC723E">
        <w:rPr>
          <w:sz w:val="24"/>
          <w:szCs w:val="24"/>
        </w:rPr>
        <w:t>ОПЛАТА ТРУДА:</w:t>
      </w:r>
    </w:p>
    <w:p w14:paraId="65114604"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В целях обеспечения коллективной заинтересованности членов бригады в общих итогах работы, начисление заработной платы осуществляется исходя из планового фонда заработной платы, определенного для бригады, по результатам работы за учетный период.</w:t>
      </w:r>
    </w:p>
    <w:p w14:paraId="62B7FA51"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Плановый фонд заработной платы бригады рассчитывается путем суммирования тарифных окладов, установленных в тарификационном списке по штатным должностям, включенным в бригаду, независимо от количества физических лиц, выполняющих работу в бригаде.</w:t>
      </w:r>
    </w:p>
    <w:p w14:paraId="470AE0B9"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Распределение коллективного заработка между членами бригады производится с учетом индивидуального вклада каждого работника в результаты труда бригады, т.е. применяется коэффициент трудового участия (далее – КТУ).</w:t>
      </w:r>
    </w:p>
    <w:p w14:paraId="075BF73F"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 xml:space="preserve">КТУ представляет собой обобщенную количественную оценку трудового вклада каждого работника в зависимости от индивидуального вклада работника в общие результаты работы бригады с учетом показателей повышающих или понижающих КТУ. В качестве </w:t>
      </w:r>
      <w:proofErr w:type="gramStart"/>
      <w:r w:rsidRPr="00FC723E">
        <w:rPr>
          <w:sz w:val="24"/>
          <w:szCs w:val="24"/>
        </w:rPr>
        <w:t>базового</w:t>
      </w:r>
      <w:proofErr w:type="gramEnd"/>
      <w:r w:rsidRPr="00FC723E">
        <w:rPr>
          <w:sz w:val="24"/>
          <w:szCs w:val="24"/>
        </w:rPr>
        <w:t xml:space="preserve"> КТУ </w:t>
      </w:r>
      <w:r w:rsidRPr="00FC723E">
        <w:rPr>
          <w:sz w:val="24"/>
          <w:szCs w:val="24"/>
        </w:rPr>
        <w:lastRenderedPageBreak/>
        <w:t>применяется единица.</w:t>
      </w:r>
    </w:p>
    <w:p w14:paraId="6E28DDC9"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Основные показатели, повышающие КТУ:</w:t>
      </w:r>
    </w:p>
    <w:p w14:paraId="30D1672D" w14:textId="77777777" w:rsidR="00A11F3E" w:rsidRPr="00FC723E" w:rsidRDefault="00A11F3E" w:rsidP="00A11F3E">
      <w:pPr>
        <w:numPr>
          <w:ilvl w:val="0"/>
          <w:numId w:val="25"/>
        </w:numPr>
        <w:shd w:val="clear" w:color="auto" w:fill="FFFFFF"/>
        <w:tabs>
          <w:tab w:val="left" w:pos="605"/>
        </w:tabs>
        <w:autoSpaceDE w:val="0"/>
        <w:autoSpaceDN w:val="0"/>
        <w:adjustRightInd w:val="0"/>
        <w:snapToGrid/>
        <w:spacing w:line="240" w:lineRule="auto"/>
        <w:ind w:right="57" w:firstLine="567"/>
        <w:jc w:val="both"/>
        <w:rPr>
          <w:sz w:val="24"/>
          <w:szCs w:val="24"/>
        </w:rPr>
      </w:pPr>
      <w:r w:rsidRPr="00FC723E">
        <w:rPr>
          <w:sz w:val="24"/>
          <w:szCs w:val="24"/>
        </w:rPr>
        <w:t>повышение качества работы;</w:t>
      </w:r>
    </w:p>
    <w:p w14:paraId="6C6FE643" w14:textId="77777777" w:rsidR="00A11F3E" w:rsidRPr="00FC723E" w:rsidRDefault="00A11F3E" w:rsidP="00A11F3E">
      <w:pPr>
        <w:numPr>
          <w:ilvl w:val="0"/>
          <w:numId w:val="25"/>
        </w:numPr>
        <w:shd w:val="clear" w:color="auto" w:fill="FFFFFF"/>
        <w:tabs>
          <w:tab w:val="left" w:pos="605"/>
        </w:tabs>
        <w:autoSpaceDE w:val="0"/>
        <w:autoSpaceDN w:val="0"/>
        <w:adjustRightInd w:val="0"/>
        <w:snapToGrid/>
        <w:spacing w:line="240" w:lineRule="auto"/>
        <w:ind w:right="57" w:firstLine="567"/>
        <w:jc w:val="both"/>
        <w:rPr>
          <w:sz w:val="24"/>
          <w:szCs w:val="24"/>
        </w:rPr>
      </w:pPr>
      <w:r w:rsidRPr="00FC723E">
        <w:rPr>
          <w:sz w:val="24"/>
          <w:szCs w:val="24"/>
        </w:rPr>
        <w:t>систематическое выполнение работ по смежной профессии;</w:t>
      </w:r>
    </w:p>
    <w:p w14:paraId="1BE18C08" w14:textId="77777777" w:rsidR="00A11F3E" w:rsidRPr="00FC723E" w:rsidRDefault="00A11F3E" w:rsidP="00A11F3E">
      <w:pPr>
        <w:numPr>
          <w:ilvl w:val="0"/>
          <w:numId w:val="25"/>
        </w:numPr>
        <w:shd w:val="clear" w:color="auto" w:fill="FFFFFF"/>
        <w:tabs>
          <w:tab w:val="left" w:pos="605"/>
        </w:tabs>
        <w:autoSpaceDE w:val="0"/>
        <w:autoSpaceDN w:val="0"/>
        <w:adjustRightInd w:val="0"/>
        <w:snapToGrid/>
        <w:spacing w:line="240" w:lineRule="auto"/>
        <w:ind w:right="57" w:firstLine="567"/>
        <w:jc w:val="both"/>
        <w:rPr>
          <w:sz w:val="24"/>
          <w:szCs w:val="24"/>
        </w:rPr>
      </w:pPr>
      <w:r w:rsidRPr="00FC723E">
        <w:rPr>
          <w:sz w:val="24"/>
          <w:szCs w:val="24"/>
        </w:rPr>
        <w:t>инициатива, направленная на максимальное использование оборудования, предотвращение потерь рабочего времени, высокая культура выполнения работ;</w:t>
      </w:r>
    </w:p>
    <w:p w14:paraId="36C5D3C4" w14:textId="77777777" w:rsidR="00A11F3E" w:rsidRPr="00FC723E" w:rsidRDefault="00A11F3E" w:rsidP="00A11F3E">
      <w:pPr>
        <w:numPr>
          <w:ilvl w:val="0"/>
          <w:numId w:val="25"/>
        </w:numPr>
        <w:shd w:val="clear" w:color="auto" w:fill="FFFFFF"/>
        <w:tabs>
          <w:tab w:val="left" w:pos="605"/>
        </w:tabs>
        <w:autoSpaceDE w:val="0"/>
        <w:autoSpaceDN w:val="0"/>
        <w:adjustRightInd w:val="0"/>
        <w:snapToGrid/>
        <w:spacing w:line="240" w:lineRule="auto"/>
        <w:ind w:right="57" w:firstLine="567"/>
        <w:jc w:val="both"/>
        <w:rPr>
          <w:sz w:val="24"/>
          <w:szCs w:val="24"/>
        </w:rPr>
      </w:pPr>
      <w:r w:rsidRPr="00FC723E">
        <w:rPr>
          <w:sz w:val="24"/>
          <w:szCs w:val="24"/>
        </w:rPr>
        <w:t>выполнение наряду со своей работой обязанностей временно отсутствующих членов бригады (в случае болезни, отпуска, командировки);</w:t>
      </w:r>
    </w:p>
    <w:p w14:paraId="5E59DD45" w14:textId="77777777" w:rsidR="00A11F3E" w:rsidRPr="00FC723E" w:rsidRDefault="00A11F3E" w:rsidP="00A11F3E">
      <w:pPr>
        <w:numPr>
          <w:ilvl w:val="0"/>
          <w:numId w:val="25"/>
        </w:numPr>
        <w:shd w:val="clear" w:color="auto" w:fill="FFFFFF"/>
        <w:tabs>
          <w:tab w:val="left" w:pos="605"/>
        </w:tabs>
        <w:autoSpaceDE w:val="0"/>
        <w:autoSpaceDN w:val="0"/>
        <w:adjustRightInd w:val="0"/>
        <w:snapToGrid/>
        <w:spacing w:line="240" w:lineRule="auto"/>
        <w:ind w:right="57" w:firstLine="567"/>
        <w:jc w:val="both"/>
        <w:rPr>
          <w:sz w:val="24"/>
          <w:szCs w:val="24"/>
        </w:rPr>
      </w:pPr>
      <w:r w:rsidRPr="00FC723E">
        <w:rPr>
          <w:sz w:val="24"/>
          <w:szCs w:val="24"/>
        </w:rPr>
        <w:t>освоение передовых методов труда;</w:t>
      </w:r>
    </w:p>
    <w:p w14:paraId="388A7C74" w14:textId="77777777" w:rsidR="00A11F3E" w:rsidRPr="00FC723E" w:rsidRDefault="00A11F3E" w:rsidP="00A11F3E">
      <w:pPr>
        <w:numPr>
          <w:ilvl w:val="0"/>
          <w:numId w:val="26"/>
        </w:numPr>
        <w:shd w:val="clear" w:color="auto" w:fill="FFFFFF"/>
        <w:tabs>
          <w:tab w:val="left" w:pos="624"/>
        </w:tabs>
        <w:autoSpaceDE w:val="0"/>
        <w:autoSpaceDN w:val="0"/>
        <w:adjustRightInd w:val="0"/>
        <w:snapToGrid/>
        <w:spacing w:line="240" w:lineRule="auto"/>
        <w:ind w:right="57" w:firstLine="567"/>
        <w:jc w:val="both"/>
        <w:rPr>
          <w:sz w:val="24"/>
          <w:szCs w:val="24"/>
        </w:rPr>
      </w:pPr>
      <w:r w:rsidRPr="00FC723E">
        <w:rPr>
          <w:sz w:val="24"/>
          <w:szCs w:val="24"/>
        </w:rPr>
        <w:t>выполнение требований охраны труда и правил противопожарной безопасности и др. Основные показатели, снижающие КТУ:</w:t>
      </w:r>
    </w:p>
    <w:p w14:paraId="33D5468F" w14:textId="77777777" w:rsidR="00A11F3E" w:rsidRPr="00FC723E" w:rsidRDefault="00A11F3E" w:rsidP="00A11F3E">
      <w:pPr>
        <w:numPr>
          <w:ilvl w:val="0"/>
          <w:numId w:val="26"/>
        </w:numPr>
        <w:shd w:val="clear" w:color="auto" w:fill="FFFFFF"/>
        <w:tabs>
          <w:tab w:val="left" w:pos="624"/>
        </w:tabs>
        <w:autoSpaceDE w:val="0"/>
        <w:autoSpaceDN w:val="0"/>
        <w:adjustRightInd w:val="0"/>
        <w:snapToGrid/>
        <w:spacing w:line="240" w:lineRule="auto"/>
        <w:ind w:right="57" w:firstLine="567"/>
        <w:jc w:val="both"/>
        <w:rPr>
          <w:sz w:val="24"/>
          <w:szCs w:val="24"/>
        </w:rPr>
      </w:pPr>
      <w:r w:rsidRPr="00FC723E">
        <w:rPr>
          <w:sz w:val="24"/>
          <w:szCs w:val="24"/>
        </w:rPr>
        <w:t>некачественное выполнение работ;</w:t>
      </w:r>
    </w:p>
    <w:p w14:paraId="18009C51" w14:textId="77777777" w:rsidR="00A11F3E" w:rsidRPr="00FC723E" w:rsidRDefault="00A11F3E" w:rsidP="00A11F3E">
      <w:pPr>
        <w:numPr>
          <w:ilvl w:val="0"/>
          <w:numId w:val="25"/>
        </w:numPr>
        <w:shd w:val="clear" w:color="auto" w:fill="FFFFFF"/>
        <w:tabs>
          <w:tab w:val="left" w:pos="614"/>
        </w:tabs>
        <w:autoSpaceDE w:val="0"/>
        <w:autoSpaceDN w:val="0"/>
        <w:adjustRightInd w:val="0"/>
        <w:snapToGrid/>
        <w:spacing w:line="240" w:lineRule="auto"/>
        <w:ind w:right="57" w:firstLine="567"/>
        <w:jc w:val="both"/>
        <w:rPr>
          <w:sz w:val="24"/>
          <w:szCs w:val="24"/>
        </w:rPr>
      </w:pPr>
      <w:r w:rsidRPr="00FC723E">
        <w:rPr>
          <w:sz w:val="24"/>
          <w:szCs w:val="24"/>
        </w:rPr>
        <w:t>несоблюдение трудовой и исполнительной дисциплины. Правил внутреннего трудового распорядка;</w:t>
      </w:r>
    </w:p>
    <w:p w14:paraId="6A798406" w14:textId="77777777" w:rsidR="00A11F3E" w:rsidRPr="00FC723E" w:rsidRDefault="00A11F3E" w:rsidP="00A11F3E">
      <w:pPr>
        <w:numPr>
          <w:ilvl w:val="0"/>
          <w:numId w:val="27"/>
        </w:numPr>
        <w:shd w:val="clear" w:color="auto" w:fill="FFFFFF"/>
        <w:tabs>
          <w:tab w:val="left" w:pos="614"/>
        </w:tabs>
        <w:autoSpaceDE w:val="0"/>
        <w:autoSpaceDN w:val="0"/>
        <w:adjustRightInd w:val="0"/>
        <w:snapToGrid/>
        <w:spacing w:line="240" w:lineRule="auto"/>
        <w:ind w:right="57" w:firstLine="567"/>
        <w:jc w:val="both"/>
        <w:rPr>
          <w:sz w:val="24"/>
          <w:szCs w:val="24"/>
        </w:rPr>
      </w:pPr>
      <w:r w:rsidRPr="00FC723E">
        <w:rPr>
          <w:sz w:val="24"/>
          <w:szCs w:val="24"/>
        </w:rPr>
        <w:t xml:space="preserve">нарушение правил техники безопасности, требований </w:t>
      </w:r>
      <w:proofErr w:type="spellStart"/>
      <w:r w:rsidRPr="00FC723E">
        <w:rPr>
          <w:sz w:val="24"/>
          <w:szCs w:val="24"/>
        </w:rPr>
        <w:t>санэпидрежима</w:t>
      </w:r>
      <w:proofErr w:type="spellEnd"/>
      <w:r w:rsidRPr="00FC723E">
        <w:rPr>
          <w:sz w:val="24"/>
          <w:szCs w:val="24"/>
        </w:rPr>
        <w:t>;</w:t>
      </w:r>
    </w:p>
    <w:p w14:paraId="52CAC7A6" w14:textId="77777777" w:rsidR="00A11F3E" w:rsidRPr="00FC723E" w:rsidRDefault="00A11F3E" w:rsidP="00A11F3E">
      <w:pPr>
        <w:numPr>
          <w:ilvl w:val="0"/>
          <w:numId w:val="27"/>
        </w:numPr>
        <w:shd w:val="clear" w:color="auto" w:fill="FFFFFF"/>
        <w:tabs>
          <w:tab w:val="left" w:pos="614"/>
        </w:tabs>
        <w:autoSpaceDE w:val="0"/>
        <w:autoSpaceDN w:val="0"/>
        <w:adjustRightInd w:val="0"/>
        <w:snapToGrid/>
        <w:spacing w:line="240" w:lineRule="auto"/>
        <w:ind w:right="57" w:firstLine="567"/>
        <w:jc w:val="both"/>
        <w:rPr>
          <w:sz w:val="24"/>
          <w:szCs w:val="24"/>
        </w:rPr>
      </w:pPr>
      <w:r w:rsidRPr="00FC723E">
        <w:rPr>
          <w:sz w:val="24"/>
          <w:szCs w:val="24"/>
        </w:rPr>
        <w:t>ненадлежащее выполнение функциональных обязанностей и другие.</w:t>
      </w:r>
    </w:p>
    <w:p w14:paraId="485A139B"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Перечень показателей и размеров повышений и снижений КТУ определяется каждой бригадой и утверждается руководителем по согласованию с профсоюзным комитетом.</w:t>
      </w:r>
    </w:p>
    <w:p w14:paraId="42AEF527"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Конкретный порядок применения КТУ определяется на общем собрании бригады. Решение об этом принимается большинством (не менее 2/3 общего состава) членов бригады и оформляется протоколом.</w:t>
      </w:r>
    </w:p>
    <w:p w14:paraId="4CFFBCD2" w14:textId="77777777" w:rsidR="00A11F3E" w:rsidRPr="00FC723E" w:rsidRDefault="00A11F3E" w:rsidP="00A11F3E">
      <w:pPr>
        <w:shd w:val="clear" w:color="auto" w:fill="FFFFFF"/>
        <w:spacing w:line="240" w:lineRule="auto"/>
        <w:ind w:right="57" w:firstLine="567"/>
        <w:jc w:val="both"/>
        <w:rPr>
          <w:sz w:val="24"/>
          <w:szCs w:val="24"/>
        </w:rPr>
      </w:pPr>
      <w:proofErr w:type="gramStart"/>
      <w:r w:rsidRPr="00FC723E">
        <w:rPr>
          <w:sz w:val="24"/>
          <w:szCs w:val="24"/>
        </w:rPr>
        <w:t>Фактический</w:t>
      </w:r>
      <w:proofErr w:type="gramEnd"/>
      <w:r w:rsidRPr="00FC723E">
        <w:rPr>
          <w:sz w:val="24"/>
          <w:szCs w:val="24"/>
        </w:rPr>
        <w:t xml:space="preserve"> КТУ каждого работника устанавливается к его тарифному окладу ежемесячно и не может превышать 2,0.</w:t>
      </w:r>
    </w:p>
    <w:p w14:paraId="09FBB476"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К фактическому тарифному месячному заработку работника, исчисленному с применением КТУ, устанавливается в размерах, определенных действующими условиями оплаты труда (без учета КТУ):</w:t>
      </w:r>
    </w:p>
    <w:p w14:paraId="1846C320" w14:textId="77777777" w:rsidR="00A11F3E" w:rsidRPr="00FC723E" w:rsidRDefault="00A11F3E" w:rsidP="00A11F3E">
      <w:pPr>
        <w:numPr>
          <w:ilvl w:val="0"/>
          <w:numId w:val="25"/>
        </w:numPr>
        <w:shd w:val="clear" w:color="auto" w:fill="FFFFFF"/>
        <w:tabs>
          <w:tab w:val="left" w:pos="614"/>
        </w:tabs>
        <w:autoSpaceDE w:val="0"/>
        <w:autoSpaceDN w:val="0"/>
        <w:adjustRightInd w:val="0"/>
        <w:snapToGrid/>
        <w:spacing w:line="240" w:lineRule="auto"/>
        <w:ind w:right="57" w:firstLine="567"/>
        <w:jc w:val="both"/>
        <w:rPr>
          <w:sz w:val="24"/>
          <w:szCs w:val="24"/>
        </w:rPr>
      </w:pPr>
      <w:r w:rsidRPr="00FC723E">
        <w:rPr>
          <w:sz w:val="24"/>
          <w:szCs w:val="24"/>
        </w:rPr>
        <w:t>повышение тарифного оклада: предусмотренное контрактом, заключенным с работником; за стаж работы по специальности (в отрасли); за особый характер труда; за работу в сельской местности и другие;</w:t>
      </w:r>
    </w:p>
    <w:p w14:paraId="6DB85533" w14:textId="77777777" w:rsidR="00A11F3E" w:rsidRPr="00FC723E" w:rsidRDefault="00A11F3E" w:rsidP="00A11F3E">
      <w:pPr>
        <w:numPr>
          <w:ilvl w:val="0"/>
          <w:numId w:val="27"/>
        </w:numPr>
        <w:shd w:val="clear" w:color="auto" w:fill="FFFFFF"/>
        <w:tabs>
          <w:tab w:val="left" w:pos="614"/>
        </w:tabs>
        <w:autoSpaceDE w:val="0"/>
        <w:autoSpaceDN w:val="0"/>
        <w:adjustRightInd w:val="0"/>
        <w:snapToGrid/>
        <w:spacing w:line="240" w:lineRule="auto"/>
        <w:ind w:right="57" w:firstLine="567"/>
        <w:jc w:val="both"/>
        <w:rPr>
          <w:sz w:val="24"/>
          <w:szCs w:val="24"/>
        </w:rPr>
      </w:pPr>
      <w:r w:rsidRPr="00FC723E">
        <w:rPr>
          <w:sz w:val="24"/>
          <w:szCs w:val="24"/>
        </w:rPr>
        <w:t>надбавка основным категориям специалистов за наличие квалификационной категории;</w:t>
      </w:r>
    </w:p>
    <w:p w14:paraId="53A976AB" w14:textId="77777777" w:rsidR="00A11F3E" w:rsidRPr="00FC723E" w:rsidRDefault="00A11F3E" w:rsidP="00A11F3E">
      <w:pPr>
        <w:numPr>
          <w:ilvl w:val="0"/>
          <w:numId w:val="25"/>
        </w:numPr>
        <w:shd w:val="clear" w:color="auto" w:fill="FFFFFF"/>
        <w:tabs>
          <w:tab w:val="left" w:pos="614"/>
        </w:tabs>
        <w:autoSpaceDE w:val="0"/>
        <w:autoSpaceDN w:val="0"/>
        <w:adjustRightInd w:val="0"/>
        <w:snapToGrid/>
        <w:spacing w:line="240" w:lineRule="auto"/>
        <w:ind w:right="57" w:firstLine="567"/>
        <w:jc w:val="both"/>
        <w:rPr>
          <w:sz w:val="24"/>
          <w:szCs w:val="24"/>
        </w:rPr>
      </w:pPr>
      <w:r w:rsidRPr="00FC723E">
        <w:rPr>
          <w:sz w:val="24"/>
          <w:szCs w:val="24"/>
        </w:rPr>
        <w:t>надбавка руководителям, специалистам и служащим за высокие профессиональные, творческие, производственные достижения в работе, сложность и напряженность труда;</w:t>
      </w:r>
    </w:p>
    <w:p w14:paraId="273A62C0" w14:textId="77777777" w:rsidR="00A11F3E" w:rsidRPr="00FC723E" w:rsidRDefault="00A11F3E" w:rsidP="00A11F3E">
      <w:pPr>
        <w:numPr>
          <w:ilvl w:val="0"/>
          <w:numId w:val="25"/>
        </w:numPr>
        <w:shd w:val="clear" w:color="auto" w:fill="FFFFFF"/>
        <w:tabs>
          <w:tab w:val="left" w:pos="614"/>
        </w:tabs>
        <w:autoSpaceDE w:val="0"/>
        <w:autoSpaceDN w:val="0"/>
        <w:adjustRightInd w:val="0"/>
        <w:snapToGrid/>
        <w:spacing w:line="240" w:lineRule="auto"/>
        <w:ind w:right="57" w:firstLine="567"/>
        <w:jc w:val="both"/>
        <w:rPr>
          <w:sz w:val="24"/>
          <w:szCs w:val="24"/>
        </w:rPr>
      </w:pPr>
      <w:r w:rsidRPr="00FC723E">
        <w:rPr>
          <w:sz w:val="24"/>
          <w:szCs w:val="24"/>
        </w:rPr>
        <w:t>надбавка за профессиональное мастерство для рабочих, младшего медицинского персонала;</w:t>
      </w:r>
    </w:p>
    <w:p w14:paraId="05EB376C" w14:textId="77777777" w:rsidR="00A11F3E" w:rsidRPr="00FC723E" w:rsidRDefault="00A11F3E" w:rsidP="00A11F3E">
      <w:pPr>
        <w:numPr>
          <w:ilvl w:val="0"/>
          <w:numId w:val="27"/>
        </w:numPr>
        <w:shd w:val="clear" w:color="auto" w:fill="FFFFFF"/>
        <w:tabs>
          <w:tab w:val="left" w:pos="614"/>
        </w:tabs>
        <w:autoSpaceDE w:val="0"/>
        <w:autoSpaceDN w:val="0"/>
        <w:adjustRightInd w:val="0"/>
        <w:snapToGrid/>
        <w:spacing w:line="240" w:lineRule="auto"/>
        <w:ind w:right="57" w:firstLine="567"/>
        <w:jc w:val="both"/>
        <w:rPr>
          <w:sz w:val="24"/>
          <w:szCs w:val="24"/>
        </w:rPr>
      </w:pPr>
      <w:r w:rsidRPr="00FC723E">
        <w:rPr>
          <w:sz w:val="24"/>
          <w:szCs w:val="24"/>
        </w:rPr>
        <w:t>другие выплаты в размерах, установленных законодательством.</w:t>
      </w:r>
    </w:p>
    <w:p w14:paraId="2BB9CB48"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Возникшие в отдельных случаях разногласия по установлению КТУ разрешаются на общем собрании членов бригады, а при несогласии с его решением - в порядке, установленном трудовым законодательством.</w:t>
      </w:r>
    </w:p>
    <w:p w14:paraId="11B8409B"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Работникам, включенным в бригаду, 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по должностям (профессиям) включенным в бригаду не производятся.</w:t>
      </w:r>
    </w:p>
    <w:p w14:paraId="64933DAB" w14:textId="77777777" w:rsidR="00A11F3E" w:rsidRPr="00FC723E" w:rsidRDefault="00A11F3E" w:rsidP="00A11F3E">
      <w:pPr>
        <w:shd w:val="clear" w:color="auto" w:fill="FFFFFF"/>
        <w:spacing w:line="240" w:lineRule="auto"/>
        <w:ind w:right="57" w:firstLine="567"/>
        <w:jc w:val="both"/>
        <w:rPr>
          <w:sz w:val="24"/>
          <w:szCs w:val="24"/>
        </w:rPr>
      </w:pPr>
      <w:r w:rsidRPr="00FC723E">
        <w:rPr>
          <w:sz w:val="24"/>
          <w:szCs w:val="24"/>
        </w:rPr>
        <w:t>Применение бригадной формы организации и оплаты труда работников не лишает членов бригады права на доплаты, премирование, материальную помощь и другие выплаты, предусмотренные трудовым законодательством.</w:t>
      </w:r>
    </w:p>
    <w:p w14:paraId="0A1AA5BA" w14:textId="226EB898" w:rsidR="00C449CF" w:rsidRPr="00FC723E" w:rsidRDefault="00A11F3E" w:rsidP="00361438">
      <w:pPr>
        <w:shd w:val="clear" w:color="auto" w:fill="FFFFFF"/>
        <w:spacing w:line="240" w:lineRule="auto"/>
        <w:ind w:right="57" w:firstLine="567"/>
        <w:jc w:val="both"/>
        <w:rPr>
          <w:sz w:val="24"/>
          <w:szCs w:val="24"/>
        </w:rPr>
      </w:pPr>
      <w:r w:rsidRPr="00FC723E">
        <w:rPr>
          <w:sz w:val="24"/>
          <w:szCs w:val="24"/>
        </w:rPr>
        <w:t>Не освобожденным от основной работы бригадирам за руководство бригадой, за счет сре</w:t>
      </w:r>
      <w:proofErr w:type="gramStart"/>
      <w:r w:rsidRPr="00FC723E">
        <w:rPr>
          <w:sz w:val="24"/>
          <w:szCs w:val="24"/>
        </w:rPr>
        <w:t>дств пл</w:t>
      </w:r>
      <w:proofErr w:type="gramEnd"/>
      <w:r w:rsidRPr="00FC723E">
        <w:rPr>
          <w:sz w:val="24"/>
          <w:szCs w:val="24"/>
        </w:rPr>
        <w:t xml:space="preserve">анового фонда заработной платы бригады, производится доплата в размерах от ставки первою разряда 21 процент - при составе бригады до 10 человек, 26 процентов – 10 </w:t>
      </w:r>
      <w:r w:rsidRPr="00FC723E">
        <w:rPr>
          <w:spacing w:val="-1"/>
          <w:sz w:val="24"/>
          <w:szCs w:val="24"/>
        </w:rPr>
        <w:t>человек и более.</w:t>
      </w:r>
    </w:p>
    <w:p w14:paraId="3B5478A8" w14:textId="77777777" w:rsidR="00DD75AF" w:rsidRPr="00FC723E" w:rsidRDefault="00C449CF" w:rsidP="00DD75AF">
      <w:pPr>
        <w:widowControl/>
        <w:tabs>
          <w:tab w:val="left" w:pos="6379"/>
          <w:tab w:val="left" w:pos="7020"/>
        </w:tabs>
        <w:snapToGrid/>
        <w:spacing w:line="240" w:lineRule="auto"/>
        <w:ind w:left="5670" w:firstLine="0"/>
        <w:rPr>
          <w:sz w:val="24"/>
          <w:szCs w:val="24"/>
        </w:rPr>
      </w:pPr>
      <w:r w:rsidRPr="00FC723E">
        <w:rPr>
          <w:sz w:val="24"/>
          <w:szCs w:val="24"/>
        </w:rPr>
        <w:br w:type="page"/>
      </w:r>
      <w:r w:rsidR="00DD75AF" w:rsidRPr="00FC723E">
        <w:rPr>
          <w:sz w:val="24"/>
          <w:szCs w:val="24"/>
        </w:rPr>
        <w:lastRenderedPageBreak/>
        <w:t>Приложение 7</w:t>
      </w:r>
    </w:p>
    <w:p w14:paraId="32A5A5B1" w14:textId="77777777" w:rsidR="00DD75AF" w:rsidRPr="00FC723E" w:rsidRDefault="00DD75AF" w:rsidP="00DD75AF">
      <w:pPr>
        <w:pStyle w:val="a9"/>
        <w:ind w:left="5670"/>
        <w:jc w:val="left"/>
        <w:rPr>
          <w:rFonts w:ascii="Times New Roman" w:hAnsi="Times New Roman"/>
          <w:b w:val="0"/>
          <w:sz w:val="24"/>
          <w:szCs w:val="24"/>
        </w:rPr>
      </w:pPr>
      <w:r w:rsidRPr="00FC723E">
        <w:rPr>
          <w:rFonts w:ascii="Times New Roman" w:hAnsi="Times New Roman"/>
          <w:b w:val="0"/>
          <w:sz w:val="24"/>
          <w:szCs w:val="24"/>
        </w:rPr>
        <w:t>к Коллективному договору 2015 года</w:t>
      </w:r>
    </w:p>
    <w:p w14:paraId="17D236EB" w14:textId="77777777" w:rsidR="00DD75AF" w:rsidRPr="00FC723E" w:rsidRDefault="00DD75AF" w:rsidP="00DD75AF">
      <w:pPr>
        <w:pStyle w:val="a9"/>
        <w:ind w:firstLine="720"/>
        <w:jc w:val="right"/>
        <w:rPr>
          <w:rFonts w:ascii="Times New Roman" w:hAnsi="Times New Roman"/>
          <w:b w:val="0"/>
          <w:sz w:val="24"/>
          <w:szCs w:val="24"/>
        </w:rPr>
      </w:pPr>
    </w:p>
    <w:p w14:paraId="76919103" w14:textId="77777777" w:rsidR="00DD75AF" w:rsidRPr="00FC723E" w:rsidRDefault="00DD75AF" w:rsidP="00DD75AF">
      <w:pPr>
        <w:widowControl/>
        <w:snapToGrid/>
        <w:spacing w:line="240" w:lineRule="auto"/>
        <w:ind w:firstLine="0"/>
        <w:jc w:val="center"/>
        <w:rPr>
          <w:sz w:val="24"/>
          <w:szCs w:val="24"/>
        </w:rPr>
      </w:pPr>
      <w:r w:rsidRPr="00FC723E">
        <w:rPr>
          <w:sz w:val="24"/>
          <w:szCs w:val="24"/>
        </w:rPr>
        <w:t>ПОЛОЖЕНИЕ</w:t>
      </w:r>
    </w:p>
    <w:p w14:paraId="49751068" w14:textId="77777777" w:rsidR="00DD75AF" w:rsidRPr="00FC723E" w:rsidRDefault="00DD75AF" w:rsidP="00DD75AF">
      <w:pPr>
        <w:widowControl/>
        <w:snapToGrid/>
        <w:spacing w:line="240" w:lineRule="auto"/>
        <w:ind w:firstLine="0"/>
        <w:jc w:val="center"/>
        <w:rPr>
          <w:sz w:val="24"/>
          <w:szCs w:val="24"/>
        </w:rPr>
      </w:pPr>
      <w:r w:rsidRPr="00FC723E">
        <w:rPr>
          <w:sz w:val="24"/>
          <w:szCs w:val="24"/>
        </w:rPr>
        <w:t xml:space="preserve"> о премировании работников клиники РНПЦ неврологии и нейрохирургии</w:t>
      </w:r>
    </w:p>
    <w:p w14:paraId="2B034A69" w14:textId="77777777" w:rsidR="00DD75AF" w:rsidRPr="00FC723E" w:rsidRDefault="00DD75AF" w:rsidP="00DD75AF">
      <w:pPr>
        <w:widowControl/>
        <w:snapToGrid/>
        <w:spacing w:line="240" w:lineRule="auto"/>
        <w:ind w:firstLine="0"/>
        <w:jc w:val="center"/>
        <w:rPr>
          <w:sz w:val="24"/>
          <w:szCs w:val="24"/>
        </w:rPr>
      </w:pPr>
    </w:p>
    <w:p w14:paraId="384A75D0" w14:textId="77777777" w:rsidR="00DD75AF" w:rsidRPr="00FC723E" w:rsidRDefault="00DD75AF" w:rsidP="00A03D2C">
      <w:pPr>
        <w:widowControl/>
        <w:snapToGrid/>
        <w:spacing w:line="240" w:lineRule="auto"/>
        <w:ind w:firstLine="0"/>
        <w:jc w:val="center"/>
        <w:rPr>
          <w:sz w:val="24"/>
          <w:szCs w:val="24"/>
        </w:rPr>
      </w:pPr>
      <w:r w:rsidRPr="00FC723E">
        <w:rPr>
          <w:sz w:val="24"/>
          <w:szCs w:val="24"/>
        </w:rPr>
        <w:t>ОБЩИЕ ПОЛОЖЕНИЯ</w:t>
      </w:r>
    </w:p>
    <w:p w14:paraId="1B9673F9" w14:textId="77777777" w:rsidR="00DD75AF" w:rsidRPr="00FC723E" w:rsidRDefault="00DD75AF" w:rsidP="006633AE">
      <w:pPr>
        <w:snapToGrid/>
        <w:spacing w:before="120" w:line="240" w:lineRule="auto"/>
        <w:ind w:firstLine="567"/>
        <w:jc w:val="both"/>
        <w:rPr>
          <w:sz w:val="24"/>
          <w:szCs w:val="24"/>
        </w:rPr>
      </w:pPr>
      <w:proofErr w:type="gramStart"/>
      <w:r w:rsidRPr="00FC723E">
        <w:rPr>
          <w:sz w:val="24"/>
          <w:szCs w:val="24"/>
        </w:rPr>
        <w:t xml:space="preserve">Положение </w:t>
      </w:r>
      <w:r w:rsidR="00710E26" w:rsidRPr="00FC723E">
        <w:rPr>
          <w:sz w:val="24"/>
          <w:szCs w:val="24"/>
        </w:rPr>
        <w:t xml:space="preserve"> </w:t>
      </w:r>
      <w:r w:rsidRPr="00FC723E">
        <w:rPr>
          <w:sz w:val="24"/>
          <w:szCs w:val="24"/>
        </w:rPr>
        <w:t xml:space="preserve">о премировании (далее – Положение) работников клиники РНПЦ неврологии и нейрохирургии (далее – учреждение) разработано в соответствии с </w:t>
      </w:r>
      <w:r w:rsidRPr="00FC723E">
        <w:rPr>
          <w:i/>
          <w:sz w:val="24"/>
          <w:szCs w:val="24"/>
        </w:rPr>
        <w:t>приказом Министерства здравоохранения Республики Беларусь от 27 ноября 1997 года № 299 «О порядке выплаты премии и оказания материальной помощи работникам учреждений здравоохранения системы Министерства здравоохранения Республики Беларусь», приказом Министерства здравоохранения Республики Беларусь от 10 июля 2014 года № 746 «Об утверждении Методических рекомендаций по</w:t>
      </w:r>
      <w:proofErr w:type="gramEnd"/>
      <w:r w:rsidRPr="00FC723E">
        <w:rPr>
          <w:i/>
          <w:sz w:val="24"/>
          <w:szCs w:val="24"/>
        </w:rPr>
        <w:t xml:space="preserve"> порядку материального стимулирования работников организаций, подчиненных управлениям здравоохранения облисполкомов и комитету по здравоохранению Минского горисполкома, и организаций, финансируемых из бюджета, системы Министерства здравоохранения Республики Беларусь»</w:t>
      </w:r>
      <w:r w:rsidRPr="00FC723E">
        <w:rPr>
          <w:sz w:val="24"/>
          <w:szCs w:val="24"/>
        </w:rPr>
        <w:t>, в соответствии с иными действующими нормативными правовыми актами.</w:t>
      </w:r>
    </w:p>
    <w:p w14:paraId="75EBCEE7" w14:textId="77777777" w:rsidR="00DD75AF" w:rsidRPr="00FC723E" w:rsidRDefault="00DD75AF" w:rsidP="006633AE">
      <w:pPr>
        <w:autoSpaceDE w:val="0"/>
        <w:autoSpaceDN w:val="0"/>
        <w:adjustRightInd w:val="0"/>
        <w:snapToGrid/>
        <w:spacing w:line="240" w:lineRule="auto"/>
        <w:ind w:firstLine="567"/>
        <w:jc w:val="both"/>
        <w:rPr>
          <w:sz w:val="24"/>
          <w:szCs w:val="24"/>
        </w:rPr>
      </w:pPr>
      <w:r w:rsidRPr="00FC723E">
        <w:rPr>
          <w:sz w:val="24"/>
          <w:szCs w:val="24"/>
        </w:rPr>
        <w:t>Премирование работников клиники направлено на повышение материальной заинтересованности работников в повышении эффективности оказания медицинской помощи населению, его качества и доступности, проведении профилактических мероприятий, снижении уровня заболеваемости, временной нетрудоспособности, инвалидности, смертности, улучшении качества обслуживания детей</w:t>
      </w:r>
      <w:r w:rsidR="00DB15B4" w:rsidRPr="00FC723E">
        <w:rPr>
          <w:sz w:val="24"/>
          <w:szCs w:val="24"/>
        </w:rPr>
        <w:t>,</w:t>
      </w:r>
      <w:r w:rsidRPr="00FC723E">
        <w:rPr>
          <w:sz w:val="24"/>
          <w:szCs w:val="24"/>
        </w:rPr>
        <w:t xml:space="preserve"> пожилых граждан и инвалидов, достижении наилучших результатов в работе и высокого качества труда.</w:t>
      </w:r>
    </w:p>
    <w:p w14:paraId="726D5DA4" w14:textId="77777777" w:rsidR="00DD75AF" w:rsidRPr="00FC723E" w:rsidRDefault="00DD75AF" w:rsidP="006633AE">
      <w:pPr>
        <w:tabs>
          <w:tab w:val="num" w:pos="1070"/>
        </w:tabs>
        <w:snapToGrid/>
        <w:spacing w:line="240" w:lineRule="auto"/>
        <w:ind w:firstLine="567"/>
        <w:jc w:val="both"/>
        <w:rPr>
          <w:sz w:val="24"/>
          <w:szCs w:val="24"/>
        </w:rPr>
      </w:pPr>
      <w:r w:rsidRPr="00FC723E">
        <w:rPr>
          <w:sz w:val="24"/>
          <w:szCs w:val="24"/>
        </w:rPr>
        <w:t xml:space="preserve">На премирование направляются средства, определенные на эти цели в бюджетной смете, а также экономия средств, предусмотренных на оплату труда. Экономия по фонду оплаты труда определяется как разница между ассигнованиями, предусмотренными по бюджетной смете на эти цели (а в случае внесения изменений в сметные назначения - уточненным планом) и </w:t>
      </w:r>
      <w:r w:rsidR="002F7636" w:rsidRPr="00FC723E">
        <w:rPr>
          <w:sz w:val="24"/>
          <w:szCs w:val="24"/>
        </w:rPr>
        <w:t>кассовы</w:t>
      </w:r>
      <w:r w:rsidRPr="00FC723E">
        <w:rPr>
          <w:sz w:val="24"/>
          <w:szCs w:val="24"/>
        </w:rPr>
        <w:t>ми расходами за соответствующий период нарастающим итогом с начала года. Рассчитанная экономия по фонду оплаты труда направляется на текущее премирование работников структурных подразделений и на дополнительное премирование. При начислении премии по показателям работы за ноябрь фонд для премирования определяется путем сравнения уточненных годовых сметных назначений и ожидаемых кассовых расходов по заработной плате за год, с выплатой премии в декабре не ранее 25 числа, в установленном настоящим Положением порядке.</w:t>
      </w:r>
    </w:p>
    <w:p w14:paraId="68AE41CE" w14:textId="77777777" w:rsidR="00DD75AF" w:rsidRPr="00FC723E" w:rsidRDefault="00DD75AF" w:rsidP="006633AE">
      <w:pPr>
        <w:tabs>
          <w:tab w:val="num" w:pos="1070"/>
        </w:tabs>
        <w:snapToGrid/>
        <w:spacing w:line="240" w:lineRule="auto"/>
        <w:ind w:firstLine="567"/>
        <w:jc w:val="both"/>
        <w:rPr>
          <w:sz w:val="24"/>
          <w:szCs w:val="24"/>
        </w:rPr>
      </w:pPr>
      <w:r w:rsidRPr="00FC723E">
        <w:rPr>
          <w:sz w:val="24"/>
          <w:szCs w:val="24"/>
        </w:rPr>
        <w:t>Расходы на выплату заработной платы и премий производятся в пределах фонда заработной платы, предусмотренного по бюджетной смете клиники на текущий год.</w:t>
      </w:r>
    </w:p>
    <w:p w14:paraId="001F64F7" w14:textId="77777777" w:rsidR="00DD75AF" w:rsidRPr="00FC723E" w:rsidRDefault="00DD75AF" w:rsidP="006633AE">
      <w:pPr>
        <w:autoSpaceDE w:val="0"/>
        <w:autoSpaceDN w:val="0"/>
        <w:adjustRightInd w:val="0"/>
        <w:snapToGrid/>
        <w:spacing w:line="240" w:lineRule="auto"/>
        <w:ind w:firstLine="567"/>
        <w:jc w:val="both"/>
        <w:rPr>
          <w:sz w:val="24"/>
          <w:szCs w:val="24"/>
        </w:rPr>
      </w:pPr>
      <w:r w:rsidRPr="00FC723E">
        <w:rPr>
          <w:sz w:val="24"/>
          <w:szCs w:val="24"/>
        </w:rPr>
        <w:t>Премирование производится:</w:t>
      </w:r>
    </w:p>
    <w:p w14:paraId="4F710523" w14:textId="77777777" w:rsidR="00DD75AF" w:rsidRPr="00FC723E" w:rsidRDefault="00DD75AF" w:rsidP="006633AE">
      <w:pPr>
        <w:autoSpaceDE w:val="0"/>
        <w:autoSpaceDN w:val="0"/>
        <w:adjustRightInd w:val="0"/>
        <w:snapToGrid/>
        <w:spacing w:line="240" w:lineRule="auto"/>
        <w:ind w:firstLine="567"/>
        <w:jc w:val="both"/>
        <w:rPr>
          <w:sz w:val="24"/>
          <w:szCs w:val="24"/>
        </w:rPr>
      </w:pPr>
      <w:r w:rsidRPr="00FC723E">
        <w:rPr>
          <w:sz w:val="24"/>
          <w:szCs w:val="24"/>
        </w:rPr>
        <w:t>∙ ежемесячно в размерах, установленных настоящим Положением, за основные результаты работы (текущее премирование) согласно Приложению 1 к Положению о премировании работников клиники РНПЦ неврологии и нейрохирургии;</w:t>
      </w:r>
    </w:p>
    <w:p w14:paraId="3DDEEC67" w14:textId="77777777" w:rsidR="00DD75AF" w:rsidRPr="00FC723E" w:rsidRDefault="00DD75AF" w:rsidP="006633AE">
      <w:pPr>
        <w:autoSpaceDE w:val="0"/>
        <w:autoSpaceDN w:val="0"/>
        <w:adjustRightInd w:val="0"/>
        <w:snapToGrid/>
        <w:spacing w:line="240" w:lineRule="auto"/>
        <w:ind w:firstLine="567"/>
        <w:jc w:val="both"/>
        <w:rPr>
          <w:sz w:val="24"/>
          <w:szCs w:val="24"/>
        </w:rPr>
      </w:pPr>
      <w:r w:rsidRPr="00FC723E">
        <w:rPr>
          <w:sz w:val="24"/>
          <w:szCs w:val="24"/>
        </w:rPr>
        <w:t xml:space="preserve">∙ дополнительно (дополнительное премирование) по результатам деятельности за отчетный период (месяц, квартал, полугодие, год и др.) </w:t>
      </w:r>
      <w:r w:rsidR="00A03D2C" w:rsidRPr="00FC723E">
        <w:rPr>
          <w:sz w:val="24"/>
          <w:szCs w:val="24"/>
        </w:rPr>
        <w:t>–</w:t>
      </w:r>
      <w:r w:rsidRPr="00FC723E">
        <w:rPr>
          <w:sz w:val="24"/>
          <w:szCs w:val="24"/>
        </w:rPr>
        <w:t xml:space="preserve"> при наличии экономии по фонду оплаты труда, в размерах, определяемых Комиссией по премированию и в порядке, установленном настоящим Положением согласно Приложению 2 к Положению о премировании работников клиники РНПЦ неврологии и нейрохирургии.</w:t>
      </w:r>
    </w:p>
    <w:p w14:paraId="2C2007BB" w14:textId="77777777" w:rsidR="00DD75AF" w:rsidRPr="00FC723E" w:rsidRDefault="00DD75AF" w:rsidP="006633AE">
      <w:pPr>
        <w:tabs>
          <w:tab w:val="num" w:pos="1070"/>
        </w:tabs>
        <w:snapToGrid/>
        <w:spacing w:line="240" w:lineRule="auto"/>
        <w:ind w:firstLine="567"/>
        <w:jc w:val="both"/>
        <w:rPr>
          <w:sz w:val="24"/>
          <w:szCs w:val="24"/>
        </w:rPr>
      </w:pPr>
      <w:r w:rsidRPr="00FC723E">
        <w:rPr>
          <w:sz w:val="24"/>
          <w:szCs w:val="24"/>
        </w:rPr>
        <w:t xml:space="preserve">Порядок текущего премирования и дополнительного премирования из экономии по фонду оплаты труда распространяется как на основных работников, </w:t>
      </w:r>
      <w:r w:rsidR="00CC0E25" w:rsidRPr="00FC723E">
        <w:rPr>
          <w:sz w:val="24"/>
          <w:szCs w:val="24"/>
        </w:rPr>
        <w:t>так на</w:t>
      </w:r>
      <w:r w:rsidRPr="00FC723E">
        <w:rPr>
          <w:sz w:val="24"/>
          <w:szCs w:val="24"/>
        </w:rPr>
        <w:t xml:space="preserve"> внешних совместителей.</w:t>
      </w:r>
    </w:p>
    <w:p w14:paraId="63D56261" w14:textId="77777777" w:rsidR="00DD75AF" w:rsidRPr="00FC723E" w:rsidRDefault="00DD75AF" w:rsidP="006633AE">
      <w:pPr>
        <w:tabs>
          <w:tab w:val="num" w:pos="1070"/>
        </w:tabs>
        <w:snapToGrid/>
        <w:spacing w:line="240" w:lineRule="auto"/>
        <w:ind w:firstLine="567"/>
        <w:jc w:val="both"/>
        <w:rPr>
          <w:sz w:val="24"/>
          <w:szCs w:val="24"/>
        </w:rPr>
      </w:pPr>
      <w:r w:rsidRPr="00FC723E">
        <w:rPr>
          <w:sz w:val="24"/>
          <w:szCs w:val="24"/>
        </w:rPr>
        <w:lastRenderedPageBreak/>
        <w:t>На дополнительное премирование могут направляться также средства, полученные от приносящей доходы деятельности.</w:t>
      </w:r>
    </w:p>
    <w:p w14:paraId="0C2C0E17" w14:textId="77777777" w:rsidR="00DD75AF" w:rsidRPr="00FC723E" w:rsidRDefault="00DD75AF" w:rsidP="006633AE">
      <w:pPr>
        <w:tabs>
          <w:tab w:val="num" w:pos="1070"/>
        </w:tabs>
        <w:snapToGrid/>
        <w:spacing w:line="240" w:lineRule="auto"/>
        <w:ind w:firstLine="567"/>
        <w:jc w:val="both"/>
        <w:rPr>
          <w:sz w:val="24"/>
          <w:szCs w:val="24"/>
        </w:rPr>
      </w:pPr>
      <w:r w:rsidRPr="00FC723E">
        <w:rPr>
          <w:sz w:val="24"/>
          <w:szCs w:val="24"/>
        </w:rPr>
        <w:t>Полное лишение премии или уменьшение размера премии работнику производится в том расчетном периоде, в котором имело место упущение или в котором это упущение выявлено.</w:t>
      </w:r>
    </w:p>
    <w:p w14:paraId="11253C95" w14:textId="77777777" w:rsidR="00DD75AF" w:rsidRPr="00FC723E" w:rsidRDefault="00DD75AF" w:rsidP="006633AE">
      <w:pPr>
        <w:autoSpaceDE w:val="0"/>
        <w:autoSpaceDN w:val="0"/>
        <w:adjustRightInd w:val="0"/>
        <w:snapToGrid/>
        <w:spacing w:line="240" w:lineRule="auto"/>
        <w:ind w:firstLine="567"/>
        <w:jc w:val="both"/>
        <w:rPr>
          <w:sz w:val="24"/>
          <w:szCs w:val="24"/>
        </w:rPr>
      </w:pPr>
      <w:r w:rsidRPr="00FC723E">
        <w:rPr>
          <w:sz w:val="24"/>
          <w:szCs w:val="24"/>
        </w:rPr>
        <w:t xml:space="preserve">Работник может быть лишен премии полностью или частично, если доказана его вина в совершении тех действий, за которые предусмотрено лишение (снижение) премии. </w:t>
      </w:r>
    </w:p>
    <w:p w14:paraId="5C91EAC2" w14:textId="77777777" w:rsidR="00DD75AF" w:rsidRPr="00FC723E" w:rsidRDefault="00DD75AF" w:rsidP="006633AE">
      <w:pPr>
        <w:snapToGrid/>
        <w:spacing w:line="240" w:lineRule="auto"/>
        <w:ind w:firstLine="567"/>
        <w:jc w:val="both"/>
        <w:rPr>
          <w:sz w:val="24"/>
          <w:szCs w:val="24"/>
        </w:rPr>
      </w:pPr>
      <w:r w:rsidRPr="00FC723E">
        <w:rPr>
          <w:sz w:val="24"/>
          <w:szCs w:val="24"/>
        </w:rPr>
        <w:t xml:space="preserve">Работникам, проработавшим неполный месяц, премия выплачивается за фактически отработанное время. </w:t>
      </w:r>
    </w:p>
    <w:p w14:paraId="64E7EB04" w14:textId="77777777" w:rsidR="00A03D2C" w:rsidRPr="00FC723E" w:rsidRDefault="00DD75AF" w:rsidP="006633AE">
      <w:pPr>
        <w:snapToGrid/>
        <w:spacing w:line="240" w:lineRule="auto"/>
        <w:ind w:firstLine="567"/>
        <w:jc w:val="both"/>
        <w:rPr>
          <w:sz w:val="24"/>
          <w:szCs w:val="24"/>
        </w:rPr>
      </w:pPr>
      <w:r w:rsidRPr="00FC723E">
        <w:rPr>
          <w:sz w:val="24"/>
          <w:szCs w:val="24"/>
        </w:rPr>
        <w:t>Премирование работников производится в том структурном подразделении, где работник выполнял эту работу.</w:t>
      </w:r>
    </w:p>
    <w:p w14:paraId="302FF0CA" w14:textId="77777777" w:rsidR="00A03D2C" w:rsidRPr="00FC723E" w:rsidRDefault="00DD75AF" w:rsidP="006633AE">
      <w:pPr>
        <w:snapToGrid/>
        <w:spacing w:line="240" w:lineRule="auto"/>
        <w:ind w:firstLine="567"/>
        <w:jc w:val="both"/>
        <w:rPr>
          <w:sz w:val="24"/>
          <w:szCs w:val="24"/>
        </w:rPr>
      </w:pPr>
      <w:r w:rsidRPr="00FC723E">
        <w:rPr>
          <w:sz w:val="24"/>
          <w:szCs w:val="24"/>
        </w:rPr>
        <w:t>Конкретные размеры премий работников определяются в соответствии с их личным вкладом в общие результаты работы и максимальными размерами не ограничиваются.</w:t>
      </w:r>
    </w:p>
    <w:p w14:paraId="3A354448" w14:textId="77777777" w:rsidR="00A03D2C" w:rsidRPr="00FC723E" w:rsidRDefault="00DD75AF" w:rsidP="006633AE">
      <w:pPr>
        <w:snapToGrid/>
        <w:spacing w:line="240" w:lineRule="auto"/>
        <w:ind w:firstLine="567"/>
        <w:jc w:val="both"/>
        <w:rPr>
          <w:sz w:val="24"/>
          <w:szCs w:val="24"/>
        </w:rPr>
      </w:pPr>
      <w:r w:rsidRPr="00FC723E">
        <w:rPr>
          <w:sz w:val="24"/>
          <w:szCs w:val="24"/>
        </w:rPr>
        <w:t>Премирование штатных работников, содержащихся за счет сметы</w:t>
      </w:r>
      <w:r w:rsidR="00BE74E3" w:rsidRPr="00FC723E">
        <w:rPr>
          <w:sz w:val="24"/>
          <w:szCs w:val="24"/>
        </w:rPr>
        <w:t xml:space="preserve"> доходов и расходов</w:t>
      </w:r>
      <w:r w:rsidRPr="00FC723E">
        <w:rPr>
          <w:sz w:val="24"/>
          <w:szCs w:val="24"/>
        </w:rPr>
        <w:t>, производится в порядке и на условиях, установленных данным Положением.</w:t>
      </w:r>
      <w:r w:rsidR="00BE74E3" w:rsidRPr="00FC723E">
        <w:rPr>
          <w:sz w:val="24"/>
          <w:szCs w:val="24"/>
        </w:rPr>
        <w:t xml:space="preserve"> На премирование штатных работников, содержащихся за счет </w:t>
      </w:r>
      <w:r w:rsidR="009376DA" w:rsidRPr="00FC723E">
        <w:rPr>
          <w:sz w:val="24"/>
          <w:szCs w:val="24"/>
        </w:rPr>
        <w:t>сметы доходов и расходов,</w:t>
      </w:r>
      <w:r w:rsidR="00BE74E3" w:rsidRPr="00FC723E">
        <w:rPr>
          <w:sz w:val="24"/>
          <w:szCs w:val="24"/>
        </w:rPr>
        <w:t xml:space="preserve"> </w:t>
      </w:r>
      <w:r w:rsidR="00B777C9" w:rsidRPr="00FC723E">
        <w:rPr>
          <w:sz w:val="24"/>
          <w:szCs w:val="24"/>
        </w:rPr>
        <w:t xml:space="preserve">направляются средства, </w:t>
      </w:r>
      <w:r w:rsidR="00B777C9" w:rsidRPr="00FC723E">
        <w:rPr>
          <w:rFonts w:eastAsia="Calibri"/>
          <w:sz w:val="24"/>
          <w:szCs w:val="24"/>
          <w:lang w:eastAsia="en-US"/>
        </w:rPr>
        <w:t>определенные в смете доходов и расходов, а также средства в части сумм превышения доходов над расходами, остающихся в распоряжении учреждения.</w:t>
      </w:r>
      <w:r w:rsidR="00B777C9" w:rsidRPr="00FC723E">
        <w:rPr>
          <w:sz w:val="24"/>
          <w:szCs w:val="24"/>
        </w:rPr>
        <w:t xml:space="preserve"> </w:t>
      </w:r>
      <w:r w:rsidR="00BE74E3" w:rsidRPr="00FC723E">
        <w:rPr>
          <w:sz w:val="24"/>
          <w:szCs w:val="24"/>
        </w:rPr>
        <w:t>На премирование штатных работников, содержащихся за счет сметы от приносящей доходы деятельности и оказывающих платные медицинские услуги в субботние дни, ежемесячно направляются средства в размере до 15% от суммы дохода, полученного от оказания платных медицинских услуг в субботние дни (при наличии финансовой возможности).</w:t>
      </w:r>
    </w:p>
    <w:p w14:paraId="28896243" w14:textId="77777777" w:rsidR="00DD75AF" w:rsidRPr="00FC723E" w:rsidRDefault="00DD75AF" w:rsidP="006633AE">
      <w:pPr>
        <w:snapToGrid/>
        <w:spacing w:line="240" w:lineRule="auto"/>
        <w:ind w:firstLine="567"/>
        <w:jc w:val="both"/>
        <w:rPr>
          <w:sz w:val="24"/>
          <w:szCs w:val="24"/>
        </w:rPr>
      </w:pPr>
      <w:r w:rsidRPr="00FC723E">
        <w:rPr>
          <w:sz w:val="24"/>
          <w:szCs w:val="24"/>
        </w:rPr>
        <w:t>В случае изменения законодательства по условиям оплаты труда настоящее Положение подлежит пересмотру.</w:t>
      </w:r>
    </w:p>
    <w:p w14:paraId="398B7197" w14:textId="77777777" w:rsidR="00DD75AF" w:rsidRPr="00FC723E" w:rsidRDefault="00DD75AF" w:rsidP="006633AE">
      <w:pPr>
        <w:tabs>
          <w:tab w:val="left" w:pos="709"/>
        </w:tabs>
        <w:snapToGrid/>
        <w:spacing w:line="240" w:lineRule="auto"/>
        <w:ind w:firstLine="567"/>
        <w:jc w:val="both"/>
        <w:rPr>
          <w:sz w:val="24"/>
          <w:szCs w:val="24"/>
        </w:rPr>
      </w:pPr>
    </w:p>
    <w:p w14:paraId="3591921C" w14:textId="77777777" w:rsidR="00DD75AF" w:rsidRPr="00FC723E" w:rsidRDefault="00DD75AF" w:rsidP="006633AE">
      <w:pPr>
        <w:tabs>
          <w:tab w:val="left" w:pos="709"/>
        </w:tabs>
        <w:snapToGrid/>
        <w:spacing w:line="240" w:lineRule="auto"/>
        <w:ind w:firstLine="567"/>
        <w:jc w:val="center"/>
        <w:rPr>
          <w:sz w:val="24"/>
          <w:szCs w:val="24"/>
        </w:rPr>
      </w:pPr>
      <w:r w:rsidRPr="00FC723E">
        <w:rPr>
          <w:sz w:val="24"/>
          <w:szCs w:val="24"/>
        </w:rPr>
        <w:t>КОМИССИЯ ПО ПРЕМИРОВАНИЮ</w:t>
      </w:r>
    </w:p>
    <w:p w14:paraId="28960D04" w14:textId="77777777" w:rsidR="00725C65" w:rsidRPr="00FC723E" w:rsidRDefault="00725C65" w:rsidP="00725C65">
      <w:pPr>
        <w:tabs>
          <w:tab w:val="num" w:pos="1070"/>
        </w:tabs>
        <w:snapToGrid/>
        <w:spacing w:line="240" w:lineRule="auto"/>
        <w:ind w:left="143" w:firstLine="567"/>
        <w:jc w:val="both"/>
        <w:rPr>
          <w:sz w:val="24"/>
          <w:szCs w:val="24"/>
        </w:rPr>
      </w:pPr>
      <w:r w:rsidRPr="00FC723E">
        <w:rPr>
          <w:sz w:val="24"/>
          <w:szCs w:val="24"/>
        </w:rPr>
        <w:t>Подведение итогов работы структурных подразделений проводится постоянно действующей комиссией (далее – Комиссия), назначаемой приказом директора в составе не менее 8 человек.</w:t>
      </w:r>
    </w:p>
    <w:p w14:paraId="1F7E1CDC" w14:textId="77777777" w:rsidR="00725C65" w:rsidRPr="00FC723E" w:rsidRDefault="00725C65" w:rsidP="00725C65">
      <w:pPr>
        <w:tabs>
          <w:tab w:val="num" w:pos="1070"/>
        </w:tabs>
        <w:snapToGrid/>
        <w:spacing w:line="240" w:lineRule="auto"/>
        <w:ind w:left="143" w:firstLine="567"/>
        <w:jc w:val="both"/>
        <w:rPr>
          <w:sz w:val="24"/>
          <w:szCs w:val="24"/>
        </w:rPr>
      </w:pPr>
      <w:r w:rsidRPr="00FC723E">
        <w:rPr>
          <w:sz w:val="24"/>
          <w:szCs w:val="24"/>
        </w:rPr>
        <w:t>В состав постоянно действующей комиссии постоянно входят директор, заместитель директора по медицинской части, заместитель директора по организационно-методической работе, главная медицинская сестра, начальник планово-экономического отдела (экономист), главный бухгалтер (бухгалтер), председатель профсоюзного комитета (заместитель председателя профсоюзного комитета), а также другие лица, привлекаемые руководителем организации к этой работе.</w:t>
      </w:r>
    </w:p>
    <w:p w14:paraId="4425E58F" w14:textId="77777777" w:rsidR="00725C65" w:rsidRPr="00FC723E" w:rsidRDefault="00725C65" w:rsidP="00725C65">
      <w:pPr>
        <w:tabs>
          <w:tab w:val="num" w:pos="1070"/>
        </w:tabs>
        <w:snapToGrid/>
        <w:spacing w:line="240" w:lineRule="auto"/>
        <w:ind w:left="143" w:firstLine="567"/>
        <w:jc w:val="both"/>
        <w:rPr>
          <w:sz w:val="24"/>
          <w:szCs w:val="24"/>
        </w:rPr>
      </w:pPr>
      <w:r w:rsidRPr="00FC723E">
        <w:rPr>
          <w:sz w:val="24"/>
          <w:szCs w:val="24"/>
        </w:rPr>
        <w:t xml:space="preserve">Председатель комиссии руководит ее деятельностью и несет ответственность за правильную организацию работы Комиссии и обоснованность выносимых решений. Председателем Комиссии является директор либо один из заместителей. Во время отсутствия председателя комиссии, работу комиссии возглавляет заместитель председателя. </w:t>
      </w:r>
    </w:p>
    <w:p w14:paraId="7CE47D48" w14:textId="77777777" w:rsidR="00725C65" w:rsidRPr="00FC723E" w:rsidRDefault="00725C65" w:rsidP="00725C65">
      <w:pPr>
        <w:tabs>
          <w:tab w:val="num" w:pos="1070"/>
        </w:tabs>
        <w:snapToGrid/>
        <w:spacing w:line="240" w:lineRule="auto"/>
        <w:ind w:left="143" w:firstLine="567"/>
        <w:jc w:val="both"/>
        <w:rPr>
          <w:sz w:val="24"/>
          <w:szCs w:val="24"/>
        </w:rPr>
      </w:pPr>
      <w:r w:rsidRPr="00FC723E">
        <w:rPr>
          <w:sz w:val="24"/>
          <w:szCs w:val="24"/>
        </w:rPr>
        <w:t>Секретарь комиссии обеспечивает организацию заседаний комиссии, оформление протоколов, представляет выписки из протоколов заседаний локальных комиссий отделений, представляет заявления и служебные записки, поданные работниками в комиссию.</w:t>
      </w:r>
    </w:p>
    <w:p w14:paraId="64A7274B" w14:textId="77777777" w:rsidR="00725C65" w:rsidRPr="00FC723E" w:rsidRDefault="00725C65" w:rsidP="00725C65">
      <w:pPr>
        <w:tabs>
          <w:tab w:val="num" w:pos="1070"/>
        </w:tabs>
        <w:snapToGrid/>
        <w:spacing w:line="240" w:lineRule="auto"/>
        <w:ind w:left="143" w:firstLine="567"/>
        <w:jc w:val="both"/>
        <w:rPr>
          <w:sz w:val="24"/>
          <w:szCs w:val="24"/>
        </w:rPr>
      </w:pPr>
      <w:r w:rsidRPr="00FC723E">
        <w:rPr>
          <w:sz w:val="24"/>
          <w:szCs w:val="24"/>
        </w:rPr>
        <w:t>Результаты работы комиссии оформляются протоколом.</w:t>
      </w:r>
    </w:p>
    <w:p w14:paraId="7B9B5710" w14:textId="77777777" w:rsidR="00725C65" w:rsidRPr="00FC723E" w:rsidRDefault="00725C65" w:rsidP="00725C65">
      <w:pPr>
        <w:tabs>
          <w:tab w:val="num" w:pos="1070"/>
        </w:tabs>
        <w:snapToGrid/>
        <w:spacing w:line="240" w:lineRule="auto"/>
        <w:ind w:left="143" w:firstLine="567"/>
        <w:jc w:val="both"/>
        <w:rPr>
          <w:sz w:val="24"/>
          <w:szCs w:val="24"/>
        </w:rPr>
      </w:pPr>
      <w:r w:rsidRPr="00FC723E">
        <w:rPr>
          <w:sz w:val="24"/>
          <w:szCs w:val="24"/>
        </w:rPr>
        <w:t>Заседание Комиссии проводится два раза в месяц:</w:t>
      </w:r>
    </w:p>
    <w:p w14:paraId="1167F375" w14:textId="77777777" w:rsidR="00725C65" w:rsidRPr="00FC723E" w:rsidRDefault="00725C65" w:rsidP="00725C65">
      <w:pPr>
        <w:tabs>
          <w:tab w:val="num" w:pos="1070"/>
        </w:tabs>
        <w:snapToGrid/>
        <w:spacing w:line="240" w:lineRule="auto"/>
        <w:ind w:left="143" w:firstLine="567"/>
        <w:jc w:val="both"/>
        <w:rPr>
          <w:sz w:val="24"/>
          <w:szCs w:val="24"/>
        </w:rPr>
      </w:pPr>
      <w:r w:rsidRPr="00FC723E">
        <w:rPr>
          <w:sz w:val="24"/>
          <w:szCs w:val="24"/>
        </w:rPr>
        <w:t xml:space="preserve">∙ в срок до 23 числа месяца, следующего за </w:t>
      </w:r>
      <w:proofErr w:type="gramStart"/>
      <w:r w:rsidRPr="00FC723E">
        <w:rPr>
          <w:sz w:val="24"/>
          <w:szCs w:val="24"/>
        </w:rPr>
        <w:t>отчетным</w:t>
      </w:r>
      <w:proofErr w:type="gramEnd"/>
      <w:r w:rsidRPr="00FC723E">
        <w:rPr>
          <w:sz w:val="24"/>
          <w:szCs w:val="24"/>
        </w:rPr>
        <w:t xml:space="preserve"> – для подведения итогов работы структурных подразделений и утверждения премиальных фондов структурных подразделений; для рассмотрения вопросов дополнительного премирования; для рассмотрения вопросов оказания материальной помощи;</w:t>
      </w:r>
    </w:p>
    <w:p w14:paraId="5BF37FAE" w14:textId="77777777" w:rsidR="00725C65" w:rsidRPr="00FC723E" w:rsidRDefault="00725C65" w:rsidP="00725C65">
      <w:pPr>
        <w:tabs>
          <w:tab w:val="num" w:pos="1070"/>
        </w:tabs>
        <w:snapToGrid/>
        <w:spacing w:line="240" w:lineRule="auto"/>
        <w:ind w:left="143" w:firstLine="567"/>
        <w:jc w:val="both"/>
        <w:rPr>
          <w:sz w:val="24"/>
          <w:szCs w:val="24"/>
        </w:rPr>
      </w:pPr>
      <w:r w:rsidRPr="00FC723E">
        <w:rPr>
          <w:sz w:val="24"/>
          <w:szCs w:val="24"/>
        </w:rPr>
        <w:t xml:space="preserve">∙ в срок до 30 числа месяца, следующего за </w:t>
      </w:r>
      <w:proofErr w:type="gramStart"/>
      <w:r w:rsidRPr="00FC723E">
        <w:rPr>
          <w:sz w:val="24"/>
          <w:szCs w:val="24"/>
        </w:rPr>
        <w:t>отчетным</w:t>
      </w:r>
      <w:proofErr w:type="gramEnd"/>
      <w:r w:rsidRPr="00FC723E">
        <w:rPr>
          <w:sz w:val="24"/>
          <w:szCs w:val="24"/>
        </w:rPr>
        <w:t xml:space="preserve"> – для рассмотрения и утверждения выписок из протоколов заседаний локальных комиссий структурных подразделений, в которых </w:t>
      </w:r>
      <w:r w:rsidRPr="00FC723E">
        <w:rPr>
          <w:sz w:val="24"/>
          <w:szCs w:val="24"/>
        </w:rPr>
        <w:lastRenderedPageBreak/>
        <w:t>указаны суммы премий каждому работнику; основания увеличения, уменьшения размеров премий или полного лишения; для рассмотрения вопросов дополнительного премирования; для рассмотрения вопросов оказания материальной помощи.</w:t>
      </w:r>
    </w:p>
    <w:p w14:paraId="27762E8C" w14:textId="77777777" w:rsidR="00725C65" w:rsidRPr="00FC723E" w:rsidRDefault="00725C65" w:rsidP="00725C65">
      <w:pPr>
        <w:tabs>
          <w:tab w:val="num" w:pos="1070"/>
        </w:tabs>
        <w:snapToGrid/>
        <w:spacing w:line="240" w:lineRule="auto"/>
        <w:ind w:left="143" w:firstLine="567"/>
        <w:jc w:val="both"/>
        <w:rPr>
          <w:sz w:val="24"/>
          <w:szCs w:val="24"/>
        </w:rPr>
      </w:pPr>
      <w:r w:rsidRPr="00FC723E">
        <w:rPr>
          <w:sz w:val="24"/>
          <w:szCs w:val="24"/>
        </w:rPr>
        <w:t>Комиссия имеет право изменить решение локальной комиссии при наличии сведений, подтвержденных документально (докладная записка руководителя структурного подразделения, объяснительная записка, иные документы), о достижениях или недостатках в труде работника.</w:t>
      </w:r>
    </w:p>
    <w:p w14:paraId="7BE47FC1" w14:textId="77777777" w:rsidR="00725C65" w:rsidRPr="00FC723E" w:rsidRDefault="00725C65" w:rsidP="00725C65">
      <w:pPr>
        <w:tabs>
          <w:tab w:val="num" w:pos="1070"/>
        </w:tabs>
        <w:snapToGrid/>
        <w:spacing w:line="240" w:lineRule="auto"/>
        <w:ind w:left="143" w:firstLine="567"/>
        <w:jc w:val="both"/>
        <w:rPr>
          <w:sz w:val="24"/>
          <w:szCs w:val="24"/>
        </w:rPr>
      </w:pPr>
      <w:r w:rsidRPr="00FC723E">
        <w:rPr>
          <w:sz w:val="24"/>
          <w:szCs w:val="24"/>
        </w:rPr>
        <w:t>Решение Комиссии принимается открытым голосованием при условии присутствия на заседании не менее двух третей ее состава и считается принятым, если за него проголосовало более половины членов комиссии, участвующих в заседании. При равном распределении голосов принимается решение, за которое проголосовал председатель комиссии.</w:t>
      </w:r>
    </w:p>
    <w:p w14:paraId="20731998" w14:textId="08061996" w:rsidR="00DD75AF" w:rsidRPr="00FC723E" w:rsidRDefault="00725C65" w:rsidP="00725C65">
      <w:pPr>
        <w:tabs>
          <w:tab w:val="num" w:pos="1070"/>
        </w:tabs>
        <w:snapToGrid/>
        <w:spacing w:line="240" w:lineRule="auto"/>
        <w:ind w:left="143" w:firstLine="567"/>
        <w:jc w:val="both"/>
        <w:rPr>
          <w:sz w:val="24"/>
          <w:szCs w:val="24"/>
        </w:rPr>
      </w:pPr>
      <w:r w:rsidRPr="00FC723E">
        <w:rPr>
          <w:sz w:val="24"/>
          <w:szCs w:val="24"/>
        </w:rPr>
        <w:t>Работниками планово-экономического отдела в течение трех дней после заседания комиссии готовится приказ о выплате премий работникам.</w:t>
      </w:r>
    </w:p>
    <w:p w14:paraId="6D103661" w14:textId="77777777" w:rsidR="00725C65" w:rsidRPr="00FC723E" w:rsidRDefault="00725C65" w:rsidP="00725C65">
      <w:pPr>
        <w:tabs>
          <w:tab w:val="num" w:pos="1070"/>
        </w:tabs>
        <w:snapToGrid/>
        <w:spacing w:line="240" w:lineRule="auto"/>
        <w:ind w:left="143" w:firstLine="567"/>
        <w:jc w:val="both"/>
        <w:rPr>
          <w:sz w:val="24"/>
          <w:szCs w:val="24"/>
        </w:rPr>
      </w:pPr>
    </w:p>
    <w:p w14:paraId="7AA9ACEA" w14:textId="77777777" w:rsidR="00DD75AF" w:rsidRPr="00FC723E" w:rsidRDefault="00DD75AF" w:rsidP="00DD75AF">
      <w:pPr>
        <w:tabs>
          <w:tab w:val="left" w:pos="709"/>
        </w:tabs>
        <w:snapToGrid/>
        <w:spacing w:line="240" w:lineRule="auto"/>
        <w:ind w:firstLine="360"/>
        <w:jc w:val="center"/>
        <w:rPr>
          <w:sz w:val="24"/>
          <w:szCs w:val="24"/>
        </w:rPr>
      </w:pPr>
      <w:r w:rsidRPr="00FC723E">
        <w:rPr>
          <w:sz w:val="24"/>
          <w:szCs w:val="24"/>
        </w:rPr>
        <w:t>ТЕКУЩЕЕ ПРЕМИРОВАНИЕ</w:t>
      </w:r>
    </w:p>
    <w:p w14:paraId="5A5B7EE6" w14:textId="77777777" w:rsidR="00DD75AF" w:rsidRPr="00FC723E" w:rsidRDefault="00DD75AF" w:rsidP="006633AE">
      <w:pPr>
        <w:tabs>
          <w:tab w:val="num" w:pos="1070"/>
        </w:tabs>
        <w:snapToGrid/>
        <w:spacing w:line="240" w:lineRule="auto"/>
        <w:ind w:firstLine="567"/>
        <w:jc w:val="both"/>
        <w:rPr>
          <w:sz w:val="24"/>
          <w:szCs w:val="24"/>
        </w:rPr>
      </w:pPr>
      <w:r w:rsidRPr="00FC723E">
        <w:rPr>
          <w:sz w:val="24"/>
          <w:szCs w:val="24"/>
        </w:rPr>
        <w:t xml:space="preserve">Текущее премирование производится по результатам работы учреждения в целом за календарный месяц с учетом выполнения следующих показателей: </w:t>
      </w:r>
    </w:p>
    <w:p w14:paraId="03201AFF"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w:t>
      </w:r>
      <w:r w:rsidRPr="00FC723E">
        <w:rPr>
          <w:sz w:val="24"/>
          <w:szCs w:val="24"/>
        </w:rPr>
        <w:t xml:space="preserve"> исполнительская дисциплина;</w:t>
      </w:r>
    </w:p>
    <w:p w14:paraId="01B84929"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отсутствие случаев производственного травматизма;</w:t>
      </w:r>
    </w:p>
    <w:p w14:paraId="15DB56EF"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соблюдение правил внутреннего трудового распорядка;</w:t>
      </w:r>
    </w:p>
    <w:p w14:paraId="1AA2B94E"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соблюдение правил охраны труда и техники безопасности;</w:t>
      </w:r>
    </w:p>
    <w:p w14:paraId="6FABB72C"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выполнение плана индивидуальной нагрузки;</w:t>
      </w:r>
    </w:p>
    <w:p w14:paraId="299F18D4"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отсутствие осложнений от диагностических исследований и процедур, от манипуляций, обусловленных работой медицинских работников;</w:t>
      </w:r>
    </w:p>
    <w:p w14:paraId="5788386F"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отсутствие обоснованных жалоб;</w:t>
      </w:r>
    </w:p>
    <w:p w14:paraId="1FE9D5BD"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соблюдение санитарно-эпидемиологического режима;</w:t>
      </w:r>
    </w:p>
    <w:p w14:paraId="68B97E36"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соблюдение медицинской этики и деонтологии;</w:t>
      </w:r>
    </w:p>
    <w:p w14:paraId="2F2BD38E"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качество ведения учетной и отчетной документации;</w:t>
      </w:r>
    </w:p>
    <w:p w14:paraId="3F5FC4AE"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отсутствие нарушений требований правил, норм, инструкций, иных правовых актов по охране труда, по эксплуатации оборудования и содержания рабочих мест, зданий, территорий, санитарно-бытовых помещений;</w:t>
      </w:r>
    </w:p>
    <w:p w14:paraId="580915BC"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применение работниками средств индивидуальной защиты;</w:t>
      </w:r>
    </w:p>
    <w:p w14:paraId="6F93B4EC"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w:t>
      </w:r>
      <w:r w:rsidR="00A03D2C" w:rsidRPr="00FC723E">
        <w:rPr>
          <w:sz w:val="28"/>
          <w:szCs w:val="28"/>
        </w:rPr>
        <w:t xml:space="preserve"> </w:t>
      </w:r>
      <w:r w:rsidRPr="00FC723E">
        <w:rPr>
          <w:sz w:val="24"/>
          <w:szCs w:val="24"/>
        </w:rPr>
        <w:t>соблюдение финансовой дисциплины;</w:t>
      </w:r>
    </w:p>
    <w:p w14:paraId="1090A398" w14:textId="77777777" w:rsidR="00DD75AF" w:rsidRPr="00FC723E" w:rsidRDefault="00A03D2C" w:rsidP="00A03D2C">
      <w:pPr>
        <w:widowControl/>
        <w:autoSpaceDE w:val="0"/>
        <w:autoSpaceDN w:val="0"/>
        <w:adjustRightInd w:val="0"/>
        <w:snapToGrid/>
        <w:spacing w:line="240" w:lineRule="auto"/>
        <w:ind w:firstLine="567"/>
        <w:jc w:val="both"/>
        <w:rPr>
          <w:sz w:val="24"/>
          <w:szCs w:val="24"/>
        </w:rPr>
      </w:pPr>
      <w:r w:rsidRPr="00FC723E">
        <w:rPr>
          <w:sz w:val="28"/>
          <w:szCs w:val="28"/>
        </w:rPr>
        <w:t>∙</w:t>
      </w:r>
      <w:r w:rsidR="00DD75AF" w:rsidRPr="00FC723E">
        <w:rPr>
          <w:sz w:val="24"/>
          <w:szCs w:val="24"/>
        </w:rPr>
        <w:t xml:space="preserve"> выполнение поручений директора и вышестоящих организаций;</w:t>
      </w:r>
    </w:p>
    <w:p w14:paraId="17E0BA64" w14:textId="77777777" w:rsidR="00DD75AF" w:rsidRPr="00FC723E" w:rsidRDefault="00A03D2C" w:rsidP="00A03D2C">
      <w:pPr>
        <w:widowControl/>
        <w:autoSpaceDE w:val="0"/>
        <w:autoSpaceDN w:val="0"/>
        <w:adjustRightInd w:val="0"/>
        <w:snapToGrid/>
        <w:spacing w:line="240" w:lineRule="auto"/>
        <w:ind w:firstLine="567"/>
        <w:jc w:val="both"/>
        <w:rPr>
          <w:sz w:val="24"/>
          <w:szCs w:val="24"/>
        </w:rPr>
      </w:pPr>
      <w:r w:rsidRPr="00FC723E">
        <w:rPr>
          <w:sz w:val="28"/>
          <w:szCs w:val="28"/>
        </w:rPr>
        <w:t>∙</w:t>
      </w:r>
      <w:r w:rsidR="00DD75AF" w:rsidRPr="00FC723E">
        <w:rPr>
          <w:sz w:val="24"/>
          <w:szCs w:val="24"/>
        </w:rPr>
        <w:t xml:space="preserve"> в других случаях, требующих материального поощрения, указанных в приложении 1 к Положению.</w:t>
      </w:r>
    </w:p>
    <w:p w14:paraId="235B3C56"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4"/>
          <w:szCs w:val="24"/>
        </w:rPr>
        <w:t xml:space="preserve">По решению комиссии размер текущей премии может быть снижен полностью или частично (как отдельным работникам, так и структурному подразделению) в </w:t>
      </w:r>
      <w:r w:rsidR="00CC0E25" w:rsidRPr="00FC723E">
        <w:rPr>
          <w:sz w:val="24"/>
          <w:szCs w:val="24"/>
        </w:rPr>
        <w:t>случае невыполнения</w:t>
      </w:r>
      <w:r w:rsidRPr="00FC723E">
        <w:rPr>
          <w:sz w:val="24"/>
          <w:szCs w:val="24"/>
        </w:rPr>
        <w:t xml:space="preserve"> следующих показателей или наличия упущений:</w:t>
      </w:r>
    </w:p>
    <w:p w14:paraId="7E2676F2" w14:textId="77777777" w:rsidR="00DD75AF" w:rsidRPr="00FC723E" w:rsidRDefault="00A03D2C" w:rsidP="00A03D2C">
      <w:pPr>
        <w:widowControl/>
        <w:autoSpaceDE w:val="0"/>
        <w:autoSpaceDN w:val="0"/>
        <w:adjustRightInd w:val="0"/>
        <w:snapToGrid/>
        <w:spacing w:line="240" w:lineRule="auto"/>
        <w:ind w:firstLine="567"/>
        <w:jc w:val="both"/>
        <w:rPr>
          <w:sz w:val="24"/>
          <w:szCs w:val="24"/>
        </w:rPr>
      </w:pPr>
      <w:r w:rsidRPr="00FC723E">
        <w:rPr>
          <w:sz w:val="28"/>
          <w:szCs w:val="28"/>
        </w:rPr>
        <w:t>∙</w:t>
      </w:r>
      <w:r w:rsidRPr="00FC723E">
        <w:rPr>
          <w:sz w:val="24"/>
          <w:szCs w:val="24"/>
        </w:rPr>
        <w:t xml:space="preserve"> невыполнение плана койко-дней;</w:t>
      </w:r>
    </w:p>
    <w:p w14:paraId="24AE1B99"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невыполнение плана посещений</w:t>
      </w:r>
      <w:r w:rsidR="00A03D2C" w:rsidRPr="00FC723E">
        <w:rPr>
          <w:sz w:val="24"/>
          <w:szCs w:val="24"/>
        </w:rPr>
        <w:t>;</w:t>
      </w:r>
    </w:p>
    <w:p w14:paraId="466595D2"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невыполнение плана индивидуальной нагрузки (диагностических исследований</w:t>
      </w:r>
      <w:r w:rsidR="00CC0E25" w:rsidRPr="00FC723E">
        <w:rPr>
          <w:sz w:val="24"/>
          <w:szCs w:val="24"/>
        </w:rPr>
        <w:t>);</w:t>
      </w:r>
    </w:p>
    <w:p w14:paraId="42317FF1"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нарушение правил охраны труда;</w:t>
      </w:r>
    </w:p>
    <w:p w14:paraId="0006148D"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нарушение трудового режима или исполнительской дисциплины;</w:t>
      </w:r>
    </w:p>
    <w:p w14:paraId="044F0A17"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прогул</w:t>
      </w:r>
      <w:r w:rsidR="00DB15B4" w:rsidRPr="00FC723E">
        <w:rPr>
          <w:sz w:val="24"/>
          <w:szCs w:val="24"/>
        </w:rPr>
        <w:t xml:space="preserve"> или опоздания</w:t>
      </w:r>
      <w:r w:rsidRPr="00FC723E">
        <w:rPr>
          <w:sz w:val="24"/>
          <w:szCs w:val="24"/>
        </w:rPr>
        <w:t>;</w:t>
      </w:r>
    </w:p>
    <w:p w14:paraId="6742D5EB" w14:textId="77777777" w:rsidR="00DB15B4" w:rsidRPr="00FC723E" w:rsidRDefault="00DB15B4" w:rsidP="00A03D2C">
      <w:pPr>
        <w:widowControl/>
        <w:autoSpaceDE w:val="0"/>
        <w:autoSpaceDN w:val="0"/>
        <w:adjustRightInd w:val="0"/>
        <w:snapToGrid/>
        <w:spacing w:line="240" w:lineRule="auto"/>
        <w:ind w:firstLine="567"/>
        <w:jc w:val="both"/>
        <w:rPr>
          <w:sz w:val="24"/>
          <w:szCs w:val="24"/>
        </w:rPr>
      </w:pPr>
      <w:r w:rsidRPr="00FC723E">
        <w:rPr>
          <w:sz w:val="24"/>
          <w:szCs w:val="24"/>
        </w:rPr>
        <w:lastRenderedPageBreak/>
        <w:t>∙ недостатки оформления документации;</w:t>
      </w:r>
    </w:p>
    <w:p w14:paraId="0A157D66"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совершение других дисциплинарных проступков;</w:t>
      </w:r>
    </w:p>
    <w:p w14:paraId="757857F7"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 xml:space="preserve">∙ </w:t>
      </w:r>
      <w:r w:rsidRPr="00FC723E">
        <w:rPr>
          <w:sz w:val="24"/>
          <w:szCs w:val="24"/>
        </w:rPr>
        <w:t>недостатки в оказании медицинской помощи, повлекшие ухудшение состояния здоровья или смерть пациента;</w:t>
      </w:r>
    </w:p>
    <w:p w14:paraId="24D39B7D"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w:t>
      </w:r>
      <w:r w:rsidRPr="00FC723E">
        <w:rPr>
          <w:sz w:val="24"/>
          <w:szCs w:val="24"/>
        </w:rPr>
        <w:t xml:space="preserve"> нарушение санитарно-эпидемиологического режима;</w:t>
      </w:r>
    </w:p>
    <w:p w14:paraId="6500CE85" w14:textId="77777777" w:rsidR="00DD75AF" w:rsidRPr="00FC723E" w:rsidRDefault="00DD75AF" w:rsidP="00A03D2C">
      <w:pPr>
        <w:widowControl/>
        <w:autoSpaceDE w:val="0"/>
        <w:autoSpaceDN w:val="0"/>
        <w:adjustRightInd w:val="0"/>
        <w:snapToGrid/>
        <w:spacing w:line="240" w:lineRule="auto"/>
        <w:ind w:firstLine="567"/>
        <w:jc w:val="both"/>
        <w:rPr>
          <w:sz w:val="24"/>
          <w:szCs w:val="24"/>
        </w:rPr>
      </w:pPr>
      <w:r w:rsidRPr="00FC723E">
        <w:rPr>
          <w:sz w:val="28"/>
          <w:szCs w:val="28"/>
        </w:rPr>
        <w:t>∙</w:t>
      </w:r>
      <w:r w:rsidRPr="00FC723E">
        <w:rPr>
          <w:sz w:val="24"/>
          <w:szCs w:val="24"/>
        </w:rPr>
        <w:t xml:space="preserve"> в других случаях, указанных в Приложении 1 к Положению.</w:t>
      </w:r>
    </w:p>
    <w:p w14:paraId="6AFFA26D" w14:textId="77777777" w:rsidR="00DD75AF" w:rsidRPr="00FC723E" w:rsidRDefault="00DD75AF" w:rsidP="00DD75AF">
      <w:pPr>
        <w:widowControl/>
        <w:autoSpaceDE w:val="0"/>
        <w:autoSpaceDN w:val="0"/>
        <w:adjustRightInd w:val="0"/>
        <w:snapToGrid/>
        <w:spacing w:line="240" w:lineRule="auto"/>
        <w:ind w:firstLine="567"/>
        <w:jc w:val="both"/>
        <w:rPr>
          <w:sz w:val="24"/>
          <w:szCs w:val="24"/>
        </w:rPr>
      </w:pPr>
      <w:r w:rsidRPr="00FC723E">
        <w:rPr>
          <w:sz w:val="24"/>
          <w:szCs w:val="24"/>
        </w:rPr>
        <w:t>Конкретный размер повышения или снижения текущей премии (как отдельным работникам, так и структурному подразделению) определяется Комиссией согласно</w:t>
      </w:r>
      <w:r w:rsidR="00A03D2C" w:rsidRPr="00FC723E">
        <w:rPr>
          <w:sz w:val="24"/>
          <w:szCs w:val="24"/>
        </w:rPr>
        <w:t xml:space="preserve"> </w:t>
      </w:r>
      <w:r w:rsidRPr="00FC723E">
        <w:rPr>
          <w:sz w:val="24"/>
          <w:szCs w:val="24"/>
        </w:rPr>
        <w:t>Приложению 1 к Положению о премировании работников клиники РНПЦ неврологии и нейрохирургии.</w:t>
      </w:r>
    </w:p>
    <w:p w14:paraId="6C070ED4" w14:textId="77777777" w:rsidR="00DD75AF" w:rsidRPr="00FC723E" w:rsidRDefault="00DD75AF" w:rsidP="000916E8">
      <w:pPr>
        <w:tabs>
          <w:tab w:val="num" w:pos="1070"/>
        </w:tabs>
        <w:snapToGrid/>
        <w:spacing w:line="240" w:lineRule="auto"/>
        <w:ind w:firstLine="567"/>
        <w:jc w:val="both"/>
        <w:rPr>
          <w:sz w:val="24"/>
          <w:szCs w:val="24"/>
        </w:rPr>
      </w:pPr>
      <w:r w:rsidRPr="00FC723E">
        <w:rPr>
          <w:sz w:val="24"/>
          <w:szCs w:val="24"/>
        </w:rPr>
        <w:t>На текущее премирование направляются средства, выделенные на эти цели в отчетном периоде (месяце) согласно бюджетной смете (уточненному плану) на заработную плату и экономия средств по фонду оплаты труда.</w:t>
      </w:r>
    </w:p>
    <w:p w14:paraId="65D0D61F" w14:textId="77777777" w:rsidR="00DD75AF" w:rsidRPr="00FC723E" w:rsidRDefault="00DD75AF" w:rsidP="000916E8">
      <w:pPr>
        <w:tabs>
          <w:tab w:val="num" w:pos="1070"/>
        </w:tabs>
        <w:snapToGrid/>
        <w:spacing w:line="240" w:lineRule="auto"/>
        <w:ind w:firstLine="567"/>
        <w:jc w:val="both"/>
        <w:rPr>
          <w:sz w:val="24"/>
          <w:szCs w:val="24"/>
        </w:rPr>
      </w:pPr>
      <w:r w:rsidRPr="00FC723E">
        <w:rPr>
          <w:sz w:val="24"/>
          <w:szCs w:val="24"/>
        </w:rPr>
        <w:t>Премиальный фонд структурного подразделения клиники (за исключением суммы премии, предусмотренной для заведующего этим структурным подразделениям и медицинской сестры (старшей)) формиру</w:t>
      </w:r>
      <w:r w:rsidR="006F0354" w:rsidRPr="00FC723E">
        <w:rPr>
          <w:sz w:val="24"/>
          <w:szCs w:val="24"/>
        </w:rPr>
        <w:t>е</w:t>
      </w:r>
      <w:r w:rsidRPr="00FC723E">
        <w:rPr>
          <w:sz w:val="24"/>
          <w:szCs w:val="24"/>
        </w:rPr>
        <w:t xml:space="preserve">тся путем умножения фактически начисленного фонда заработной платы отделения по занятым должностям не менее чем на 20 процентов. Фактически начисленный фонд заработной платы отделения (фонд для начисления премии) образуется </w:t>
      </w:r>
      <w:proofErr w:type="gramStart"/>
      <w:r w:rsidRPr="00FC723E">
        <w:rPr>
          <w:sz w:val="24"/>
          <w:szCs w:val="24"/>
        </w:rPr>
        <w:t>из</w:t>
      </w:r>
      <w:proofErr w:type="gramEnd"/>
      <w:r w:rsidRPr="00FC723E">
        <w:rPr>
          <w:sz w:val="24"/>
          <w:szCs w:val="24"/>
        </w:rPr>
        <w:t>:</w:t>
      </w:r>
    </w:p>
    <w:p w14:paraId="17B34DE3" w14:textId="77777777" w:rsidR="00DD75AF" w:rsidRPr="00FC723E" w:rsidRDefault="00DD75AF" w:rsidP="000916E8">
      <w:pPr>
        <w:snapToGrid/>
        <w:spacing w:line="240" w:lineRule="auto"/>
        <w:ind w:firstLine="567"/>
        <w:jc w:val="both"/>
        <w:rPr>
          <w:sz w:val="24"/>
          <w:szCs w:val="24"/>
        </w:rPr>
      </w:pPr>
      <w:r w:rsidRPr="00FC723E">
        <w:rPr>
          <w:sz w:val="28"/>
          <w:szCs w:val="28"/>
        </w:rPr>
        <w:t>∙</w:t>
      </w:r>
      <w:r w:rsidRPr="00FC723E">
        <w:rPr>
          <w:sz w:val="24"/>
          <w:szCs w:val="24"/>
        </w:rPr>
        <w:t xml:space="preserve"> суммы окладов по основной должности;</w:t>
      </w:r>
    </w:p>
    <w:p w14:paraId="54BFC326" w14:textId="77777777" w:rsidR="00DD75AF" w:rsidRPr="00FC723E" w:rsidRDefault="00DD75AF" w:rsidP="000916E8">
      <w:pPr>
        <w:snapToGrid/>
        <w:spacing w:line="240" w:lineRule="auto"/>
        <w:ind w:firstLine="567"/>
        <w:jc w:val="both"/>
        <w:rPr>
          <w:sz w:val="24"/>
          <w:szCs w:val="24"/>
        </w:rPr>
      </w:pPr>
      <w:r w:rsidRPr="00FC723E">
        <w:rPr>
          <w:sz w:val="28"/>
          <w:szCs w:val="28"/>
        </w:rPr>
        <w:t>∙</w:t>
      </w:r>
      <w:r w:rsidRPr="00FC723E">
        <w:rPr>
          <w:sz w:val="24"/>
          <w:szCs w:val="24"/>
        </w:rPr>
        <w:t xml:space="preserve"> суммы окладов по должности, занимаемой на условиях совместительства; </w:t>
      </w:r>
    </w:p>
    <w:p w14:paraId="5BAE5FCC" w14:textId="77777777" w:rsidR="00DD75AF" w:rsidRPr="00FC723E" w:rsidRDefault="00DD75AF" w:rsidP="000916E8">
      <w:pPr>
        <w:snapToGrid/>
        <w:spacing w:line="240" w:lineRule="auto"/>
        <w:ind w:firstLine="567"/>
        <w:jc w:val="both"/>
        <w:rPr>
          <w:sz w:val="24"/>
          <w:szCs w:val="24"/>
        </w:rPr>
      </w:pPr>
      <w:r w:rsidRPr="00FC723E">
        <w:rPr>
          <w:sz w:val="28"/>
          <w:szCs w:val="28"/>
        </w:rPr>
        <w:t>∙</w:t>
      </w:r>
      <w:r w:rsidRPr="00FC723E">
        <w:rPr>
          <w:sz w:val="24"/>
          <w:szCs w:val="24"/>
        </w:rPr>
        <w:t xml:space="preserve"> суммы окладов по должности, занимаемой на условиях работы сверх продолжительности рабочего времени по основной работе;</w:t>
      </w:r>
    </w:p>
    <w:p w14:paraId="4B9DEA87" w14:textId="77777777" w:rsidR="00DD75AF" w:rsidRPr="00FC723E" w:rsidRDefault="009E1D91" w:rsidP="009E1D91">
      <w:pPr>
        <w:pStyle w:val="ConsPlusNormal"/>
        <w:ind w:firstLine="540"/>
        <w:jc w:val="both"/>
        <w:rPr>
          <w:rFonts w:ascii="Times New Roman" w:hAnsi="Times New Roman" w:cs="Times New Roman"/>
          <w:sz w:val="24"/>
          <w:szCs w:val="24"/>
        </w:rPr>
      </w:pPr>
      <w:r w:rsidRPr="00FC723E">
        <w:rPr>
          <w:rFonts w:ascii="Times New Roman" w:hAnsi="Times New Roman" w:cs="Times New Roman"/>
          <w:sz w:val="24"/>
          <w:szCs w:val="24"/>
        </w:rPr>
        <w:t xml:space="preserve">∙ суммы дополнительных выплат стимулирующего и компенсирующего характера утвержденных </w:t>
      </w:r>
      <w:r w:rsidRPr="00FC723E">
        <w:rPr>
          <w:rFonts w:ascii="Times New Roman" w:hAnsi="Times New Roman" w:cs="Times New Roman"/>
          <w:i/>
          <w:sz w:val="24"/>
          <w:szCs w:val="24"/>
        </w:rPr>
        <w:t>постановлением Министерства труда и социальной защиты Республики Беларусь от 05.02.2002 № 13 «Об утверждении перечня дополнительных выплат стимулирующего и компенсирующего характера, на которые начисляется премия»</w:t>
      </w:r>
      <w:r w:rsidRPr="00FC723E">
        <w:rPr>
          <w:rFonts w:ascii="Times New Roman" w:hAnsi="Times New Roman" w:cs="Times New Roman"/>
          <w:sz w:val="24"/>
          <w:szCs w:val="24"/>
        </w:rPr>
        <w:t>.</w:t>
      </w:r>
    </w:p>
    <w:p w14:paraId="043B1995" w14:textId="77777777" w:rsidR="009E1D91" w:rsidRPr="00FC723E" w:rsidRDefault="009E1D91" w:rsidP="009E1D91">
      <w:pPr>
        <w:tabs>
          <w:tab w:val="num" w:pos="1070"/>
        </w:tabs>
        <w:snapToGrid/>
        <w:spacing w:line="240" w:lineRule="auto"/>
        <w:ind w:firstLine="567"/>
        <w:jc w:val="both"/>
        <w:rPr>
          <w:sz w:val="24"/>
          <w:szCs w:val="24"/>
        </w:rPr>
      </w:pPr>
      <w:r w:rsidRPr="00FC723E">
        <w:rPr>
          <w:sz w:val="24"/>
          <w:szCs w:val="24"/>
        </w:rPr>
        <w:t xml:space="preserve">Экономия по фонду оплаты труда, направляемая на текущее премирование работников структурных подразделений клиники, распределяется Комиссией между структурными подразделениями клиники пропорционально фактически начисленному фонду заработной платы отделения (фонду для начисления премии). </w:t>
      </w:r>
    </w:p>
    <w:p w14:paraId="6A51291E" w14:textId="77777777" w:rsidR="009E1D91" w:rsidRPr="00FC723E" w:rsidRDefault="009E1D91" w:rsidP="009E1D91">
      <w:pPr>
        <w:tabs>
          <w:tab w:val="num" w:pos="1070"/>
        </w:tabs>
        <w:snapToGrid/>
        <w:spacing w:line="240" w:lineRule="auto"/>
        <w:ind w:firstLine="567"/>
        <w:jc w:val="both"/>
        <w:rPr>
          <w:sz w:val="24"/>
          <w:szCs w:val="24"/>
        </w:rPr>
      </w:pPr>
      <w:r w:rsidRPr="00FC723E">
        <w:rPr>
          <w:sz w:val="24"/>
          <w:szCs w:val="24"/>
        </w:rPr>
        <w:t>Премиальные фонды для премирования административно-управленческих и хозяйственно-обслуживающих работников определяются Комиссией.</w:t>
      </w:r>
    </w:p>
    <w:p w14:paraId="46A34262" w14:textId="77777777" w:rsidR="009E1D91" w:rsidRPr="00FC723E" w:rsidRDefault="009E1D91" w:rsidP="009E1D91">
      <w:pPr>
        <w:tabs>
          <w:tab w:val="num" w:pos="1070"/>
        </w:tabs>
        <w:snapToGrid/>
        <w:spacing w:line="240" w:lineRule="auto"/>
        <w:ind w:firstLine="567"/>
        <w:jc w:val="both"/>
        <w:rPr>
          <w:sz w:val="24"/>
          <w:szCs w:val="24"/>
        </w:rPr>
      </w:pPr>
      <w:r w:rsidRPr="00FC723E">
        <w:rPr>
          <w:sz w:val="24"/>
          <w:szCs w:val="24"/>
        </w:rPr>
        <w:t>Фонд для премирования работников, зачисленных в должности, предусмотренные для выполнения дежурств (общебольничный персонал), рассчитывается Комиссией путем умножения начисленного фонда заработной платы работников (фонд для начисления премии), фактически осуществляющих дежурства, не менее чем на 20 процентов. Экономия по фонду оплаты труда, направляемая на текущее премирование данных работников, распределяется пропорционально фактически начисленному фонду заработной платы работников (фонду для начисления премии)</w:t>
      </w:r>
    </w:p>
    <w:p w14:paraId="00368551" w14:textId="77777777" w:rsidR="009E1D91" w:rsidRPr="00FC723E" w:rsidRDefault="009E1D91" w:rsidP="009E1D91">
      <w:pPr>
        <w:tabs>
          <w:tab w:val="num" w:pos="1070"/>
        </w:tabs>
        <w:snapToGrid/>
        <w:spacing w:line="240" w:lineRule="auto"/>
        <w:ind w:firstLine="567"/>
        <w:jc w:val="both"/>
        <w:rPr>
          <w:sz w:val="24"/>
          <w:szCs w:val="24"/>
        </w:rPr>
      </w:pPr>
      <w:proofErr w:type="gramStart"/>
      <w:r w:rsidRPr="00FC723E">
        <w:rPr>
          <w:sz w:val="24"/>
          <w:szCs w:val="24"/>
        </w:rPr>
        <w:t>Размер текущей премии заместителям директора, начальнику штаба гражданской обороны, главному бухгалтеру, ведущему юрисконсульту, ведущему инженеру по охране труда, заведующему кадровым сектором, главной медицинской сестре, начальникам отделов, начальникам служб, заведующим структурными подразделениями, медицинским сестрам (старшим), фельдшерам (старшим) – устанавливается директором фиксированными суммами, либо исходя из фиксированного в данном месяце процента к окладу по основной должности (но не менее 20 процентов), согласно фактически</w:t>
      </w:r>
      <w:proofErr w:type="gramEnd"/>
      <w:r w:rsidRPr="00FC723E">
        <w:rPr>
          <w:sz w:val="24"/>
          <w:szCs w:val="24"/>
        </w:rPr>
        <w:t xml:space="preserve"> отработанному времени в отчетном периоде. Экономия по фонду оплаты труда, направляемая на текущее премирование данных работников, распределяется пропорционально фактически начисленному фонду заработной платы </w:t>
      </w:r>
      <w:r w:rsidRPr="00FC723E">
        <w:rPr>
          <w:sz w:val="24"/>
          <w:szCs w:val="24"/>
        </w:rPr>
        <w:lastRenderedPageBreak/>
        <w:t>работников по основной должности (фонду для начисления премии).</w:t>
      </w:r>
    </w:p>
    <w:p w14:paraId="46A5347D" w14:textId="77777777" w:rsidR="009E1D91" w:rsidRPr="00FC723E" w:rsidRDefault="009E1D91" w:rsidP="009E1D91">
      <w:pPr>
        <w:tabs>
          <w:tab w:val="num" w:pos="1070"/>
        </w:tabs>
        <w:snapToGrid/>
        <w:spacing w:line="240" w:lineRule="auto"/>
        <w:ind w:firstLine="567"/>
        <w:jc w:val="both"/>
        <w:rPr>
          <w:sz w:val="24"/>
          <w:szCs w:val="24"/>
        </w:rPr>
      </w:pPr>
      <w:r w:rsidRPr="00FC723E">
        <w:rPr>
          <w:sz w:val="24"/>
          <w:szCs w:val="24"/>
        </w:rPr>
        <w:t>Установление размеров премий осуществляется по представлениям:</w:t>
      </w:r>
    </w:p>
    <w:p w14:paraId="4ADB84DD" w14:textId="77777777" w:rsidR="009E1D91" w:rsidRPr="00FC723E" w:rsidRDefault="009E1D91" w:rsidP="009E1D91">
      <w:pPr>
        <w:snapToGrid/>
        <w:spacing w:line="240" w:lineRule="auto"/>
        <w:ind w:firstLine="567"/>
        <w:jc w:val="both"/>
        <w:rPr>
          <w:sz w:val="24"/>
          <w:szCs w:val="24"/>
        </w:rPr>
      </w:pPr>
      <w:r w:rsidRPr="00FC723E">
        <w:rPr>
          <w:sz w:val="28"/>
          <w:szCs w:val="28"/>
        </w:rPr>
        <w:t>∙</w:t>
      </w:r>
      <w:r w:rsidRPr="00FC723E">
        <w:rPr>
          <w:sz w:val="24"/>
          <w:szCs w:val="24"/>
        </w:rPr>
        <w:t xml:space="preserve"> заместителя директора по медицинской части или директора – для заведующих отделениями</w:t>
      </w:r>
      <w:r w:rsidR="00F825B1" w:rsidRPr="00FC723E">
        <w:rPr>
          <w:sz w:val="24"/>
          <w:szCs w:val="24"/>
        </w:rPr>
        <w:t>, кабинетами</w:t>
      </w:r>
      <w:r w:rsidRPr="00FC723E">
        <w:rPr>
          <w:sz w:val="24"/>
          <w:szCs w:val="24"/>
        </w:rPr>
        <w:t xml:space="preserve">; </w:t>
      </w:r>
    </w:p>
    <w:p w14:paraId="6284F843" w14:textId="77777777" w:rsidR="009E1D91" w:rsidRPr="00FC723E" w:rsidRDefault="009E1D91" w:rsidP="009E1D91">
      <w:pPr>
        <w:snapToGrid/>
        <w:spacing w:line="240" w:lineRule="auto"/>
        <w:ind w:firstLine="567"/>
        <w:jc w:val="both"/>
        <w:rPr>
          <w:sz w:val="24"/>
          <w:szCs w:val="24"/>
        </w:rPr>
      </w:pPr>
      <w:r w:rsidRPr="00FC723E">
        <w:rPr>
          <w:sz w:val="28"/>
          <w:szCs w:val="28"/>
        </w:rPr>
        <w:t xml:space="preserve">∙ </w:t>
      </w:r>
      <w:r w:rsidRPr="00FC723E">
        <w:rPr>
          <w:sz w:val="24"/>
          <w:szCs w:val="24"/>
        </w:rPr>
        <w:t xml:space="preserve">главной медицинской сестры – для </w:t>
      </w:r>
      <w:r w:rsidR="004802E2" w:rsidRPr="00FC723E">
        <w:rPr>
          <w:sz w:val="24"/>
          <w:szCs w:val="24"/>
        </w:rPr>
        <w:t>старших: медицинских</w:t>
      </w:r>
      <w:r w:rsidRPr="00FC723E">
        <w:rPr>
          <w:sz w:val="24"/>
          <w:szCs w:val="24"/>
        </w:rPr>
        <w:t xml:space="preserve"> сестер, фельдшеров, лаборантов и др.</w:t>
      </w:r>
    </w:p>
    <w:p w14:paraId="22350459" w14:textId="77777777" w:rsidR="00DD75AF" w:rsidRPr="00FC723E" w:rsidRDefault="00DD75AF" w:rsidP="000916E8">
      <w:pPr>
        <w:tabs>
          <w:tab w:val="num" w:pos="1070"/>
        </w:tabs>
        <w:snapToGrid/>
        <w:spacing w:line="240" w:lineRule="auto"/>
        <w:ind w:firstLine="567"/>
        <w:jc w:val="both"/>
        <w:rPr>
          <w:sz w:val="24"/>
          <w:szCs w:val="24"/>
        </w:rPr>
      </w:pPr>
      <w:r w:rsidRPr="00FC723E">
        <w:rPr>
          <w:sz w:val="24"/>
          <w:szCs w:val="24"/>
        </w:rPr>
        <w:t>Премиальные фонды структурных подразделений, рассчитанные в установленном порядке, доводятся начальником ПЭО (экономистом)</w:t>
      </w:r>
      <w:r w:rsidR="00167919" w:rsidRPr="00FC723E">
        <w:rPr>
          <w:sz w:val="24"/>
          <w:szCs w:val="24"/>
        </w:rPr>
        <w:t>,</w:t>
      </w:r>
      <w:r w:rsidRPr="00FC723E">
        <w:rPr>
          <w:sz w:val="24"/>
          <w:szCs w:val="24"/>
        </w:rPr>
        <w:t xml:space="preserve"> заведующим структурными подразделениями не позднее следующего дня после заседания Комиссии.</w:t>
      </w:r>
    </w:p>
    <w:p w14:paraId="66F49449" w14:textId="77777777" w:rsidR="00DD75AF" w:rsidRPr="00FC723E" w:rsidRDefault="00DD75AF" w:rsidP="000916E8">
      <w:pPr>
        <w:tabs>
          <w:tab w:val="num" w:pos="1070"/>
        </w:tabs>
        <w:snapToGrid/>
        <w:spacing w:line="240" w:lineRule="auto"/>
        <w:ind w:firstLine="567"/>
        <w:jc w:val="both"/>
        <w:rPr>
          <w:sz w:val="24"/>
          <w:szCs w:val="24"/>
        </w:rPr>
      </w:pPr>
    </w:p>
    <w:p w14:paraId="4FE99913" w14:textId="77777777" w:rsidR="00DD75AF" w:rsidRPr="00FC723E" w:rsidRDefault="00DD75AF" w:rsidP="000916E8">
      <w:pPr>
        <w:tabs>
          <w:tab w:val="num" w:pos="1070"/>
        </w:tabs>
        <w:snapToGrid/>
        <w:spacing w:line="240" w:lineRule="auto"/>
        <w:ind w:firstLine="567"/>
        <w:jc w:val="center"/>
        <w:rPr>
          <w:sz w:val="24"/>
          <w:szCs w:val="24"/>
        </w:rPr>
      </w:pPr>
      <w:r w:rsidRPr="00FC723E">
        <w:rPr>
          <w:sz w:val="24"/>
          <w:szCs w:val="24"/>
        </w:rPr>
        <w:t>ДОПОЛНИТЕЛЬНОЕ ПРЕМИРОВАНИЕ</w:t>
      </w:r>
    </w:p>
    <w:p w14:paraId="4FA23E99" w14:textId="77777777" w:rsidR="00DD75AF" w:rsidRPr="00FC723E" w:rsidRDefault="00DD75AF" w:rsidP="000916E8">
      <w:pPr>
        <w:tabs>
          <w:tab w:val="num" w:pos="1070"/>
        </w:tabs>
        <w:snapToGrid/>
        <w:spacing w:line="240" w:lineRule="auto"/>
        <w:ind w:firstLine="567"/>
        <w:jc w:val="both"/>
        <w:rPr>
          <w:sz w:val="24"/>
          <w:szCs w:val="24"/>
        </w:rPr>
      </w:pPr>
      <w:r w:rsidRPr="00FC723E">
        <w:rPr>
          <w:sz w:val="24"/>
          <w:szCs w:val="24"/>
        </w:rPr>
        <w:t xml:space="preserve"> Размер дополнительной премии из экономии по фонду оплаты труда (при наличии экономии) рассматривается на заседании Комиссии и выплачивается работникам всех категорий персонала в следующих случаях:</w:t>
      </w:r>
    </w:p>
    <w:p w14:paraId="1E48657A" w14:textId="77777777" w:rsidR="00DD75AF" w:rsidRPr="00FC723E" w:rsidRDefault="00DD75AF" w:rsidP="000916E8">
      <w:pPr>
        <w:snapToGrid/>
        <w:spacing w:line="240" w:lineRule="auto"/>
        <w:ind w:firstLine="567"/>
        <w:jc w:val="both"/>
        <w:rPr>
          <w:sz w:val="24"/>
          <w:szCs w:val="24"/>
        </w:rPr>
      </w:pPr>
      <w:r w:rsidRPr="00FC723E">
        <w:rPr>
          <w:sz w:val="28"/>
          <w:szCs w:val="28"/>
        </w:rPr>
        <w:t>∙</w:t>
      </w:r>
      <w:r w:rsidRPr="00FC723E">
        <w:rPr>
          <w:sz w:val="24"/>
          <w:szCs w:val="24"/>
        </w:rPr>
        <w:t xml:space="preserve"> за выполнение сверх должностных обязанностей ответственных производствен</w:t>
      </w:r>
      <w:r w:rsidR="00DB15B4" w:rsidRPr="00FC723E">
        <w:rPr>
          <w:sz w:val="24"/>
          <w:szCs w:val="24"/>
        </w:rPr>
        <w:t xml:space="preserve">ных заданий и поручений </w:t>
      </w:r>
      <w:r w:rsidRPr="00FC723E">
        <w:rPr>
          <w:sz w:val="24"/>
          <w:szCs w:val="24"/>
        </w:rPr>
        <w:t>а</w:t>
      </w:r>
      <w:r w:rsidR="00DB15B4" w:rsidRPr="00FC723E">
        <w:rPr>
          <w:sz w:val="24"/>
          <w:szCs w:val="24"/>
        </w:rPr>
        <w:t>дминистрации</w:t>
      </w:r>
      <w:r w:rsidRPr="00FC723E">
        <w:rPr>
          <w:sz w:val="24"/>
          <w:szCs w:val="24"/>
        </w:rPr>
        <w:t>, вышестоящих органов управления;</w:t>
      </w:r>
    </w:p>
    <w:p w14:paraId="5A69B064" w14:textId="77777777" w:rsidR="00DD75AF" w:rsidRPr="00FC723E" w:rsidRDefault="00DD75AF" w:rsidP="000916E8">
      <w:pPr>
        <w:snapToGrid/>
        <w:spacing w:line="240" w:lineRule="auto"/>
        <w:ind w:firstLine="567"/>
        <w:jc w:val="both"/>
        <w:rPr>
          <w:sz w:val="24"/>
          <w:szCs w:val="24"/>
        </w:rPr>
      </w:pPr>
      <w:r w:rsidRPr="00FC723E">
        <w:rPr>
          <w:sz w:val="28"/>
          <w:szCs w:val="28"/>
        </w:rPr>
        <w:t xml:space="preserve">∙ </w:t>
      </w:r>
      <w:r w:rsidRPr="00FC723E">
        <w:rPr>
          <w:sz w:val="24"/>
          <w:szCs w:val="24"/>
        </w:rPr>
        <w:t>за выполнение дополнительного объема работ сверх должностных обязанностей</w:t>
      </w:r>
      <w:r w:rsidR="000B720E" w:rsidRPr="00FC723E">
        <w:rPr>
          <w:sz w:val="24"/>
          <w:szCs w:val="24"/>
        </w:rPr>
        <w:t xml:space="preserve"> </w:t>
      </w:r>
      <w:r w:rsidR="00144E95" w:rsidRPr="00FC723E">
        <w:rPr>
          <w:sz w:val="24"/>
          <w:szCs w:val="24"/>
        </w:rPr>
        <w:t>по поручению администрации</w:t>
      </w:r>
      <w:r w:rsidRPr="00FC723E">
        <w:rPr>
          <w:sz w:val="24"/>
          <w:szCs w:val="24"/>
        </w:rPr>
        <w:t xml:space="preserve">; </w:t>
      </w:r>
    </w:p>
    <w:p w14:paraId="23A0D993" w14:textId="77777777" w:rsidR="00DD75AF" w:rsidRPr="00FC723E" w:rsidRDefault="00DD75AF" w:rsidP="000916E8">
      <w:pPr>
        <w:spacing w:line="240" w:lineRule="auto"/>
        <w:ind w:firstLine="567"/>
        <w:contextualSpacing/>
        <w:jc w:val="both"/>
        <w:rPr>
          <w:sz w:val="24"/>
          <w:szCs w:val="24"/>
        </w:rPr>
      </w:pPr>
      <w:r w:rsidRPr="00FC723E">
        <w:rPr>
          <w:sz w:val="28"/>
          <w:szCs w:val="28"/>
        </w:rPr>
        <w:t xml:space="preserve">∙ </w:t>
      </w:r>
      <w:r w:rsidRPr="00FC723E">
        <w:rPr>
          <w:sz w:val="24"/>
          <w:szCs w:val="24"/>
        </w:rPr>
        <w:t xml:space="preserve">за участие в комиссиях; </w:t>
      </w:r>
    </w:p>
    <w:p w14:paraId="6CC7AFCC" w14:textId="77777777" w:rsidR="00DD75AF" w:rsidRPr="00FC723E" w:rsidRDefault="00DD75AF" w:rsidP="000916E8">
      <w:pPr>
        <w:spacing w:line="240" w:lineRule="auto"/>
        <w:ind w:firstLine="567"/>
        <w:contextualSpacing/>
        <w:jc w:val="both"/>
        <w:rPr>
          <w:sz w:val="24"/>
          <w:szCs w:val="24"/>
        </w:rPr>
      </w:pPr>
      <w:r w:rsidRPr="00FC723E">
        <w:rPr>
          <w:sz w:val="28"/>
          <w:szCs w:val="28"/>
        </w:rPr>
        <w:t xml:space="preserve">∙ </w:t>
      </w:r>
      <w:r w:rsidRPr="00FC723E">
        <w:rPr>
          <w:sz w:val="24"/>
          <w:szCs w:val="24"/>
        </w:rPr>
        <w:t>за выполнение общественных поручений сверх должностных обязанностей по текущим (постоянным) и экстренным (разовым) вопросам (проблемам) в интересах трудового коллектива;</w:t>
      </w:r>
    </w:p>
    <w:p w14:paraId="43B00551" w14:textId="77777777" w:rsidR="00DD75AF" w:rsidRPr="00FC723E" w:rsidRDefault="00DD75AF" w:rsidP="000916E8">
      <w:pPr>
        <w:spacing w:line="240" w:lineRule="auto"/>
        <w:ind w:firstLine="567"/>
        <w:contextualSpacing/>
        <w:jc w:val="both"/>
        <w:rPr>
          <w:sz w:val="24"/>
          <w:szCs w:val="24"/>
        </w:rPr>
      </w:pPr>
      <w:r w:rsidRPr="00FC723E">
        <w:rPr>
          <w:sz w:val="28"/>
          <w:szCs w:val="28"/>
        </w:rPr>
        <w:t xml:space="preserve">∙ </w:t>
      </w:r>
      <w:r w:rsidRPr="00FC723E">
        <w:rPr>
          <w:sz w:val="24"/>
          <w:szCs w:val="24"/>
        </w:rPr>
        <w:t>за исполнение обязанностей временно отсутствующих работников без освобождения от основной работы;</w:t>
      </w:r>
    </w:p>
    <w:p w14:paraId="52C8D6F5" w14:textId="77777777" w:rsidR="00DD75AF" w:rsidRPr="00FC723E" w:rsidRDefault="00DD75AF" w:rsidP="000916E8">
      <w:pPr>
        <w:spacing w:line="240" w:lineRule="auto"/>
        <w:ind w:firstLine="567"/>
        <w:contextualSpacing/>
        <w:jc w:val="both"/>
        <w:rPr>
          <w:sz w:val="24"/>
          <w:szCs w:val="24"/>
        </w:rPr>
      </w:pPr>
      <w:r w:rsidRPr="00FC723E">
        <w:rPr>
          <w:sz w:val="28"/>
          <w:szCs w:val="28"/>
        </w:rPr>
        <w:t xml:space="preserve">∙ </w:t>
      </w:r>
      <w:r w:rsidRPr="00FC723E">
        <w:rPr>
          <w:sz w:val="24"/>
          <w:szCs w:val="24"/>
        </w:rPr>
        <w:t>за инициирование решения проблемных вопросов;</w:t>
      </w:r>
    </w:p>
    <w:p w14:paraId="7DEB495F" w14:textId="77777777" w:rsidR="00DD75AF" w:rsidRPr="00FC723E" w:rsidRDefault="00DD75AF" w:rsidP="000916E8">
      <w:pPr>
        <w:spacing w:line="240" w:lineRule="auto"/>
        <w:ind w:firstLine="567"/>
        <w:contextualSpacing/>
        <w:jc w:val="both"/>
        <w:rPr>
          <w:sz w:val="24"/>
          <w:szCs w:val="24"/>
        </w:rPr>
      </w:pPr>
      <w:r w:rsidRPr="00FC723E">
        <w:rPr>
          <w:sz w:val="28"/>
          <w:szCs w:val="28"/>
        </w:rPr>
        <w:t xml:space="preserve">∙ </w:t>
      </w:r>
      <w:r w:rsidRPr="00FC723E">
        <w:rPr>
          <w:sz w:val="24"/>
          <w:szCs w:val="24"/>
        </w:rPr>
        <w:t xml:space="preserve">за выполнение </w:t>
      </w:r>
      <w:r w:rsidR="006F0354" w:rsidRPr="00FC723E">
        <w:rPr>
          <w:sz w:val="24"/>
          <w:szCs w:val="24"/>
        </w:rPr>
        <w:t>срочных заданий</w:t>
      </w:r>
      <w:r w:rsidRPr="00FC723E">
        <w:rPr>
          <w:sz w:val="24"/>
          <w:szCs w:val="24"/>
        </w:rPr>
        <w:t xml:space="preserve"> в сжатые сроки;</w:t>
      </w:r>
    </w:p>
    <w:p w14:paraId="466AAF95" w14:textId="77777777" w:rsidR="00DD75AF" w:rsidRPr="00FC723E" w:rsidRDefault="00DD75AF" w:rsidP="000916E8">
      <w:pPr>
        <w:snapToGrid/>
        <w:spacing w:line="240" w:lineRule="auto"/>
        <w:ind w:firstLine="567"/>
        <w:jc w:val="both"/>
        <w:rPr>
          <w:sz w:val="24"/>
          <w:szCs w:val="24"/>
        </w:rPr>
      </w:pPr>
      <w:r w:rsidRPr="00FC723E">
        <w:rPr>
          <w:sz w:val="28"/>
          <w:szCs w:val="28"/>
        </w:rPr>
        <w:t xml:space="preserve">∙ </w:t>
      </w:r>
      <w:r w:rsidRPr="00FC723E">
        <w:rPr>
          <w:sz w:val="24"/>
          <w:szCs w:val="24"/>
        </w:rPr>
        <w:t xml:space="preserve">за </w:t>
      </w:r>
      <w:r w:rsidR="006F0354" w:rsidRPr="00FC723E">
        <w:rPr>
          <w:sz w:val="24"/>
          <w:szCs w:val="24"/>
        </w:rPr>
        <w:t>разработку и</w:t>
      </w:r>
      <w:r w:rsidRPr="00FC723E">
        <w:rPr>
          <w:sz w:val="24"/>
          <w:szCs w:val="24"/>
        </w:rPr>
        <w:t xml:space="preserve"> внедрение инновационных технологий;</w:t>
      </w:r>
    </w:p>
    <w:p w14:paraId="05DEBA87" w14:textId="1E61698B" w:rsidR="00DD75AF" w:rsidRPr="00FC723E" w:rsidRDefault="00DD75AF" w:rsidP="000916E8">
      <w:pPr>
        <w:snapToGrid/>
        <w:spacing w:line="240" w:lineRule="auto"/>
        <w:ind w:firstLine="567"/>
        <w:jc w:val="both"/>
        <w:rPr>
          <w:sz w:val="24"/>
          <w:szCs w:val="24"/>
        </w:rPr>
      </w:pPr>
      <w:r w:rsidRPr="00FC723E">
        <w:rPr>
          <w:sz w:val="28"/>
          <w:szCs w:val="28"/>
        </w:rPr>
        <w:t xml:space="preserve">∙ </w:t>
      </w:r>
      <w:r w:rsidRPr="00FC723E">
        <w:rPr>
          <w:sz w:val="24"/>
          <w:szCs w:val="24"/>
        </w:rPr>
        <w:t>за наличие письменных выражений благодарности от пациентов</w:t>
      </w:r>
      <w:r w:rsidR="006F0354" w:rsidRPr="00FC723E">
        <w:rPr>
          <w:sz w:val="24"/>
          <w:szCs w:val="24"/>
        </w:rPr>
        <w:t xml:space="preserve"> </w:t>
      </w:r>
      <w:r w:rsidR="00DF271E" w:rsidRPr="00FC723E">
        <w:rPr>
          <w:sz w:val="24"/>
          <w:szCs w:val="24"/>
        </w:rPr>
        <w:t>и иных юридических и физических лиц, не входящими в состав Центра и не являющихся работник</w:t>
      </w:r>
      <w:r w:rsidR="00237731" w:rsidRPr="00FC723E">
        <w:rPr>
          <w:sz w:val="24"/>
          <w:szCs w:val="24"/>
        </w:rPr>
        <w:t>ами</w:t>
      </w:r>
      <w:r w:rsidR="00DF271E" w:rsidRPr="00FC723E">
        <w:rPr>
          <w:sz w:val="24"/>
          <w:szCs w:val="24"/>
        </w:rPr>
        <w:t xml:space="preserve"> Центра</w:t>
      </w:r>
      <w:r w:rsidRPr="00FC723E">
        <w:rPr>
          <w:sz w:val="24"/>
          <w:szCs w:val="24"/>
        </w:rPr>
        <w:t>;</w:t>
      </w:r>
    </w:p>
    <w:p w14:paraId="4CA686E3" w14:textId="77777777" w:rsidR="00DD75AF" w:rsidRPr="00FC723E" w:rsidRDefault="00DD75AF" w:rsidP="000916E8">
      <w:pPr>
        <w:snapToGrid/>
        <w:spacing w:line="240" w:lineRule="auto"/>
        <w:ind w:firstLine="567"/>
        <w:jc w:val="both"/>
        <w:rPr>
          <w:sz w:val="24"/>
          <w:szCs w:val="24"/>
        </w:rPr>
      </w:pPr>
      <w:r w:rsidRPr="00FC723E">
        <w:rPr>
          <w:sz w:val="28"/>
          <w:szCs w:val="28"/>
        </w:rPr>
        <w:t xml:space="preserve">∙ </w:t>
      </w:r>
      <w:r w:rsidRPr="00FC723E">
        <w:rPr>
          <w:sz w:val="24"/>
          <w:szCs w:val="24"/>
        </w:rPr>
        <w:t>за представление новых достижений лечебной практики в периодических изданиях за рубежом;</w:t>
      </w:r>
    </w:p>
    <w:p w14:paraId="2B9194FF" w14:textId="77777777" w:rsidR="00DD75AF" w:rsidRPr="00FC723E" w:rsidRDefault="00DD75AF" w:rsidP="000916E8">
      <w:pPr>
        <w:snapToGrid/>
        <w:spacing w:line="240" w:lineRule="auto"/>
        <w:ind w:firstLine="567"/>
        <w:jc w:val="both"/>
        <w:rPr>
          <w:sz w:val="24"/>
          <w:szCs w:val="24"/>
        </w:rPr>
      </w:pPr>
      <w:r w:rsidRPr="00FC723E">
        <w:rPr>
          <w:sz w:val="28"/>
          <w:szCs w:val="28"/>
        </w:rPr>
        <w:t xml:space="preserve">∙ </w:t>
      </w:r>
      <w:r w:rsidRPr="00FC723E">
        <w:rPr>
          <w:sz w:val="24"/>
          <w:szCs w:val="24"/>
        </w:rPr>
        <w:t xml:space="preserve">за представление результатов работы </w:t>
      </w:r>
      <w:r w:rsidR="00144E95" w:rsidRPr="00FC723E">
        <w:rPr>
          <w:sz w:val="24"/>
          <w:szCs w:val="24"/>
        </w:rPr>
        <w:t xml:space="preserve">Центра </w:t>
      </w:r>
      <w:r w:rsidRPr="00FC723E">
        <w:rPr>
          <w:sz w:val="24"/>
          <w:szCs w:val="24"/>
        </w:rPr>
        <w:t>в СМИ;</w:t>
      </w:r>
    </w:p>
    <w:p w14:paraId="0B0DCF02" w14:textId="77777777" w:rsidR="00DD75AF" w:rsidRPr="00FC723E" w:rsidRDefault="00DD75AF" w:rsidP="000916E8">
      <w:pPr>
        <w:snapToGrid/>
        <w:spacing w:line="240" w:lineRule="auto"/>
        <w:ind w:firstLine="567"/>
        <w:jc w:val="both"/>
        <w:rPr>
          <w:sz w:val="24"/>
          <w:szCs w:val="24"/>
        </w:rPr>
      </w:pPr>
      <w:r w:rsidRPr="00FC723E">
        <w:rPr>
          <w:sz w:val="28"/>
          <w:szCs w:val="28"/>
        </w:rPr>
        <w:t xml:space="preserve">∙ </w:t>
      </w:r>
      <w:r w:rsidRPr="00FC723E">
        <w:rPr>
          <w:sz w:val="24"/>
          <w:szCs w:val="24"/>
        </w:rPr>
        <w:t>за выступления на международных конференциях за рубежом;</w:t>
      </w:r>
    </w:p>
    <w:p w14:paraId="2BCB476F" w14:textId="77777777" w:rsidR="00DD75AF" w:rsidRPr="00FC723E" w:rsidRDefault="00DD75AF" w:rsidP="000916E8">
      <w:pPr>
        <w:snapToGrid/>
        <w:spacing w:line="240" w:lineRule="auto"/>
        <w:ind w:firstLine="567"/>
        <w:jc w:val="both"/>
        <w:rPr>
          <w:sz w:val="24"/>
          <w:szCs w:val="24"/>
        </w:rPr>
      </w:pPr>
      <w:r w:rsidRPr="00FC723E">
        <w:rPr>
          <w:sz w:val="28"/>
          <w:szCs w:val="28"/>
        </w:rPr>
        <w:t xml:space="preserve">∙ </w:t>
      </w:r>
      <w:r w:rsidRPr="00FC723E">
        <w:rPr>
          <w:sz w:val="24"/>
          <w:szCs w:val="24"/>
        </w:rPr>
        <w:t xml:space="preserve">за опубликование </w:t>
      </w:r>
      <w:r w:rsidR="00144E95" w:rsidRPr="00FC723E">
        <w:rPr>
          <w:sz w:val="24"/>
          <w:szCs w:val="24"/>
        </w:rPr>
        <w:t>научн</w:t>
      </w:r>
      <w:r w:rsidR="00F5547B" w:rsidRPr="00FC723E">
        <w:rPr>
          <w:sz w:val="24"/>
          <w:szCs w:val="24"/>
        </w:rPr>
        <w:t xml:space="preserve">ой </w:t>
      </w:r>
      <w:r w:rsidRPr="00FC723E">
        <w:rPr>
          <w:sz w:val="24"/>
          <w:szCs w:val="24"/>
        </w:rPr>
        <w:t>монографии;</w:t>
      </w:r>
    </w:p>
    <w:p w14:paraId="308040A5" w14:textId="77777777" w:rsidR="00DD75AF" w:rsidRPr="00FC723E" w:rsidRDefault="00DD75AF" w:rsidP="000916E8">
      <w:pPr>
        <w:snapToGrid/>
        <w:spacing w:line="240" w:lineRule="auto"/>
        <w:ind w:firstLine="567"/>
        <w:jc w:val="both"/>
        <w:rPr>
          <w:sz w:val="24"/>
          <w:szCs w:val="24"/>
        </w:rPr>
      </w:pPr>
      <w:r w:rsidRPr="00FC723E">
        <w:rPr>
          <w:sz w:val="28"/>
          <w:szCs w:val="28"/>
        </w:rPr>
        <w:t xml:space="preserve">∙ </w:t>
      </w:r>
      <w:r w:rsidRPr="00FC723E">
        <w:rPr>
          <w:sz w:val="24"/>
          <w:szCs w:val="24"/>
        </w:rPr>
        <w:t>к праздничным дням;</w:t>
      </w:r>
    </w:p>
    <w:p w14:paraId="433CD32E" w14:textId="77777777" w:rsidR="00DD75AF" w:rsidRPr="00FC723E" w:rsidRDefault="00DD75AF" w:rsidP="000916E8">
      <w:pPr>
        <w:snapToGrid/>
        <w:spacing w:line="240" w:lineRule="auto"/>
        <w:ind w:firstLine="567"/>
        <w:jc w:val="both"/>
        <w:rPr>
          <w:sz w:val="24"/>
          <w:szCs w:val="24"/>
        </w:rPr>
      </w:pPr>
      <w:r w:rsidRPr="00FC723E">
        <w:rPr>
          <w:sz w:val="28"/>
          <w:szCs w:val="28"/>
        </w:rPr>
        <w:t xml:space="preserve">∙ </w:t>
      </w:r>
      <w:r w:rsidRPr="00FC723E">
        <w:rPr>
          <w:sz w:val="24"/>
          <w:szCs w:val="24"/>
        </w:rPr>
        <w:t>за экономию и рациональное использование топливно-энергетических и материальных ресурсов – один раз в квартал. Основанием для установления премии за экономию и рациональное использование топливно-энергетических и материальных ресурсов являются данные государственной статистической отчетности, бухгалтерской отчетности. В качестве показателей премирования для работников выступают: экономия тепловой, электрической энергии, прочих коммунальных расходов, расходов на транспорт и других. Премированию подлежат работники, принимавшие участие в разработке, выполнении и анализе организационно-экономических и технических мероприятий, обеспечивших получение данной экономии;</w:t>
      </w:r>
    </w:p>
    <w:p w14:paraId="0F7E725E" w14:textId="77777777" w:rsidR="00DD75AF" w:rsidRPr="00FC723E" w:rsidRDefault="006633AE" w:rsidP="000916E8">
      <w:pPr>
        <w:snapToGrid/>
        <w:spacing w:line="240" w:lineRule="auto"/>
        <w:ind w:firstLine="709"/>
        <w:jc w:val="both"/>
        <w:rPr>
          <w:sz w:val="24"/>
          <w:szCs w:val="24"/>
        </w:rPr>
      </w:pPr>
      <w:r w:rsidRPr="00FC723E">
        <w:rPr>
          <w:sz w:val="28"/>
          <w:szCs w:val="28"/>
        </w:rPr>
        <w:t>∙</w:t>
      </w:r>
      <w:r w:rsidR="00DD75AF" w:rsidRPr="00FC723E">
        <w:rPr>
          <w:sz w:val="24"/>
          <w:szCs w:val="24"/>
        </w:rPr>
        <w:t xml:space="preserve"> в других случаях, требующих материального поощрения, указанных в Приложении 2 к Положению.</w:t>
      </w:r>
    </w:p>
    <w:p w14:paraId="00F62DC9" w14:textId="77777777" w:rsidR="00DD75AF" w:rsidRPr="00FC723E" w:rsidRDefault="00DD75AF" w:rsidP="000916E8">
      <w:pPr>
        <w:tabs>
          <w:tab w:val="num" w:pos="1260"/>
        </w:tabs>
        <w:snapToGrid/>
        <w:spacing w:line="240" w:lineRule="auto"/>
        <w:ind w:firstLine="567"/>
        <w:jc w:val="both"/>
        <w:rPr>
          <w:sz w:val="24"/>
          <w:szCs w:val="24"/>
        </w:rPr>
      </w:pPr>
      <w:r w:rsidRPr="00FC723E">
        <w:rPr>
          <w:sz w:val="24"/>
          <w:szCs w:val="24"/>
        </w:rPr>
        <w:lastRenderedPageBreak/>
        <w:t>Комиссия также может увеличивать премиальный фонд структурного подразделения для дополнительного премирования по любому из вышеперечисленных случаев.</w:t>
      </w:r>
    </w:p>
    <w:p w14:paraId="7F471CE1" w14:textId="77777777" w:rsidR="00DD75AF" w:rsidRPr="00FC723E" w:rsidRDefault="00DD75AF" w:rsidP="000916E8">
      <w:pPr>
        <w:tabs>
          <w:tab w:val="num" w:pos="1070"/>
        </w:tabs>
        <w:snapToGrid/>
        <w:spacing w:line="240" w:lineRule="auto"/>
        <w:ind w:firstLine="567"/>
        <w:jc w:val="both"/>
        <w:rPr>
          <w:sz w:val="24"/>
          <w:szCs w:val="24"/>
        </w:rPr>
      </w:pPr>
      <w:r w:rsidRPr="00FC723E">
        <w:rPr>
          <w:sz w:val="24"/>
          <w:szCs w:val="24"/>
        </w:rPr>
        <w:t>Основанием для рассмотрения Комиссией вопроса о назначении и выплате дополнительной премии работникам является докладная записка.</w:t>
      </w:r>
    </w:p>
    <w:p w14:paraId="662BF207" w14:textId="77777777" w:rsidR="00DD75AF" w:rsidRPr="00FC723E" w:rsidRDefault="00DD75AF" w:rsidP="000916E8">
      <w:pPr>
        <w:tabs>
          <w:tab w:val="num" w:pos="1070"/>
        </w:tabs>
        <w:snapToGrid/>
        <w:spacing w:line="240" w:lineRule="auto"/>
        <w:ind w:firstLine="567"/>
        <w:jc w:val="both"/>
        <w:rPr>
          <w:sz w:val="24"/>
          <w:szCs w:val="24"/>
        </w:rPr>
      </w:pPr>
      <w:r w:rsidRPr="00FC723E">
        <w:rPr>
          <w:sz w:val="24"/>
          <w:szCs w:val="24"/>
        </w:rPr>
        <w:t xml:space="preserve">Дополнительная премия из средств экономии заработной платы устанавливается работникам в фиксированных суммах. </w:t>
      </w:r>
    </w:p>
    <w:p w14:paraId="3EF0D986" w14:textId="77777777" w:rsidR="00DD75AF" w:rsidRPr="00FC723E" w:rsidRDefault="00DD75AF" w:rsidP="000916E8">
      <w:pPr>
        <w:tabs>
          <w:tab w:val="num" w:pos="1070"/>
        </w:tabs>
        <w:snapToGrid/>
        <w:spacing w:line="240" w:lineRule="auto"/>
        <w:ind w:firstLine="567"/>
        <w:jc w:val="both"/>
        <w:rPr>
          <w:sz w:val="24"/>
          <w:szCs w:val="24"/>
        </w:rPr>
      </w:pPr>
      <w:r w:rsidRPr="00FC723E">
        <w:rPr>
          <w:sz w:val="24"/>
          <w:szCs w:val="24"/>
        </w:rPr>
        <w:t>Конкретный размер дополнительной премии (как отдельным работникам, так и структурному подразделению) определяется Комиссией согласно Приложению 2 к Положению о премировании работников клиники РНПЦ неврологии и нейрохирургии.</w:t>
      </w:r>
    </w:p>
    <w:p w14:paraId="38D5C17F" w14:textId="77777777" w:rsidR="00DD75AF" w:rsidRPr="00FC723E" w:rsidRDefault="00DD75AF" w:rsidP="000916E8">
      <w:pPr>
        <w:tabs>
          <w:tab w:val="num" w:pos="1070"/>
        </w:tabs>
        <w:snapToGrid/>
        <w:spacing w:line="240" w:lineRule="auto"/>
        <w:ind w:firstLine="567"/>
        <w:jc w:val="both"/>
        <w:rPr>
          <w:sz w:val="24"/>
          <w:szCs w:val="24"/>
        </w:rPr>
      </w:pPr>
    </w:p>
    <w:p w14:paraId="7B6CFA7A" w14:textId="77777777" w:rsidR="00DD75AF" w:rsidRPr="00FC723E" w:rsidRDefault="00DD75AF" w:rsidP="000916E8">
      <w:pPr>
        <w:tabs>
          <w:tab w:val="num" w:pos="1070"/>
        </w:tabs>
        <w:snapToGrid/>
        <w:spacing w:line="240" w:lineRule="auto"/>
        <w:ind w:firstLine="567"/>
        <w:jc w:val="center"/>
        <w:rPr>
          <w:sz w:val="24"/>
          <w:szCs w:val="24"/>
        </w:rPr>
      </w:pPr>
      <w:r w:rsidRPr="00FC723E">
        <w:rPr>
          <w:sz w:val="24"/>
          <w:szCs w:val="24"/>
        </w:rPr>
        <w:t>ПРЕМИРОВАНИЕ В СТРУКТУРНЫХ ПОДРАЗДЕЛЕНИЯХ</w:t>
      </w:r>
    </w:p>
    <w:p w14:paraId="03671AE9" w14:textId="77777777" w:rsidR="000164EA" w:rsidRPr="00FC723E" w:rsidRDefault="000164EA" w:rsidP="000164EA">
      <w:pPr>
        <w:tabs>
          <w:tab w:val="num" w:pos="1070"/>
        </w:tabs>
        <w:snapToGrid/>
        <w:spacing w:line="240" w:lineRule="auto"/>
        <w:ind w:firstLine="567"/>
        <w:jc w:val="both"/>
        <w:rPr>
          <w:sz w:val="24"/>
          <w:szCs w:val="24"/>
        </w:rPr>
      </w:pPr>
      <w:r w:rsidRPr="00FC723E">
        <w:rPr>
          <w:sz w:val="24"/>
          <w:szCs w:val="24"/>
        </w:rPr>
        <w:t xml:space="preserve">Размер текущей премии каждому работнику структурного подразделения устанавливается фиксированными суммами на заседании комиссии по премированию структурного подразделения (далее – локальная комиссия). </w:t>
      </w:r>
    </w:p>
    <w:p w14:paraId="258014B1" w14:textId="77777777" w:rsidR="000164EA" w:rsidRPr="00FC723E" w:rsidRDefault="000164EA" w:rsidP="000164EA">
      <w:pPr>
        <w:tabs>
          <w:tab w:val="num" w:pos="1070"/>
        </w:tabs>
        <w:snapToGrid/>
        <w:spacing w:line="240" w:lineRule="auto"/>
        <w:ind w:firstLine="567"/>
        <w:jc w:val="both"/>
        <w:rPr>
          <w:sz w:val="24"/>
          <w:szCs w:val="24"/>
        </w:rPr>
      </w:pPr>
      <w:r w:rsidRPr="00FC723E">
        <w:rPr>
          <w:sz w:val="24"/>
          <w:szCs w:val="24"/>
        </w:rPr>
        <w:t xml:space="preserve">Размер премии каждому работнику структурного подразделения устанавливается на заседании локальной комиссии в  соответствии с Положением о премировании работников клиники РНПЦ неврологии и нейрохирургии настоящего Приложения 7 к  Коллективному договору или в соответствии с локальным Положением о премировании структурного подразделения. </w:t>
      </w:r>
    </w:p>
    <w:p w14:paraId="3DA69F0C" w14:textId="77777777" w:rsidR="000164EA" w:rsidRPr="00FC723E" w:rsidRDefault="000164EA" w:rsidP="000164EA">
      <w:pPr>
        <w:tabs>
          <w:tab w:val="num" w:pos="1070"/>
        </w:tabs>
        <w:snapToGrid/>
        <w:spacing w:line="240" w:lineRule="auto"/>
        <w:ind w:firstLine="567"/>
        <w:jc w:val="both"/>
        <w:rPr>
          <w:sz w:val="24"/>
          <w:szCs w:val="24"/>
        </w:rPr>
      </w:pPr>
      <w:r w:rsidRPr="00FC723E">
        <w:rPr>
          <w:sz w:val="24"/>
          <w:szCs w:val="24"/>
        </w:rPr>
        <w:t>Положение о премировании структурного подразделения разрабатывается в структурном подразделении при участии его сотрудников, подписывается заведующим (руководителем) структурны</w:t>
      </w:r>
      <w:proofErr w:type="gramStart"/>
      <w:r w:rsidRPr="00FC723E">
        <w:rPr>
          <w:sz w:val="24"/>
          <w:szCs w:val="24"/>
        </w:rPr>
        <w:t>м(</w:t>
      </w:r>
      <w:proofErr w:type="gramEnd"/>
      <w:r w:rsidRPr="00FC723E">
        <w:rPr>
          <w:sz w:val="24"/>
          <w:szCs w:val="24"/>
        </w:rPr>
        <w:t>ого) подразделением(я), старшей медицинской сестрой (при наличии такой должности в структурном подразделении) и профгрупоргом, утверждается  директором и  согласовывается с председателем профкома.</w:t>
      </w:r>
    </w:p>
    <w:p w14:paraId="3C30538B" w14:textId="77777777" w:rsidR="000164EA" w:rsidRPr="00FC723E" w:rsidRDefault="000164EA" w:rsidP="000164EA">
      <w:pPr>
        <w:tabs>
          <w:tab w:val="num" w:pos="1070"/>
        </w:tabs>
        <w:snapToGrid/>
        <w:spacing w:line="240" w:lineRule="auto"/>
        <w:ind w:firstLine="567"/>
        <w:jc w:val="both"/>
        <w:rPr>
          <w:sz w:val="24"/>
          <w:szCs w:val="24"/>
        </w:rPr>
      </w:pPr>
      <w:r w:rsidRPr="00FC723E">
        <w:rPr>
          <w:sz w:val="24"/>
          <w:szCs w:val="24"/>
        </w:rPr>
        <w:t xml:space="preserve">Обязательства и гарантии, включенные в Положение о премировании структурного подразделения, не могут быть изменены в сторону снижения социальной и экономической защищенности работников, относительно обязательств и гарантий, включенных в настоящий Коллективный договор. Положение о премировании структурного подразделения является документом строгой отчетности (один экземпляр хранится в структурном подразделении, второй – в Комиссии по премированию работников клиники РНПЦ неврологии и нейрохирургии). </w:t>
      </w:r>
    </w:p>
    <w:p w14:paraId="2501E094" w14:textId="77777777" w:rsidR="000164EA" w:rsidRPr="00FC723E" w:rsidRDefault="000164EA" w:rsidP="000164EA">
      <w:pPr>
        <w:tabs>
          <w:tab w:val="num" w:pos="1070"/>
        </w:tabs>
        <w:snapToGrid/>
        <w:spacing w:line="240" w:lineRule="auto"/>
        <w:ind w:firstLine="567"/>
        <w:jc w:val="both"/>
        <w:rPr>
          <w:sz w:val="24"/>
          <w:szCs w:val="24"/>
        </w:rPr>
      </w:pPr>
      <w:r w:rsidRPr="00FC723E">
        <w:rPr>
          <w:sz w:val="24"/>
          <w:szCs w:val="24"/>
        </w:rPr>
        <w:t>С целью недопущения неоднозначного подхода к установлению размеров премий работникам, на заседании локальной комиссии анализируются индикаторы качества работы структурных подразделений, в том числе:</w:t>
      </w:r>
    </w:p>
    <w:p w14:paraId="54114284" w14:textId="77777777" w:rsidR="000164EA" w:rsidRPr="00FC723E" w:rsidRDefault="000164EA" w:rsidP="000164EA">
      <w:pPr>
        <w:tabs>
          <w:tab w:val="num" w:pos="1070"/>
        </w:tabs>
        <w:snapToGrid/>
        <w:spacing w:line="240" w:lineRule="auto"/>
        <w:ind w:firstLine="567"/>
        <w:jc w:val="both"/>
        <w:rPr>
          <w:sz w:val="24"/>
          <w:szCs w:val="24"/>
        </w:rPr>
      </w:pPr>
      <w:r w:rsidRPr="00FC723E">
        <w:rPr>
          <w:sz w:val="24"/>
          <w:szCs w:val="24"/>
        </w:rPr>
        <w:t xml:space="preserve">– показатели, при невыполнении которых размер премии снижается в установленных пределах;                           </w:t>
      </w:r>
    </w:p>
    <w:p w14:paraId="353196FF" w14:textId="77777777" w:rsidR="000164EA" w:rsidRPr="00FC723E" w:rsidRDefault="000164EA" w:rsidP="000164EA">
      <w:pPr>
        <w:tabs>
          <w:tab w:val="num" w:pos="1070"/>
        </w:tabs>
        <w:snapToGrid/>
        <w:spacing w:line="240" w:lineRule="auto"/>
        <w:ind w:firstLine="567"/>
        <w:jc w:val="both"/>
        <w:rPr>
          <w:sz w:val="24"/>
          <w:szCs w:val="24"/>
        </w:rPr>
      </w:pPr>
      <w:r w:rsidRPr="00FC723E">
        <w:rPr>
          <w:sz w:val="24"/>
          <w:szCs w:val="24"/>
        </w:rPr>
        <w:t xml:space="preserve">– показатели, за достижение которых размер премии может быть увеличен.  </w:t>
      </w:r>
    </w:p>
    <w:p w14:paraId="4A7A94B2" w14:textId="77777777" w:rsidR="000164EA" w:rsidRPr="00FC723E" w:rsidRDefault="000164EA" w:rsidP="000164EA">
      <w:pPr>
        <w:tabs>
          <w:tab w:val="num" w:pos="1070"/>
        </w:tabs>
        <w:snapToGrid/>
        <w:spacing w:line="240" w:lineRule="auto"/>
        <w:ind w:firstLine="567"/>
        <w:jc w:val="both"/>
        <w:rPr>
          <w:sz w:val="24"/>
          <w:szCs w:val="24"/>
        </w:rPr>
      </w:pPr>
      <w:proofErr w:type="gramStart"/>
      <w:r w:rsidRPr="00FC723E">
        <w:rPr>
          <w:sz w:val="24"/>
          <w:szCs w:val="24"/>
        </w:rPr>
        <w:t>Премирование работников за работу по должности, занимаемой на условиях совместительства, по должности, занимаемой на условиях работы сверх установленной продолжительности рабочего времени по основной работе, а также за совмещение профессий (должностей), за расширение зон обслуживания или увеличение объема выполняемых работ, за выполнение обязанностей временно отсутствующего работника, производится в том структурном подразделении, где работник выполнял эту работу.</w:t>
      </w:r>
      <w:proofErr w:type="gramEnd"/>
    </w:p>
    <w:p w14:paraId="5BA74542" w14:textId="77777777" w:rsidR="000164EA" w:rsidRPr="00FC723E" w:rsidRDefault="000164EA" w:rsidP="000164EA">
      <w:pPr>
        <w:tabs>
          <w:tab w:val="num" w:pos="1070"/>
        </w:tabs>
        <w:snapToGrid/>
        <w:spacing w:line="240" w:lineRule="auto"/>
        <w:ind w:firstLine="567"/>
        <w:jc w:val="both"/>
        <w:rPr>
          <w:sz w:val="24"/>
          <w:szCs w:val="24"/>
        </w:rPr>
      </w:pPr>
      <w:r w:rsidRPr="00FC723E">
        <w:rPr>
          <w:sz w:val="24"/>
          <w:szCs w:val="24"/>
        </w:rPr>
        <w:t>Конкретные размеры премий работникам определяются в соответствии с их личным вкладом в общие результаты работы и максимальными размерами не ограничиваются.</w:t>
      </w:r>
    </w:p>
    <w:p w14:paraId="3B18D197" w14:textId="77777777" w:rsidR="000164EA" w:rsidRPr="00FC723E" w:rsidRDefault="000164EA" w:rsidP="000164EA">
      <w:pPr>
        <w:tabs>
          <w:tab w:val="num" w:pos="1070"/>
        </w:tabs>
        <w:snapToGrid/>
        <w:spacing w:line="240" w:lineRule="auto"/>
        <w:ind w:firstLine="567"/>
        <w:jc w:val="both"/>
        <w:rPr>
          <w:sz w:val="24"/>
          <w:szCs w:val="24"/>
        </w:rPr>
      </w:pPr>
      <w:r w:rsidRPr="00FC723E">
        <w:rPr>
          <w:sz w:val="24"/>
          <w:szCs w:val="24"/>
        </w:rPr>
        <w:t>Заседание локальной комиссии оформляется протоколом заседания за подписью заведующего (руководителя) структурны</w:t>
      </w:r>
      <w:proofErr w:type="gramStart"/>
      <w:r w:rsidRPr="00FC723E">
        <w:rPr>
          <w:sz w:val="24"/>
          <w:szCs w:val="24"/>
        </w:rPr>
        <w:t>м(</w:t>
      </w:r>
      <w:proofErr w:type="gramEnd"/>
      <w:r w:rsidRPr="00FC723E">
        <w:rPr>
          <w:sz w:val="24"/>
          <w:szCs w:val="24"/>
        </w:rPr>
        <w:t xml:space="preserve">ого) подразделением(я), старшей медицинской сестры (при наличии такой должности в структурном подразделении) и профгрупорга. Протоколы заседаний подшиваются в отдельную папку и являются документами строгой </w:t>
      </w:r>
      <w:r w:rsidRPr="00FC723E">
        <w:rPr>
          <w:sz w:val="24"/>
          <w:szCs w:val="24"/>
        </w:rPr>
        <w:lastRenderedPageBreak/>
        <w:t xml:space="preserve">отчетности. Работники подразделений </w:t>
      </w:r>
      <w:proofErr w:type="spellStart"/>
      <w:r w:rsidRPr="00FC723E">
        <w:rPr>
          <w:sz w:val="24"/>
          <w:szCs w:val="24"/>
        </w:rPr>
        <w:t>ознакамливаются</w:t>
      </w:r>
      <w:proofErr w:type="spellEnd"/>
      <w:r w:rsidRPr="00FC723E">
        <w:rPr>
          <w:sz w:val="24"/>
          <w:szCs w:val="24"/>
        </w:rPr>
        <w:t xml:space="preserve"> с размерами премирования на производственных совещаниях, что оформляется соответствующими протоколами.</w:t>
      </w:r>
    </w:p>
    <w:p w14:paraId="422D54D0" w14:textId="77777777" w:rsidR="000164EA" w:rsidRPr="00FC723E" w:rsidRDefault="000164EA" w:rsidP="000164EA">
      <w:pPr>
        <w:tabs>
          <w:tab w:val="num" w:pos="1070"/>
        </w:tabs>
        <w:snapToGrid/>
        <w:spacing w:line="240" w:lineRule="auto"/>
        <w:ind w:firstLine="567"/>
        <w:jc w:val="both"/>
        <w:rPr>
          <w:sz w:val="24"/>
          <w:szCs w:val="24"/>
        </w:rPr>
      </w:pPr>
      <w:r w:rsidRPr="00FC723E">
        <w:rPr>
          <w:sz w:val="24"/>
          <w:szCs w:val="24"/>
        </w:rPr>
        <w:t xml:space="preserve"> Выписки из протоколов заседаний локальных комиссий по премированию и копии протоколов производственных совещаний предоставляются в постоянно действующую Комиссию по премированию для рассмотрения и </w:t>
      </w:r>
      <w:proofErr w:type="gramStart"/>
      <w:r w:rsidRPr="00FC723E">
        <w:rPr>
          <w:sz w:val="24"/>
          <w:szCs w:val="24"/>
        </w:rPr>
        <w:t>утверждения</w:t>
      </w:r>
      <w:proofErr w:type="gramEnd"/>
      <w:r w:rsidRPr="00FC723E">
        <w:rPr>
          <w:sz w:val="24"/>
          <w:szCs w:val="24"/>
        </w:rPr>
        <w:t xml:space="preserve"> указанных в них сумм премий работникам, в срок до 28 числа месяца, следующего за отчетным.</w:t>
      </w:r>
    </w:p>
    <w:p w14:paraId="3F6F433A" w14:textId="601B89ED" w:rsidR="00E533E0" w:rsidRPr="00FC723E" w:rsidRDefault="000164EA" w:rsidP="000164EA">
      <w:pPr>
        <w:tabs>
          <w:tab w:val="num" w:pos="1070"/>
        </w:tabs>
        <w:snapToGrid/>
        <w:spacing w:line="240" w:lineRule="auto"/>
        <w:ind w:firstLine="567"/>
        <w:jc w:val="both"/>
        <w:rPr>
          <w:sz w:val="24"/>
          <w:szCs w:val="24"/>
        </w:rPr>
      </w:pPr>
      <w:r w:rsidRPr="00FC723E">
        <w:rPr>
          <w:sz w:val="24"/>
          <w:szCs w:val="24"/>
        </w:rPr>
        <w:t>Решение локальной комиссии по вопросам премирования может быть обжаловано работниками в постоянно действующей комиссии в течение семи календарных дней после ознакомления работником с определенной ему суммой премии.</w:t>
      </w:r>
    </w:p>
    <w:p w14:paraId="02FC7A54" w14:textId="77777777" w:rsidR="00D34CB4" w:rsidRPr="00FC723E" w:rsidRDefault="00D34CB4" w:rsidP="00EB56AD">
      <w:pPr>
        <w:widowControl/>
        <w:snapToGrid/>
        <w:spacing w:line="240" w:lineRule="auto"/>
        <w:ind w:firstLine="0"/>
        <w:jc w:val="both"/>
        <w:rPr>
          <w:sz w:val="30"/>
          <w:szCs w:val="30"/>
        </w:rPr>
        <w:sectPr w:rsidR="00D34CB4" w:rsidRPr="00FC723E" w:rsidSect="00460952">
          <w:headerReference w:type="default" r:id="rId14"/>
          <w:footerReference w:type="default" r:id="rId15"/>
          <w:type w:val="nextColumn"/>
          <w:pgSz w:w="11906" w:h="16838"/>
          <w:pgMar w:top="1077" w:right="794" w:bottom="1077" w:left="1134" w:header="709" w:footer="709" w:gutter="0"/>
          <w:cols w:space="708"/>
          <w:titlePg/>
          <w:docGrid w:linePitch="360"/>
        </w:sectPr>
      </w:pPr>
    </w:p>
    <w:p w14:paraId="2AED99D2" w14:textId="77777777" w:rsidR="00D34CB4" w:rsidRPr="00FC723E" w:rsidRDefault="00D34CB4" w:rsidP="006633AE">
      <w:pPr>
        <w:widowControl/>
        <w:snapToGrid/>
        <w:spacing w:line="240" w:lineRule="auto"/>
        <w:ind w:left="9781" w:firstLine="0"/>
        <w:rPr>
          <w:sz w:val="24"/>
          <w:szCs w:val="30"/>
        </w:rPr>
      </w:pPr>
      <w:r w:rsidRPr="00FC723E">
        <w:rPr>
          <w:sz w:val="24"/>
          <w:szCs w:val="30"/>
        </w:rPr>
        <w:lastRenderedPageBreak/>
        <w:t xml:space="preserve">Приложение 1 </w:t>
      </w:r>
    </w:p>
    <w:p w14:paraId="7832D4B2" w14:textId="1F6C295A" w:rsidR="00D34CB4" w:rsidRPr="00FC723E" w:rsidRDefault="00D34CB4" w:rsidP="00D34CB4">
      <w:pPr>
        <w:widowControl/>
        <w:snapToGrid/>
        <w:spacing w:line="240" w:lineRule="auto"/>
        <w:ind w:left="9781" w:firstLine="0"/>
        <w:rPr>
          <w:sz w:val="24"/>
          <w:szCs w:val="30"/>
        </w:rPr>
      </w:pPr>
      <w:r w:rsidRPr="00FC723E">
        <w:rPr>
          <w:sz w:val="24"/>
          <w:szCs w:val="30"/>
        </w:rPr>
        <w:t>к Положению о премировании работников клиники</w:t>
      </w:r>
      <w:r w:rsidR="006633AE" w:rsidRPr="00FC723E">
        <w:rPr>
          <w:sz w:val="24"/>
          <w:szCs w:val="30"/>
        </w:rPr>
        <w:t xml:space="preserve"> </w:t>
      </w:r>
      <w:r w:rsidRPr="00FC723E">
        <w:rPr>
          <w:sz w:val="24"/>
          <w:szCs w:val="30"/>
        </w:rPr>
        <w:t>РНПЦ неврологии и нейрохирургии</w:t>
      </w:r>
    </w:p>
    <w:p w14:paraId="5116A57A" w14:textId="77777777" w:rsidR="00D34CB4" w:rsidRPr="00FC723E" w:rsidRDefault="00D34CB4" w:rsidP="00D34CB4">
      <w:pPr>
        <w:widowControl/>
        <w:snapToGrid/>
        <w:spacing w:line="240" w:lineRule="auto"/>
        <w:ind w:firstLine="0"/>
        <w:rPr>
          <w:sz w:val="24"/>
          <w:szCs w:val="30"/>
        </w:rPr>
      </w:pPr>
      <w:r w:rsidRPr="00FC723E">
        <w:rPr>
          <w:sz w:val="24"/>
          <w:szCs w:val="30"/>
        </w:rPr>
        <w:t xml:space="preserve">Индикаторы качества работы </w:t>
      </w:r>
    </w:p>
    <w:p w14:paraId="130F51AC" w14:textId="77777777" w:rsidR="00D34CB4" w:rsidRPr="00FC723E" w:rsidRDefault="00D34CB4" w:rsidP="00D34CB4">
      <w:pPr>
        <w:widowControl/>
        <w:snapToGrid/>
        <w:spacing w:line="240" w:lineRule="auto"/>
        <w:ind w:firstLine="0"/>
        <w:rPr>
          <w:sz w:val="24"/>
          <w:szCs w:val="30"/>
        </w:rPr>
      </w:pPr>
      <w:r w:rsidRPr="00FC723E">
        <w:rPr>
          <w:sz w:val="24"/>
          <w:szCs w:val="30"/>
        </w:rPr>
        <w:t>Текущее премирование</w:t>
      </w:r>
    </w:p>
    <w:p w14:paraId="4DBCEB28" w14:textId="77777777" w:rsidR="00D34CB4" w:rsidRPr="00FC723E" w:rsidRDefault="00D34CB4" w:rsidP="00D34CB4">
      <w:pPr>
        <w:widowControl/>
        <w:snapToGrid/>
        <w:spacing w:line="240" w:lineRule="auto"/>
        <w:ind w:firstLine="0"/>
        <w:rPr>
          <w:sz w:val="16"/>
          <w:szCs w:val="28"/>
        </w:rPr>
      </w:pPr>
    </w:p>
    <w:tbl>
      <w:tblPr>
        <w:tblW w:w="151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835"/>
        <w:gridCol w:w="2551"/>
        <w:gridCol w:w="2127"/>
        <w:gridCol w:w="1701"/>
        <w:gridCol w:w="1984"/>
        <w:gridCol w:w="1276"/>
        <w:gridCol w:w="1984"/>
      </w:tblGrid>
      <w:tr w:rsidR="00D34CB4" w:rsidRPr="00FC723E" w14:paraId="6ECD667C" w14:textId="77777777" w:rsidTr="00D34CB4">
        <w:tc>
          <w:tcPr>
            <w:tcW w:w="671" w:type="dxa"/>
          </w:tcPr>
          <w:p w14:paraId="639635CC" w14:textId="77777777" w:rsidR="00D34CB4" w:rsidRPr="00FC723E" w:rsidRDefault="00D34CB4" w:rsidP="00D34CB4">
            <w:pPr>
              <w:widowControl/>
              <w:snapToGrid/>
              <w:spacing w:line="240" w:lineRule="auto"/>
              <w:ind w:firstLine="0"/>
              <w:jc w:val="center"/>
              <w:rPr>
                <w:sz w:val="22"/>
                <w:szCs w:val="22"/>
              </w:rPr>
            </w:pPr>
            <w:r w:rsidRPr="00FC723E">
              <w:rPr>
                <w:sz w:val="22"/>
                <w:szCs w:val="22"/>
              </w:rPr>
              <w:t>№</w:t>
            </w:r>
          </w:p>
          <w:p w14:paraId="149AABE7" w14:textId="77777777" w:rsidR="00D34CB4" w:rsidRPr="00FC723E" w:rsidRDefault="00D34CB4" w:rsidP="00D34CB4">
            <w:pPr>
              <w:widowControl/>
              <w:snapToGrid/>
              <w:spacing w:line="240" w:lineRule="auto"/>
              <w:ind w:firstLine="0"/>
              <w:jc w:val="center"/>
              <w:rPr>
                <w:sz w:val="22"/>
                <w:szCs w:val="22"/>
              </w:rPr>
            </w:pPr>
            <w:proofErr w:type="gramStart"/>
            <w:r w:rsidRPr="00FC723E">
              <w:rPr>
                <w:sz w:val="22"/>
                <w:szCs w:val="22"/>
              </w:rPr>
              <w:t>п</w:t>
            </w:r>
            <w:proofErr w:type="gramEnd"/>
            <w:r w:rsidRPr="00FC723E">
              <w:rPr>
                <w:sz w:val="22"/>
                <w:szCs w:val="22"/>
              </w:rPr>
              <w:t>/п</w:t>
            </w:r>
          </w:p>
        </w:tc>
        <w:tc>
          <w:tcPr>
            <w:tcW w:w="2835" w:type="dxa"/>
          </w:tcPr>
          <w:p w14:paraId="0CC179C3" w14:textId="77777777" w:rsidR="00D34CB4" w:rsidRPr="00FC723E" w:rsidRDefault="00D34CB4" w:rsidP="00D34CB4">
            <w:pPr>
              <w:widowControl/>
              <w:snapToGrid/>
              <w:spacing w:line="240" w:lineRule="auto"/>
              <w:ind w:firstLine="0"/>
              <w:jc w:val="center"/>
              <w:rPr>
                <w:sz w:val="22"/>
                <w:szCs w:val="22"/>
              </w:rPr>
            </w:pPr>
            <w:r w:rsidRPr="00FC723E">
              <w:rPr>
                <w:sz w:val="22"/>
                <w:szCs w:val="22"/>
              </w:rPr>
              <w:t>Наименование показателей</w:t>
            </w:r>
          </w:p>
        </w:tc>
        <w:tc>
          <w:tcPr>
            <w:tcW w:w="2551" w:type="dxa"/>
          </w:tcPr>
          <w:p w14:paraId="7568F432" w14:textId="77777777" w:rsidR="00D34CB4" w:rsidRPr="00FC723E" w:rsidRDefault="00D34CB4" w:rsidP="00D34CB4">
            <w:pPr>
              <w:widowControl/>
              <w:snapToGrid/>
              <w:spacing w:line="240" w:lineRule="auto"/>
              <w:ind w:firstLine="0"/>
              <w:jc w:val="center"/>
              <w:rPr>
                <w:sz w:val="22"/>
                <w:szCs w:val="22"/>
              </w:rPr>
            </w:pPr>
            <w:r w:rsidRPr="00FC723E">
              <w:rPr>
                <w:sz w:val="22"/>
                <w:szCs w:val="22"/>
              </w:rPr>
              <w:t>Источник</w:t>
            </w:r>
          </w:p>
          <w:p w14:paraId="566D1182" w14:textId="77777777" w:rsidR="00D34CB4" w:rsidRPr="00FC723E" w:rsidRDefault="00D34CB4" w:rsidP="00D34CB4">
            <w:pPr>
              <w:widowControl/>
              <w:snapToGrid/>
              <w:spacing w:line="240" w:lineRule="auto"/>
              <w:ind w:firstLine="0"/>
              <w:jc w:val="center"/>
              <w:rPr>
                <w:sz w:val="22"/>
                <w:szCs w:val="22"/>
              </w:rPr>
            </w:pPr>
            <w:r w:rsidRPr="00FC723E">
              <w:rPr>
                <w:sz w:val="22"/>
                <w:szCs w:val="22"/>
              </w:rPr>
              <w:t>информации</w:t>
            </w:r>
          </w:p>
        </w:tc>
        <w:tc>
          <w:tcPr>
            <w:tcW w:w="2127" w:type="dxa"/>
          </w:tcPr>
          <w:p w14:paraId="31457F12" w14:textId="77777777" w:rsidR="00D34CB4" w:rsidRPr="00FC723E" w:rsidRDefault="00D34CB4" w:rsidP="00D34CB4">
            <w:pPr>
              <w:widowControl/>
              <w:snapToGrid/>
              <w:spacing w:line="240" w:lineRule="auto"/>
              <w:ind w:firstLine="0"/>
              <w:jc w:val="center"/>
              <w:rPr>
                <w:sz w:val="22"/>
                <w:szCs w:val="22"/>
              </w:rPr>
            </w:pPr>
            <w:r w:rsidRPr="00FC723E">
              <w:rPr>
                <w:sz w:val="22"/>
                <w:szCs w:val="22"/>
              </w:rPr>
              <w:t>Единица измерения</w:t>
            </w:r>
          </w:p>
        </w:tc>
        <w:tc>
          <w:tcPr>
            <w:tcW w:w="1701" w:type="dxa"/>
          </w:tcPr>
          <w:p w14:paraId="52289D05" w14:textId="77777777" w:rsidR="00D34CB4" w:rsidRPr="00FC723E" w:rsidRDefault="00D34CB4" w:rsidP="00D34CB4">
            <w:pPr>
              <w:widowControl/>
              <w:snapToGrid/>
              <w:spacing w:line="240" w:lineRule="auto"/>
              <w:ind w:firstLine="0"/>
              <w:jc w:val="center"/>
              <w:rPr>
                <w:sz w:val="22"/>
                <w:szCs w:val="22"/>
              </w:rPr>
            </w:pPr>
            <w:r w:rsidRPr="00FC723E">
              <w:rPr>
                <w:sz w:val="22"/>
                <w:szCs w:val="22"/>
              </w:rPr>
              <w:t>Норматив</w:t>
            </w:r>
          </w:p>
        </w:tc>
        <w:tc>
          <w:tcPr>
            <w:tcW w:w="1984" w:type="dxa"/>
          </w:tcPr>
          <w:p w14:paraId="7B1CAD97" w14:textId="77777777" w:rsidR="00D34CB4" w:rsidRPr="00FC723E" w:rsidRDefault="00D34CB4" w:rsidP="00D34CB4">
            <w:pPr>
              <w:widowControl/>
              <w:snapToGrid/>
              <w:spacing w:line="240" w:lineRule="auto"/>
              <w:ind w:firstLine="0"/>
              <w:jc w:val="center"/>
              <w:rPr>
                <w:sz w:val="22"/>
                <w:szCs w:val="22"/>
              </w:rPr>
            </w:pPr>
            <w:r w:rsidRPr="00FC723E">
              <w:rPr>
                <w:sz w:val="22"/>
                <w:szCs w:val="22"/>
              </w:rPr>
              <w:t>% снижения (повышения) премии</w:t>
            </w:r>
          </w:p>
        </w:tc>
        <w:tc>
          <w:tcPr>
            <w:tcW w:w="1276" w:type="dxa"/>
          </w:tcPr>
          <w:p w14:paraId="163C85D3" w14:textId="77777777" w:rsidR="00D34CB4" w:rsidRPr="00FC723E" w:rsidRDefault="00D34CB4" w:rsidP="00D34CB4">
            <w:pPr>
              <w:widowControl/>
              <w:snapToGrid/>
              <w:spacing w:line="240" w:lineRule="auto"/>
              <w:ind w:firstLine="0"/>
              <w:jc w:val="center"/>
              <w:rPr>
                <w:sz w:val="22"/>
                <w:szCs w:val="22"/>
              </w:rPr>
            </w:pPr>
            <w:r w:rsidRPr="00FC723E">
              <w:rPr>
                <w:sz w:val="22"/>
                <w:szCs w:val="22"/>
              </w:rPr>
              <w:t>Частота оценки</w:t>
            </w:r>
          </w:p>
        </w:tc>
        <w:tc>
          <w:tcPr>
            <w:tcW w:w="1984" w:type="dxa"/>
          </w:tcPr>
          <w:p w14:paraId="2AE6AED2" w14:textId="77777777" w:rsidR="00D34CB4" w:rsidRPr="00FC723E" w:rsidRDefault="00D34CB4" w:rsidP="00D34CB4">
            <w:pPr>
              <w:widowControl/>
              <w:snapToGrid/>
              <w:spacing w:line="240" w:lineRule="auto"/>
              <w:ind w:firstLine="0"/>
              <w:jc w:val="center"/>
              <w:rPr>
                <w:sz w:val="22"/>
                <w:szCs w:val="22"/>
              </w:rPr>
            </w:pPr>
            <w:r w:rsidRPr="00FC723E">
              <w:rPr>
                <w:sz w:val="22"/>
                <w:szCs w:val="22"/>
              </w:rPr>
              <w:t>Ответственный исполнитель</w:t>
            </w:r>
          </w:p>
        </w:tc>
      </w:tr>
      <w:tr w:rsidR="00D34CB4" w:rsidRPr="00FC723E" w14:paraId="7BF9D024" w14:textId="77777777" w:rsidTr="00D34CB4">
        <w:tc>
          <w:tcPr>
            <w:tcW w:w="671" w:type="dxa"/>
          </w:tcPr>
          <w:p w14:paraId="58E185BA" w14:textId="77777777" w:rsidR="00D34CB4" w:rsidRPr="00FC723E" w:rsidRDefault="00D34CB4" w:rsidP="00980AB0">
            <w:pPr>
              <w:widowControl/>
              <w:numPr>
                <w:ilvl w:val="0"/>
                <w:numId w:val="34"/>
              </w:numPr>
              <w:snapToGrid/>
              <w:spacing w:line="240" w:lineRule="auto"/>
              <w:ind w:left="357" w:hanging="357"/>
              <w:jc w:val="center"/>
              <w:rPr>
                <w:sz w:val="22"/>
                <w:szCs w:val="22"/>
              </w:rPr>
            </w:pPr>
          </w:p>
        </w:tc>
        <w:tc>
          <w:tcPr>
            <w:tcW w:w="2835" w:type="dxa"/>
          </w:tcPr>
          <w:p w14:paraId="5ED412F3" w14:textId="77777777" w:rsidR="00D34CB4" w:rsidRPr="00FC723E" w:rsidRDefault="00E6733D" w:rsidP="006633AE">
            <w:pPr>
              <w:widowControl/>
              <w:snapToGrid/>
              <w:spacing w:line="240" w:lineRule="auto"/>
              <w:ind w:firstLine="0"/>
              <w:rPr>
                <w:sz w:val="22"/>
                <w:szCs w:val="22"/>
              </w:rPr>
            </w:pPr>
            <w:r w:rsidRPr="00FC723E">
              <w:rPr>
                <w:sz w:val="22"/>
                <w:szCs w:val="22"/>
              </w:rPr>
              <w:t>Выполнение качественных и количественных показателей работы клинических подразделений по оказанию медицинской помощи пациентам</w:t>
            </w:r>
          </w:p>
        </w:tc>
        <w:tc>
          <w:tcPr>
            <w:tcW w:w="2551" w:type="dxa"/>
          </w:tcPr>
          <w:p w14:paraId="08E7E114" w14:textId="77777777" w:rsidR="00D34CB4" w:rsidRPr="00FC723E" w:rsidRDefault="00E6733D" w:rsidP="00E6733D">
            <w:pPr>
              <w:widowControl/>
              <w:snapToGrid/>
              <w:spacing w:line="240" w:lineRule="auto"/>
              <w:ind w:firstLine="0"/>
              <w:rPr>
                <w:sz w:val="22"/>
                <w:szCs w:val="22"/>
              </w:rPr>
            </w:pPr>
            <w:r w:rsidRPr="00FC723E">
              <w:rPr>
                <w:sz w:val="22"/>
                <w:szCs w:val="22"/>
              </w:rPr>
              <w:t xml:space="preserve">Статистические данные, предоставленные заместителем директора по организационно-методической работе </w:t>
            </w:r>
          </w:p>
        </w:tc>
        <w:tc>
          <w:tcPr>
            <w:tcW w:w="2127" w:type="dxa"/>
          </w:tcPr>
          <w:p w14:paraId="42B265DA" w14:textId="77777777" w:rsidR="00D34CB4" w:rsidRPr="00FC723E" w:rsidRDefault="00E6733D" w:rsidP="006633AE">
            <w:pPr>
              <w:widowControl/>
              <w:snapToGrid/>
              <w:spacing w:line="240" w:lineRule="auto"/>
              <w:ind w:firstLine="0"/>
              <w:rPr>
                <w:sz w:val="22"/>
                <w:szCs w:val="22"/>
              </w:rPr>
            </w:pPr>
            <w:r w:rsidRPr="00FC723E">
              <w:rPr>
                <w:sz w:val="22"/>
                <w:szCs w:val="22"/>
              </w:rPr>
              <w:t>% выполнения плана</w:t>
            </w:r>
          </w:p>
        </w:tc>
        <w:tc>
          <w:tcPr>
            <w:tcW w:w="1701" w:type="dxa"/>
          </w:tcPr>
          <w:p w14:paraId="50FA2EC4" w14:textId="77777777" w:rsidR="00D34CB4" w:rsidRPr="00FC723E" w:rsidRDefault="00E6733D" w:rsidP="006633AE">
            <w:pPr>
              <w:widowControl/>
              <w:snapToGrid/>
              <w:spacing w:line="240" w:lineRule="auto"/>
              <w:ind w:firstLine="0"/>
              <w:rPr>
                <w:sz w:val="22"/>
                <w:szCs w:val="22"/>
              </w:rPr>
            </w:pPr>
            <w:r w:rsidRPr="00FC723E">
              <w:rPr>
                <w:sz w:val="22"/>
                <w:szCs w:val="22"/>
              </w:rPr>
              <w:t>Отклонение от прогнозных показателей</w:t>
            </w:r>
          </w:p>
        </w:tc>
        <w:tc>
          <w:tcPr>
            <w:tcW w:w="1984" w:type="dxa"/>
          </w:tcPr>
          <w:p w14:paraId="28E0F57D" w14:textId="77777777" w:rsidR="00E6733D" w:rsidRPr="00FC723E" w:rsidRDefault="00DF271E" w:rsidP="00E6733D">
            <w:pPr>
              <w:widowControl/>
              <w:snapToGrid/>
              <w:spacing w:line="240" w:lineRule="auto"/>
              <w:ind w:firstLine="0"/>
              <w:rPr>
                <w:sz w:val="22"/>
                <w:szCs w:val="22"/>
              </w:rPr>
            </w:pPr>
            <w:r w:rsidRPr="00FC723E">
              <w:rPr>
                <w:sz w:val="22"/>
                <w:szCs w:val="22"/>
              </w:rPr>
              <w:t>по</w:t>
            </w:r>
            <w:r w:rsidR="00E6733D" w:rsidRPr="00FC723E">
              <w:rPr>
                <w:sz w:val="22"/>
                <w:szCs w:val="22"/>
              </w:rPr>
              <w:t xml:space="preserve"> отделению </w:t>
            </w:r>
          </w:p>
          <w:p w14:paraId="59367F8B" w14:textId="77777777" w:rsidR="00E6733D" w:rsidRPr="00FC723E" w:rsidRDefault="00E6733D" w:rsidP="00E6733D">
            <w:pPr>
              <w:widowControl/>
              <w:snapToGrid/>
              <w:spacing w:line="240" w:lineRule="auto"/>
              <w:ind w:firstLine="0"/>
              <w:rPr>
                <w:sz w:val="22"/>
                <w:szCs w:val="22"/>
              </w:rPr>
            </w:pPr>
            <w:r w:rsidRPr="00FC723E">
              <w:rPr>
                <w:sz w:val="22"/>
                <w:szCs w:val="22"/>
              </w:rPr>
              <w:t>+ от 5% при улучшении</w:t>
            </w:r>
          </w:p>
          <w:p w14:paraId="1AC7EE1C" w14:textId="77777777" w:rsidR="00D34CB4" w:rsidRPr="00FC723E" w:rsidRDefault="00E6733D" w:rsidP="00E6733D">
            <w:pPr>
              <w:widowControl/>
              <w:snapToGrid/>
              <w:spacing w:line="240" w:lineRule="auto"/>
              <w:ind w:firstLine="0"/>
              <w:rPr>
                <w:sz w:val="22"/>
                <w:szCs w:val="22"/>
              </w:rPr>
            </w:pPr>
            <w:r w:rsidRPr="00FC723E">
              <w:rPr>
                <w:sz w:val="22"/>
                <w:szCs w:val="22"/>
              </w:rPr>
              <w:t>- от 5% при ухудшении</w:t>
            </w:r>
          </w:p>
        </w:tc>
        <w:tc>
          <w:tcPr>
            <w:tcW w:w="1276" w:type="dxa"/>
          </w:tcPr>
          <w:p w14:paraId="03067042" w14:textId="77777777" w:rsidR="00D34CB4" w:rsidRPr="00FC723E" w:rsidRDefault="00D34CB4" w:rsidP="006633AE">
            <w:pPr>
              <w:widowControl/>
              <w:snapToGrid/>
              <w:spacing w:line="240" w:lineRule="auto"/>
              <w:ind w:firstLine="0"/>
              <w:rPr>
                <w:sz w:val="22"/>
                <w:szCs w:val="22"/>
              </w:rPr>
            </w:pPr>
            <w:r w:rsidRPr="00FC723E">
              <w:rPr>
                <w:sz w:val="22"/>
                <w:szCs w:val="22"/>
              </w:rPr>
              <w:t>1 раз в месяц</w:t>
            </w:r>
          </w:p>
        </w:tc>
        <w:tc>
          <w:tcPr>
            <w:tcW w:w="1984" w:type="dxa"/>
          </w:tcPr>
          <w:p w14:paraId="290D3D6A" w14:textId="77777777" w:rsidR="00D34CB4" w:rsidRPr="00FC723E" w:rsidRDefault="00E6733D" w:rsidP="004648EB">
            <w:pPr>
              <w:widowControl/>
              <w:snapToGrid/>
              <w:spacing w:line="240" w:lineRule="auto"/>
              <w:ind w:firstLine="0"/>
              <w:rPr>
                <w:sz w:val="22"/>
                <w:szCs w:val="22"/>
              </w:rPr>
            </w:pPr>
            <w:r w:rsidRPr="00FC723E">
              <w:rPr>
                <w:sz w:val="22"/>
                <w:szCs w:val="22"/>
              </w:rPr>
              <w:t>Заместител</w:t>
            </w:r>
            <w:r w:rsidR="004648EB" w:rsidRPr="00FC723E">
              <w:rPr>
                <w:sz w:val="22"/>
                <w:szCs w:val="22"/>
              </w:rPr>
              <w:t>и</w:t>
            </w:r>
            <w:r w:rsidRPr="00FC723E">
              <w:rPr>
                <w:sz w:val="22"/>
                <w:szCs w:val="22"/>
              </w:rPr>
              <w:t xml:space="preserve"> директор</w:t>
            </w:r>
            <w:r w:rsidR="004648EB" w:rsidRPr="00FC723E">
              <w:rPr>
                <w:sz w:val="22"/>
                <w:szCs w:val="22"/>
              </w:rPr>
              <w:t>а</w:t>
            </w:r>
            <w:r w:rsidR="004A7116" w:rsidRPr="00FC723E">
              <w:rPr>
                <w:sz w:val="22"/>
                <w:szCs w:val="22"/>
              </w:rPr>
              <w:t xml:space="preserve"> </w:t>
            </w:r>
          </w:p>
        </w:tc>
      </w:tr>
      <w:tr w:rsidR="00D34CB4" w:rsidRPr="00FC723E" w14:paraId="638B99A5" w14:textId="77777777" w:rsidTr="00D34CB4">
        <w:tc>
          <w:tcPr>
            <w:tcW w:w="671" w:type="dxa"/>
            <w:tcBorders>
              <w:top w:val="single" w:sz="4" w:space="0" w:color="auto"/>
              <w:left w:val="single" w:sz="4" w:space="0" w:color="auto"/>
              <w:bottom w:val="single" w:sz="4" w:space="0" w:color="auto"/>
              <w:right w:val="single" w:sz="4" w:space="0" w:color="auto"/>
            </w:tcBorders>
          </w:tcPr>
          <w:p w14:paraId="39B2F49B" w14:textId="77777777" w:rsidR="00D34CB4" w:rsidRPr="00FC723E" w:rsidRDefault="00D34CB4" w:rsidP="00980AB0">
            <w:pPr>
              <w:widowControl/>
              <w:numPr>
                <w:ilvl w:val="0"/>
                <w:numId w:val="34"/>
              </w:numPr>
              <w:snapToGrid/>
              <w:spacing w:line="240" w:lineRule="auto"/>
              <w:ind w:left="357" w:hanging="357"/>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15EBE25" w14:textId="77777777" w:rsidR="00D34CB4" w:rsidRPr="00FC723E" w:rsidRDefault="00D34CB4" w:rsidP="006633AE">
            <w:pPr>
              <w:widowControl/>
              <w:snapToGrid/>
              <w:spacing w:line="240" w:lineRule="auto"/>
              <w:ind w:firstLine="0"/>
              <w:rPr>
                <w:sz w:val="22"/>
                <w:szCs w:val="22"/>
              </w:rPr>
            </w:pPr>
            <w:r w:rsidRPr="00FC723E">
              <w:rPr>
                <w:sz w:val="22"/>
                <w:szCs w:val="22"/>
              </w:rPr>
              <w:t>Хирургическая активность (для НХО</w:t>
            </w:r>
            <w:r w:rsidR="00A37E72" w:rsidRPr="00FC723E">
              <w:rPr>
                <w:sz w:val="22"/>
                <w:szCs w:val="22"/>
              </w:rPr>
              <w:t xml:space="preserve"> №1, НХО №2</w:t>
            </w:r>
            <w:r w:rsidRPr="00FC723E">
              <w:rPr>
                <w:sz w:val="22"/>
                <w:szCs w:val="22"/>
              </w:rPr>
              <w:t>)</w:t>
            </w:r>
          </w:p>
          <w:p w14:paraId="4AB15121" w14:textId="77777777" w:rsidR="00D34CB4" w:rsidRPr="00FC723E" w:rsidRDefault="00D34CB4" w:rsidP="006633AE">
            <w:pPr>
              <w:widowControl/>
              <w:snapToGrid/>
              <w:spacing w:line="240" w:lineRule="auto"/>
              <w:ind w:firstLine="0"/>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F8247F7" w14:textId="77777777" w:rsidR="00D34CB4" w:rsidRPr="00FC723E" w:rsidRDefault="00D34CB4" w:rsidP="006633AE">
            <w:pPr>
              <w:widowControl/>
              <w:snapToGrid/>
              <w:spacing w:line="240" w:lineRule="auto"/>
              <w:ind w:firstLine="0"/>
              <w:rPr>
                <w:sz w:val="22"/>
                <w:szCs w:val="22"/>
              </w:rPr>
            </w:pPr>
            <w:r w:rsidRPr="00FC723E">
              <w:rPr>
                <w:sz w:val="22"/>
                <w:szCs w:val="22"/>
              </w:rPr>
              <w:t>Журнал записи оперативных вмешатель</w:t>
            </w:r>
            <w:proofErr w:type="gramStart"/>
            <w:r w:rsidRPr="00FC723E">
              <w:rPr>
                <w:sz w:val="22"/>
                <w:szCs w:val="22"/>
              </w:rPr>
              <w:t>ств в ст</w:t>
            </w:r>
            <w:proofErr w:type="gramEnd"/>
            <w:r w:rsidRPr="00FC723E">
              <w:rPr>
                <w:sz w:val="22"/>
                <w:szCs w:val="22"/>
              </w:rPr>
              <w:t>ационаре (форма 008/у)</w:t>
            </w:r>
          </w:p>
        </w:tc>
        <w:tc>
          <w:tcPr>
            <w:tcW w:w="2127" w:type="dxa"/>
            <w:tcBorders>
              <w:top w:val="single" w:sz="4" w:space="0" w:color="auto"/>
              <w:left w:val="single" w:sz="4" w:space="0" w:color="auto"/>
              <w:bottom w:val="single" w:sz="4" w:space="0" w:color="auto"/>
              <w:right w:val="single" w:sz="4" w:space="0" w:color="auto"/>
            </w:tcBorders>
          </w:tcPr>
          <w:p w14:paraId="140F9491" w14:textId="77777777" w:rsidR="00D34CB4" w:rsidRPr="00FC723E" w:rsidRDefault="00D34CB4" w:rsidP="006633AE">
            <w:pPr>
              <w:widowControl/>
              <w:snapToGrid/>
              <w:spacing w:line="240" w:lineRule="auto"/>
              <w:ind w:firstLine="0"/>
              <w:rPr>
                <w:sz w:val="22"/>
                <w:szCs w:val="22"/>
              </w:rPr>
            </w:pPr>
            <w:r w:rsidRPr="00FC723E">
              <w:rPr>
                <w:sz w:val="22"/>
                <w:szCs w:val="22"/>
              </w:rPr>
              <w:t xml:space="preserve">Процент прооперированных пациентов от общего числа выбывших пациентов </w:t>
            </w:r>
          </w:p>
        </w:tc>
        <w:tc>
          <w:tcPr>
            <w:tcW w:w="1701" w:type="dxa"/>
            <w:tcBorders>
              <w:top w:val="single" w:sz="4" w:space="0" w:color="auto"/>
              <w:left w:val="single" w:sz="4" w:space="0" w:color="auto"/>
              <w:bottom w:val="single" w:sz="4" w:space="0" w:color="auto"/>
              <w:right w:val="single" w:sz="4" w:space="0" w:color="auto"/>
            </w:tcBorders>
          </w:tcPr>
          <w:p w14:paraId="34C33D3E" w14:textId="77777777" w:rsidR="0052701F" w:rsidRPr="00FC723E" w:rsidRDefault="0052701F" w:rsidP="006633AE">
            <w:pPr>
              <w:widowControl/>
              <w:snapToGrid/>
              <w:spacing w:line="240" w:lineRule="auto"/>
              <w:ind w:firstLine="0"/>
              <w:rPr>
                <w:sz w:val="22"/>
                <w:szCs w:val="22"/>
              </w:rPr>
            </w:pPr>
          </w:p>
          <w:p w14:paraId="411140B3" w14:textId="77777777" w:rsidR="00D34CB4" w:rsidRPr="00FC723E" w:rsidRDefault="00D34CB4" w:rsidP="006633AE">
            <w:pPr>
              <w:widowControl/>
              <w:snapToGrid/>
              <w:spacing w:line="240" w:lineRule="auto"/>
              <w:ind w:firstLine="0"/>
              <w:rPr>
                <w:sz w:val="22"/>
                <w:szCs w:val="22"/>
              </w:rPr>
            </w:pPr>
            <w:r w:rsidRPr="00FC723E">
              <w:rPr>
                <w:sz w:val="22"/>
                <w:szCs w:val="22"/>
              </w:rPr>
              <w:t>65% и более</w:t>
            </w:r>
          </w:p>
          <w:p w14:paraId="4DEBF050" w14:textId="77777777" w:rsidR="00D34CB4" w:rsidRPr="00FC723E" w:rsidRDefault="00D34CB4" w:rsidP="006633AE">
            <w:pPr>
              <w:widowControl/>
              <w:snapToGrid/>
              <w:spacing w:line="240" w:lineRule="auto"/>
              <w:ind w:firstLine="0"/>
              <w:rPr>
                <w:sz w:val="22"/>
                <w:szCs w:val="22"/>
              </w:rPr>
            </w:pPr>
            <w:r w:rsidRPr="00FC723E">
              <w:rPr>
                <w:sz w:val="22"/>
                <w:szCs w:val="22"/>
              </w:rPr>
              <w:t xml:space="preserve">менее 55%  </w:t>
            </w:r>
          </w:p>
          <w:p w14:paraId="6F6F0C5E" w14:textId="77777777" w:rsidR="00D34CB4" w:rsidRPr="00FC723E" w:rsidRDefault="00D34CB4" w:rsidP="006633AE">
            <w:pPr>
              <w:widowControl/>
              <w:snapToGrid/>
              <w:spacing w:line="240" w:lineRule="auto"/>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23A7427" w14:textId="77777777" w:rsidR="00D34CB4" w:rsidRPr="00FC723E" w:rsidRDefault="00D34CB4" w:rsidP="006633AE">
            <w:pPr>
              <w:widowControl/>
              <w:snapToGrid/>
              <w:spacing w:line="240" w:lineRule="auto"/>
              <w:ind w:firstLine="0"/>
              <w:rPr>
                <w:sz w:val="22"/>
                <w:szCs w:val="22"/>
              </w:rPr>
            </w:pPr>
            <w:r w:rsidRPr="00FC723E">
              <w:rPr>
                <w:sz w:val="22"/>
                <w:szCs w:val="22"/>
              </w:rPr>
              <w:t xml:space="preserve">по отделению </w:t>
            </w:r>
          </w:p>
          <w:p w14:paraId="6786B556" w14:textId="77777777" w:rsidR="00D34CB4" w:rsidRPr="00FC723E" w:rsidRDefault="00D34CB4" w:rsidP="006633AE">
            <w:pPr>
              <w:widowControl/>
              <w:snapToGrid/>
              <w:spacing w:line="240" w:lineRule="auto"/>
              <w:ind w:firstLine="0"/>
              <w:rPr>
                <w:sz w:val="22"/>
                <w:szCs w:val="22"/>
              </w:rPr>
            </w:pPr>
            <w:r w:rsidRPr="00FC723E">
              <w:rPr>
                <w:sz w:val="22"/>
                <w:szCs w:val="22"/>
              </w:rPr>
              <w:t>+ 5%</w:t>
            </w:r>
          </w:p>
          <w:p w14:paraId="35E794C9" w14:textId="77777777" w:rsidR="00D34CB4" w:rsidRPr="00FC723E" w:rsidRDefault="00D34CB4" w:rsidP="006633AE">
            <w:pPr>
              <w:widowControl/>
              <w:snapToGrid/>
              <w:spacing w:line="240" w:lineRule="auto"/>
              <w:ind w:firstLine="0"/>
              <w:rPr>
                <w:sz w:val="22"/>
                <w:szCs w:val="22"/>
              </w:rPr>
            </w:pPr>
            <w:r w:rsidRPr="00FC723E">
              <w:rPr>
                <w:sz w:val="22"/>
                <w:szCs w:val="22"/>
              </w:rPr>
              <w:t>-5%</w:t>
            </w:r>
          </w:p>
          <w:p w14:paraId="1043B61E" w14:textId="77777777" w:rsidR="00D34CB4" w:rsidRPr="00FC723E" w:rsidRDefault="00D34CB4" w:rsidP="006633AE">
            <w:pPr>
              <w:widowControl/>
              <w:snapToGrid/>
              <w:spacing w:line="240" w:lineRule="auto"/>
              <w:ind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0AE613C" w14:textId="77777777" w:rsidR="00D34CB4" w:rsidRPr="00FC723E" w:rsidRDefault="00D34CB4" w:rsidP="006633AE">
            <w:pPr>
              <w:widowControl/>
              <w:snapToGrid/>
              <w:spacing w:line="240" w:lineRule="auto"/>
              <w:ind w:firstLine="0"/>
              <w:rPr>
                <w:sz w:val="22"/>
                <w:szCs w:val="22"/>
              </w:rPr>
            </w:pPr>
            <w:r w:rsidRPr="00FC723E">
              <w:rPr>
                <w:sz w:val="22"/>
                <w:szCs w:val="22"/>
              </w:rPr>
              <w:t>1 раз в месяц</w:t>
            </w:r>
          </w:p>
        </w:tc>
        <w:tc>
          <w:tcPr>
            <w:tcW w:w="1984" w:type="dxa"/>
            <w:tcBorders>
              <w:top w:val="single" w:sz="4" w:space="0" w:color="auto"/>
              <w:left w:val="single" w:sz="4" w:space="0" w:color="auto"/>
              <w:bottom w:val="single" w:sz="4" w:space="0" w:color="auto"/>
              <w:right w:val="single" w:sz="4" w:space="0" w:color="auto"/>
            </w:tcBorders>
          </w:tcPr>
          <w:p w14:paraId="0CD50774" w14:textId="77777777" w:rsidR="00D34CB4" w:rsidRPr="00FC723E" w:rsidRDefault="00D34CB4" w:rsidP="006633AE">
            <w:pPr>
              <w:widowControl/>
              <w:snapToGrid/>
              <w:spacing w:line="240" w:lineRule="auto"/>
              <w:ind w:firstLine="0"/>
              <w:rPr>
                <w:sz w:val="22"/>
                <w:szCs w:val="22"/>
              </w:rPr>
            </w:pPr>
            <w:r w:rsidRPr="00FC723E">
              <w:rPr>
                <w:sz w:val="22"/>
                <w:szCs w:val="22"/>
              </w:rPr>
              <w:t>Заместители директора, заведующий отделением</w:t>
            </w:r>
          </w:p>
        </w:tc>
      </w:tr>
      <w:tr w:rsidR="00D34CB4" w:rsidRPr="00FC723E" w14:paraId="1001D323" w14:textId="77777777" w:rsidTr="00D34CB4">
        <w:tc>
          <w:tcPr>
            <w:tcW w:w="671" w:type="dxa"/>
            <w:tcBorders>
              <w:top w:val="single" w:sz="4" w:space="0" w:color="auto"/>
              <w:left w:val="single" w:sz="4" w:space="0" w:color="auto"/>
              <w:bottom w:val="single" w:sz="4" w:space="0" w:color="auto"/>
              <w:right w:val="single" w:sz="4" w:space="0" w:color="auto"/>
            </w:tcBorders>
          </w:tcPr>
          <w:p w14:paraId="7D924B18" w14:textId="77777777" w:rsidR="00D34CB4" w:rsidRPr="00FC723E" w:rsidRDefault="00D34CB4" w:rsidP="00980AB0">
            <w:pPr>
              <w:widowControl/>
              <w:numPr>
                <w:ilvl w:val="0"/>
                <w:numId w:val="34"/>
              </w:numPr>
              <w:snapToGrid/>
              <w:spacing w:line="240" w:lineRule="auto"/>
              <w:ind w:left="357" w:hanging="357"/>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057D718" w14:textId="77777777" w:rsidR="00D34CB4" w:rsidRPr="00FC723E" w:rsidRDefault="00D34CB4" w:rsidP="006633AE">
            <w:pPr>
              <w:widowControl/>
              <w:snapToGrid/>
              <w:spacing w:line="240" w:lineRule="auto"/>
              <w:ind w:firstLine="0"/>
              <w:rPr>
                <w:sz w:val="22"/>
                <w:szCs w:val="22"/>
              </w:rPr>
            </w:pPr>
            <w:r w:rsidRPr="00FC723E">
              <w:rPr>
                <w:sz w:val="22"/>
                <w:szCs w:val="22"/>
              </w:rPr>
              <w:t>Послеоперационные осложнения, осложнения в период стационарного лечения</w:t>
            </w:r>
          </w:p>
        </w:tc>
        <w:tc>
          <w:tcPr>
            <w:tcW w:w="2551" w:type="dxa"/>
            <w:tcBorders>
              <w:top w:val="single" w:sz="4" w:space="0" w:color="auto"/>
              <w:left w:val="single" w:sz="4" w:space="0" w:color="auto"/>
              <w:bottom w:val="single" w:sz="4" w:space="0" w:color="auto"/>
              <w:right w:val="single" w:sz="4" w:space="0" w:color="auto"/>
            </w:tcBorders>
          </w:tcPr>
          <w:p w14:paraId="74E3ABD3" w14:textId="77777777" w:rsidR="00D34CB4" w:rsidRPr="00FC723E" w:rsidRDefault="00D34CB4" w:rsidP="006633AE">
            <w:pPr>
              <w:widowControl/>
              <w:snapToGrid/>
              <w:spacing w:line="240" w:lineRule="auto"/>
              <w:ind w:firstLine="0"/>
              <w:rPr>
                <w:sz w:val="22"/>
                <w:szCs w:val="22"/>
              </w:rPr>
            </w:pPr>
            <w:r w:rsidRPr="00FC723E">
              <w:rPr>
                <w:sz w:val="22"/>
                <w:szCs w:val="22"/>
              </w:rPr>
              <w:t xml:space="preserve">Медицинская карта, докладная записка </w:t>
            </w:r>
          </w:p>
        </w:tc>
        <w:tc>
          <w:tcPr>
            <w:tcW w:w="2127" w:type="dxa"/>
            <w:tcBorders>
              <w:top w:val="single" w:sz="4" w:space="0" w:color="auto"/>
              <w:left w:val="single" w:sz="4" w:space="0" w:color="auto"/>
              <w:bottom w:val="single" w:sz="4" w:space="0" w:color="auto"/>
              <w:right w:val="single" w:sz="4" w:space="0" w:color="auto"/>
            </w:tcBorders>
          </w:tcPr>
          <w:p w14:paraId="5D43C472" w14:textId="77777777" w:rsidR="00D34CB4" w:rsidRPr="00FC723E" w:rsidRDefault="00D34CB4" w:rsidP="006633AE">
            <w:pPr>
              <w:widowControl/>
              <w:snapToGrid/>
              <w:spacing w:line="240" w:lineRule="auto"/>
              <w:ind w:firstLine="0"/>
              <w:rPr>
                <w:sz w:val="22"/>
                <w:szCs w:val="22"/>
              </w:rPr>
            </w:pPr>
            <w:r w:rsidRPr="00FC723E">
              <w:rPr>
                <w:sz w:val="22"/>
                <w:szCs w:val="22"/>
              </w:rPr>
              <w:t xml:space="preserve">Наличие послеоперационных осложнений </w:t>
            </w:r>
          </w:p>
        </w:tc>
        <w:tc>
          <w:tcPr>
            <w:tcW w:w="1701" w:type="dxa"/>
            <w:tcBorders>
              <w:top w:val="single" w:sz="4" w:space="0" w:color="auto"/>
              <w:left w:val="single" w:sz="4" w:space="0" w:color="auto"/>
              <w:bottom w:val="single" w:sz="4" w:space="0" w:color="auto"/>
              <w:right w:val="single" w:sz="4" w:space="0" w:color="auto"/>
            </w:tcBorders>
          </w:tcPr>
          <w:p w14:paraId="0BD440EE" w14:textId="77777777" w:rsidR="00D34CB4" w:rsidRPr="00FC723E" w:rsidRDefault="00D34CB4" w:rsidP="006633AE">
            <w:pPr>
              <w:widowControl/>
              <w:snapToGrid/>
              <w:spacing w:line="240" w:lineRule="auto"/>
              <w:ind w:firstLine="0"/>
              <w:rPr>
                <w:sz w:val="22"/>
                <w:szCs w:val="22"/>
              </w:rPr>
            </w:pPr>
            <w:r w:rsidRPr="00FC723E">
              <w:rPr>
                <w:sz w:val="22"/>
                <w:szCs w:val="22"/>
              </w:rPr>
              <w:t>Каждый случай</w:t>
            </w:r>
          </w:p>
        </w:tc>
        <w:tc>
          <w:tcPr>
            <w:tcW w:w="1984" w:type="dxa"/>
            <w:tcBorders>
              <w:top w:val="single" w:sz="4" w:space="0" w:color="auto"/>
              <w:left w:val="single" w:sz="4" w:space="0" w:color="auto"/>
              <w:bottom w:val="single" w:sz="4" w:space="0" w:color="auto"/>
              <w:right w:val="single" w:sz="4" w:space="0" w:color="auto"/>
            </w:tcBorders>
          </w:tcPr>
          <w:p w14:paraId="68CB9312" w14:textId="77777777" w:rsidR="00B07283" w:rsidRPr="00FC723E" w:rsidRDefault="00D34CB4" w:rsidP="006633AE">
            <w:pPr>
              <w:widowControl/>
              <w:snapToGrid/>
              <w:spacing w:line="240" w:lineRule="auto"/>
              <w:ind w:firstLine="0"/>
              <w:rPr>
                <w:sz w:val="22"/>
                <w:szCs w:val="22"/>
              </w:rPr>
            </w:pPr>
            <w:r w:rsidRPr="00FC723E">
              <w:rPr>
                <w:sz w:val="22"/>
                <w:szCs w:val="22"/>
              </w:rPr>
              <w:t xml:space="preserve">-5 % заведующему отделением, </w:t>
            </w:r>
          </w:p>
          <w:p w14:paraId="64D6049C" w14:textId="77777777" w:rsidR="00D34CB4" w:rsidRPr="00FC723E" w:rsidRDefault="00B07283" w:rsidP="006633AE">
            <w:pPr>
              <w:widowControl/>
              <w:snapToGrid/>
              <w:spacing w:line="240" w:lineRule="auto"/>
              <w:ind w:firstLine="0"/>
              <w:rPr>
                <w:sz w:val="22"/>
                <w:szCs w:val="22"/>
              </w:rPr>
            </w:pPr>
            <w:r w:rsidRPr="00FC723E">
              <w:rPr>
                <w:sz w:val="22"/>
                <w:szCs w:val="22"/>
              </w:rPr>
              <w:t xml:space="preserve">-5 % </w:t>
            </w:r>
            <w:r w:rsidR="00A37E72" w:rsidRPr="00FC723E">
              <w:rPr>
                <w:sz w:val="22"/>
                <w:szCs w:val="22"/>
              </w:rPr>
              <w:t>врачу</w:t>
            </w:r>
            <w:r w:rsidRPr="00FC723E">
              <w:rPr>
                <w:sz w:val="22"/>
                <w:szCs w:val="22"/>
              </w:rPr>
              <w:t xml:space="preserve">, </w:t>
            </w:r>
            <w:r w:rsidR="00D34CB4" w:rsidRPr="00FC723E">
              <w:rPr>
                <w:sz w:val="22"/>
                <w:szCs w:val="22"/>
              </w:rPr>
              <w:t>курирующе</w:t>
            </w:r>
            <w:r w:rsidR="00A37E72" w:rsidRPr="00FC723E">
              <w:rPr>
                <w:sz w:val="22"/>
                <w:szCs w:val="22"/>
              </w:rPr>
              <w:t>му</w:t>
            </w:r>
            <w:r w:rsidR="00D34CB4" w:rsidRPr="00FC723E">
              <w:rPr>
                <w:sz w:val="22"/>
                <w:szCs w:val="22"/>
              </w:rPr>
              <w:t xml:space="preserve"> пациента</w:t>
            </w:r>
          </w:p>
        </w:tc>
        <w:tc>
          <w:tcPr>
            <w:tcW w:w="1276" w:type="dxa"/>
            <w:tcBorders>
              <w:top w:val="single" w:sz="4" w:space="0" w:color="auto"/>
              <w:left w:val="single" w:sz="4" w:space="0" w:color="auto"/>
              <w:bottom w:val="single" w:sz="4" w:space="0" w:color="auto"/>
              <w:right w:val="single" w:sz="4" w:space="0" w:color="auto"/>
            </w:tcBorders>
          </w:tcPr>
          <w:p w14:paraId="017BC42B" w14:textId="77777777" w:rsidR="00D34CB4" w:rsidRPr="00FC723E" w:rsidRDefault="00D34CB4" w:rsidP="006633AE">
            <w:pPr>
              <w:widowControl/>
              <w:snapToGrid/>
              <w:spacing w:line="240" w:lineRule="auto"/>
              <w:ind w:firstLine="0"/>
              <w:rPr>
                <w:sz w:val="22"/>
                <w:szCs w:val="22"/>
              </w:rPr>
            </w:pPr>
            <w:r w:rsidRPr="00FC723E">
              <w:rPr>
                <w:sz w:val="22"/>
                <w:szCs w:val="22"/>
              </w:rPr>
              <w:t>1 раз в месяц</w:t>
            </w:r>
          </w:p>
        </w:tc>
        <w:tc>
          <w:tcPr>
            <w:tcW w:w="1984" w:type="dxa"/>
            <w:tcBorders>
              <w:top w:val="single" w:sz="4" w:space="0" w:color="auto"/>
              <w:left w:val="single" w:sz="4" w:space="0" w:color="auto"/>
              <w:bottom w:val="single" w:sz="4" w:space="0" w:color="auto"/>
              <w:right w:val="single" w:sz="4" w:space="0" w:color="auto"/>
            </w:tcBorders>
          </w:tcPr>
          <w:p w14:paraId="042163E4" w14:textId="77777777" w:rsidR="00D34CB4" w:rsidRPr="00FC723E" w:rsidRDefault="00D34CB4" w:rsidP="006633AE">
            <w:pPr>
              <w:widowControl/>
              <w:snapToGrid/>
              <w:spacing w:line="240" w:lineRule="auto"/>
              <w:ind w:firstLine="0"/>
              <w:rPr>
                <w:sz w:val="22"/>
                <w:szCs w:val="22"/>
              </w:rPr>
            </w:pPr>
            <w:r w:rsidRPr="00FC723E">
              <w:rPr>
                <w:sz w:val="22"/>
                <w:szCs w:val="22"/>
              </w:rPr>
              <w:t>Заведующий отделением, заместитель директора по медицинской части</w:t>
            </w:r>
          </w:p>
        </w:tc>
      </w:tr>
      <w:tr w:rsidR="00D34CB4" w:rsidRPr="00FC723E" w14:paraId="4E3597D5" w14:textId="77777777" w:rsidTr="00D34CB4">
        <w:tc>
          <w:tcPr>
            <w:tcW w:w="671" w:type="dxa"/>
            <w:tcBorders>
              <w:top w:val="single" w:sz="4" w:space="0" w:color="auto"/>
              <w:left w:val="single" w:sz="4" w:space="0" w:color="auto"/>
              <w:bottom w:val="single" w:sz="4" w:space="0" w:color="auto"/>
              <w:right w:val="single" w:sz="4" w:space="0" w:color="auto"/>
            </w:tcBorders>
          </w:tcPr>
          <w:p w14:paraId="310D9242" w14:textId="77777777" w:rsidR="00D34CB4" w:rsidRPr="00FC723E" w:rsidRDefault="00D34CB4" w:rsidP="00980AB0">
            <w:pPr>
              <w:widowControl/>
              <w:numPr>
                <w:ilvl w:val="0"/>
                <w:numId w:val="34"/>
              </w:numPr>
              <w:snapToGrid/>
              <w:spacing w:line="240" w:lineRule="auto"/>
              <w:ind w:left="357" w:hanging="357"/>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0B0AC72" w14:textId="77777777" w:rsidR="00D34CB4" w:rsidRPr="00FC723E" w:rsidRDefault="00D34CB4" w:rsidP="006633AE">
            <w:pPr>
              <w:widowControl/>
              <w:snapToGrid/>
              <w:spacing w:line="240" w:lineRule="auto"/>
              <w:ind w:firstLine="0"/>
              <w:rPr>
                <w:sz w:val="22"/>
                <w:szCs w:val="22"/>
              </w:rPr>
            </w:pPr>
            <w:r w:rsidRPr="00FC723E">
              <w:rPr>
                <w:sz w:val="22"/>
                <w:szCs w:val="22"/>
              </w:rPr>
              <w:t>Выполнение плана посещений (для КПО, УОУД, ОУ, РО, ФТО)</w:t>
            </w:r>
          </w:p>
        </w:tc>
        <w:tc>
          <w:tcPr>
            <w:tcW w:w="2551" w:type="dxa"/>
            <w:tcBorders>
              <w:top w:val="single" w:sz="4" w:space="0" w:color="auto"/>
              <w:left w:val="single" w:sz="4" w:space="0" w:color="auto"/>
              <w:bottom w:val="single" w:sz="4" w:space="0" w:color="auto"/>
              <w:right w:val="single" w:sz="4" w:space="0" w:color="auto"/>
            </w:tcBorders>
          </w:tcPr>
          <w:p w14:paraId="44D485DA" w14:textId="77777777" w:rsidR="00D34CB4" w:rsidRPr="00FC723E" w:rsidRDefault="00D34CB4" w:rsidP="006633AE">
            <w:pPr>
              <w:widowControl/>
              <w:snapToGrid/>
              <w:spacing w:line="240" w:lineRule="auto"/>
              <w:ind w:firstLine="0"/>
              <w:rPr>
                <w:sz w:val="22"/>
                <w:szCs w:val="22"/>
              </w:rPr>
            </w:pPr>
            <w:r w:rsidRPr="00FC723E">
              <w:rPr>
                <w:sz w:val="22"/>
                <w:szCs w:val="22"/>
              </w:rPr>
              <w:t xml:space="preserve">Журналы учёта посещений </w:t>
            </w:r>
          </w:p>
          <w:p w14:paraId="281FE087" w14:textId="77777777" w:rsidR="00D34CB4" w:rsidRPr="00FC723E" w:rsidRDefault="00D34CB4" w:rsidP="006633AE">
            <w:pPr>
              <w:widowControl/>
              <w:snapToGrid/>
              <w:spacing w:line="240" w:lineRule="auto"/>
              <w:ind w:firstLine="0"/>
              <w:rPr>
                <w:sz w:val="22"/>
                <w:szCs w:val="22"/>
              </w:rPr>
            </w:pPr>
            <w:r w:rsidRPr="00FC723E">
              <w:rPr>
                <w:sz w:val="22"/>
                <w:szCs w:val="22"/>
              </w:rPr>
              <w:t>(форма 025-3/у-07)</w:t>
            </w:r>
          </w:p>
        </w:tc>
        <w:tc>
          <w:tcPr>
            <w:tcW w:w="2127" w:type="dxa"/>
            <w:tcBorders>
              <w:top w:val="single" w:sz="4" w:space="0" w:color="auto"/>
              <w:left w:val="single" w:sz="4" w:space="0" w:color="auto"/>
              <w:bottom w:val="single" w:sz="4" w:space="0" w:color="auto"/>
              <w:right w:val="single" w:sz="4" w:space="0" w:color="auto"/>
            </w:tcBorders>
          </w:tcPr>
          <w:p w14:paraId="69F556D5" w14:textId="77777777" w:rsidR="00D34CB4" w:rsidRPr="00FC723E" w:rsidRDefault="00D34CB4" w:rsidP="006633AE">
            <w:pPr>
              <w:widowControl/>
              <w:autoSpaceDE w:val="0"/>
              <w:autoSpaceDN w:val="0"/>
              <w:adjustRightInd w:val="0"/>
              <w:snapToGrid/>
              <w:spacing w:line="240" w:lineRule="auto"/>
              <w:ind w:firstLine="0"/>
              <w:rPr>
                <w:sz w:val="22"/>
                <w:szCs w:val="22"/>
              </w:rPr>
            </w:pPr>
            <w:r w:rsidRPr="00FC723E">
              <w:rPr>
                <w:sz w:val="22"/>
                <w:szCs w:val="22"/>
              </w:rPr>
              <w:t>% выполнения плана</w:t>
            </w:r>
          </w:p>
        </w:tc>
        <w:tc>
          <w:tcPr>
            <w:tcW w:w="1701" w:type="dxa"/>
            <w:tcBorders>
              <w:top w:val="single" w:sz="4" w:space="0" w:color="auto"/>
              <w:left w:val="single" w:sz="4" w:space="0" w:color="auto"/>
              <w:bottom w:val="single" w:sz="4" w:space="0" w:color="auto"/>
              <w:right w:val="single" w:sz="4" w:space="0" w:color="auto"/>
            </w:tcBorders>
          </w:tcPr>
          <w:p w14:paraId="041127A3" w14:textId="77777777" w:rsidR="006633AE" w:rsidRPr="00FC723E" w:rsidRDefault="006633AE" w:rsidP="006633AE">
            <w:pPr>
              <w:widowControl/>
              <w:snapToGrid/>
              <w:spacing w:line="240" w:lineRule="auto"/>
              <w:ind w:firstLine="0"/>
              <w:rPr>
                <w:sz w:val="22"/>
                <w:szCs w:val="22"/>
              </w:rPr>
            </w:pPr>
          </w:p>
          <w:p w14:paraId="212A4E2A" w14:textId="77777777" w:rsidR="00D34CB4" w:rsidRPr="00FC723E" w:rsidRDefault="00D34CB4" w:rsidP="006633AE">
            <w:pPr>
              <w:widowControl/>
              <w:snapToGrid/>
              <w:spacing w:line="240" w:lineRule="auto"/>
              <w:ind w:firstLine="0"/>
              <w:rPr>
                <w:sz w:val="22"/>
                <w:szCs w:val="22"/>
              </w:rPr>
            </w:pPr>
            <w:r w:rsidRPr="00FC723E">
              <w:rPr>
                <w:sz w:val="22"/>
                <w:szCs w:val="22"/>
              </w:rPr>
              <w:t>Свыше 101%</w:t>
            </w:r>
          </w:p>
          <w:p w14:paraId="6F0572B4" w14:textId="77777777" w:rsidR="00D34CB4" w:rsidRPr="00FC723E" w:rsidRDefault="00D34CB4" w:rsidP="006633AE">
            <w:pPr>
              <w:widowControl/>
              <w:snapToGrid/>
              <w:spacing w:line="240" w:lineRule="auto"/>
              <w:ind w:firstLine="0"/>
              <w:rPr>
                <w:sz w:val="22"/>
                <w:szCs w:val="22"/>
              </w:rPr>
            </w:pPr>
            <w:r w:rsidRPr="00FC723E">
              <w:rPr>
                <w:sz w:val="22"/>
                <w:szCs w:val="22"/>
              </w:rPr>
              <w:t>100%</w:t>
            </w:r>
          </w:p>
          <w:p w14:paraId="3F0E4E3D" w14:textId="77777777" w:rsidR="00D34CB4" w:rsidRPr="00FC723E" w:rsidRDefault="00D34CB4" w:rsidP="006633AE">
            <w:pPr>
              <w:widowControl/>
              <w:snapToGrid/>
              <w:spacing w:line="240" w:lineRule="auto"/>
              <w:ind w:firstLine="0"/>
              <w:rPr>
                <w:sz w:val="22"/>
                <w:szCs w:val="22"/>
              </w:rPr>
            </w:pPr>
            <w:r w:rsidRPr="00FC723E">
              <w:rPr>
                <w:sz w:val="22"/>
                <w:szCs w:val="22"/>
              </w:rPr>
              <w:t>99-90%</w:t>
            </w:r>
          </w:p>
          <w:p w14:paraId="22DC54E7" w14:textId="77777777" w:rsidR="00D34CB4" w:rsidRPr="00FC723E" w:rsidRDefault="00D34CB4" w:rsidP="006633AE">
            <w:pPr>
              <w:widowControl/>
              <w:snapToGrid/>
              <w:spacing w:line="240" w:lineRule="auto"/>
              <w:ind w:firstLine="0"/>
              <w:rPr>
                <w:sz w:val="22"/>
                <w:szCs w:val="22"/>
              </w:rPr>
            </w:pPr>
            <w:r w:rsidRPr="00FC723E">
              <w:rPr>
                <w:sz w:val="22"/>
                <w:szCs w:val="22"/>
              </w:rPr>
              <w:t>89-81%</w:t>
            </w:r>
          </w:p>
          <w:p w14:paraId="79B1D41E" w14:textId="77777777" w:rsidR="00D34CB4" w:rsidRPr="00FC723E" w:rsidRDefault="00D34CB4" w:rsidP="006633AE">
            <w:pPr>
              <w:widowControl/>
              <w:snapToGrid/>
              <w:spacing w:line="240" w:lineRule="auto"/>
              <w:ind w:firstLine="0"/>
              <w:rPr>
                <w:sz w:val="22"/>
                <w:szCs w:val="22"/>
              </w:rPr>
            </w:pPr>
            <w:r w:rsidRPr="00FC723E">
              <w:rPr>
                <w:sz w:val="22"/>
                <w:szCs w:val="22"/>
              </w:rPr>
              <w:lastRenderedPageBreak/>
              <w:t>Менее 80%</w:t>
            </w:r>
          </w:p>
        </w:tc>
        <w:tc>
          <w:tcPr>
            <w:tcW w:w="1984" w:type="dxa"/>
            <w:tcBorders>
              <w:top w:val="single" w:sz="4" w:space="0" w:color="auto"/>
              <w:left w:val="single" w:sz="4" w:space="0" w:color="auto"/>
              <w:bottom w:val="single" w:sz="4" w:space="0" w:color="auto"/>
              <w:right w:val="single" w:sz="4" w:space="0" w:color="auto"/>
            </w:tcBorders>
          </w:tcPr>
          <w:p w14:paraId="36237790" w14:textId="77777777" w:rsidR="00D34CB4" w:rsidRPr="00FC723E" w:rsidRDefault="00D34CB4" w:rsidP="006633AE">
            <w:pPr>
              <w:widowControl/>
              <w:snapToGrid/>
              <w:spacing w:line="240" w:lineRule="auto"/>
              <w:ind w:firstLine="0"/>
              <w:rPr>
                <w:sz w:val="22"/>
                <w:szCs w:val="22"/>
              </w:rPr>
            </w:pPr>
            <w:r w:rsidRPr="00FC723E">
              <w:rPr>
                <w:sz w:val="22"/>
                <w:szCs w:val="22"/>
              </w:rPr>
              <w:lastRenderedPageBreak/>
              <w:t>по отделению</w:t>
            </w:r>
          </w:p>
          <w:p w14:paraId="09AEA21D" w14:textId="77777777" w:rsidR="00D34CB4" w:rsidRPr="00FC723E" w:rsidRDefault="00D34CB4" w:rsidP="006633AE">
            <w:pPr>
              <w:widowControl/>
              <w:snapToGrid/>
              <w:spacing w:line="240" w:lineRule="auto"/>
              <w:ind w:firstLine="0"/>
              <w:rPr>
                <w:sz w:val="22"/>
                <w:szCs w:val="22"/>
              </w:rPr>
            </w:pPr>
            <w:r w:rsidRPr="00FC723E">
              <w:rPr>
                <w:sz w:val="22"/>
                <w:szCs w:val="22"/>
              </w:rPr>
              <w:t>до +5%</w:t>
            </w:r>
          </w:p>
          <w:p w14:paraId="0B8DDB00" w14:textId="77777777" w:rsidR="00D34CB4" w:rsidRPr="00FC723E" w:rsidRDefault="00D34CB4" w:rsidP="006633AE">
            <w:pPr>
              <w:widowControl/>
              <w:snapToGrid/>
              <w:spacing w:line="240" w:lineRule="auto"/>
              <w:ind w:firstLine="0"/>
              <w:rPr>
                <w:bCs/>
                <w:sz w:val="22"/>
                <w:szCs w:val="22"/>
              </w:rPr>
            </w:pPr>
            <w:r w:rsidRPr="00FC723E">
              <w:rPr>
                <w:bCs/>
                <w:sz w:val="22"/>
                <w:szCs w:val="22"/>
              </w:rPr>
              <w:t>0</w:t>
            </w:r>
          </w:p>
          <w:p w14:paraId="5C1745C5" w14:textId="77777777" w:rsidR="00D34CB4" w:rsidRPr="00FC723E" w:rsidRDefault="00D34CB4" w:rsidP="006633AE">
            <w:pPr>
              <w:widowControl/>
              <w:snapToGrid/>
              <w:spacing w:line="240" w:lineRule="auto"/>
              <w:ind w:firstLine="0"/>
              <w:rPr>
                <w:bCs/>
                <w:sz w:val="22"/>
                <w:szCs w:val="22"/>
              </w:rPr>
            </w:pPr>
            <w:r w:rsidRPr="00FC723E">
              <w:rPr>
                <w:bCs/>
                <w:sz w:val="22"/>
                <w:szCs w:val="22"/>
              </w:rPr>
              <w:t>-5%</w:t>
            </w:r>
          </w:p>
          <w:p w14:paraId="03DC8E4E" w14:textId="77777777" w:rsidR="00D34CB4" w:rsidRPr="00FC723E" w:rsidRDefault="00D34CB4" w:rsidP="006633AE">
            <w:pPr>
              <w:widowControl/>
              <w:snapToGrid/>
              <w:spacing w:line="240" w:lineRule="auto"/>
              <w:ind w:firstLine="0"/>
              <w:rPr>
                <w:sz w:val="22"/>
                <w:szCs w:val="22"/>
              </w:rPr>
            </w:pPr>
            <w:r w:rsidRPr="00FC723E">
              <w:rPr>
                <w:sz w:val="22"/>
                <w:szCs w:val="22"/>
              </w:rPr>
              <w:t>-15%</w:t>
            </w:r>
          </w:p>
          <w:p w14:paraId="3F4C03DA" w14:textId="77777777" w:rsidR="00D34CB4" w:rsidRPr="00FC723E" w:rsidRDefault="00D34CB4" w:rsidP="006633AE">
            <w:pPr>
              <w:widowControl/>
              <w:snapToGrid/>
              <w:spacing w:line="240" w:lineRule="auto"/>
              <w:ind w:firstLine="0"/>
              <w:rPr>
                <w:sz w:val="22"/>
                <w:szCs w:val="22"/>
              </w:rPr>
            </w:pPr>
            <w:r w:rsidRPr="00FC723E">
              <w:rPr>
                <w:sz w:val="22"/>
                <w:szCs w:val="22"/>
              </w:rPr>
              <w:lastRenderedPageBreak/>
              <w:t>-25%</w:t>
            </w:r>
          </w:p>
        </w:tc>
        <w:tc>
          <w:tcPr>
            <w:tcW w:w="1276" w:type="dxa"/>
            <w:tcBorders>
              <w:top w:val="single" w:sz="4" w:space="0" w:color="auto"/>
              <w:left w:val="single" w:sz="4" w:space="0" w:color="auto"/>
              <w:bottom w:val="single" w:sz="4" w:space="0" w:color="auto"/>
              <w:right w:val="single" w:sz="4" w:space="0" w:color="auto"/>
            </w:tcBorders>
          </w:tcPr>
          <w:p w14:paraId="623CA0E7" w14:textId="77777777" w:rsidR="00D34CB4" w:rsidRPr="00FC723E" w:rsidRDefault="00D34CB4" w:rsidP="006633AE">
            <w:pPr>
              <w:widowControl/>
              <w:snapToGrid/>
              <w:spacing w:line="240" w:lineRule="auto"/>
              <w:ind w:firstLine="0"/>
              <w:rPr>
                <w:sz w:val="22"/>
                <w:szCs w:val="22"/>
              </w:rPr>
            </w:pPr>
            <w:r w:rsidRPr="00FC723E">
              <w:rPr>
                <w:sz w:val="22"/>
                <w:szCs w:val="22"/>
              </w:rPr>
              <w:lastRenderedPageBreak/>
              <w:t>1 раз в месяц</w:t>
            </w:r>
          </w:p>
        </w:tc>
        <w:tc>
          <w:tcPr>
            <w:tcW w:w="1984" w:type="dxa"/>
            <w:tcBorders>
              <w:top w:val="single" w:sz="4" w:space="0" w:color="auto"/>
              <w:left w:val="single" w:sz="4" w:space="0" w:color="auto"/>
              <w:bottom w:val="single" w:sz="4" w:space="0" w:color="auto"/>
              <w:right w:val="single" w:sz="4" w:space="0" w:color="auto"/>
            </w:tcBorders>
          </w:tcPr>
          <w:p w14:paraId="4AF5AE89" w14:textId="77777777" w:rsidR="006633AE" w:rsidRPr="00FC723E" w:rsidRDefault="00D34CB4" w:rsidP="006633AE">
            <w:pPr>
              <w:widowControl/>
              <w:snapToGrid/>
              <w:spacing w:line="240" w:lineRule="auto"/>
              <w:ind w:firstLine="0"/>
              <w:rPr>
                <w:sz w:val="22"/>
                <w:szCs w:val="22"/>
              </w:rPr>
            </w:pPr>
            <w:r w:rsidRPr="00FC723E">
              <w:rPr>
                <w:sz w:val="22"/>
                <w:szCs w:val="22"/>
              </w:rPr>
              <w:t>Заведующий отделением, заместитель директора по организационно-</w:t>
            </w:r>
            <w:r w:rsidRPr="00FC723E">
              <w:rPr>
                <w:sz w:val="22"/>
                <w:szCs w:val="22"/>
              </w:rPr>
              <w:lastRenderedPageBreak/>
              <w:t xml:space="preserve">методической работе </w:t>
            </w:r>
          </w:p>
        </w:tc>
      </w:tr>
      <w:tr w:rsidR="00D34CB4" w:rsidRPr="00FC723E" w14:paraId="37EA7B82" w14:textId="77777777" w:rsidTr="00D34CB4">
        <w:tc>
          <w:tcPr>
            <w:tcW w:w="671" w:type="dxa"/>
            <w:tcBorders>
              <w:top w:val="single" w:sz="4" w:space="0" w:color="auto"/>
              <w:left w:val="single" w:sz="4" w:space="0" w:color="auto"/>
              <w:bottom w:val="single" w:sz="4" w:space="0" w:color="auto"/>
              <w:right w:val="single" w:sz="4" w:space="0" w:color="auto"/>
            </w:tcBorders>
          </w:tcPr>
          <w:p w14:paraId="790EACF4" w14:textId="77777777" w:rsidR="00D34CB4" w:rsidRPr="00FC723E" w:rsidRDefault="00D34CB4" w:rsidP="00980AB0">
            <w:pPr>
              <w:widowControl/>
              <w:numPr>
                <w:ilvl w:val="0"/>
                <w:numId w:val="34"/>
              </w:numPr>
              <w:snapToGrid/>
              <w:spacing w:line="240" w:lineRule="auto"/>
              <w:ind w:left="357" w:hanging="357"/>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30E0008" w14:textId="77777777" w:rsidR="00D34CB4" w:rsidRPr="00FC723E" w:rsidRDefault="00D34CB4" w:rsidP="006633AE">
            <w:pPr>
              <w:widowControl/>
              <w:snapToGrid/>
              <w:spacing w:line="240" w:lineRule="auto"/>
              <w:ind w:firstLine="0"/>
              <w:rPr>
                <w:sz w:val="22"/>
                <w:szCs w:val="22"/>
              </w:rPr>
            </w:pPr>
            <w:r w:rsidRPr="00FC723E">
              <w:rPr>
                <w:sz w:val="22"/>
                <w:szCs w:val="22"/>
              </w:rPr>
              <w:t>Выполнение плана исследований (для КДЛ)</w:t>
            </w:r>
          </w:p>
        </w:tc>
        <w:tc>
          <w:tcPr>
            <w:tcW w:w="2551" w:type="dxa"/>
            <w:tcBorders>
              <w:top w:val="single" w:sz="4" w:space="0" w:color="auto"/>
              <w:left w:val="single" w:sz="4" w:space="0" w:color="auto"/>
              <w:bottom w:val="single" w:sz="4" w:space="0" w:color="auto"/>
              <w:right w:val="single" w:sz="4" w:space="0" w:color="auto"/>
            </w:tcBorders>
          </w:tcPr>
          <w:p w14:paraId="0B240242" w14:textId="77777777" w:rsidR="00D34CB4" w:rsidRPr="00FC723E" w:rsidRDefault="00D34CB4" w:rsidP="006633AE">
            <w:pPr>
              <w:widowControl/>
              <w:snapToGrid/>
              <w:spacing w:line="240" w:lineRule="auto"/>
              <w:ind w:firstLine="0"/>
              <w:rPr>
                <w:sz w:val="22"/>
                <w:szCs w:val="22"/>
              </w:rPr>
            </w:pPr>
            <w:r w:rsidRPr="00FC723E">
              <w:rPr>
                <w:sz w:val="22"/>
                <w:szCs w:val="22"/>
              </w:rPr>
              <w:t>Журналы по учету выполненных исследований</w:t>
            </w:r>
          </w:p>
        </w:tc>
        <w:tc>
          <w:tcPr>
            <w:tcW w:w="2127" w:type="dxa"/>
            <w:tcBorders>
              <w:top w:val="single" w:sz="4" w:space="0" w:color="auto"/>
              <w:left w:val="single" w:sz="4" w:space="0" w:color="auto"/>
              <w:bottom w:val="single" w:sz="4" w:space="0" w:color="auto"/>
              <w:right w:val="single" w:sz="4" w:space="0" w:color="auto"/>
            </w:tcBorders>
          </w:tcPr>
          <w:p w14:paraId="7F775F29" w14:textId="77777777" w:rsidR="00D34CB4" w:rsidRPr="00FC723E" w:rsidRDefault="00D34CB4" w:rsidP="006633AE">
            <w:pPr>
              <w:widowControl/>
              <w:autoSpaceDE w:val="0"/>
              <w:autoSpaceDN w:val="0"/>
              <w:adjustRightInd w:val="0"/>
              <w:snapToGrid/>
              <w:spacing w:line="240" w:lineRule="auto"/>
              <w:ind w:firstLine="0"/>
              <w:rPr>
                <w:sz w:val="22"/>
                <w:szCs w:val="22"/>
              </w:rPr>
            </w:pPr>
            <w:r w:rsidRPr="00FC723E">
              <w:rPr>
                <w:sz w:val="22"/>
                <w:szCs w:val="22"/>
              </w:rPr>
              <w:t>% выполнения плана</w:t>
            </w:r>
          </w:p>
        </w:tc>
        <w:tc>
          <w:tcPr>
            <w:tcW w:w="1701" w:type="dxa"/>
            <w:tcBorders>
              <w:top w:val="single" w:sz="4" w:space="0" w:color="auto"/>
              <w:left w:val="single" w:sz="4" w:space="0" w:color="auto"/>
              <w:bottom w:val="single" w:sz="4" w:space="0" w:color="auto"/>
              <w:right w:val="single" w:sz="4" w:space="0" w:color="auto"/>
            </w:tcBorders>
          </w:tcPr>
          <w:p w14:paraId="218AA926" w14:textId="77777777" w:rsidR="006633AE" w:rsidRPr="00FC723E" w:rsidRDefault="006633AE" w:rsidP="006633AE">
            <w:pPr>
              <w:widowControl/>
              <w:snapToGrid/>
              <w:spacing w:line="240" w:lineRule="auto"/>
              <w:ind w:firstLine="0"/>
              <w:rPr>
                <w:sz w:val="22"/>
                <w:szCs w:val="22"/>
              </w:rPr>
            </w:pPr>
          </w:p>
          <w:p w14:paraId="5F87D704" w14:textId="77777777" w:rsidR="00D34CB4" w:rsidRPr="00FC723E" w:rsidRDefault="00D34CB4" w:rsidP="006633AE">
            <w:pPr>
              <w:widowControl/>
              <w:snapToGrid/>
              <w:spacing w:line="240" w:lineRule="auto"/>
              <w:ind w:firstLine="0"/>
              <w:rPr>
                <w:sz w:val="22"/>
                <w:szCs w:val="22"/>
              </w:rPr>
            </w:pPr>
            <w:r w:rsidRPr="00FC723E">
              <w:rPr>
                <w:sz w:val="22"/>
                <w:szCs w:val="22"/>
              </w:rPr>
              <w:t>Свыше 101%</w:t>
            </w:r>
          </w:p>
          <w:p w14:paraId="7950A7D7" w14:textId="77777777" w:rsidR="00D34CB4" w:rsidRPr="00FC723E" w:rsidRDefault="00D34CB4" w:rsidP="006633AE">
            <w:pPr>
              <w:widowControl/>
              <w:snapToGrid/>
              <w:spacing w:line="240" w:lineRule="auto"/>
              <w:ind w:firstLine="0"/>
              <w:rPr>
                <w:sz w:val="22"/>
                <w:szCs w:val="22"/>
              </w:rPr>
            </w:pPr>
            <w:r w:rsidRPr="00FC723E">
              <w:rPr>
                <w:sz w:val="22"/>
                <w:szCs w:val="22"/>
              </w:rPr>
              <w:t>100%</w:t>
            </w:r>
          </w:p>
          <w:p w14:paraId="2643D8D2" w14:textId="77777777" w:rsidR="00D34CB4" w:rsidRPr="00FC723E" w:rsidRDefault="00D34CB4" w:rsidP="006633AE">
            <w:pPr>
              <w:widowControl/>
              <w:snapToGrid/>
              <w:spacing w:line="240" w:lineRule="auto"/>
              <w:ind w:firstLine="0"/>
              <w:rPr>
                <w:sz w:val="22"/>
                <w:szCs w:val="22"/>
              </w:rPr>
            </w:pPr>
            <w:r w:rsidRPr="00FC723E">
              <w:rPr>
                <w:sz w:val="22"/>
                <w:szCs w:val="22"/>
              </w:rPr>
              <w:t>99-90%</w:t>
            </w:r>
          </w:p>
          <w:p w14:paraId="13E1B18E" w14:textId="77777777" w:rsidR="00D34CB4" w:rsidRPr="00FC723E" w:rsidRDefault="00D34CB4" w:rsidP="006633AE">
            <w:pPr>
              <w:widowControl/>
              <w:snapToGrid/>
              <w:spacing w:line="240" w:lineRule="auto"/>
              <w:ind w:firstLine="0"/>
              <w:rPr>
                <w:sz w:val="22"/>
                <w:szCs w:val="22"/>
              </w:rPr>
            </w:pPr>
            <w:r w:rsidRPr="00FC723E">
              <w:rPr>
                <w:sz w:val="22"/>
                <w:szCs w:val="22"/>
              </w:rPr>
              <w:t>89-81%</w:t>
            </w:r>
          </w:p>
          <w:p w14:paraId="54655014" w14:textId="77777777" w:rsidR="00D34CB4" w:rsidRPr="00FC723E" w:rsidRDefault="00D34CB4" w:rsidP="006633AE">
            <w:pPr>
              <w:widowControl/>
              <w:snapToGrid/>
              <w:spacing w:line="240" w:lineRule="auto"/>
              <w:ind w:firstLine="0"/>
              <w:rPr>
                <w:sz w:val="22"/>
                <w:szCs w:val="22"/>
              </w:rPr>
            </w:pPr>
            <w:r w:rsidRPr="00FC723E">
              <w:rPr>
                <w:sz w:val="22"/>
                <w:szCs w:val="22"/>
              </w:rPr>
              <w:t>Менее 80%</w:t>
            </w:r>
          </w:p>
        </w:tc>
        <w:tc>
          <w:tcPr>
            <w:tcW w:w="1984" w:type="dxa"/>
            <w:tcBorders>
              <w:top w:val="single" w:sz="4" w:space="0" w:color="auto"/>
              <w:left w:val="single" w:sz="4" w:space="0" w:color="auto"/>
              <w:bottom w:val="single" w:sz="4" w:space="0" w:color="auto"/>
              <w:right w:val="single" w:sz="4" w:space="0" w:color="auto"/>
            </w:tcBorders>
          </w:tcPr>
          <w:p w14:paraId="4DBDF1A5" w14:textId="77777777" w:rsidR="00D34CB4" w:rsidRPr="00FC723E" w:rsidRDefault="00D34CB4" w:rsidP="006633AE">
            <w:pPr>
              <w:widowControl/>
              <w:snapToGrid/>
              <w:spacing w:line="240" w:lineRule="auto"/>
              <w:ind w:firstLine="0"/>
              <w:rPr>
                <w:sz w:val="22"/>
                <w:szCs w:val="22"/>
              </w:rPr>
            </w:pPr>
            <w:r w:rsidRPr="00FC723E">
              <w:rPr>
                <w:sz w:val="22"/>
                <w:szCs w:val="22"/>
              </w:rPr>
              <w:t xml:space="preserve">по отделению </w:t>
            </w:r>
          </w:p>
          <w:p w14:paraId="0AEC33BE" w14:textId="77777777" w:rsidR="00D34CB4" w:rsidRPr="00FC723E" w:rsidRDefault="00D34CB4" w:rsidP="006633AE">
            <w:pPr>
              <w:widowControl/>
              <w:snapToGrid/>
              <w:spacing w:line="240" w:lineRule="auto"/>
              <w:ind w:firstLine="0"/>
              <w:rPr>
                <w:sz w:val="22"/>
                <w:szCs w:val="22"/>
              </w:rPr>
            </w:pPr>
            <w:r w:rsidRPr="00FC723E">
              <w:rPr>
                <w:sz w:val="22"/>
                <w:szCs w:val="22"/>
              </w:rPr>
              <w:t>до</w:t>
            </w:r>
            <w:r w:rsidR="00B47B2D" w:rsidRPr="00FC723E">
              <w:rPr>
                <w:sz w:val="22"/>
                <w:szCs w:val="22"/>
              </w:rPr>
              <w:t xml:space="preserve"> </w:t>
            </w:r>
            <w:r w:rsidRPr="00FC723E">
              <w:rPr>
                <w:sz w:val="22"/>
                <w:szCs w:val="22"/>
              </w:rPr>
              <w:t>+5%</w:t>
            </w:r>
          </w:p>
          <w:p w14:paraId="2289A99C" w14:textId="77777777" w:rsidR="00D34CB4" w:rsidRPr="00FC723E" w:rsidRDefault="00D34CB4" w:rsidP="006633AE">
            <w:pPr>
              <w:widowControl/>
              <w:snapToGrid/>
              <w:spacing w:line="240" w:lineRule="auto"/>
              <w:ind w:firstLine="0"/>
              <w:rPr>
                <w:bCs/>
                <w:sz w:val="22"/>
                <w:szCs w:val="22"/>
              </w:rPr>
            </w:pPr>
            <w:r w:rsidRPr="00FC723E">
              <w:rPr>
                <w:bCs/>
                <w:sz w:val="22"/>
                <w:szCs w:val="22"/>
              </w:rPr>
              <w:t>0</w:t>
            </w:r>
          </w:p>
          <w:p w14:paraId="163C983F" w14:textId="77777777" w:rsidR="00D34CB4" w:rsidRPr="00FC723E" w:rsidRDefault="00D34CB4" w:rsidP="006633AE">
            <w:pPr>
              <w:widowControl/>
              <w:snapToGrid/>
              <w:spacing w:line="240" w:lineRule="auto"/>
              <w:ind w:firstLine="0"/>
              <w:rPr>
                <w:bCs/>
                <w:sz w:val="22"/>
                <w:szCs w:val="22"/>
              </w:rPr>
            </w:pPr>
            <w:r w:rsidRPr="00FC723E">
              <w:rPr>
                <w:bCs/>
                <w:sz w:val="22"/>
                <w:szCs w:val="22"/>
              </w:rPr>
              <w:t>-5 %</w:t>
            </w:r>
          </w:p>
          <w:p w14:paraId="2DA962CF" w14:textId="77777777" w:rsidR="00D34CB4" w:rsidRPr="00FC723E" w:rsidRDefault="00D34CB4" w:rsidP="006633AE">
            <w:pPr>
              <w:widowControl/>
              <w:snapToGrid/>
              <w:spacing w:line="240" w:lineRule="auto"/>
              <w:ind w:firstLine="0"/>
              <w:rPr>
                <w:sz w:val="22"/>
                <w:szCs w:val="22"/>
              </w:rPr>
            </w:pPr>
            <w:r w:rsidRPr="00FC723E">
              <w:rPr>
                <w:sz w:val="22"/>
                <w:szCs w:val="22"/>
              </w:rPr>
              <w:t>-15%</w:t>
            </w:r>
          </w:p>
          <w:p w14:paraId="56406255" w14:textId="77777777" w:rsidR="00D34CB4" w:rsidRPr="00FC723E" w:rsidRDefault="00D34CB4" w:rsidP="006633AE">
            <w:pPr>
              <w:widowControl/>
              <w:snapToGrid/>
              <w:spacing w:line="240" w:lineRule="auto"/>
              <w:ind w:firstLine="0"/>
              <w:rPr>
                <w:sz w:val="22"/>
                <w:szCs w:val="22"/>
              </w:rPr>
            </w:pPr>
            <w:r w:rsidRPr="00FC723E">
              <w:rPr>
                <w:sz w:val="22"/>
                <w:szCs w:val="22"/>
              </w:rPr>
              <w:t>-25%</w:t>
            </w:r>
          </w:p>
        </w:tc>
        <w:tc>
          <w:tcPr>
            <w:tcW w:w="1276" w:type="dxa"/>
            <w:tcBorders>
              <w:top w:val="single" w:sz="4" w:space="0" w:color="auto"/>
              <w:left w:val="single" w:sz="4" w:space="0" w:color="auto"/>
              <w:bottom w:val="single" w:sz="4" w:space="0" w:color="auto"/>
              <w:right w:val="single" w:sz="4" w:space="0" w:color="auto"/>
            </w:tcBorders>
          </w:tcPr>
          <w:p w14:paraId="7F094D7D" w14:textId="77777777" w:rsidR="00D34CB4" w:rsidRPr="00FC723E" w:rsidRDefault="00D34CB4" w:rsidP="006633AE">
            <w:pPr>
              <w:widowControl/>
              <w:snapToGrid/>
              <w:spacing w:line="240" w:lineRule="auto"/>
              <w:ind w:firstLine="0"/>
              <w:rPr>
                <w:sz w:val="22"/>
                <w:szCs w:val="22"/>
              </w:rPr>
            </w:pPr>
            <w:r w:rsidRPr="00FC723E">
              <w:rPr>
                <w:sz w:val="22"/>
                <w:szCs w:val="22"/>
              </w:rPr>
              <w:t>1 раз в месяц</w:t>
            </w:r>
          </w:p>
        </w:tc>
        <w:tc>
          <w:tcPr>
            <w:tcW w:w="1984" w:type="dxa"/>
            <w:tcBorders>
              <w:top w:val="single" w:sz="4" w:space="0" w:color="auto"/>
              <w:left w:val="single" w:sz="4" w:space="0" w:color="auto"/>
              <w:bottom w:val="single" w:sz="4" w:space="0" w:color="auto"/>
              <w:right w:val="single" w:sz="4" w:space="0" w:color="auto"/>
            </w:tcBorders>
          </w:tcPr>
          <w:p w14:paraId="22EEA2DB" w14:textId="77777777" w:rsidR="00D34CB4" w:rsidRPr="00FC723E" w:rsidRDefault="00D34CB4" w:rsidP="006633AE">
            <w:pPr>
              <w:widowControl/>
              <w:snapToGrid/>
              <w:spacing w:line="240" w:lineRule="auto"/>
              <w:ind w:firstLine="0"/>
              <w:rPr>
                <w:sz w:val="22"/>
                <w:szCs w:val="22"/>
              </w:rPr>
            </w:pPr>
            <w:r w:rsidRPr="00FC723E">
              <w:rPr>
                <w:sz w:val="22"/>
                <w:szCs w:val="22"/>
              </w:rPr>
              <w:t>Заведующий отделением, заместитель директора по организационно-методической работе</w:t>
            </w:r>
          </w:p>
        </w:tc>
      </w:tr>
      <w:tr w:rsidR="00380B2F" w:rsidRPr="00FC723E" w14:paraId="5089EEDC" w14:textId="77777777" w:rsidTr="00D34CB4">
        <w:tc>
          <w:tcPr>
            <w:tcW w:w="671" w:type="dxa"/>
          </w:tcPr>
          <w:p w14:paraId="3990FCCC"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0A3EFE65" w14:textId="77777777" w:rsidR="00380B2F" w:rsidRPr="00FC723E" w:rsidRDefault="00380B2F" w:rsidP="00A56E4C">
            <w:pPr>
              <w:widowControl/>
              <w:snapToGrid/>
              <w:spacing w:line="240" w:lineRule="auto"/>
              <w:ind w:firstLine="0"/>
              <w:rPr>
                <w:sz w:val="22"/>
                <w:szCs w:val="22"/>
              </w:rPr>
            </w:pPr>
            <w:r w:rsidRPr="00FC723E">
              <w:rPr>
                <w:sz w:val="22"/>
                <w:szCs w:val="22"/>
              </w:rPr>
              <w:t>Несвоевременное или необоснованное назначение трансфузии компонентов крови</w:t>
            </w:r>
          </w:p>
        </w:tc>
        <w:tc>
          <w:tcPr>
            <w:tcW w:w="2551" w:type="dxa"/>
          </w:tcPr>
          <w:p w14:paraId="2DB22BD4" w14:textId="77777777" w:rsidR="00380B2F" w:rsidRPr="00FC723E" w:rsidRDefault="00380B2F" w:rsidP="00A56E4C">
            <w:pPr>
              <w:widowControl/>
              <w:snapToGrid/>
              <w:spacing w:line="240" w:lineRule="auto"/>
              <w:ind w:firstLine="0"/>
              <w:rPr>
                <w:sz w:val="22"/>
                <w:szCs w:val="22"/>
              </w:rPr>
            </w:pPr>
            <w:r w:rsidRPr="00FC723E">
              <w:rPr>
                <w:sz w:val="22"/>
                <w:szCs w:val="22"/>
              </w:rPr>
              <w:t>Медицинская карта пациента, журнал регистрации переливания компонентов крови</w:t>
            </w:r>
          </w:p>
        </w:tc>
        <w:tc>
          <w:tcPr>
            <w:tcW w:w="2127" w:type="dxa"/>
          </w:tcPr>
          <w:p w14:paraId="27483444" w14:textId="77777777" w:rsidR="00380B2F" w:rsidRPr="00FC723E" w:rsidRDefault="00380B2F" w:rsidP="00A56E4C">
            <w:pPr>
              <w:widowControl/>
              <w:autoSpaceDE w:val="0"/>
              <w:autoSpaceDN w:val="0"/>
              <w:adjustRightInd w:val="0"/>
              <w:snapToGrid/>
              <w:spacing w:line="240" w:lineRule="auto"/>
              <w:ind w:firstLine="0"/>
              <w:rPr>
                <w:sz w:val="22"/>
                <w:szCs w:val="22"/>
              </w:rPr>
            </w:pPr>
            <w:r w:rsidRPr="00FC723E">
              <w:rPr>
                <w:sz w:val="22"/>
                <w:szCs w:val="22"/>
              </w:rPr>
              <w:t>Наличие нарушений</w:t>
            </w:r>
          </w:p>
        </w:tc>
        <w:tc>
          <w:tcPr>
            <w:tcW w:w="1701" w:type="dxa"/>
          </w:tcPr>
          <w:p w14:paraId="1809DCC9" w14:textId="77777777" w:rsidR="00380B2F" w:rsidRPr="00FC723E" w:rsidRDefault="00380B2F" w:rsidP="00A56E4C">
            <w:pPr>
              <w:widowControl/>
              <w:snapToGrid/>
              <w:spacing w:line="240" w:lineRule="auto"/>
              <w:ind w:firstLine="0"/>
              <w:rPr>
                <w:sz w:val="22"/>
                <w:szCs w:val="22"/>
              </w:rPr>
            </w:pPr>
            <w:r w:rsidRPr="00FC723E">
              <w:rPr>
                <w:sz w:val="22"/>
                <w:szCs w:val="22"/>
              </w:rPr>
              <w:t>Каждый случай</w:t>
            </w:r>
          </w:p>
        </w:tc>
        <w:tc>
          <w:tcPr>
            <w:tcW w:w="1984" w:type="dxa"/>
          </w:tcPr>
          <w:p w14:paraId="4D67DAD1" w14:textId="77777777" w:rsidR="00380B2F" w:rsidRPr="00FC723E" w:rsidRDefault="00380B2F" w:rsidP="00A56E4C">
            <w:pPr>
              <w:widowControl/>
              <w:snapToGrid/>
              <w:spacing w:line="240" w:lineRule="auto"/>
              <w:ind w:firstLine="0"/>
              <w:rPr>
                <w:sz w:val="22"/>
                <w:szCs w:val="22"/>
              </w:rPr>
            </w:pPr>
            <w:r w:rsidRPr="00FC723E">
              <w:rPr>
                <w:sz w:val="22"/>
                <w:szCs w:val="22"/>
              </w:rPr>
              <w:t>-20% виновному</w:t>
            </w:r>
          </w:p>
          <w:p w14:paraId="24426EED" w14:textId="77777777" w:rsidR="00380B2F" w:rsidRPr="00FC723E" w:rsidRDefault="00380B2F" w:rsidP="00A56E4C">
            <w:pPr>
              <w:widowControl/>
              <w:snapToGrid/>
              <w:spacing w:line="240" w:lineRule="auto"/>
              <w:ind w:firstLine="0"/>
              <w:rPr>
                <w:sz w:val="22"/>
                <w:szCs w:val="22"/>
              </w:rPr>
            </w:pPr>
          </w:p>
        </w:tc>
        <w:tc>
          <w:tcPr>
            <w:tcW w:w="1276" w:type="dxa"/>
          </w:tcPr>
          <w:p w14:paraId="23A63C43" w14:textId="77777777" w:rsidR="00380B2F" w:rsidRPr="00FC723E" w:rsidRDefault="00380B2F" w:rsidP="00A56E4C">
            <w:pPr>
              <w:widowControl/>
              <w:snapToGrid/>
              <w:spacing w:line="240" w:lineRule="auto"/>
              <w:ind w:firstLine="0"/>
              <w:rPr>
                <w:sz w:val="22"/>
                <w:szCs w:val="22"/>
              </w:rPr>
            </w:pPr>
            <w:r w:rsidRPr="00FC723E">
              <w:rPr>
                <w:sz w:val="22"/>
                <w:szCs w:val="22"/>
              </w:rPr>
              <w:t>1 раз в месяц</w:t>
            </w:r>
          </w:p>
        </w:tc>
        <w:tc>
          <w:tcPr>
            <w:tcW w:w="1984" w:type="dxa"/>
          </w:tcPr>
          <w:p w14:paraId="3B6298BA" w14:textId="77777777" w:rsidR="00380B2F" w:rsidRPr="00FC723E" w:rsidRDefault="00380B2F" w:rsidP="00A56E4C">
            <w:pPr>
              <w:widowControl/>
              <w:snapToGrid/>
              <w:spacing w:line="240" w:lineRule="auto"/>
              <w:ind w:firstLine="0"/>
              <w:rPr>
                <w:sz w:val="22"/>
                <w:szCs w:val="22"/>
              </w:rPr>
            </w:pPr>
            <w:r w:rsidRPr="00FC723E">
              <w:rPr>
                <w:sz w:val="22"/>
                <w:szCs w:val="22"/>
              </w:rPr>
              <w:t>Заведующий отделением</w:t>
            </w:r>
          </w:p>
        </w:tc>
      </w:tr>
      <w:tr w:rsidR="00380B2F" w:rsidRPr="00FC723E" w14:paraId="7C0DA826" w14:textId="77777777" w:rsidTr="00D34CB4">
        <w:tc>
          <w:tcPr>
            <w:tcW w:w="671" w:type="dxa"/>
          </w:tcPr>
          <w:p w14:paraId="569D5F36" w14:textId="77777777" w:rsidR="00380B2F" w:rsidRPr="00FC723E" w:rsidRDefault="00380B2F" w:rsidP="00980AB0">
            <w:pPr>
              <w:widowControl/>
              <w:numPr>
                <w:ilvl w:val="0"/>
                <w:numId w:val="34"/>
              </w:numPr>
              <w:snapToGrid/>
              <w:spacing w:line="240" w:lineRule="auto"/>
              <w:ind w:left="357" w:hanging="357"/>
              <w:jc w:val="center"/>
              <w:rPr>
                <w:sz w:val="22"/>
                <w:szCs w:val="22"/>
                <w:lang w:val="en-US"/>
              </w:rPr>
            </w:pPr>
          </w:p>
        </w:tc>
        <w:tc>
          <w:tcPr>
            <w:tcW w:w="2835" w:type="dxa"/>
          </w:tcPr>
          <w:p w14:paraId="6E5A8D08" w14:textId="77777777" w:rsidR="00380B2F" w:rsidRPr="00FC723E" w:rsidRDefault="00380B2F" w:rsidP="006633AE">
            <w:pPr>
              <w:widowControl/>
              <w:snapToGrid/>
              <w:spacing w:line="240" w:lineRule="auto"/>
              <w:ind w:firstLine="0"/>
              <w:rPr>
                <w:sz w:val="22"/>
                <w:szCs w:val="22"/>
              </w:rPr>
            </w:pPr>
            <w:r w:rsidRPr="00FC723E">
              <w:rPr>
                <w:sz w:val="22"/>
                <w:szCs w:val="22"/>
              </w:rPr>
              <w:t>Нарушение условий хранения, сроков реализации, своевременности отпуска и соблюдения материального учета лекарственных средств (аптека)</w:t>
            </w:r>
          </w:p>
        </w:tc>
        <w:tc>
          <w:tcPr>
            <w:tcW w:w="2551" w:type="dxa"/>
          </w:tcPr>
          <w:p w14:paraId="22E153C2"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Докладная записка заместителя директора по медицинской части, акты проверок протоколы заседаний </w:t>
            </w:r>
          </w:p>
        </w:tc>
        <w:tc>
          <w:tcPr>
            <w:tcW w:w="2127" w:type="dxa"/>
          </w:tcPr>
          <w:p w14:paraId="39570A06" w14:textId="77777777" w:rsidR="00380B2F" w:rsidRPr="00FC723E" w:rsidRDefault="00380B2F" w:rsidP="006633AE">
            <w:pPr>
              <w:widowControl/>
              <w:autoSpaceDE w:val="0"/>
              <w:autoSpaceDN w:val="0"/>
              <w:adjustRightInd w:val="0"/>
              <w:snapToGrid/>
              <w:spacing w:line="240" w:lineRule="auto"/>
              <w:ind w:firstLine="0"/>
              <w:rPr>
                <w:sz w:val="22"/>
                <w:szCs w:val="22"/>
              </w:rPr>
            </w:pPr>
            <w:r w:rsidRPr="00FC723E">
              <w:rPr>
                <w:sz w:val="22"/>
                <w:szCs w:val="22"/>
              </w:rPr>
              <w:t xml:space="preserve">Наличие нарушений </w:t>
            </w:r>
          </w:p>
        </w:tc>
        <w:tc>
          <w:tcPr>
            <w:tcW w:w="1701" w:type="dxa"/>
          </w:tcPr>
          <w:p w14:paraId="5B286C22"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38C93A08" w14:textId="77777777" w:rsidR="00380B2F" w:rsidRPr="00FC723E" w:rsidRDefault="00380B2F" w:rsidP="006633AE">
            <w:pPr>
              <w:widowControl/>
              <w:snapToGrid/>
              <w:spacing w:line="240" w:lineRule="auto"/>
              <w:ind w:firstLine="0"/>
              <w:rPr>
                <w:sz w:val="22"/>
                <w:szCs w:val="22"/>
              </w:rPr>
            </w:pPr>
            <w:r w:rsidRPr="00FC723E">
              <w:rPr>
                <w:sz w:val="22"/>
                <w:szCs w:val="22"/>
              </w:rPr>
              <w:t>-20% виновному</w:t>
            </w:r>
          </w:p>
          <w:p w14:paraId="1AC40B0B" w14:textId="77777777" w:rsidR="00380B2F" w:rsidRPr="00FC723E" w:rsidRDefault="00380B2F" w:rsidP="006633AE">
            <w:pPr>
              <w:widowControl/>
              <w:snapToGrid/>
              <w:spacing w:line="240" w:lineRule="auto"/>
              <w:ind w:firstLine="0"/>
              <w:rPr>
                <w:sz w:val="22"/>
                <w:szCs w:val="22"/>
              </w:rPr>
            </w:pPr>
            <w:r w:rsidRPr="00FC723E">
              <w:rPr>
                <w:sz w:val="22"/>
                <w:szCs w:val="22"/>
              </w:rPr>
              <w:t>-20% заведующему отделением</w:t>
            </w:r>
          </w:p>
        </w:tc>
        <w:tc>
          <w:tcPr>
            <w:tcW w:w="1276" w:type="dxa"/>
          </w:tcPr>
          <w:p w14:paraId="6DE85912"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05ADEA99" w14:textId="77777777" w:rsidR="00380B2F" w:rsidRPr="00FC723E" w:rsidRDefault="00380B2F" w:rsidP="006633AE">
            <w:pPr>
              <w:widowControl/>
              <w:snapToGrid/>
              <w:spacing w:line="240" w:lineRule="auto"/>
              <w:ind w:firstLine="0"/>
              <w:rPr>
                <w:sz w:val="22"/>
                <w:szCs w:val="22"/>
              </w:rPr>
            </w:pPr>
            <w:r w:rsidRPr="00FC723E">
              <w:rPr>
                <w:sz w:val="22"/>
                <w:szCs w:val="22"/>
              </w:rPr>
              <w:t>Заведующий аптекой</w:t>
            </w:r>
          </w:p>
        </w:tc>
      </w:tr>
      <w:tr w:rsidR="00380B2F" w:rsidRPr="00FC723E" w14:paraId="5447D900" w14:textId="77777777" w:rsidTr="00D34CB4">
        <w:tc>
          <w:tcPr>
            <w:tcW w:w="671" w:type="dxa"/>
          </w:tcPr>
          <w:p w14:paraId="32F8BF54" w14:textId="77777777" w:rsidR="00380B2F" w:rsidRPr="00FC723E" w:rsidRDefault="00380B2F" w:rsidP="00980AB0">
            <w:pPr>
              <w:widowControl/>
              <w:numPr>
                <w:ilvl w:val="0"/>
                <w:numId w:val="34"/>
              </w:numPr>
              <w:snapToGrid/>
              <w:spacing w:line="240" w:lineRule="auto"/>
              <w:ind w:left="357" w:hanging="357"/>
              <w:jc w:val="center"/>
              <w:rPr>
                <w:sz w:val="22"/>
                <w:szCs w:val="22"/>
                <w:lang w:val="en-US"/>
              </w:rPr>
            </w:pPr>
          </w:p>
        </w:tc>
        <w:tc>
          <w:tcPr>
            <w:tcW w:w="2835" w:type="dxa"/>
          </w:tcPr>
          <w:p w14:paraId="0BD0C75F"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Госпитализация непрофильных пациентов  </w:t>
            </w:r>
          </w:p>
        </w:tc>
        <w:tc>
          <w:tcPr>
            <w:tcW w:w="2551" w:type="dxa"/>
          </w:tcPr>
          <w:p w14:paraId="637D306C" w14:textId="77777777" w:rsidR="00380B2F" w:rsidRPr="00FC723E" w:rsidRDefault="00380B2F" w:rsidP="006633AE">
            <w:pPr>
              <w:widowControl/>
              <w:snapToGrid/>
              <w:spacing w:line="240" w:lineRule="auto"/>
              <w:ind w:firstLine="0"/>
              <w:rPr>
                <w:sz w:val="22"/>
                <w:szCs w:val="22"/>
              </w:rPr>
            </w:pPr>
            <w:r w:rsidRPr="00FC723E">
              <w:rPr>
                <w:sz w:val="22"/>
                <w:szCs w:val="22"/>
              </w:rPr>
              <w:t>Статистическая карта выбывшего из стационара (форма 066/у), докладная записка заместителя директора по медицинской части</w:t>
            </w:r>
          </w:p>
        </w:tc>
        <w:tc>
          <w:tcPr>
            <w:tcW w:w="2127" w:type="dxa"/>
          </w:tcPr>
          <w:p w14:paraId="54B77FD1"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Наличие случаев госпитализации в непрофильные отделения </w:t>
            </w:r>
          </w:p>
        </w:tc>
        <w:tc>
          <w:tcPr>
            <w:tcW w:w="1701" w:type="dxa"/>
          </w:tcPr>
          <w:p w14:paraId="1EAF53F0"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4733DDF4" w14:textId="77777777" w:rsidR="00380B2F" w:rsidRPr="00FC723E" w:rsidRDefault="00380B2F" w:rsidP="006633AE">
            <w:pPr>
              <w:widowControl/>
              <w:snapToGrid/>
              <w:spacing w:line="240" w:lineRule="auto"/>
              <w:ind w:firstLine="0"/>
              <w:rPr>
                <w:sz w:val="22"/>
                <w:szCs w:val="22"/>
              </w:rPr>
            </w:pPr>
            <w:r w:rsidRPr="00FC723E">
              <w:rPr>
                <w:sz w:val="22"/>
                <w:szCs w:val="22"/>
              </w:rPr>
              <w:t>-10 % виновному</w:t>
            </w:r>
          </w:p>
          <w:p w14:paraId="2BD6A339" w14:textId="77777777" w:rsidR="00380B2F" w:rsidRPr="00FC723E" w:rsidRDefault="00380B2F" w:rsidP="006633AE">
            <w:pPr>
              <w:widowControl/>
              <w:snapToGrid/>
              <w:spacing w:line="240" w:lineRule="auto"/>
              <w:ind w:firstLine="0"/>
              <w:rPr>
                <w:sz w:val="22"/>
                <w:szCs w:val="22"/>
              </w:rPr>
            </w:pPr>
            <w:r w:rsidRPr="00FC723E">
              <w:rPr>
                <w:sz w:val="22"/>
                <w:szCs w:val="22"/>
              </w:rPr>
              <w:t>-5</w:t>
            </w:r>
            <w:r w:rsidR="004802E2" w:rsidRPr="00FC723E">
              <w:rPr>
                <w:sz w:val="22"/>
                <w:szCs w:val="22"/>
              </w:rPr>
              <w:t>% заведующему</w:t>
            </w:r>
            <w:r w:rsidRPr="00FC723E">
              <w:rPr>
                <w:sz w:val="22"/>
                <w:szCs w:val="22"/>
              </w:rPr>
              <w:t xml:space="preserve"> отделением</w:t>
            </w:r>
          </w:p>
        </w:tc>
        <w:tc>
          <w:tcPr>
            <w:tcW w:w="1276" w:type="dxa"/>
          </w:tcPr>
          <w:p w14:paraId="6440836B"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19FE852D" w14:textId="77777777" w:rsidR="00380B2F" w:rsidRPr="00FC723E" w:rsidRDefault="00380B2F" w:rsidP="006633AE">
            <w:pPr>
              <w:widowControl/>
              <w:snapToGrid/>
              <w:spacing w:line="240" w:lineRule="auto"/>
              <w:ind w:firstLine="0"/>
              <w:rPr>
                <w:sz w:val="22"/>
                <w:szCs w:val="22"/>
              </w:rPr>
            </w:pPr>
            <w:r w:rsidRPr="00FC723E">
              <w:rPr>
                <w:sz w:val="22"/>
                <w:szCs w:val="22"/>
              </w:rPr>
              <w:t>Заместитель директора по медицинской части</w:t>
            </w:r>
          </w:p>
        </w:tc>
      </w:tr>
      <w:tr w:rsidR="00380B2F" w:rsidRPr="00FC723E" w14:paraId="61A76658" w14:textId="77777777" w:rsidTr="00D34CB4">
        <w:tc>
          <w:tcPr>
            <w:tcW w:w="671" w:type="dxa"/>
          </w:tcPr>
          <w:p w14:paraId="635CC40B"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78D9BB2D" w14:textId="77777777" w:rsidR="00380B2F" w:rsidRPr="00FC723E" w:rsidRDefault="00380B2F" w:rsidP="006633AE">
            <w:pPr>
              <w:widowControl/>
              <w:snapToGrid/>
              <w:spacing w:line="240" w:lineRule="auto"/>
              <w:ind w:firstLine="0"/>
              <w:rPr>
                <w:sz w:val="22"/>
                <w:szCs w:val="22"/>
              </w:rPr>
            </w:pPr>
            <w:r w:rsidRPr="00FC723E">
              <w:rPr>
                <w:sz w:val="22"/>
                <w:szCs w:val="22"/>
              </w:rPr>
              <w:t>Недостатки организации диагностических мероприятий, осложнения при проведении операций, лечебно-диагностических манипуляций, процедур</w:t>
            </w:r>
          </w:p>
        </w:tc>
        <w:tc>
          <w:tcPr>
            <w:tcW w:w="2551" w:type="dxa"/>
          </w:tcPr>
          <w:p w14:paraId="53EE9DBD"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Приказы, акты проверок, протоколы заседаний комиссий, докладные, объяснительные и др. документация </w:t>
            </w:r>
          </w:p>
        </w:tc>
        <w:tc>
          <w:tcPr>
            <w:tcW w:w="2127" w:type="dxa"/>
          </w:tcPr>
          <w:p w14:paraId="04264730" w14:textId="77777777" w:rsidR="00380B2F" w:rsidRPr="00FC723E" w:rsidRDefault="00380B2F" w:rsidP="006633AE">
            <w:pPr>
              <w:widowControl/>
              <w:autoSpaceDE w:val="0"/>
              <w:autoSpaceDN w:val="0"/>
              <w:adjustRightInd w:val="0"/>
              <w:snapToGrid/>
              <w:spacing w:line="240" w:lineRule="auto"/>
              <w:ind w:firstLine="0"/>
              <w:rPr>
                <w:sz w:val="22"/>
                <w:szCs w:val="22"/>
              </w:rPr>
            </w:pPr>
            <w:r w:rsidRPr="00FC723E">
              <w:rPr>
                <w:sz w:val="22"/>
                <w:szCs w:val="22"/>
              </w:rPr>
              <w:t xml:space="preserve">Осложнения при проведении операций, лечебно-диагностических манипуляций, зафиксированных в </w:t>
            </w:r>
            <w:r w:rsidRPr="00FC723E">
              <w:rPr>
                <w:sz w:val="22"/>
                <w:szCs w:val="22"/>
              </w:rPr>
              <w:lastRenderedPageBreak/>
              <w:t xml:space="preserve">медицинской документации </w:t>
            </w:r>
          </w:p>
        </w:tc>
        <w:tc>
          <w:tcPr>
            <w:tcW w:w="1701" w:type="dxa"/>
          </w:tcPr>
          <w:p w14:paraId="4B85A2A7"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Каждый случай</w:t>
            </w:r>
          </w:p>
        </w:tc>
        <w:tc>
          <w:tcPr>
            <w:tcW w:w="1984" w:type="dxa"/>
          </w:tcPr>
          <w:p w14:paraId="60BDAC92" w14:textId="77777777" w:rsidR="00380B2F" w:rsidRPr="00FC723E" w:rsidRDefault="00380B2F" w:rsidP="006633AE">
            <w:pPr>
              <w:widowControl/>
              <w:snapToGrid/>
              <w:spacing w:line="240" w:lineRule="auto"/>
              <w:ind w:firstLine="0"/>
              <w:rPr>
                <w:sz w:val="22"/>
                <w:szCs w:val="22"/>
              </w:rPr>
            </w:pPr>
            <w:r w:rsidRPr="00FC723E">
              <w:rPr>
                <w:sz w:val="22"/>
                <w:szCs w:val="22"/>
              </w:rPr>
              <w:t>-25% виновному</w:t>
            </w:r>
          </w:p>
          <w:p w14:paraId="679236F3" w14:textId="77777777" w:rsidR="00380B2F" w:rsidRPr="00FC723E" w:rsidRDefault="00380B2F" w:rsidP="006633AE">
            <w:pPr>
              <w:widowControl/>
              <w:snapToGrid/>
              <w:spacing w:line="240" w:lineRule="auto"/>
              <w:ind w:firstLine="0"/>
              <w:rPr>
                <w:sz w:val="22"/>
                <w:szCs w:val="22"/>
              </w:rPr>
            </w:pPr>
            <w:r w:rsidRPr="00FC723E">
              <w:rPr>
                <w:sz w:val="22"/>
                <w:szCs w:val="22"/>
              </w:rPr>
              <w:t>-15% заведующему отделением</w:t>
            </w:r>
          </w:p>
        </w:tc>
        <w:tc>
          <w:tcPr>
            <w:tcW w:w="1276" w:type="dxa"/>
          </w:tcPr>
          <w:p w14:paraId="6F530747"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5F4B2A6C" w14:textId="77777777" w:rsidR="00380B2F" w:rsidRPr="00FC723E" w:rsidRDefault="00380B2F" w:rsidP="006633AE">
            <w:pPr>
              <w:widowControl/>
              <w:snapToGrid/>
              <w:spacing w:line="240" w:lineRule="auto"/>
              <w:ind w:firstLine="0"/>
              <w:rPr>
                <w:sz w:val="22"/>
                <w:szCs w:val="22"/>
              </w:rPr>
            </w:pPr>
            <w:r w:rsidRPr="00FC723E">
              <w:rPr>
                <w:sz w:val="22"/>
                <w:szCs w:val="22"/>
              </w:rPr>
              <w:t>Заведующий отделением</w:t>
            </w:r>
          </w:p>
        </w:tc>
      </w:tr>
      <w:tr w:rsidR="00380B2F" w:rsidRPr="00FC723E" w14:paraId="7B276B87" w14:textId="77777777" w:rsidTr="00D34CB4">
        <w:tc>
          <w:tcPr>
            <w:tcW w:w="671" w:type="dxa"/>
          </w:tcPr>
          <w:p w14:paraId="6E0E3A7F"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32E715FF" w14:textId="77777777" w:rsidR="00380B2F" w:rsidRPr="00FC723E" w:rsidRDefault="00380B2F" w:rsidP="006633AE">
            <w:pPr>
              <w:widowControl/>
              <w:snapToGrid/>
              <w:spacing w:line="240" w:lineRule="auto"/>
              <w:ind w:firstLine="0"/>
              <w:rPr>
                <w:sz w:val="22"/>
                <w:szCs w:val="22"/>
              </w:rPr>
            </w:pPr>
            <w:r w:rsidRPr="00FC723E">
              <w:rPr>
                <w:sz w:val="22"/>
                <w:szCs w:val="22"/>
              </w:rPr>
              <w:t>Несвоевременная организация консилиума в сложных диагностических случаях</w:t>
            </w:r>
          </w:p>
        </w:tc>
        <w:tc>
          <w:tcPr>
            <w:tcW w:w="2551" w:type="dxa"/>
          </w:tcPr>
          <w:p w14:paraId="664394DA"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49B25865" w14:textId="77777777" w:rsidR="00380B2F" w:rsidRPr="00FC723E" w:rsidRDefault="00380B2F" w:rsidP="006633AE">
            <w:pPr>
              <w:widowControl/>
              <w:snapToGrid/>
              <w:spacing w:line="240" w:lineRule="auto"/>
              <w:ind w:firstLine="0"/>
              <w:rPr>
                <w:sz w:val="22"/>
                <w:szCs w:val="22"/>
              </w:rPr>
            </w:pPr>
            <w:r w:rsidRPr="00FC723E">
              <w:rPr>
                <w:sz w:val="22"/>
                <w:szCs w:val="22"/>
              </w:rPr>
              <w:t>Число замечаний</w:t>
            </w:r>
          </w:p>
        </w:tc>
        <w:tc>
          <w:tcPr>
            <w:tcW w:w="1701" w:type="dxa"/>
          </w:tcPr>
          <w:p w14:paraId="59F5F56E"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4BD55587" w14:textId="77777777" w:rsidR="00380B2F" w:rsidRPr="00FC723E" w:rsidRDefault="00380B2F" w:rsidP="006633AE">
            <w:pPr>
              <w:widowControl/>
              <w:snapToGrid/>
              <w:spacing w:line="240" w:lineRule="auto"/>
              <w:ind w:firstLine="0"/>
              <w:rPr>
                <w:sz w:val="22"/>
                <w:szCs w:val="22"/>
              </w:rPr>
            </w:pPr>
          </w:p>
        </w:tc>
        <w:tc>
          <w:tcPr>
            <w:tcW w:w="1984" w:type="dxa"/>
          </w:tcPr>
          <w:p w14:paraId="523EEA58" w14:textId="77777777" w:rsidR="00380B2F" w:rsidRPr="00FC723E" w:rsidRDefault="00380B2F" w:rsidP="006633AE">
            <w:pPr>
              <w:widowControl/>
              <w:snapToGrid/>
              <w:spacing w:line="240" w:lineRule="auto"/>
              <w:ind w:firstLine="0"/>
              <w:rPr>
                <w:sz w:val="22"/>
                <w:szCs w:val="22"/>
              </w:rPr>
            </w:pPr>
            <w:r w:rsidRPr="00FC723E">
              <w:rPr>
                <w:sz w:val="22"/>
                <w:szCs w:val="22"/>
              </w:rPr>
              <w:t>-20 % виновному</w:t>
            </w:r>
          </w:p>
          <w:p w14:paraId="52B104B0" w14:textId="77777777" w:rsidR="00380B2F" w:rsidRPr="00FC723E" w:rsidRDefault="00380B2F" w:rsidP="00B47B2D">
            <w:pPr>
              <w:widowControl/>
              <w:snapToGrid/>
              <w:spacing w:line="240" w:lineRule="auto"/>
              <w:ind w:firstLine="0"/>
              <w:rPr>
                <w:sz w:val="22"/>
                <w:szCs w:val="22"/>
              </w:rPr>
            </w:pPr>
            <w:r w:rsidRPr="00FC723E">
              <w:rPr>
                <w:sz w:val="22"/>
                <w:szCs w:val="22"/>
              </w:rPr>
              <w:t>-10 % заведующему отделением</w:t>
            </w:r>
          </w:p>
        </w:tc>
        <w:tc>
          <w:tcPr>
            <w:tcW w:w="1276" w:type="dxa"/>
          </w:tcPr>
          <w:p w14:paraId="6C0DC228"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66DE59C9"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Заведующий отделением, заместители директора, директор, комиссии </w:t>
            </w:r>
          </w:p>
        </w:tc>
      </w:tr>
      <w:tr w:rsidR="00380B2F" w:rsidRPr="00FC723E" w14:paraId="57180EAB" w14:textId="77777777" w:rsidTr="00D34CB4">
        <w:tc>
          <w:tcPr>
            <w:tcW w:w="671" w:type="dxa"/>
          </w:tcPr>
          <w:p w14:paraId="32550F62"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043BE777"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Расхождения клинического и патологоанатомического диагнозов </w:t>
            </w:r>
          </w:p>
        </w:tc>
        <w:tc>
          <w:tcPr>
            <w:tcW w:w="2551" w:type="dxa"/>
          </w:tcPr>
          <w:p w14:paraId="092B70F0" w14:textId="77777777" w:rsidR="00380B2F" w:rsidRPr="00FC723E" w:rsidRDefault="00380B2F" w:rsidP="006633AE">
            <w:pPr>
              <w:widowControl/>
              <w:snapToGrid/>
              <w:spacing w:line="240" w:lineRule="auto"/>
              <w:ind w:firstLine="0"/>
              <w:rPr>
                <w:sz w:val="22"/>
                <w:szCs w:val="22"/>
              </w:rPr>
            </w:pPr>
            <w:proofErr w:type="gramStart"/>
            <w:r w:rsidRPr="00FC723E">
              <w:rPr>
                <w:sz w:val="22"/>
                <w:szCs w:val="22"/>
              </w:rPr>
              <w:t>Статистическая карта выбывшего из стационара</w:t>
            </w:r>
            <w:proofErr w:type="gramEnd"/>
          </w:p>
          <w:p w14:paraId="62985D36" w14:textId="77777777" w:rsidR="00380B2F" w:rsidRPr="00FC723E" w:rsidRDefault="00380B2F" w:rsidP="004802E2">
            <w:pPr>
              <w:widowControl/>
              <w:snapToGrid/>
              <w:spacing w:line="240" w:lineRule="auto"/>
              <w:ind w:firstLine="0"/>
              <w:rPr>
                <w:sz w:val="22"/>
                <w:szCs w:val="22"/>
              </w:rPr>
            </w:pPr>
            <w:r w:rsidRPr="00FC723E">
              <w:rPr>
                <w:sz w:val="22"/>
                <w:szCs w:val="22"/>
              </w:rPr>
              <w:t>(форма 066/у), протокол патологоанатомического вскрытия (форма 003/у); докладная записка заместителя директора по медицинской части</w:t>
            </w:r>
          </w:p>
        </w:tc>
        <w:tc>
          <w:tcPr>
            <w:tcW w:w="2127" w:type="dxa"/>
          </w:tcPr>
          <w:p w14:paraId="0A3CB909" w14:textId="77777777" w:rsidR="00380B2F" w:rsidRPr="00FC723E" w:rsidRDefault="00380B2F" w:rsidP="006633AE">
            <w:pPr>
              <w:widowControl/>
              <w:snapToGrid/>
              <w:spacing w:line="240" w:lineRule="auto"/>
              <w:ind w:firstLine="0"/>
              <w:rPr>
                <w:sz w:val="22"/>
                <w:szCs w:val="22"/>
              </w:rPr>
            </w:pPr>
            <w:r w:rsidRPr="00FC723E">
              <w:rPr>
                <w:sz w:val="22"/>
                <w:szCs w:val="22"/>
              </w:rPr>
              <w:t>Случаи расхождения диагнозов 2 и 3 категории по основному заболеванию или по смертельному осложнению</w:t>
            </w:r>
          </w:p>
        </w:tc>
        <w:tc>
          <w:tcPr>
            <w:tcW w:w="1701" w:type="dxa"/>
          </w:tcPr>
          <w:p w14:paraId="56934EA2"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6C3C77D0" w14:textId="77777777" w:rsidR="00380B2F" w:rsidRPr="00FC723E" w:rsidRDefault="00380B2F" w:rsidP="006633AE">
            <w:pPr>
              <w:widowControl/>
              <w:snapToGrid/>
              <w:spacing w:line="240" w:lineRule="auto"/>
              <w:ind w:firstLine="0"/>
              <w:rPr>
                <w:sz w:val="22"/>
                <w:szCs w:val="22"/>
              </w:rPr>
            </w:pPr>
          </w:p>
        </w:tc>
        <w:tc>
          <w:tcPr>
            <w:tcW w:w="1984" w:type="dxa"/>
          </w:tcPr>
          <w:p w14:paraId="66CD5408" w14:textId="77777777" w:rsidR="00380B2F" w:rsidRPr="00FC723E" w:rsidRDefault="00380B2F" w:rsidP="006633AE">
            <w:pPr>
              <w:widowControl/>
              <w:snapToGrid/>
              <w:spacing w:line="240" w:lineRule="auto"/>
              <w:ind w:firstLine="0"/>
              <w:rPr>
                <w:sz w:val="22"/>
                <w:szCs w:val="22"/>
              </w:rPr>
            </w:pPr>
            <w:r w:rsidRPr="00FC723E">
              <w:rPr>
                <w:sz w:val="22"/>
                <w:szCs w:val="22"/>
              </w:rPr>
              <w:t>-20 % виновному</w:t>
            </w:r>
          </w:p>
          <w:p w14:paraId="6E1D9F47" w14:textId="77777777" w:rsidR="00380B2F" w:rsidRPr="00FC723E" w:rsidRDefault="00380B2F" w:rsidP="00B47B2D">
            <w:pPr>
              <w:widowControl/>
              <w:snapToGrid/>
              <w:spacing w:line="240" w:lineRule="auto"/>
              <w:ind w:firstLine="0"/>
              <w:rPr>
                <w:sz w:val="22"/>
                <w:szCs w:val="22"/>
              </w:rPr>
            </w:pPr>
            <w:r w:rsidRPr="00FC723E">
              <w:rPr>
                <w:sz w:val="22"/>
                <w:szCs w:val="22"/>
              </w:rPr>
              <w:t>-10 % заведующему отделением</w:t>
            </w:r>
          </w:p>
        </w:tc>
        <w:tc>
          <w:tcPr>
            <w:tcW w:w="1276" w:type="dxa"/>
          </w:tcPr>
          <w:p w14:paraId="017467F9"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69C574A0" w14:textId="77777777" w:rsidR="00380B2F" w:rsidRPr="00FC723E" w:rsidRDefault="00380B2F" w:rsidP="006633AE">
            <w:pPr>
              <w:widowControl/>
              <w:snapToGrid/>
              <w:spacing w:line="240" w:lineRule="auto"/>
              <w:ind w:firstLine="0"/>
              <w:rPr>
                <w:sz w:val="22"/>
                <w:szCs w:val="22"/>
              </w:rPr>
            </w:pPr>
            <w:r w:rsidRPr="00FC723E">
              <w:rPr>
                <w:sz w:val="22"/>
                <w:szCs w:val="22"/>
              </w:rPr>
              <w:t>Заведующий отделением</w:t>
            </w:r>
          </w:p>
        </w:tc>
      </w:tr>
      <w:tr w:rsidR="00380B2F" w:rsidRPr="00FC723E" w14:paraId="0222AF26" w14:textId="77777777" w:rsidTr="00D34CB4">
        <w:tc>
          <w:tcPr>
            <w:tcW w:w="671" w:type="dxa"/>
          </w:tcPr>
          <w:p w14:paraId="50F794AE"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450FB9E4" w14:textId="77777777" w:rsidR="00380B2F" w:rsidRPr="00FC723E" w:rsidRDefault="00380B2F" w:rsidP="006633AE">
            <w:pPr>
              <w:widowControl/>
              <w:snapToGrid/>
              <w:spacing w:line="240" w:lineRule="auto"/>
              <w:ind w:firstLine="0"/>
              <w:rPr>
                <w:sz w:val="22"/>
                <w:szCs w:val="22"/>
              </w:rPr>
            </w:pPr>
            <w:r w:rsidRPr="00FC723E">
              <w:rPr>
                <w:sz w:val="22"/>
                <w:szCs w:val="22"/>
              </w:rPr>
              <w:t>Недостатки при организации перевода / транспортировки пациента в другое учреждение здравоохранения</w:t>
            </w:r>
          </w:p>
        </w:tc>
        <w:tc>
          <w:tcPr>
            <w:tcW w:w="2551" w:type="dxa"/>
          </w:tcPr>
          <w:p w14:paraId="075B4223"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5304F82E" w14:textId="77777777" w:rsidR="00380B2F" w:rsidRPr="00FC723E" w:rsidRDefault="00380B2F" w:rsidP="006633AE">
            <w:pPr>
              <w:widowControl/>
              <w:snapToGrid/>
              <w:spacing w:line="240" w:lineRule="auto"/>
              <w:ind w:firstLine="0"/>
              <w:rPr>
                <w:sz w:val="22"/>
                <w:szCs w:val="22"/>
              </w:rPr>
            </w:pPr>
            <w:r w:rsidRPr="00FC723E">
              <w:rPr>
                <w:sz w:val="22"/>
                <w:szCs w:val="22"/>
              </w:rPr>
              <w:t>Число замечаний</w:t>
            </w:r>
          </w:p>
        </w:tc>
        <w:tc>
          <w:tcPr>
            <w:tcW w:w="1701" w:type="dxa"/>
          </w:tcPr>
          <w:p w14:paraId="00B1D0C9"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40A35ADA" w14:textId="77777777" w:rsidR="00380B2F" w:rsidRPr="00FC723E" w:rsidRDefault="00380B2F" w:rsidP="006633AE">
            <w:pPr>
              <w:widowControl/>
              <w:snapToGrid/>
              <w:spacing w:line="240" w:lineRule="auto"/>
              <w:ind w:firstLine="0"/>
              <w:rPr>
                <w:sz w:val="22"/>
                <w:szCs w:val="22"/>
              </w:rPr>
            </w:pPr>
          </w:p>
        </w:tc>
        <w:tc>
          <w:tcPr>
            <w:tcW w:w="1984" w:type="dxa"/>
          </w:tcPr>
          <w:p w14:paraId="55E14100"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-5 </w:t>
            </w:r>
            <w:r w:rsidR="004802E2" w:rsidRPr="00FC723E">
              <w:rPr>
                <w:sz w:val="22"/>
                <w:szCs w:val="22"/>
              </w:rPr>
              <w:t>% виновному</w:t>
            </w:r>
          </w:p>
          <w:p w14:paraId="3D878035" w14:textId="77777777" w:rsidR="00380B2F" w:rsidRPr="00FC723E" w:rsidRDefault="00380B2F" w:rsidP="006633AE">
            <w:pPr>
              <w:widowControl/>
              <w:snapToGrid/>
              <w:spacing w:line="240" w:lineRule="auto"/>
              <w:ind w:firstLine="0"/>
              <w:rPr>
                <w:sz w:val="22"/>
                <w:szCs w:val="22"/>
              </w:rPr>
            </w:pPr>
            <w:r w:rsidRPr="00FC723E">
              <w:rPr>
                <w:sz w:val="22"/>
                <w:szCs w:val="22"/>
              </w:rPr>
              <w:t>-5 % заведующему отделением</w:t>
            </w:r>
          </w:p>
        </w:tc>
        <w:tc>
          <w:tcPr>
            <w:tcW w:w="1276" w:type="dxa"/>
          </w:tcPr>
          <w:p w14:paraId="124E379D"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5DB84B04" w14:textId="77777777" w:rsidR="00380B2F" w:rsidRPr="00FC723E" w:rsidRDefault="00380B2F" w:rsidP="0052701F">
            <w:pPr>
              <w:widowControl/>
              <w:snapToGrid/>
              <w:spacing w:line="240" w:lineRule="auto"/>
              <w:ind w:firstLine="0"/>
              <w:rPr>
                <w:sz w:val="22"/>
                <w:szCs w:val="22"/>
              </w:rPr>
            </w:pPr>
            <w:r w:rsidRPr="00FC723E">
              <w:rPr>
                <w:sz w:val="22"/>
                <w:szCs w:val="22"/>
              </w:rPr>
              <w:t>Заведующий отделением, заместители директора, директор, комиссии</w:t>
            </w:r>
          </w:p>
        </w:tc>
      </w:tr>
      <w:tr w:rsidR="00380B2F" w:rsidRPr="00FC723E" w14:paraId="5C95E39B" w14:textId="77777777" w:rsidTr="00D34CB4">
        <w:tc>
          <w:tcPr>
            <w:tcW w:w="671" w:type="dxa"/>
          </w:tcPr>
          <w:p w14:paraId="07A5FE5A"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061B895C"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Нарушения при выписке лекарственных средств </w:t>
            </w:r>
          </w:p>
          <w:p w14:paraId="69713D8A" w14:textId="77777777" w:rsidR="00380B2F" w:rsidRPr="00FC723E" w:rsidRDefault="00380B2F" w:rsidP="006633AE">
            <w:pPr>
              <w:widowControl/>
              <w:snapToGrid/>
              <w:spacing w:line="240" w:lineRule="auto"/>
              <w:ind w:firstLine="0"/>
              <w:rPr>
                <w:sz w:val="22"/>
                <w:szCs w:val="22"/>
              </w:rPr>
            </w:pPr>
          </w:p>
        </w:tc>
        <w:tc>
          <w:tcPr>
            <w:tcW w:w="2551" w:type="dxa"/>
          </w:tcPr>
          <w:p w14:paraId="3852D1BF" w14:textId="77777777" w:rsidR="00380B2F" w:rsidRPr="00FC723E" w:rsidRDefault="00380B2F" w:rsidP="006633AE">
            <w:pPr>
              <w:widowControl/>
              <w:snapToGrid/>
              <w:spacing w:line="240" w:lineRule="auto"/>
              <w:ind w:firstLine="0"/>
              <w:rPr>
                <w:sz w:val="22"/>
                <w:szCs w:val="22"/>
              </w:rPr>
            </w:pPr>
            <w:r w:rsidRPr="00FC723E">
              <w:rPr>
                <w:sz w:val="22"/>
                <w:szCs w:val="22"/>
              </w:rPr>
              <w:t>Медицинская карта амбулаторного / стационарного пациента</w:t>
            </w:r>
          </w:p>
          <w:p w14:paraId="5C454D93" w14:textId="77777777" w:rsidR="00380B2F" w:rsidRPr="00FC723E" w:rsidRDefault="00380B2F" w:rsidP="006633AE">
            <w:pPr>
              <w:widowControl/>
              <w:snapToGrid/>
              <w:spacing w:line="240" w:lineRule="auto"/>
              <w:ind w:firstLine="0"/>
              <w:rPr>
                <w:sz w:val="22"/>
                <w:szCs w:val="22"/>
              </w:rPr>
            </w:pPr>
            <w:r w:rsidRPr="00FC723E">
              <w:rPr>
                <w:sz w:val="22"/>
                <w:szCs w:val="22"/>
              </w:rPr>
              <w:t>(форма 025/у-07) докладные, объяснительные и др. документация</w:t>
            </w:r>
          </w:p>
        </w:tc>
        <w:tc>
          <w:tcPr>
            <w:tcW w:w="2127" w:type="dxa"/>
          </w:tcPr>
          <w:p w14:paraId="69BDDB4A"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w:t>
            </w:r>
          </w:p>
        </w:tc>
        <w:tc>
          <w:tcPr>
            <w:tcW w:w="1701" w:type="dxa"/>
          </w:tcPr>
          <w:p w14:paraId="33928C63"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18207807" w14:textId="77777777" w:rsidR="00380B2F" w:rsidRPr="00FC723E" w:rsidRDefault="00380B2F" w:rsidP="006633AE">
            <w:pPr>
              <w:widowControl/>
              <w:snapToGrid/>
              <w:spacing w:line="240" w:lineRule="auto"/>
              <w:ind w:firstLine="0"/>
              <w:rPr>
                <w:sz w:val="22"/>
                <w:szCs w:val="22"/>
              </w:rPr>
            </w:pPr>
          </w:p>
        </w:tc>
        <w:tc>
          <w:tcPr>
            <w:tcW w:w="1984" w:type="dxa"/>
          </w:tcPr>
          <w:p w14:paraId="30A951A7" w14:textId="77777777" w:rsidR="00380B2F" w:rsidRPr="00FC723E" w:rsidRDefault="00380B2F" w:rsidP="006633AE">
            <w:pPr>
              <w:widowControl/>
              <w:snapToGrid/>
              <w:spacing w:line="240" w:lineRule="auto"/>
              <w:ind w:firstLine="0"/>
              <w:rPr>
                <w:bCs/>
                <w:sz w:val="22"/>
                <w:szCs w:val="22"/>
              </w:rPr>
            </w:pPr>
            <w:r w:rsidRPr="00FC723E">
              <w:rPr>
                <w:bCs/>
                <w:sz w:val="22"/>
                <w:szCs w:val="22"/>
              </w:rPr>
              <w:t>-5 % виновному</w:t>
            </w:r>
          </w:p>
          <w:p w14:paraId="6AAE347B" w14:textId="77777777" w:rsidR="00380B2F" w:rsidRPr="00FC723E" w:rsidRDefault="00380B2F" w:rsidP="006633AE">
            <w:pPr>
              <w:widowControl/>
              <w:snapToGrid/>
              <w:spacing w:line="240" w:lineRule="auto"/>
              <w:ind w:firstLine="0"/>
              <w:rPr>
                <w:sz w:val="22"/>
                <w:szCs w:val="22"/>
              </w:rPr>
            </w:pPr>
          </w:p>
          <w:p w14:paraId="38203118" w14:textId="77777777" w:rsidR="00380B2F" w:rsidRPr="00FC723E" w:rsidRDefault="00380B2F" w:rsidP="006633AE">
            <w:pPr>
              <w:widowControl/>
              <w:snapToGrid/>
              <w:spacing w:line="240" w:lineRule="auto"/>
              <w:ind w:firstLine="0"/>
              <w:rPr>
                <w:sz w:val="22"/>
                <w:szCs w:val="22"/>
              </w:rPr>
            </w:pPr>
          </w:p>
          <w:p w14:paraId="46083A76" w14:textId="77777777" w:rsidR="00380B2F" w:rsidRPr="00FC723E" w:rsidRDefault="00380B2F" w:rsidP="006633AE">
            <w:pPr>
              <w:widowControl/>
              <w:snapToGrid/>
              <w:spacing w:line="240" w:lineRule="auto"/>
              <w:ind w:firstLine="0"/>
              <w:rPr>
                <w:sz w:val="22"/>
                <w:szCs w:val="22"/>
              </w:rPr>
            </w:pPr>
          </w:p>
        </w:tc>
        <w:tc>
          <w:tcPr>
            <w:tcW w:w="1276" w:type="dxa"/>
          </w:tcPr>
          <w:p w14:paraId="44B7AB6A"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5537E696" w14:textId="77777777" w:rsidR="00380B2F" w:rsidRPr="00FC723E" w:rsidRDefault="00380B2F" w:rsidP="006633AE">
            <w:pPr>
              <w:widowControl/>
              <w:snapToGrid/>
              <w:spacing w:line="240" w:lineRule="auto"/>
              <w:ind w:firstLine="0"/>
              <w:rPr>
                <w:sz w:val="22"/>
                <w:szCs w:val="22"/>
              </w:rPr>
            </w:pPr>
            <w:r w:rsidRPr="00FC723E">
              <w:rPr>
                <w:sz w:val="22"/>
                <w:szCs w:val="22"/>
              </w:rPr>
              <w:t>Заведующий отделением</w:t>
            </w:r>
          </w:p>
        </w:tc>
      </w:tr>
      <w:tr w:rsidR="00380B2F" w:rsidRPr="00FC723E" w14:paraId="317F7AEF" w14:textId="77777777" w:rsidTr="00D34CB4">
        <w:tc>
          <w:tcPr>
            <w:tcW w:w="671" w:type="dxa"/>
          </w:tcPr>
          <w:p w14:paraId="7D498659" w14:textId="77777777" w:rsidR="00380B2F" w:rsidRPr="00FC723E" w:rsidRDefault="00380B2F" w:rsidP="00980AB0">
            <w:pPr>
              <w:widowControl/>
              <w:numPr>
                <w:ilvl w:val="0"/>
                <w:numId w:val="34"/>
              </w:numPr>
              <w:snapToGrid/>
              <w:spacing w:line="240" w:lineRule="auto"/>
              <w:ind w:left="357" w:hanging="357"/>
              <w:jc w:val="center"/>
              <w:rPr>
                <w:sz w:val="22"/>
                <w:szCs w:val="22"/>
                <w:lang w:val="en-US"/>
              </w:rPr>
            </w:pPr>
          </w:p>
        </w:tc>
        <w:tc>
          <w:tcPr>
            <w:tcW w:w="2835" w:type="dxa"/>
          </w:tcPr>
          <w:p w14:paraId="08B40AC2"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Приоритет в назначении отечественных лекарственных средств </w:t>
            </w:r>
          </w:p>
        </w:tc>
        <w:tc>
          <w:tcPr>
            <w:tcW w:w="2551" w:type="dxa"/>
          </w:tcPr>
          <w:p w14:paraId="7E0D62DB"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Медицинская карта амбулаторного / стационарного </w:t>
            </w:r>
            <w:r w:rsidR="004802E2" w:rsidRPr="00FC723E">
              <w:rPr>
                <w:sz w:val="22"/>
                <w:szCs w:val="22"/>
              </w:rPr>
              <w:lastRenderedPageBreak/>
              <w:t>пациента, докладные</w:t>
            </w:r>
            <w:r w:rsidRPr="00FC723E">
              <w:rPr>
                <w:sz w:val="22"/>
                <w:szCs w:val="22"/>
              </w:rPr>
              <w:t>, объяснительные и др. документация</w:t>
            </w:r>
          </w:p>
        </w:tc>
        <w:tc>
          <w:tcPr>
            <w:tcW w:w="2127" w:type="dxa"/>
          </w:tcPr>
          <w:p w14:paraId="6296561B"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Число замечаний</w:t>
            </w:r>
          </w:p>
        </w:tc>
        <w:tc>
          <w:tcPr>
            <w:tcW w:w="1701" w:type="dxa"/>
          </w:tcPr>
          <w:p w14:paraId="3C722F0A"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03835553" w14:textId="77777777" w:rsidR="00380B2F" w:rsidRPr="00FC723E" w:rsidRDefault="00380B2F" w:rsidP="006633AE">
            <w:pPr>
              <w:widowControl/>
              <w:snapToGrid/>
              <w:spacing w:line="240" w:lineRule="auto"/>
              <w:ind w:firstLine="0"/>
              <w:rPr>
                <w:sz w:val="22"/>
                <w:szCs w:val="22"/>
              </w:rPr>
            </w:pPr>
          </w:p>
        </w:tc>
        <w:tc>
          <w:tcPr>
            <w:tcW w:w="1984" w:type="dxa"/>
          </w:tcPr>
          <w:p w14:paraId="606CF797" w14:textId="77777777" w:rsidR="00380B2F" w:rsidRPr="00FC723E" w:rsidRDefault="00380B2F" w:rsidP="00B47B2D">
            <w:pPr>
              <w:widowControl/>
              <w:snapToGrid/>
              <w:spacing w:line="240" w:lineRule="auto"/>
              <w:ind w:firstLine="0"/>
              <w:rPr>
                <w:sz w:val="22"/>
                <w:szCs w:val="22"/>
              </w:rPr>
            </w:pPr>
            <w:r w:rsidRPr="00FC723E">
              <w:rPr>
                <w:sz w:val="22"/>
                <w:szCs w:val="22"/>
              </w:rPr>
              <w:t xml:space="preserve">от -10% – до </w:t>
            </w:r>
          </w:p>
          <w:p w14:paraId="4F633CAA" w14:textId="77777777" w:rsidR="00380B2F" w:rsidRPr="00FC723E" w:rsidRDefault="00380B2F" w:rsidP="00B47B2D">
            <w:pPr>
              <w:widowControl/>
              <w:snapToGrid/>
              <w:spacing w:line="240" w:lineRule="auto"/>
              <w:ind w:firstLine="0"/>
              <w:rPr>
                <w:sz w:val="22"/>
                <w:szCs w:val="22"/>
              </w:rPr>
            </w:pPr>
            <w:r w:rsidRPr="00FC723E">
              <w:rPr>
                <w:sz w:val="22"/>
                <w:szCs w:val="22"/>
              </w:rPr>
              <w:t xml:space="preserve">-30% заведующему </w:t>
            </w:r>
            <w:r w:rsidRPr="00FC723E">
              <w:rPr>
                <w:sz w:val="22"/>
                <w:szCs w:val="22"/>
              </w:rPr>
              <w:lastRenderedPageBreak/>
              <w:t>отделением</w:t>
            </w:r>
          </w:p>
        </w:tc>
        <w:tc>
          <w:tcPr>
            <w:tcW w:w="1276" w:type="dxa"/>
          </w:tcPr>
          <w:p w14:paraId="2D1B134F"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1 раз в месяц</w:t>
            </w:r>
          </w:p>
        </w:tc>
        <w:tc>
          <w:tcPr>
            <w:tcW w:w="1984" w:type="dxa"/>
          </w:tcPr>
          <w:p w14:paraId="02C09778"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Заведующий отделением, заместители </w:t>
            </w:r>
            <w:r w:rsidRPr="00FC723E">
              <w:rPr>
                <w:sz w:val="22"/>
                <w:szCs w:val="22"/>
              </w:rPr>
              <w:lastRenderedPageBreak/>
              <w:t xml:space="preserve">директора, директор, комиссии </w:t>
            </w:r>
          </w:p>
        </w:tc>
      </w:tr>
      <w:tr w:rsidR="00380B2F" w:rsidRPr="00FC723E" w14:paraId="0AAEA95E" w14:textId="77777777" w:rsidTr="00D34CB4">
        <w:tc>
          <w:tcPr>
            <w:tcW w:w="671" w:type="dxa"/>
          </w:tcPr>
          <w:p w14:paraId="029C0057"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35C5C819" w14:textId="77777777" w:rsidR="00380B2F" w:rsidRPr="00FC723E" w:rsidRDefault="00380B2F" w:rsidP="006633AE">
            <w:pPr>
              <w:widowControl/>
              <w:snapToGrid/>
              <w:spacing w:line="240" w:lineRule="auto"/>
              <w:ind w:firstLine="0"/>
              <w:rPr>
                <w:sz w:val="22"/>
                <w:szCs w:val="22"/>
              </w:rPr>
            </w:pPr>
            <w:r w:rsidRPr="00FC723E">
              <w:rPr>
                <w:sz w:val="22"/>
                <w:szCs w:val="22"/>
              </w:rPr>
              <w:t>Недостатки организации физиотерапевтической помощи</w:t>
            </w:r>
          </w:p>
        </w:tc>
        <w:tc>
          <w:tcPr>
            <w:tcW w:w="2551" w:type="dxa"/>
          </w:tcPr>
          <w:p w14:paraId="7F9A2D4A"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58C8684B" w14:textId="77777777" w:rsidR="00380B2F" w:rsidRPr="00FC723E" w:rsidRDefault="00380B2F" w:rsidP="006633AE">
            <w:pPr>
              <w:widowControl/>
              <w:snapToGrid/>
              <w:spacing w:line="240" w:lineRule="auto"/>
              <w:ind w:firstLine="0"/>
              <w:rPr>
                <w:sz w:val="22"/>
                <w:szCs w:val="22"/>
              </w:rPr>
            </w:pPr>
            <w:r w:rsidRPr="00FC723E">
              <w:rPr>
                <w:sz w:val="22"/>
                <w:szCs w:val="22"/>
              </w:rPr>
              <w:t>Число замечаний</w:t>
            </w:r>
          </w:p>
        </w:tc>
        <w:tc>
          <w:tcPr>
            <w:tcW w:w="1701" w:type="dxa"/>
          </w:tcPr>
          <w:p w14:paraId="1B55DB31"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47C6A764" w14:textId="77777777" w:rsidR="00380B2F" w:rsidRPr="00FC723E" w:rsidRDefault="00380B2F" w:rsidP="006633AE">
            <w:pPr>
              <w:widowControl/>
              <w:snapToGrid/>
              <w:spacing w:line="240" w:lineRule="auto"/>
              <w:ind w:firstLine="0"/>
              <w:rPr>
                <w:sz w:val="22"/>
                <w:szCs w:val="22"/>
              </w:rPr>
            </w:pPr>
          </w:p>
        </w:tc>
        <w:tc>
          <w:tcPr>
            <w:tcW w:w="1984" w:type="dxa"/>
          </w:tcPr>
          <w:p w14:paraId="2B1070D6" w14:textId="77777777" w:rsidR="00380B2F" w:rsidRPr="00FC723E" w:rsidRDefault="00380B2F" w:rsidP="006633AE">
            <w:pPr>
              <w:widowControl/>
              <w:snapToGrid/>
              <w:spacing w:line="240" w:lineRule="auto"/>
              <w:ind w:firstLine="0"/>
              <w:rPr>
                <w:sz w:val="22"/>
                <w:szCs w:val="22"/>
              </w:rPr>
            </w:pPr>
            <w:r w:rsidRPr="00FC723E">
              <w:rPr>
                <w:sz w:val="22"/>
                <w:szCs w:val="22"/>
              </w:rPr>
              <w:t>-20 % виновному</w:t>
            </w:r>
          </w:p>
          <w:p w14:paraId="30C57C7D"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-15 % заведующему отделением </w:t>
            </w:r>
          </w:p>
        </w:tc>
        <w:tc>
          <w:tcPr>
            <w:tcW w:w="1276" w:type="dxa"/>
          </w:tcPr>
          <w:p w14:paraId="23458A79"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3DDE0D3D"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Заведующий отделением, заместители директора, директор, комиссии </w:t>
            </w:r>
          </w:p>
        </w:tc>
      </w:tr>
      <w:tr w:rsidR="00380B2F" w:rsidRPr="00FC723E" w14:paraId="50BEC58A" w14:textId="77777777" w:rsidTr="00D34CB4">
        <w:tc>
          <w:tcPr>
            <w:tcW w:w="671" w:type="dxa"/>
          </w:tcPr>
          <w:p w14:paraId="69A42435"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590DF3C6"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Нарушение или несоблюдение правил санитарно-эпидемиологического режима, </w:t>
            </w:r>
            <w:proofErr w:type="gramStart"/>
            <w:r w:rsidRPr="00FC723E">
              <w:rPr>
                <w:sz w:val="22"/>
                <w:szCs w:val="22"/>
              </w:rPr>
              <w:t>повлёкшие</w:t>
            </w:r>
            <w:proofErr w:type="gramEnd"/>
            <w:r w:rsidRPr="00FC723E">
              <w:rPr>
                <w:sz w:val="22"/>
                <w:szCs w:val="22"/>
              </w:rPr>
              <w:t xml:space="preserve"> за собой:</w:t>
            </w:r>
          </w:p>
        </w:tc>
        <w:tc>
          <w:tcPr>
            <w:tcW w:w="2551" w:type="dxa"/>
          </w:tcPr>
          <w:p w14:paraId="074DC9B3"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4E3F988A" w14:textId="77777777" w:rsidR="00380B2F" w:rsidRPr="00FC723E" w:rsidRDefault="00380B2F" w:rsidP="006633AE">
            <w:pPr>
              <w:widowControl/>
              <w:snapToGrid/>
              <w:spacing w:line="240" w:lineRule="auto"/>
              <w:ind w:firstLine="0"/>
              <w:rPr>
                <w:sz w:val="22"/>
                <w:szCs w:val="22"/>
              </w:rPr>
            </w:pPr>
            <w:r w:rsidRPr="00FC723E">
              <w:rPr>
                <w:sz w:val="22"/>
                <w:szCs w:val="22"/>
              </w:rPr>
              <w:t>Число нарушений</w:t>
            </w:r>
          </w:p>
        </w:tc>
        <w:tc>
          <w:tcPr>
            <w:tcW w:w="1701" w:type="dxa"/>
          </w:tcPr>
          <w:p w14:paraId="78CBCF07"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3DD24B23" w14:textId="77777777" w:rsidR="00380B2F" w:rsidRPr="00FC723E" w:rsidRDefault="00380B2F" w:rsidP="006633AE">
            <w:pPr>
              <w:widowControl/>
              <w:snapToGrid/>
              <w:spacing w:line="240" w:lineRule="auto"/>
              <w:ind w:firstLine="0"/>
              <w:rPr>
                <w:sz w:val="22"/>
                <w:szCs w:val="22"/>
              </w:rPr>
            </w:pPr>
          </w:p>
        </w:tc>
        <w:tc>
          <w:tcPr>
            <w:tcW w:w="1984" w:type="dxa"/>
          </w:tcPr>
          <w:p w14:paraId="4799407A" w14:textId="77777777" w:rsidR="00380B2F" w:rsidRPr="00FC723E" w:rsidRDefault="00380B2F" w:rsidP="006633AE">
            <w:pPr>
              <w:widowControl/>
              <w:snapToGrid/>
              <w:spacing w:line="240" w:lineRule="auto"/>
              <w:ind w:firstLine="0"/>
              <w:rPr>
                <w:sz w:val="22"/>
                <w:szCs w:val="22"/>
              </w:rPr>
            </w:pPr>
            <w:r w:rsidRPr="00FC723E">
              <w:rPr>
                <w:sz w:val="22"/>
                <w:szCs w:val="22"/>
              </w:rPr>
              <w:t>- 20 % виновному</w:t>
            </w:r>
          </w:p>
          <w:p w14:paraId="5D4B5C17" w14:textId="77777777" w:rsidR="00380B2F" w:rsidRPr="00FC723E" w:rsidRDefault="00380B2F" w:rsidP="006633AE">
            <w:pPr>
              <w:widowControl/>
              <w:snapToGrid/>
              <w:spacing w:line="240" w:lineRule="auto"/>
              <w:ind w:firstLine="0"/>
              <w:rPr>
                <w:sz w:val="22"/>
                <w:szCs w:val="22"/>
              </w:rPr>
            </w:pPr>
            <w:r w:rsidRPr="00FC723E">
              <w:rPr>
                <w:sz w:val="22"/>
                <w:szCs w:val="22"/>
              </w:rPr>
              <w:t>-10 % заведующему отделением</w:t>
            </w:r>
          </w:p>
          <w:p w14:paraId="2F18BB0B" w14:textId="77777777" w:rsidR="00380B2F" w:rsidRPr="00FC723E" w:rsidRDefault="00380B2F" w:rsidP="006633AE">
            <w:pPr>
              <w:widowControl/>
              <w:snapToGrid/>
              <w:spacing w:line="240" w:lineRule="auto"/>
              <w:ind w:firstLine="0"/>
              <w:rPr>
                <w:sz w:val="22"/>
                <w:szCs w:val="22"/>
              </w:rPr>
            </w:pPr>
          </w:p>
        </w:tc>
        <w:tc>
          <w:tcPr>
            <w:tcW w:w="1276" w:type="dxa"/>
          </w:tcPr>
          <w:p w14:paraId="62CC62EB"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55FBCDFA" w14:textId="77777777" w:rsidR="00380B2F" w:rsidRPr="00FC723E" w:rsidRDefault="00380B2F" w:rsidP="006633AE">
            <w:pPr>
              <w:widowControl/>
              <w:snapToGrid/>
              <w:spacing w:line="240" w:lineRule="auto"/>
              <w:ind w:firstLine="0"/>
              <w:rPr>
                <w:sz w:val="22"/>
                <w:szCs w:val="22"/>
              </w:rPr>
            </w:pPr>
            <w:r w:rsidRPr="00FC723E">
              <w:rPr>
                <w:sz w:val="22"/>
                <w:szCs w:val="22"/>
              </w:rPr>
              <w:t>Заведующий отделением, заместители директора, директор, комиссии,</w:t>
            </w:r>
          </w:p>
          <w:p w14:paraId="3819CC48"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главная медицинская сестра </w:t>
            </w:r>
          </w:p>
        </w:tc>
      </w:tr>
      <w:tr w:rsidR="00380B2F" w:rsidRPr="00FC723E" w14:paraId="285ED1E2" w14:textId="77777777" w:rsidTr="00D34CB4">
        <w:tc>
          <w:tcPr>
            <w:tcW w:w="671" w:type="dxa"/>
          </w:tcPr>
          <w:p w14:paraId="41AD21BD" w14:textId="77777777" w:rsidR="00380B2F" w:rsidRPr="00FC723E" w:rsidRDefault="00380B2F" w:rsidP="00D34CB4">
            <w:pPr>
              <w:widowControl/>
              <w:snapToGrid/>
              <w:spacing w:line="240" w:lineRule="auto"/>
              <w:ind w:firstLine="0"/>
              <w:jc w:val="center"/>
              <w:rPr>
                <w:sz w:val="22"/>
                <w:szCs w:val="22"/>
              </w:rPr>
            </w:pPr>
            <w:r w:rsidRPr="00FC723E">
              <w:rPr>
                <w:sz w:val="22"/>
                <w:szCs w:val="22"/>
              </w:rPr>
              <w:t>16.1</w:t>
            </w:r>
          </w:p>
        </w:tc>
        <w:tc>
          <w:tcPr>
            <w:tcW w:w="2835" w:type="dxa"/>
          </w:tcPr>
          <w:p w14:paraId="29F42B00" w14:textId="77777777" w:rsidR="00380B2F" w:rsidRPr="00FC723E" w:rsidRDefault="00380B2F" w:rsidP="006633AE">
            <w:pPr>
              <w:widowControl/>
              <w:snapToGrid/>
              <w:spacing w:line="240" w:lineRule="auto"/>
              <w:ind w:firstLine="0"/>
              <w:rPr>
                <w:sz w:val="22"/>
                <w:szCs w:val="22"/>
              </w:rPr>
            </w:pPr>
            <w:r w:rsidRPr="00FC723E">
              <w:rPr>
                <w:sz w:val="22"/>
                <w:szCs w:val="22"/>
              </w:rPr>
              <w:t>внутрибольничную инфекцию, гнойно-септические заболевания;</w:t>
            </w:r>
          </w:p>
        </w:tc>
        <w:tc>
          <w:tcPr>
            <w:tcW w:w="2551" w:type="dxa"/>
          </w:tcPr>
          <w:p w14:paraId="17226297"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2127" w:type="dxa"/>
          </w:tcPr>
          <w:p w14:paraId="1D2CE831"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1701" w:type="dxa"/>
          </w:tcPr>
          <w:p w14:paraId="5ED44F27"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1984" w:type="dxa"/>
          </w:tcPr>
          <w:p w14:paraId="11ED8395" w14:textId="77777777" w:rsidR="00380B2F" w:rsidRPr="00FC723E" w:rsidRDefault="00380B2F" w:rsidP="006633AE">
            <w:pPr>
              <w:widowControl/>
              <w:snapToGrid/>
              <w:spacing w:line="240" w:lineRule="auto"/>
              <w:ind w:firstLine="0"/>
              <w:rPr>
                <w:sz w:val="22"/>
                <w:szCs w:val="22"/>
              </w:rPr>
            </w:pPr>
            <w:r w:rsidRPr="00FC723E">
              <w:rPr>
                <w:sz w:val="22"/>
                <w:szCs w:val="22"/>
              </w:rPr>
              <w:t>- 10 % виновному</w:t>
            </w:r>
          </w:p>
          <w:p w14:paraId="5FDD9AA2" w14:textId="77777777" w:rsidR="00380B2F" w:rsidRPr="00FC723E" w:rsidRDefault="00380B2F" w:rsidP="006633AE">
            <w:pPr>
              <w:widowControl/>
              <w:snapToGrid/>
              <w:spacing w:line="240" w:lineRule="auto"/>
              <w:ind w:firstLine="0"/>
              <w:rPr>
                <w:sz w:val="22"/>
                <w:szCs w:val="22"/>
              </w:rPr>
            </w:pPr>
            <w:r w:rsidRPr="00FC723E">
              <w:rPr>
                <w:sz w:val="22"/>
                <w:szCs w:val="22"/>
              </w:rPr>
              <w:t>- 5 % заведующему отделением</w:t>
            </w:r>
          </w:p>
        </w:tc>
        <w:tc>
          <w:tcPr>
            <w:tcW w:w="1276" w:type="dxa"/>
          </w:tcPr>
          <w:p w14:paraId="538218D5"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40FF975E" w14:textId="77777777" w:rsidR="00380B2F" w:rsidRPr="00FC723E" w:rsidRDefault="00380B2F" w:rsidP="006633AE">
            <w:pPr>
              <w:widowControl/>
              <w:snapToGrid/>
              <w:spacing w:line="240" w:lineRule="auto"/>
              <w:ind w:firstLine="0"/>
              <w:rPr>
                <w:sz w:val="22"/>
                <w:szCs w:val="22"/>
              </w:rPr>
            </w:pPr>
            <w:r w:rsidRPr="00FC723E">
              <w:rPr>
                <w:sz w:val="22"/>
                <w:szCs w:val="22"/>
              </w:rPr>
              <w:t>-//-</w:t>
            </w:r>
          </w:p>
        </w:tc>
      </w:tr>
      <w:tr w:rsidR="00380B2F" w:rsidRPr="00FC723E" w14:paraId="5DDEB02B" w14:textId="77777777" w:rsidTr="00D34CB4">
        <w:tc>
          <w:tcPr>
            <w:tcW w:w="671" w:type="dxa"/>
          </w:tcPr>
          <w:p w14:paraId="58A691AF" w14:textId="77777777" w:rsidR="00380B2F" w:rsidRPr="00FC723E" w:rsidRDefault="00380B2F" w:rsidP="00D34CB4">
            <w:pPr>
              <w:widowControl/>
              <w:snapToGrid/>
              <w:spacing w:line="240" w:lineRule="auto"/>
              <w:ind w:firstLine="0"/>
              <w:rPr>
                <w:sz w:val="22"/>
                <w:szCs w:val="22"/>
              </w:rPr>
            </w:pPr>
            <w:r w:rsidRPr="00FC723E">
              <w:rPr>
                <w:sz w:val="22"/>
                <w:szCs w:val="22"/>
              </w:rPr>
              <w:t>16.2</w:t>
            </w:r>
          </w:p>
        </w:tc>
        <w:tc>
          <w:tcPr>
            <w:tcW w:w="2835" w:type="dxa"/>
          </w:tcPr>
          <w:p w14:paraId="092FC477"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нарушение режимов дезинфекции, </w:t>
            </w:r>
            <w:proofErr w:type="spellStart"/>
            <w:r w:rsidRPr="00FC723E">
              <w:rPr>
                <w:sz w:val="22"/>
                <w:szCs w:val="22"/>
              </w:rPr>
              <w:t>предстерилизационной</w:t>
            </w:r>
            <w:proofErr w:type="spellEnd"/>
            <w:r w:rsidRPr="00FC723E">
              <w:rPr>
                <w:sz w:val="22"/>
                <w:szCs w:val="22"/>
              </w:rPr>
              <w:t xml:space="preserve"> обработки </w:t>
            </w:r>
            <w:proofErr w:type="spellStart"/>
            <w:r w:rsidRPr="00FC723E">
              <w:rPr>
                <w:sz w:val="22"/>
                <w:szCs w:val="22"/>
              </w:rPr>
              <w:t>мединструментария</w:t>
            </w:r>
            <w:proofErr w:type="spellEnd"/>
            <w:r w:rsidRPr="00FC723E">
              <w:rPr>
                <w:sz w:val="22"/>
                <w:szCs w:val="22"/>
              </w:rPr>
              <w:t>, правил стерилизации;</w:t>
            </w:r>
          </w:p>
        </w:tc>
        <w:tc>
          <w:tcPr>
            <w:tcW w:w="2551" w:type="dxa"/>
          </w:tcPr>
          <w:p w14:paraId="0890AD33"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2127" w:type="dxa"/>
          </w:tcPr>
          <w:p w14:paraId="31513833"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1701" w:type="dxa"/>
          </w:tcPr>
          <w:p w14:paraId="13E5B89F"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1984" w:type="dxa"/>
          </w:tcPr>
          <w:p w14:paraId="6EE87929" w14:textId="77777777" w:rsidR="00380B2F" w:rsidRPr="00FC723E" w:rsidRDefault="00380B2F" w:rsidP="006633AE">
            <w:pPr>
              <w:widowControl/>
              <w:snapToGrid/>
              <w:spacing w:line="240" w:lineRule="auto"/>
              <w:ind w:firstLine="0"/>
              <w:rPr>
                <w:sz w:val="22"/>
                <w:szCs w:val="22"/>
              </w:rPr>
            </w:pPr>
            <w:r w:rsidRPr="00FC723E">
              <w:rPr>
                <w:sz w:val="22"/>
                <w:szCs w:val="22"/>
              </w:rPr>
              <w:t>- 10 % виновному</w:t>
            </w:r>
          </w:p>
          <w:p w14:paraId="677D0C15" w14:textId="77777777" w:rsidR="00380B2F" w:rsidRPr="00FC723E" w:rsidRDefault="00380B2F" w:rsidP="006633AE">
            <w:pPr>
              <w:widowControl/>
              <w:snapToGrid/>
              <w:spacing w:line="240" w:lineRule="auto"/>
              <w:ind w:firstLine="0"/>
              <w:rPr>
                <w:sz w:val="22"/>
                <w:szCs w:val="22"/>
              </w:rPr>
            </w:pPr>
            <w:r w:rsidRPr="00FC723E">
              <w:rPr>
                <w:sz w:val="22"/>
                <w:szCs w:val="22"/>
              </w:rPr>
              <w:t>- 5 % заведующему отделением</w:t>
            </w:r>
          </w:p>
        </w:tc>
        <w:tc>
          <w:tcPr>
            <w:tcW w:w="1276" w:type="dxa"/>
          </w:tcPr>
          <w:p w14:paraId="43457AF0"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5B8A25F3" w14:textId="77777777" w:rsidR="00380B2F" w:rsidRPr="00FC723E" w:rsidRDefault="00380B2F" w:rsidP="006633AE">
            <w:pPr>
              <w:widowControl/>
              <w:snapToGrid/>
              <w:spacing w:line="240" w:lineRule="auto"/>
              <w:ind w:firstLine="0"/>
              <w:rPr>
                <w:sz w:val="22"/>
                <w:szCs w:val="22"/>
              </w:rPr>
            </w:pPr>
            <w:r w:rsidRPr="00FC723E">
              <w:rPr>
                <w:sz w:val="22"/>
                <w:szCs w:val="22"/>
              </w:rPr>
              <w:t>-//-</w:t>
            </w:r>
          </w:p>
        </w:tc>
      </w:tr>
      <w:tr w:rsidR="00380B2F" w:rsidRPr="00FC723E" w14:paraId="6BE05EA4" w14:textId="77777777" w:rsidTr="00D34CB4">
        <w:tc>
          <w:tcPr>
            <w:tcW w:w="671" w:type="dxa"/>
          </w:tcPr>
          <w:p w14:paraId="43195A1B" w14:textId="77777777" w:rsidR="00380B2F" w:rsidRPr="00FC723E" w:rsidRDefault="00380B2F" w:rsidP="00D34CB4">
            <w:pPr>
              <w:widowControl/>
              <w:snapToGrid/>
              <w:spacing w:line="240" w:lineRule="auto"/>
              <w:ind w:firstLine="0"/>
              <w:rPr>
                <w:sz w:val="22"/>
                <w:szCs w:val="22"/>
              </w:rPr>
            </w:pPr>
            <w:r w:rsidRPr="00FC723E">
              <w:rPr>
                <w:sz w:val="22"/>
                <w:szCs w:val="22"/>
              </w:rPr>
              <w:t>16.3</w:t>
            </w:r>
          </w:p>
        </w:tc>
        <w:tc>
          <w:tcPr>
            <w:tcW w:w="2835" w:type="dxa"/>
          </w:tcPr>
          <w:p w14:paraId="3EA29AA5" w14:textId="77777777" w:rsidR="00380B2F" w:rsidRPr="00FC723E" w:rsidRDefault="00380B2F" w:rsidP="006633AE">
            <w:pPr>
              <w:widowControl/>
              <w:snapToGrid/>
              <w:spacing w:line="240" w:lineRule="auto"/>
              <w:ind w:firstLine="0"/>
              <w:rPr>
                <w:sz w:val="22"/>
                <w:szCs w:val="22"/>
              </w:rPr>
            </w:pPr>
            <w:r w:rsidRPr="00FC723E">
              <w:rPr>
                <w:sz w:val="22"/>
                <w:szCs w:val="22"/>
              </w:rPr>
              <w:t>невыполнение правил ношения спецодежды, отсутствие карты-</w:t>
            </w:r>
            <w:proofErr w:type="spellStart"/>
            <w:r w:rsidRPr="00FC723E">
              <w:rPr>
                <w:sz w:val="22"/>
                <w:szCs w:val="22"/>
              </w:rPr>
              <w:t>бейдж</w:t>
            </w:r>
            <w:proofErr w:type="spellEnd"/>
            <w:r w:rsidRPr="00FC723E">
              <w:rPr>
                <w:sz w:val="22"/>
                <w:szCs w:val="22"/>
              </w:rPr>
              <w:t>;</w:t>
            </w:r>
          </w:p>
        </w:tc>
        <w:tc>
          <w:tcPr>
            <w:tcW w:w="2551" w:type="dxa"/>
          </w:tcPr>
          <w:p w14:paraId="7F1387CD"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2127" w:type="dxa"/>
          </w:tcPr>
          <w:p w14:paraId="2B4DB7D6"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1701" w:type="dxa"/>
          </w:tcPr>
          <w:p w14:paraId="5F926A07"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1984" w:type="dxa"/>
          </w:tcPr>
          <w:p w14:paraId="0EFA6DDB"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- 10 % виновному </w:t>
            </w:r>
          </w:p>
          <w:p w14:paraId="38551FD5" w14:textId="77777777" w:rsidR="00380B2F" w:rsidRPr="00FC723E" w:rsidRDefault="00380B2F" w:rsidP="006633AE">
            <w:pPr>
              <w:widowControl/>
              <w:snapToGrid/>
              <w:spacing w:line="240" w:lineRule="auto"/>
              <w:ind w:firstLine="0"/>
              <w:rPr>
                <w:sz w:val="22"/>
                <w:szCs w:val="22"/>
              </w:rPr>
            </w:pPr>
            <w:r w:rsidRPr="00FC723E">
              <w:rPr>
                <w:sz w:val="22"/>
                <w:szCs w:val="22"/>
              </w:rPr>
              <w:t>- 5 % заведующему отделением</w:t>
            </w:r>
          </w:p>
        </w:tc>
        <w:tc>
          <w:tcPr>
            <w:tcW w:w="1276" w:type="dxa"/>
          </w:tcPr>
          <w:p w14:paraId="34B30DD7"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5426B451" w14:textId="77777777" w:rsidR="00380B2F" w:rsidRPr="00FC723E" w:rsidRDefault="00380B2F" w:rsidP="006633AE">
            <w:pPr>
              <w:widowControl/>
              <w:snapToGrid/>
              <w:spacing w:line="240" w:lineRule="auto"/>
              <w:ind w:firstLine="0"/>
              <w:rPr>
                <w:sz w:val="22"/>
                <w:szCs w:val="22"/>
              </w:rPr>
            </w:pPr>
            <w:r w:rsidRPr="00FC723E">
              <w:rPr>
                <w:sz w:val="22"/>
                <w:szCs w:val="22"/>
              </w:rPr>
              <w:t>-//-</w:t>
            </w:r>
          </w:p>
        </w:tc>
      </w:tr>
      <w:tr w:rsidR="00380B2F" w:rsidRPr="00FC723E" w14:paraId="47FACFA4" w14:textId="77777777" w:rsidTr="00D34CB4">
        <w:tc>
          <w:tcPr>
            <w:tcW w:w="671" w:type="dxa"/>
          </w:tcPr>
          <w:p w14:paraId="199BA3E7" w14:textId="77777777" w:rsidR="00380B2F" w:rsidRPr="00FC723E" w:rsidRDefault="00380B2F" w:rsidP="00D34CB4">
            <w:pPr>
              <w:widowControl/>
              <w:snapToGrid/>
              <w:spacing w:line="240" w:lineRule="auto"/>
              <w:ind w:firstLine="0"/>
              <w:rPr>
                <w:sz w:val="22"/>
                <w:szCs w:val="22"/>
              </w:rPr>
            </w:pPr>
            <w:r w:rsidRPr="00FC723E">
              <w:rPr>
                <w:sz w:val="22"/>
                <w:szCs w:val="22"/>
              </w:rPr>
              <w:t>16.4</w:t>
            </w:r>
          </w:p>
        </w:tc>
        <w:tc>
          <w:tcPr>
            <w:tcW w:w="2835" w:type="dxa"/>
          </w:tcPr>
          <w:p w14:paraId="02EBA52C" w14:textId="77777777" w:rsidR="00380B2F" w:rsidRPr="00FC723E" w:rsidRDefault="00380B2F" w:rsidP="006633AE">
            <w:pPr>
              <w:widowControl/>
              <w:snapToGrid/>
              <w:spacing w:line="240" w:lineRule="auto"/>
              <w:ind w:firstLine="0"/>
              <w:rPr>
                <w:sz w:val="22"/>
                <w:szCs w:val="22"/>
              </w:rPr>
            </w:pPr>
            <w:r w:rsidRPr="00FC723E">
              <w:rPr>
                <w:sz w:val="22"/>
                <w:szCs w:val="22"/>
              </w:rPr>
              <w:t>несвоевременное прохождение медосмотра;</w:t>
            </w:r>
          </w:p>
        </w:tc>
        <w:tc>
          <w:tcPr>
            <w:tcW w:w="2551" w:type="dxa"/>
          </w:tcPr>
          <w:p w14:paraId="252C2AB4"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2127" w:type="dxa"/>
          </w:tcPr>
          <w:p w14:paraId="2A6F0B31"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1701" w:type="dxa"/>
          </w:tcPr>
          <w:p w14:paraId="010D3271"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1984" w:type="dxa"/>
          </w:tcPr>
          <w:p w14:paraId="7254D225" w14:textId="77777777" w:rsidR="00380B2F" w:rsidRPr="00FC723E" w:rsidRDefault="00380B2F" w:rsidP="006633AE">
            <w:pPr>
              <w:widowControl/>
              <w:snapToGrid/>
              <w:spacing w:line="240" w:lineRule="auto"/>
              <w:ind w:firstLine="0"/>
              <w:rPr>
                <w:sz w:val="22"/>
                <w:szCs w:val="22"/>
              </w:rPr>
            </w:pPr>
            <w:r w:rsidRPr="00FC723E">
              <w:rPr>
                <w:sz w:val="22"/>
                <w:szCs w:val="22"/>
              </w:rPr>
              <w:t>- 30 % виновному</w:t>
            </w:r>
          </w:p>
          <w:p w14:paraId="3B0EBF04"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-10 % </w:t>
            </w:r>
            <w:r w:rsidRPr="00FC723E">
              <w:rPr>
                <w:sz w:val="22"/>
                <w:szCs w:val="22"/>
              </w:rPr>
              <w:lastRenderedPageBreak/>
              <w:t>заведующему отделением</w:t>
            </w:r>
          </w:p>
        </w:tc>
        <w:tc>
          <w:tcPr>
            <w:tcW w:w="1276" w:type="dxa"/>
          </w:tcPr>
          <w:p w14:paraId="3FC2DF49"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1 раз в месяц</w:t>
            </w:r>
          </w:p>
        </w:tc>
        <w:tc>
          <w:tcPr>
            <w:tcW w:w="1984" w:type="dxa"/>
          </w:tcPr>
          <w:p w14:paraId="31FCBD66" w14:textId="77777777" w:rsidR="00380B2F" w:rsidRPr="00FC723E" w:rsidRDefault="00380B2F" w:rsidP="006633AE">
            <w:pPr>
              <w:widowControl/>
              <w:snapToGrid/>
              <w:spacing w:line="240" w:lineRule="auto"/>
              <w:ind w:firstLine="0"/>
              <w:rPr>
                <w:sz w:val="22"/>
                <w:szCs w:val="22"/>
              </w:rPr>
            </w:pPr>
            <w:r w:rsidRPr="00FC723E">
              <w:rPr>
                <w:sz w:val="22"/>
                <w:szCs w:val="22"/>
              </w:rPr>
              <w:t>-//-</w:t>
            </w:r>
          </w:p>
        </w:tc>
      </w:tr>
      <w:tr w:rsidR="00380B2F" w:rsidRPr="00FC723E" w14:paraId="2050CB54" w14:textId="77777777" w:rsidTr="00D34CB4">
        <w:tc>
          <w:tcPr>
            <w:tcW w:w="671" w:type="dxa"/>
          </w:tcPr>
          <w:p w14:paraId="7BFC9B65" w14:textId="77777777" w:rsidR="00380B2F" w:rsidRPr="00FC723E" w:rsidRDefault="00380B2F" w:rsidP="00D34CB4">
            <w:pPr>
              <w:widowControl/>
              <w:snapToGrid/>
              <w:spacing w:line="240" w:lineRule="auto"/>
              <w:ind w:firstLine="0"/>
              <w:rPr>
                <w:sz w:val="22"/>
                <w:szCs w:val="22"/>
              </w:rPr>
            </w:pPr>
            <w:r w:rsidRPr="00FC723E">
              <w:rPr>
                <w:sz w:val="22"/>
                <w:szCs w:val="22"/>
              </w:rPr>
              <w:lastRenderedPageBreak/>
              <w:t>16.5</w:t>
            </w:r>
          </w:p>
        </w:tc>
        <w:tc>
          <w:tcPr>
            <w:tcW w:w="2835" w:type="dxa"/>
          </w:tcPr>
          <w:p w14:paraId="24E26336" w14:textId="77777777" w:rsidR="00380B2F" w:rsidRPr="00FC723E" w:rsidRDefault="00380B2F" w:rsidP="006633AE">
            <w:pPr>
              <w:widowControl/>
              <w:snapToGrid/>
              <w:spacing w:line="240" w:lineRule="auto"/>
              <w:ind w:firstLine="0"/>
              <w:rPr>
                <w:sz w:val="22"/>
                <w:szCs w:val="22"/>
              </w:rPr>
            </w:pPr>
            <w:r w:rsidRPr="00FC723E">
              <w:rPr>
                <w:sz w:val="22"/>
                <w:szCs w:val="22"/>
              </w:rPr>
              <w:t>нарушение правил забора и доставки биоматериала.</w:t>
            </w:r>
          </w:p>
        </w:tc>
        <w:tc>
          <w:tcPr>
            <w:tcW w:w="2551" w:type="dxa"/>
          </w:tcPr>
          <w:p w14:paraId="1C04C94A"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2127" w:type="dxa"/>
          </w:tcPr>
          <w:p w14:paraId="7EAAD7F9"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1701" w:type="dxa"/>
          </w:tcPr>
          <w:p w14:paraId="7B2C5F38" w14:textId="77777777" w:rsidR="00380B2F" w:rsidRPr="00FC723E" w:rsidRDefault="00380B2F" w:rsidP="006633AE">
            <w:pPr>
              <w:widowControl/>
              <w:snapToGrid/>
              <w:spacing w:line="240" w:lineRule="auto"/>
              <w:ind w:firstLine="0"/>
              <w:rPr>
                <w:sz w:val="22"/>
                <w:szCs w:val="22"/>
              </w:rPr>
            </w:pPr>
            <w:r w:rsidRPr="00FC723E">
              <w:rPr>
                <w:sz w:val="22"/>
                <w:szCs w:val="22"/>
              </w:rPr>
              <w:t>-//-</w:t>
            </w:r>
          </w:p>
        </w:tc>
        <w:tc>
          <w:tcPr>
            <w:tcW w:w="1984" w:type="dxa"/>
          </w:tcPr>
          <w:p w14:paraId="704DD99B" w14:textId="77777777" w:rsidR="00380B2F" w:rsidRPr="00FC723E" w:rsidRDefault="00380B2F" w:rsidP="006633AE">
            <w:pPr>
              <w:widowControl/>
              <w:snapToGrid/>
              <w:spacing w:line="240" w:lineRule="auto"/>
              <w:ind w:firstLine="0"/>
              <w:rPr>
                <w:sz w:val="22"/>
                <w:szCs w:val="22"/>
              </w:rPr>
            </w:pPr>
            <w:r w:rsidRPr="00FC723E">
              <w:rPr>
                <w:sz w:val="22"/>
                <w:szCs w:val="22"/>
              </w:rPr>
              <w:t>-20 % виновному</w:t>
            </w:r>
          </w:p>
          <w:p w14:paraId="75A20FA8" w14:textId="77777777" w:rsidR="00380B2F" w:rsidRPr="00FC723E" w:rsidRDefault="00380B2F" w:rsidP="006633AE">
            <w:pPr>
              <w:widowControl/>
              <w:snapToGrid/>
              <w:spacing w:line="240" w:lineRule="auto"/>
              <w:ind w:firstLine="0"/>
              <w:rPr>
                <w:sz w:val="22"/>
                <w:szCs w:val="22"/>
              </w:rPr>
            </w:pPr>
            <w:r w:rsidRPr="00FC723E">
              <w:rPr>
                <w:sz w:val="22"/>
                <w:szCs w:val="22"/>
              </w:rPr>
              <w:t>-10 % заведующему отделением</w:t>
            </w:r>
          </w:p>
        </w:tc>
        <w:tc>
          <w:tcPr>
            <w:tcW w:w="1276" w:type="dxa"/>
          </w:tcPr>
          <w:p w14:paraId="653FA613"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55D32575" w14:textId="77777777" w:rsidR="00380B2F" w:rsidRPr="00FC723E" w:rsidRDefault="00380B2F" w:rsidP="006633AE">
            <w:pPr>
              <w:widowControl/>
              <w:snapToGrid/>
              <w:spacing w:line="240" w:lineRule="auto"/>
              <w:ind w:firstLine="0"/>
              <w:rPr>
                <w:sz w:val="22"/>
                <w:szCs w:val="22"/>
              </w:rPr>
            </w:pPr>
            <w:r w:rsidRPr="00FC723E">
              <w:rPr>
                <w:sz w:val="22"/>
                <w:szCs w:val="22"/>
              </w:rPr>
              <w:t>-//-</w:t>
            </w:r>
          </w:p>
        </w:tc>
      </w:tr>
      <w:tr w:rsidR="00380B2F" w:rsidRPr="00FC723E" w14:paraId="5383FA53" w14:textId="77777777" w:rsidTr="00D34CB4">
        <w:tc>
          <w:tcPr>
            <w:tcW w:w="671" w:type="dxa"/>
          </w:tcPr>
          <w:p w14:paraId="5695167A"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308C32AB"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Обоснованные и </w:t>
            </w:r>
            <w:r w:rsidR="00DF271E" w:rsidRPr="00FC723E">
              <w:rPr>
                <w:sz w:val="22"/>
                <w:szCs w:val="22"/>
              </w:rPr>
              <w:t xml:space="preserve">письменные </w:t>
            </w:r>
            <w:r w:rsidR="004802E2" w:rsidRPr="00FC723E">
              <w:rPr>
                <w:sz w:val="22"/>
                <w:szCs w:val="22"/>
              </w:rPr>
              <w:t>жалобы пациентов</w:t>
            </w:r>
            <w:r w:rsidRPr="00FC723E">
              <w:rPr>
                <w:sz w:val="22"/>
                <w:szCs w:val="22"/>
              </w:rPr>
              <w:t xml:space="preserve"> и их родственников</w:t>
            </w:r>
          </w:p>
        </w:tc>
        <w:tc>
          <w:tcPr>
            <w:tcW w:w="2551" w:type="dxa"/>
          </w:tcPr>
          <w:p w14:paraId="0D8096A0" w14:textId="77777777" w:rsidR="00380B2F" w:rsidRPr="00FC723E" w:rsidRDefault="00380B2F" w:rsidP="006633AE">
            <w:pPr>
              <w:widowControl/>
              <w:snapToGrid/>
              <w:spacing w:line="240" w:lineRule="auto"/>
              <w:ind w:firstLine="0"/>
              <w:rPr>
                <w:sz w:val="22"/>
                <w:szCs w:val="22"/>
              </w:rPr>
            </w:pPr>
            <w:r w:rsidRPr="00FC723E">
              <w:rPr>
                <w:sz w:val="22"/>
                <w:szCs w:val="22"/>
              </w:rPr>
              <w:t>Журнал учета обращений граждан и др.</w:t>
            </w:r>
          </w:p>
        </w:tc>
        <w:tc>
          <w:tcPr>
            <w:tcW w:w="2127" w:type="dxa"/>
          </w:tcPr>
          <w:p w14:paraId="191F3D10"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жалоб</w:t>
            </w:r>
          </w:p>
        </w:tc>
        <w:tc>
          <w:tcPr>
            <w:tcW w:w="1701" w:type="dxa"/>
          </w:tcPr>
          <w:p w14:paraId="5E76467C"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7A7ADB4F" w14:textId="77777777" w:rsidR="00380B2F" w:rsidRPr="00FC723E" w:rsidRDefault="00380B2F" w:rsidP="006633AE">
            <w:pPr>
              <w:widowControl/>
              <w:snapToGrid/>
              <w:spacing w:line="240" w:lineRule="auto"/>
              <w:ind w:firstLine="0"/>
              <w:rPr>
                <w:sz w:val="22"/>
                <w:szCs w:val="22"/>
              </w:rPr>
            </w:pPr>
          </w:p>
        </w:tc>
        <w:tc>
          <w:tcPr>
            <w:tcW w:w="1984" w:type="dxa"/>
          </w:tcPr>
          <w:p w14:paraId="563C64DA" w14:textId="77777777" w:rsidR="00380B2F" w:rsidRPr="00FC723E" w:rsidRDefault="00380B2F" w:rsidP="006633AE">
            <w:pPr>
              <w:widowControl/>
              <w:snapToGrid/>
              <w:spacing w:line="240" w:lineRule="auto"/>
              <w:ind w:firstLine="0"/>
              <w:rPr>
                <w:sz w:val="22"/>
                <w:szCs w:val="22"/>
              </w:rPr>
            </w:pPr>
            <w:r w:rsidRPr="00FC723E">
              <w:rPr>
                <w:sz w:val="22"/>
                <w:szCs w:val="22"/>
              </w:rPr>
              <w:t>-100 % виновному</w:t>
            </w:r>
          </w:p>
          <w:p w14:paraId="65F5E279" w14:textId="77777777" w:rsidR="00380B2F" w:rsidRPr="00FC723E" w:rsidRDefault="00380B2F" w:rsidP="006633AE">
            <w:pPr>
              <w:widowControl/>
              <w:snapToGrid/>
              <w:spacing w:line="240" w:lineRule="auto"/>
              <w:ind w:firstLine="0"/>
              <w:rPr>
                <w:sz w:val="22"/>
                <w:szCs w:val="22"/>
              </w:rPr>
            </w:pPr>
            <w:r w:rsidRPr="00FC723E">
              <w:rPr>
                <w:sz w:val="22"/>
                <w:szCs w:val="22"/>
              </w:rPr>
              <w:t>-50 % заведующему отделением</w:t>
            </w:r>
          </w:p>
        </w:tc>
        <w:tc>
          <w:tcPr>
            <w:tcW w:w="1276" w:type="dxa"/>
          </w:tcPr>
          <w:p w14:paraId="24FE2FA6"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4676B82A"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Заведующий отделением, заместители директора, директор, комиссии </w:t>
            </w:r>
          </w:p>
        </w:tc>
      </w:tr>
      <w:tr w:rsidR="00380B2F" w:rsidRPr="00FC723E" w14:paraId="6B47F534" w14:textId="77777777" w:rsidTr="00D34CB4">
        <w:tc>
          <w:tcPr>
            <w:tcW w:w="671" w:type="dxa"/>
          </w:tcPr>
          <w:p w14:paraId="09271E8B"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3CCB6C8C" w14:textId="77777777" w:rsidR="00380B2F" w:rsidRPr="00FC723E" w:rsidRDefault="00380B2F" w:rsidP="006633AE">
            <w:pPr>
              <w:widowControl/>
              <w:snapToGrid/>
              <w:spacing w:line="240" w:lineRule="auto"/>
              <w:ind w:firstLine="0"/>
              <w:rPr>
                <w:sz w:val="22"/>
                <w:szCs w:val="22"/>
              </w:rPr>
            </w:pPr>
            <w:r w:rsidRPr="00FC723E">
              <w:rPr>
                <w:sz w:val="22"/>
                <w:szCs w:val="22"/>
              </w:rPr>
              <w:t>Нарушения, связанные с ведением учётно-отчётной и медицинской документации. Недостатки ведения медицинской и отчетной документации, не предоставления в срок</w:t>
            </w:r>
          </w:p>
        </w:tc>
        <w:tc>
          <w:tcPr>
            <w:tcW w:w="2551" w:type="dxa"/>
          </w:tcPr>
          <w:p w14:paraId="63101D96"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7C4BDE74" w14:textId="77777777" w:rsidR="00380B2F" w:rsidRPr="00FC723E" w:rsidRDefault="00380B2F" w:rsidP="006633AE">
            <w:pPr>
              <w:widowControl/>
              <w:snapToGrid/>
              <w:spacing w:line="240" w:lineRule="auto"/>
              <w:ind w:firstLine="0"/>
              <w:rPr>
                <w:sz w:val="22"/>
                <w:szCs w:val="22"/>
              </w:rPr>
            </w:pPr>
            <w:r w:rsidRPr="00FC723E">
              <w:rPr>
                <w:sz w:val="22"/>
                <w:szCs w:val="22"/>
              </w:rPr>
              <w:t>Число замечаний</w:t>
            </w:r>
          </w:p>
        </w:tc>
        <w:tc>
          <w:tcPr>
            <w:tcW w:w="1701" w:type="dxa"/>
          </w:tcPr>
          <w:p w14:paraId="05A1F59D"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31584A0C" w14:textId="77777777" w:rsidR="00380B2F" w:rsidRPr="00FC723E" w:rsidRDefault="00380B2F" w:rsidP="006633AE">
            <w:pPr>
              <w:widowControl/>
              <w:snapToGrid/>
              <w:spacing w:line="240" w:lineRule="auto"/>
              <w:ind w:firstLine="0"/>
              <w:rPr>
                <w:sz w:val="22"/>
                <w:szCs w:val="22"/>
              </w:rPr>
            </w:pPr>
          </w:p>
        </w:tc>
        <w:tc>
          <w:tcPr>
            <w:tcW w:w="1984" w:type="dxa"/>
          </w:tcPr>
          <w:p w14:paraId="231D892D" w14:textId="77777777" w:rsidR="00380B2F" w:rsidRPr="00FC723E" w:rsidRDefault="00380B2F" w:rsidP="006633AE">
            <w:pPr>
              <w:widowControl/>
              <w:snapToGrid/>
              <w:spacing w:line="240" w:lineRule="auto"/>
              <w:ind w:firstLine="0"/>
              <w:rPr>
                <w:sz w:val="22"/>
                <w:szCs w:val="22"/>
              </w:rPr>
            </w:pPr>
            <w:r w:rsidRPr="00FC723E">
              <w:rPr>
                <w:sz w:val="22"/>
                <w:szCs w:val="22"/>
              </w:rPr>
              <w:t>-10 % виновному</w:t>
            </w:r>
          </w:p>
          <w:p w14:paraId="3F243C85" w14:textId="77777777" w:rsidR="00380B2F" w:rsidRPr="00FC723E" w:rsidRDefault="00380B2F" w:rsidP="006633AE">
            <w:pPr>
              <w:widowControl/>
              <w:snapToGrid/>
              <w:spacing w:line="240" w:lineRule="auto"/>
              <w:ind w:firstLine="0"/>
              <w:rPr>
                <w:sz w:val="22"/>
                <w:szCs w:val="22"/>
              </w:rPr>
            </w:pPr>
            <w:r w:rsidRPr="00FC723E">
              <w:rPr>
                <w:sz w:val="22"/>
                <w:szCs w:val="22"/>
              </w:rPr>
              <w:t>-5 % заведующему отделением</w:t>
            </w:r>
          </w:p>
        </w:tc>
        <w:tc>
          <w:tcPr>
            <w:tcW w:w="1276" w:type="dxa"/>
          </w:tcPr>
          <w:p w14:paraId="6C32847E"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6911CF3B"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Заведующий отделением, заместители директора, директор, комиссии </w:t>
            </w:r>
          </w:p>
        </w:tc>
      </w:tr>
      <w:tr w:rsidR="00380B2F" w:rsidRPr="00FC723E" w14:paraId="6BE6AD53" w14:textId="77777777" w:rsidTr="00D34CB4">
        <w:tc>
          <w:tcPr>
            <w:tcW w:w="671" w:type="dxa"/>
          </w:tcPr>
          <w:p w14:paraId="4296C5E0"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2D31F120" w14:textId="77777777" w:rsidR="00380B2F" w:rsidRPr="00FC723E" w:rsidRDefault="00380B2F" w:rsidP="006633AE">
            <w:pPr>
              <w:widowControl/>
              <w:snapToGrid/>
              <w:spacing w:line="240" w:lineRule="auto"/>
              <w:ind w:right="57" w:firstLine="0"/>
              <w:rPr>
                <w:sz w:val="22"/>
                <w:szCs w:val="22"/>
              </w:rPr>
            </w:pPr>
            <w:r w:rsidRPr="00FC723E">
              <w:rPr>
                <w:sz w:val="22"/>
                <w:szCs w:val="22"/>
              </w:rPr>
              <w:t xml:space="preserve">Нарушение сроков предоставления документов </w:t>
            </w:r>
            <w:r w:rsidR="00DF271E" w:rsidRPr="00FC723E">
              <w:rPr>
                <w:sz w:val="22"/>
                <w:szCs w:val="22"/>
              </w:rPr>
              <w:t>и отчетов</w:t>
            </w:r>
            <w:r w:rsidRPr="00FC723E">
              <w:rPr>
                <w:sz w:val="22"/>
                <w:szCs w:val="22"/>
              </w:rPr>
              <w:t xml:space="preserve"> </w:t>
            </w:r>
            <w:proofErr w:type="gramStart"/>
            <w:r w:rsidRPr="00FC723E">
              <w:rPr>
                <w:sz w:val="22"/>
                <w:szCs w:val="22"/>
              </w:rPr>
              <w:t>согласно</w:t>
            </w:r>
            <w:proofErr w:type="gramEnd"/>
            <w:r w:rsidRPr="00FC723E">
              <w:rPr>
                <w:sz w:val="22"/>
                <w:szCs w:val="22"/>
              </w:rPr>
              <w:t xml:space="preserve"> индивидуального плана соискателя ученой степени</w:t>
            </w:r>
          </w:p>
        </w:tc>
        <w:tc>
          <w:tcPr>
            <w:tcW w:w="2551" w:type="dxa"/>
          </w:tcPr>
          <w:p w14:paraId="6FFC2ECA" w14:textId="77777777" w:rsidR="00380B2F" w:rsidRPr="00FC723E" w:rsidRDefault="00380B2F" w:rsidP="006633AE">
            <w:pPr>
              <w:widowControl/>
              <w:snapToGrid/>
              <w:spacing w:line="240" w:lineRule="auto"/>
              <w:ind w:right="57" w:firstLine="0"/>
              <w:rPr>
                <w:sz w:val="22"/>
                <w:szCs w:val="22"/>
              </w:rPr>
            </w:pPr>
            <w:r w:rsidRPr="00FC723E">
              <w:rPr>
                <w:sz w:val="22"/>
                <w:szCs w:val="22"/>
              </w:rPr>
              <w:t>Согласно докладной записке заместителя директора по научной работе или ученого секретаря</w:t>
            </w:r>
          </w:p>
        </w:tc>
        <w:tc>
          <w:tcPr>
            <w:tcW w:w="2127" w:type="dxa"/>
          </w:tcPr>
          <w:p w14:paraId="389BF73D" w14:textId="77777777" w:rsidR="00380B2F" w:rsidRPr="00FC723E" w:rsidRDefault="00380B2F" w:rsidP="006633AE">
            <w:pPr>
              <w:widowControl/>
              <w:snapToGrid/>
              <w:spacing w:line="240" w:lineRule="auto"/>
              <w:ind w:right="57" w:firstLine="0"/>
              <w:rPr>
                <w:sz w:val="22"/>
                <w:szCs w:val="22"/>
              </w:rPr>
            </w:pPr>
            <w:r w:rsidRPr="00FC723E">
              <w:rPr>
                <w:sz w:val="22"/>
                <w:szCs w:val="22"/>
              </w:rPr>
              <w:t>Число документов</w:t>
            </w:r>
          </w:p>
        </w:tc>
        <w:tc>
          <w:tcPr>
            <w:tcW w:w="1701" w:type="dxa"/>
          </w:tcPr>
          <w:p w14:paraId="5268C2BD" w14:textId="77777777" w:rsidR="00380B2F" w:rsidRPr="00FC723E" w:rsidRDefault="00380B2F" w:rsidP="006633AE">
            <w:pPr>
              <w:widowControl/>
              <w:snapToGrid/>
              <w:spacing w:line="240" w:lineRule="auto"/>
              <w:ind w:right="57" w:firstLine="0"/>
              <w:rPr>
                <w:sz w:val="22"/>
                <w:szCs w:val="22"/>
              </w:rPr>
            </w:pPr>
            <w:r w:rsidRPr="00FC723E">
              <w:rPr>
                <w:sz w:val="22"/>
                <w:szCs w:val="22"/>
              </w:rPr>
              <w:t>Каждый случай</w:t>
            </w:r>
          </w:p>
          <w:p w14:paraId="1803B5DD" w14:textId="77777777" w:rsidR="00380B2F" w:rsidRPr="00FC723E" w:rsidRDefault="00380B2F" w:rsidP="006633AE">
            <w:pPr>
              <w:widowControl/>
              <w:snapToGrid/>
              <w:spacing w:line="240" w:lineRule="auto"/>
              <w:ind w:right="57" w:firstLine="0"/>
              <w:rPr>
                <w:sz w:val="22"/>
                <w:szCs w:val="22"/>
              </w:rPr>
            </w:pPr>
          </w:p>
        </w:tc>
        <w:tc>
          <w:tcPr>
            <w:tcW w:w="1984" w:type="dxa"/>
          </w:tcPr>
          <w:p w14:paraId="616493A9" w14:textId="77777777" w:rsidR="00380B2F" w:rsidRPr="00FC723E" w:rsidRDefault="00380B2F" w:rsidP="006633AE">
            <w:pPr>
              <w:widowControl/>
              <w:snapToGrid/>
              <w:spacing w:line="240" w:lineRule="auto"/>
              <w:ind w:right="57" w:firstLine="0"/>
              <w:rPr>
                <w:sz w:val="22"/>
                <w:szCs w:val="22"/>
              </w:rPr>
            </w:pPr>
            <w:r w:rsidRPr="00FC723E">
              <w:rPr>
                <w:sz w:val="22"/>
                <w:szCs w:val="22"/>
              </w:rPr>
              <w:t>От -10 до -40 % виновному</w:t>
            </w:r>
          </w:p>
          <w:p w14:paraId="6A8192F5" w14:textId="77777777" w:rsidR="00380B2F" w:rsidRPr="00FC723E" w:rsidRDefault="00380B2F" w:rsidP="00C62514">
            <w:pPr>
              <w:widowControl/>
              <w:snapToGrid/>
              <w:spacing w:line="240" w:lineRule="auto"/>
              <w:ind w:right="57" w:firstLine="0"/>
              <w:rPr>
                <w:sz w:val="22"/>
                <w:szCs w:val="22"/>
              </w:rPr>
            </w:pPr>
            <w:r w:rsidRPr="00FC723E">
              <w:rPr>
                <w:sz w:val="22"/>
                <w:szCs w:val="22"/>
              </w:rPr>
              <w:t>От -10 до -40% научному руководителю (консультанту)</w:t>
            </w:r>
          </w:p>
        </w:tc>
        <w:tc>
          <w:tcPr>
            <w:tcW w:w="1276" w:type="dxa"/>
          </w:tcPr>
          <w:p w14:paraId="07EFB5AC" w14:textId="77777777" w:rsidR="00380B2F" w:rsidRPr="00FC723E" w:rsidRDefault="00380B2F" w:rsidP="006633AE">
            <w:pPr>
              <w:widowControl/>
              <w:snapToGrid/>
              <w:spacing w:line="240" w:lineRule="auto"/>
              <w:ind w:right="57" w:firstLine="0"/>
              <w:rPr>
                <w:sz w:val="22"/>
                <w:szCs w:val="22"/>
              </w:rPr>
            </w:pPr>
            <w:r w:rsidRPr="00FC723E">
              <w:rPr>
                <w:sz w:val="22"/>
                <w:szCs w:val="22"/>
              </w:rPr>
              <w:t>при необходимости</w:t>
            </w:r>
          </w:p>
        </w:tc>
        <w:tc>
          <w:tcPr>
            <w:tcW w:w="1984" w:type="dxa"/>
          </w:tcPr>
          <w:p w14:paraId="121933D8" w14:textId="77777777" w:rsidR="00380B2F" w:rsidRPr="00FC723E" w:rsidRDefault="00380B2F" w:rsidP="006633AE">
            <w:pPr>
              <w:widowControl/>
              <w:snapToGrid/>
              <w:spacing w:line="240" w:lineRule="auto"/>
              <w:ind w:right="57" w:firstLine="0"/>
              <w:rPr>
                <w:sz w:val="22"/>
                <w:szCs w:val="22"/>
              </w:rPr>
            </w:pPr>
            <w:r w:rsidRPr="00FC723E">
              <w:rPr>
                <w:sz w:val="22"/>
                <w:szCs w:val="22"/>
              </w:rPr>
              <w:t xml:space="preserve">Руководители структурных подразделений, заместители директора, директор, комиссии </w:t>
            </w:r>
          </w:p>
        </w:tc>
      </w:tr>
      <w:tr w:rsidR="00380B2F" w:rsidRPr="00FC723E" w14:paraId="488F9FE2" w14:textId="77777777" w:rsidTr="00D34CB4">
        <w:tc>
          <w:tcPr>
            <w:tcW w:w="671" w:type="dxa"/>
          </w:tcPr>
          <w:p w14:paraId="0B942A6A"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4E2BCF4B" w14:textId="77777777" w:rsidR="00380B2F" w:rsidRPr="00FC723E" w:rsidRDefault="00380B2F" w:rsidP="006633AE">
            <w:pPr>
              <w:widowControl/>
              <w:snapToGrid/>
              <w:spacing w:line="240" w:lineRule="auto"/>
              <w:ind w:right="57" w:firstLine="0"/>
              <w:rPr>
                <w:sz w:val="22"/>
                <w:szCs w:val="22"/>
              </w:rPr>
            </w:pPr>
            <w:r w:rsidRPr="00FC723E">
              <w:rPr>
                <w:sz w:val="22"/>
                <w:szCs w:val="22"/>
              </w:rPr>
              <w:t xml:space="preserve">Нарушение сроков предоставления диссертации к </w:t>
            </w:r>
            <w:r w:rsidR="00DF271E" w:rsidRPr="00FC723E">
              <w:rPr>
                <w:sz w:val="22"/>
                <w:szCs w:val="22"/>
              </w:rPr>
              <w:t xml:space="preserve">защите </w:t>
            </w:r>
            <w:proofErr w:type="gramStart"/>
            <w:r w:rsidR="00DF271E" w:rsidRPr="00FC723E">
              <w:rPr>
                <w:sz w:val="22"/>
                <w:szCs w:val="22"/>
              </w:rPr>
              <w:t>согласно</w:t>
            </w:r>
            <w:proofErr w:type="gramEnd"/>
            <w:r w:rsidRPr="00FC723E">
              <w:rPr>
                <w:sz w:val="22"/>
                <w:szCs w:val="22"/>
              </w:rPr>
              <w:t xml:space="preserve"> индивидуального плана соискателя ученой степени</w:t>
            </w:r>
          </w:p>
        </w:tc>
        <w:tc>
          <w:tcPr>
            <w:tcW w:w="2551" w:type="dxa"/>
          </w:tcPr>
          <w:p w14:paraId="01BC3F3A" w14:textId="77777777" w:rsidR="00380B2F" w:rsidRPr="00FC723E" w:rsidRDefault="00380B2F" w:rsidP="006633AE">
            <w:pPr>
              <w:widowControl/>
              <w:snapToGrid/>
              <w:spacing w:line="240" w:lineRule="auto"/>
              <w:ind w:right="57" w:firstLine="0"/>
              <w:rPr>
                <w:sz w:val="22"/>
                <w:szCs w:val="22"/>
              </w:rPr>
            </w:pPr>
            <w:r w:rsidRPr="00FC723E">
              <w:rPr>
                <w:sz w:val="22"/>
                <w:szCs w:val="22"/>
              </w:rPr>
              <w:t xml:space="preserve">Согласно докладной записке заместителя директора по научной работе, председателя Совета по </w:t>
            </w:r>
            <w:r w:rsidR="004802E2" w:rsidRPr="00FC723E">
              <w:rPr>
                <w:sz w:val="22"/>
                <w:szCs w:val="22"/>
              </w:rPr>
              <w:t>защите, ученого</w:t>
            </w:r>
            <w:r w:rsidRPr="00FC723E">
              <w:rPr>
                <w:sz w:val="22"/>
                <w:szCs w:val="22"/>
              </w:rPr>
              <w:t xml:space="preserve"> секретаря, секретаря Совета по защите</w:t>
            </w:r>
          </w:p>
        </w:tc>
        <w:tc>
          <w:tcPr>
            <w:tcW w:w="2127" w:type="dxa"/>
          </w:tcPr>
          <w:p w14:paraId="2DD2326B" w14:textId="77777777" w:rsidR="00380B2F" w:rsidRPr="00FC723E" w:rsidRDefault="00380B2F" w:rsidP="006633AE">
            <w:pPr>
              <w:widowControl/>
              <w:snapToGrid/>
              <w:spacing w:line="240" w:lineRule="auto"/>
              <w:ind w:right="57" w:firstLine="0"/>
              <w:rPr>
                <w:sz w:val="22"/>
                <w:szCs w:val="22"/>
              </w:rPr>
            </w:pPr>
            <w:r w:rsidRPr="00FC723E">
              <w:rPr>
                <w:sz w:val="22"/>
                <w:szCs w:val="22"/>
              </w:rPr>
              <w:t xml:space="preserve">Факт предоставления диссертации к проведению предварительной экспертизы, защиты </w:t>
            </w:r>
            <w:proofErr w:type="gramStart"/>
            <w:r w:rsidRPr="00FC723E">
              <w:rPr>
                <w:sz w:val="22"/>
                <w:szCs w:val="22"/>
              </w:rPr>
              <w:t>согласно</w:t>
            </w:r>
            <w:proofErr w:type="gramEnd"/>
            <w:r w:rsidRPr="00FC723E">
              <w:rPr>
                <w:sz w:val="22"/>
                <w:szCs w:val="22"/>
              </w:rPr>
              <w:t xml:space="preserve"> индивидуального </w:t>
            </w:r>
            <w:r w:rsidRPr="00FC723E">
              <w:rPr>
                <w:sz w:val="22"/>
                <w:szCs w:val="22"/>
              </w:rPr>
              <w:lastRenderedPageBreak/>
              <w:t>плана соискателя ученой степени</w:t>
            </w:r>
          </w:p>
        </w:tc>
        <w:tc>
          <w:tcPr>
            <w:tcW w:w="1701" w:type="dxa"/>
          </w:tcPr>
          <w:p w14:paraId="73E4FC00" w14:textId="77777777" w:rsidR="00380B2F" w:rsidRPr="00FC723E" w:rsidRDefault="00380B2F" w:rsidP="006633AE">
            <w:pPr>
              <w:widowControl/>
              <w:snapToGrid/>
              <w:spacing w:line="240" w:lineRule="auto"/>
              <w:ind w:right="57" w:firstLine="0"/>
              <w:rPr>
                <w:sz w:val="22"/>
                <w:szCs w:val="22"/>
              </w:rPr>
            </w:pPr>
            <w:r w:rsidRPr="00FC723E">
              <w:rPr>
                <w:sz w:val="22"/>
                <w:szCs w:val="22"/>
              </w:rPr>
              <w:lastRenderedPageBreak/>
              <w:t>Каждый случай</w:t>
            </w:r>
          </w:p>
          <w:p w14:paraId="32A487A2" w14:textId="77777777" w:rsidR="00380B2F" w:rsidRPr="00FC723E" w:rsidRDefault="00380B2F" w:rsidP="006633AE">
            <w:pPr>
              <w:widowControl/>
              <w:snapToGrid/>
              <w:spacing w:line="240" w:lineRule="auto"/>
              <w:ind w:right="57" w:firstLine="0"/>
              <w:rPr>
                <w:sz w:val="22"/>
                <w:szCs w:val="22"/>
              </w:rPr>
            </w:pPr>
          </w:p>
        </w:tc>
        <w:tc>
          <w:tcPr>
            <w:tcW w:w="1984" w:type="dxa"/>
          </w:tcPr>
          <w:p w14:paraId="6CF42099" w14:textId="77777777" w:rsidR="00380B2F" w:rsidRPr="00FC723E" w:rsidRDefault="00380B2F" w:rsidP="006633AE">
            <w:pPr>
              <w:widowControl/>
              <w:snapToGrid/>
              <w:spacing w:line="240" w:lineRule="auto"/>
              <w:ind w:right="57" w:firstLine="0"/>
              <w:rPr>
                <w:sz w:val="22"/>
                <w:szCs w:val="22"/>
              </w:rPr>
            </w:pPr>
            <w:r w:rsidRPr="00FC723E">
              <w:rPr>
                <w:sz w:val="22"/>
                <w:szCs w:val="22"/>
              </w:rPr>
              <w:t>-100 % виновному</w:t>
            </w:r>
          </w:p>
          <w:p w14:paraId="6C938A1C" w14:textId="77777777" w:rsidR="00380B2F" w:rsidRPr="00FC723E" w:rsidRDefault="00380B2F" w:rsidP="00953527">
            <w:pPr>
              <w:widowControl/>
              <w:snapToGrid/>
              <w:spacing w:line="240" w:lineRule="auto"/>
              <w:ind w:right="57" w:firstLine="0"/>
              <w:rPr>
                <w:sz w:val="22"/>
                <w:szCs w:val="22"/>
              </w:rPr>
            </w:pPr>
            <w:r w:rsidRPr="00FC723E">
              <w:rPr>
                <w:sz w:val="22"/>
                <w:szCs w:val="22"/>
              </w:rPr>
              <w:t>-50% научному руководителю (консультанта)</w:t>
            </w:r>
          </w:p>
        </w:tc>
        <w:tc>
          <w:tcPr>
            <w:tcW w:w="1276" w:type="dxa"/>
          </w:tcPr>
          <w:p w14:paraId="7326502D" w14:textId="77777777" w:rsidR="00380B2F" w:rsidRPr="00FC723E" w:rsidRDefault="00380B2F" w:rsidP="004802E2">
            <w:pPr>
              <w:widowControl/>
              <w:snapToGrid/>
              <w:spacing w:line="240" w:lineRule="auto"/>
              <w:ind w:right="57" w:firstLine="0"/>
              <w:rPr>
                <w:sz w:val="22"/>
                <w:szCs w:val="22"/>
              </w:rPr>
            </w:pPr>
            <w:r w:rsidRPr="00FC723E">
              <w:rPr>
                <w:sz w:val="22"/>
                <w:szCs w:val="22"/>
              </w:rPr>
              <w:t xml:space="preserve">окончание срока </w:t>
            </w:r>
            <w:r w:rsidR="004802E2" w:rsidRPr="00FC723E">
              <w:rPr>
                <w:sz w:val="22"/>
                <w:szCs w:val="22"/>
              </w:rPr>
              <w:t>выполнения</w:t>
            </w:r>
            <w:r w:rsidRPr="00FC723E">
              <w:rPr>
                <w:sz w:val="22"/>
                <w:szCs w:val="22"/>
              </w:rPr>
              <w:t xml:space="preserve"> диссертации</w:t>
            </w:r>
          </w:p>
        </w:tc>
        <w:tc>
          <w:tcPr>
            <w:tcW w:w="1984" w:type="dxa"/>
          </w:tcPr>
          <w:p w14:paraId="1FDEBFDE" w14:textId="77777777" w:rsidR="00380B2F" w:rsidRPr="00FC723E" w:rsidRDefault="00380B2F" w:rsidP="006633AE">
            <w:pPr>
              <w:widowControl/>
              <w:snapToGrid/>
              <w:spacing w:line="240" w:lineRule="auto"/>
              <w:ind w:right="57" w:firstLine="0"/>
              <w:rPr>
                <w:sz w:val="22"/>
                <w:szCs w:val="22"/>
              </w:rPr>
            </w:pPr>
            <w:r w:rsidRPr="00FC723E">
              <w:rPr>
                <w:sz w:val="22"/>
                <w:szCs w:val="22"/>
              </w:rPr>
              <w:t xml:space="preserve">Руководители структурных подразделений, заместители директора, </w:t>
            </w:r>
          </w:p>
          <w:p w14:paraId="3F736251" w14:textId="77777777" w:rsidR="00380B2F" w:rsidRPr="00FC723E" w:rsidRDefault="00380B2F" w:rsidP="006633AE">
            <w:pPr>
              <w:widowControl/>
              <w:snapToGrid/>
              <w:spacing w:line="240" w:lineRule="auto"/>
              <w:ind w:right="57" w:firstLine="0"/>
              <w:rPr>
                <w:sz w:val="22"/>
                <w:szCs w:val="22"/>
              </w:rPr>
            </w:pPr>
            <w:r w:rsidRPr="00FC723E">
              <w:rPr>
                <w:sz w:val="22"/>
                <w:szCs w:val="22"/>
              </w:rPr>
              <w:t xml:space="preserve">директор, комиссии </w:t>
            </w:r>
          </w:p>
        </w:tc>
      </w:tr>
      <w:tr w:rsidR="00380B2F" w:rsidRPr="00FC723E" w14:paraId="1879DBAB" w14:textId="77777777" w:rsidTr="00D34CB4">
        <w:tc>
          <w:tcPr>
            <w:tcW w:w="671" w:type="dxa"/>
          </w:tcPr>
          <w:p w14:paraId="48F56E81"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0A9D16B2" w14:textId="77777777" w:rsidR="00380B2F" w:rsidRPr="00FC723E" w:rsidRDefault="00380B2F" w:rsidP="006633AE">
            <w:pPr>
              <w:widowControl/>
              <w:snapToGrid/>
              <w:spacing w:line="240" w:lineRule="auto"/>
              <w:ind w:firstLine="0"/>
              <w:rPr>
                <w:sz w:val="22"/>
                <w:szCs w:val="22"/>
              </w:rPr>
            </w:pPr>
            <w:r w:rsidRPr="00FC723E">
              <w:rPr>
                <w:sz w:val="22"/>
                <w:szCs w:val="22"/>
              </w:rPr>
              <w:t>Недостатки в предоставлении документов для ВКК</w:t>
            </w:r>
          </w:p>
        </w:tc>
        <w:tc>
          <w:tcPr>
            <w:tcW w:w="2551" w:type="dxa"/>
          </w:tcPr>
          <w:p w14:paraId="477C573F" w14:textId="77777777" w:rsidR="00380B2F" w:rsidRPr="00FC723E" w:rsidRDefault="00380B2F" w:rsidP="006633AE">
            <w:pPr>
              <w:widowControl/>
              <w:snapToGrid/>
              <w:spacing w:line="240" w:lineRule="auto"/>
              <w:ind w:firstLine="0"/>
              <w:rPr>
                <w:sz w:val="22"/>
                <w:szCs w:val="22"/>
              </w:rPr>
            </w:pPr>
            <w:r w:rsidRPr="00FC723E">
              <w:rPr>
                <w:sz w:val="22"/>
                <w:szCs w:val="22"/>
              </w:rPr>
              <w:t>Медицинская карта стационарного пациента, журнал для записи ВКК (форма № 035у-03), докладные, объяснительные и др. документация</w:t>
            </w:r>
          </w:p>
        </w:tc>
        <w:tc>
          <w:tcPr>
            <w:tcW w:w="2127" w:type="dxa"/>
          </w:tcPr>
          <w:p w14:paraId="082BE8A7" w14:textId="77777777" w:rsidR="00380B2F" w:rsidRPr="00FC723E" w:rsidRDefault="00380B2F" w:rsidP="006633AE">
            <w:pPr>
              <w:widowControl/>
              <w:snapToGrid/>
              <w:spacing w:line="240" w:lineRule="auto"/>
              <w:ind w:firstLine="0"/>
              <w:rPr>
                <w:sz w:val="22"/>
                <w:szCs w:val="22"/>
              </w:rPr>
            </w:pPr>
            <w:r w:rsidRPr="00FC723E">
              <w:rPr>
                <w:sz w:val="22"/>
                <w:szCs w:val="22"/>
              </w:rPr>
              <w:t>Число замечаний</w:t>
            </w:r>
          </w:p>
        </w:tc>
        <w:tc>
          <w:tcPr>
            <w:tcW w:w="1701" w:type="dxa"/>
          </w:tcPr>
          <w:p w14:paraId="1788FD34"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7D665FA5" w14:textId="77777777" w:rsidR="00380B2F" w:rsidRPr="00FC723E" w:rsidRDefault="00380B2F" w:rsidP="006633AE">
            <w:pPr>
              <w:widowControl/>
              <w:snapToGrid/>
              <w:spacing w:line="240" w:lineRule="auto"/>
              <w:ind w:firstLine="0"/>
              <w:rPr>
                <w:sz w:val="22"/>
                <w:szCs w:val="22"/>
              </w:rPr>
            </w:pPr>
          </w:p>
        </w:tc>
        <w:tc>
          <w:tcPr>
            <w:tcW w:w="1984" w:type="dxa"/>
          </w:tcPr>
          <w:p w14:paraId="5B704024"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От -5% до -25 % </w:t>
            </w:r>
            <w:r w:rsidR="004802E2" w:rsidRPr="00FC723E">
              <w:rPr>
                <w:sz w:val="22"/>
                <w:szCs w:val="22"/>
              </w:rPr>
              <w:t>виновному</w:t>
            </w:r>
          </w:p>
          <w:p w14:paraId="7C598103" w14:textId="77777777" w:rsidR="00380B2F" w:rsidRPr="00FC723E" w:rsidRDefault="00380B2F" w:rsidP="006633AE">
            <w:pPr>
              <w:widowControl/>
              <w:snapToGrid/>
              <w:spacing w:line="240" w:lineRule="auto"/>
              <w:ind w:firstLine="0"/>
              <w:rPr>
                <w:sz w:val="22"/>
                <w:szCs w:val="22"/>
              </w:rPr>
            </w:pPr>
          </w:p>
          <w:p w14:paraId="10B74B6D" w14:textId="77777777" w:rsidR="00380B2F" w:rsidRPr="00FC723E" w:rsidRDefault="00380B2F" w:rsidP="00C62514">
            <w:pPr>
              <w:widowControl/>
              <w:snapToGrid/>
              <w:spacing w:line="240" w:lineRule="auto"/>
              <w:ind w:firstLine="0"/>
              <w:rPr>
                <w:sz w:val="22"/>
                <w:szCs w:val="22"/>
              </w:rPr>
            </w:pPr>
            <w:r w:rsidRPr="00FC723E">
              <w:rPr>
                <w:sz w:val="22"/>
                <w:szCs w:val="22"/>
              </w:rPr>
              <w:t>От -5% до -10 % заведующему отделением</w:t>
            </w:r>
          </w:p>
        </w:tc>
        <w:tc>
          <w:tcPr>
            <w:tcW w:w="1276" w:type="dxa"/>
          </w:tcPr>
          <w:p w14:paraId="62D54779"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2B23D39C"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Заведующий отделением, заместители директора, директор, комиссии </w:t>
            </w:r>
          </w:p>
        </w:tc>
      </w:tr>
      <w:tr w:rsidR="00380B2F" w:rsidRPr="00FC723E" w14:paraId="6F440085" w14:textId="77777777" w:rsidTr="00D34CB4">
        <w:tc>
          <w:tcPr>
            <w:tcW w:w="671" w:type="dxa"/>
          </w:tcPr>
          <w:p w14:paraId="15ECFA5A"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3F4D1042" w14:textId="77777777" w:rsidR="00380B2F" w:rsidRPr="00FC723E" w:rsidRDefault="00380B2F" w:rsidP="006633AE">
            <w:pPr>
              <w:widowControl/>
              <w:snapToGrid/>
              <w:spacing w:line="240" w:lineRule="auto"/>
              <w:ind w:firstLine="0"/>
              <w:rPr>
                <w:sz w:val="22"/>
                <w:szCs w:val="22"/>
              </w:rPr>
            </w:pPr>
            <w:r w:rsidRPr="00FC723E">
              <w:rPr>
                <w:sz w:val="22"/>
                <w:szCs w:val="22"/>
              </w:rPr>
              <w:t>Соблюдение штатно-</w:t>
            </w:r>
            <w:r w:rsidR="00DF271E" w:rsidRPr="00FC723E">
              <w:rPr>
                <w:sz w:val="22"/>
                <w:szCs w:val="22"/>
              </w:rPr>
              <w:t xml:space="preserve">финансовой </w:t>
            </w:r>
            <w:r w:rsidR="004802E2" w:rsidRPr="00FC723E">
              <w:rPr>
                <w:sz w:val="22"/>
                <w:szCs w:val="22"/>
              </w:rPr>
              <w:t>и расчетной дисциплины</w:t>
            </w:r>
          </w:p>
        </w:tc>
        <w:tc>
          <w:tcPr>
            <w:tcW w:w="2551" w:type="dxa"/>
          </w:tcPr>
          <w:p w14:paraId="0A758B59"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5A6F80DD"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несоблюдения за отчётный период</w:t>
            </w:r>
          </w:p>
        </w:tc>
        <w:tc>
          <w:tcPr>
            <w:tcW w:w="1701" w:type="dxa"/>
          </w:tcPr>
          <w:p w14:paraId="02AF8C95"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23B0F1FE" w14:textId="77777777" w:rsidR="00380B2F" w:rsidRPr="00FC723E" w:rsidRDefault="00380B2F" w:rsidP="006633AE">
            <w:pPr>
              <w:widowControl/>
              <w:snapToGrid/>
              <w:spacing w:line="240" w:lineRule="auto"/>
              <w:ind w:firstLine="0"/>
              <w:rPr>
                <w:sz w:val="22"/>
                <w:szCs w:val="22"/>
              </w:rPr>
            </w:pPr>
            <w:r w:rsidRPr="00FC723E">
              <w:rPr>
                <w:sz w:val="22"/>
                <w:szCs w:val="22"/>
              </w:rPr>
              <w:t>-40 % виновному</w:t>
            </w:r>
          </w:p>
          <w:p w14:paraId="56406A27" w14:textId="77777777" w:rsidR="00380B2F" w:rsidRPr="00FC723E" w:rsidRDefault="00380B2F" w:rsidP="006633AE">
            <w:pPr>
              <w:widowControl/>
              <w:snapToGrid/>
              <w:spacing w:line="240" w:lineRule="auto"/>
              <w:ind w:firstLine="0"/>
              <w:rPr>
                <w:sz w:val="22"/>
                <w:szCs w:val="22"/>
              </w:rPr>
            </w:pPr>
            <w:r w:rsidRPr="00FC723E">
              <w:rPr>
                <w:sz w:val="22"/>
                <w:szCs w:val="22"/>
              </w:rPr>
              <w:t>-30 % руководителю структурным подразделением</w:t>
            </w:r>
          </w:p>
        </w:tc>
        <w:tc>
          <w:tcPr>
            <w:tcW w:w="1276" w:type="dxa"/>
          </w:tcPr>
          <w:p w14:paraId="00353296"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13E264DC"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Заместители директора, директор, руководитель структурного подразделения </w:t>
            </w:r>
          </w:p>
        </w:tc>
      </w:tr>
      <w:tr w:rsidR="00380B2F" w:rsidRPr="00FC723E" w14:paraId="2780B660" w14:textId="77777777" w:rsidTr="00D34CB4">
        <w:tc>
          <w:tcPr>
            <w:tcW w:w="671" w:type="dxa"/>
          </w:tcPr>
          <w:p w14:paraId="1ED4EA28"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6927C58A" w14:textId="77777777" w:rsidR="00380B2F" w:rsidRPr="00FC723E" w:rsidRDefault="00DF271E" w:rsidP="006633AE">
            <w:pPr>
              <w:widowControl/>
              <w:snapToGrid/>
              <w:spacing w:line="240" w:lineRule="auto"/>
              <w:ind w:firstLine="0"/>
              <w:rPr>
                <w:sz w:val="22"/>
                <w:szCs w:val="22"/>
              </w:rPr>
            </w:pPr>
            <w:r w:rsidRPr="00FC723E">
              <w:rPr>
                <w:sz w:val="22"/>
                <w:szCs w:val="22"/>
              </w:rPr>
              <w:t>Своевременное и</w:t>
            </w:r>
            <w:r w:rsidR="00380B2F" w:rsidRPr="00FC723E">
              <w:rPr>
                <w:sz w:val="22"/>
                <w:szCs w:val="22"/>
              </w:rPr>
              <w:t xml:space="preserve"> качественное представление отчетности, смет, штатных </w:t>
            </w:r>
            <w:r w:rsidR="004802E2" w:rsidRPr="00FC723E">
              <w:rPr>
                <w:sz w:val="22"/>
                <w:szCs w:val="22"/>
              </w:rPr>
              <w:t>расписаний в</w:t>
            </w:r>
            <w:r w:rsidR="00380B2F" w:rsidRPr="00FC723E">
              <w:rPr>
                <w:sz w:val="22"/>
                <w:szCs w:val="22"/>
              </w:rPr>
              <w:t xml:space="preserve"> вышестоящие органы</w:t>
            </w:r>
          </w:p>
        </w:tc>
        <w:tc>
          <w:tcPr>
            <w:tcW w:w="2551" w:type="dxa"/>
          </w:tcPr>
          <w:p w14:paraId="35D22423"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59C126DC"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несоблюдения за отчётный период</w:t>
            </w:r>
          </w:p>
        </w:tc>
        <w:tc>
          <w:tcPr>
            <w:tcW w:w="1701" w:type="dxa"/>
          </w:tcPr>
          <w:p w14:paraId="61FC9F16"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336FEEAD" w14:textId="77777777" w:rsidR="00380B2F" w:rsidRPr="00FC723E" w:rsidRDefault="00380B2F" w:rsidP="006633AE">
            <w:pPr>
              <w:widowControl/>
              <w:snapToGrid/>
              <w:spacing w:line="240" w:lineRule="auto"/>
              <w:ind w:firstLine="0"/>
              <w:rPr>
                <w:sz w:val="22"/>
                <w:szCs w:val="22"/>
              </w:rPr>
            </w:pPr>
            <w:r w:rsidRPr="00FC723E">
              <w:rPr>
                <w:sz w:val="22"/>
                <w:szCs w:val="22"/>
              </w:rPr>
              <w:t>-40 % виновному</w:t>
            </w:r>
          </w:p>
          <w:p w14:paraId="68243AF6" w14:textId="77777777" w:rsidR="00380B2F" w:rsidRPr="00FC723E" w:rsidRDefault="00380B2F" w:rsidP="006633AE">
            <w:pPr>
              <w:widowControl/>
              <w:snapToGrid/>
              <w:spacing w:line="240" w:lineRule="auto"/>
              <w:ind w:firstLine="0"/>
              <w:rPr>
                <w:sz w:val="22"/>
                <w:szCs w:val="22"/>
              </w:rPr>
            </w:pPr>
            <w:r w:rsidRPr="00FC723E">
              <w:rPr>
                <w:sz w:val="22"/>
                <w:szCs w:val="22"/>
              </w:rPr>
              <w:t>-30 % руководителю структурным подразделением</w:t>
            </w:r>
          </w:p>
        </w:tc>
        <w:tc>
          <w:tcPr>
            <w:tcW w:w="1276" w:type="dxa"/>
          </w:tcPr>
          <w:p w14:paraId="50F6E095"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2A129F94"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Заместители директора, директор, руководитель структурного подразделения </w:t>
            </w:r>
          </w:p>
        </w:tc>
      </w:tr>
      <w:tr w:rsidR="00380B2F" w:rsidRPr="00FC723E" w14:paraId="07C85D36" w14:textId="77777777" w:rsidTr="00D34CB4">
        <w:tc>
          <w:tcPr>
            <w:tcW w:w="671" w:type="dxa"/>
          </w:tcPr>
          <w:p w14:paraId="0FE150E7"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51E96118" w14:textId="77777777" w:rsidR="00380B2F" w:rsidRPr="00FC723E" w:rsidRDefault="00380B2F" w:rsidP="006633AE">
            <w:pPr>
              <w:widowControl/>
              <w:snapToGrid/>
              <w:spacing w:line="240" w:lineRule="auto"/>
              <w:ind w:firstLine="0"/>
              <w:rPr>
                <w:sz w:val="22"/>
                <w:szCs w:val="22"/>
              </w:rPr>
            </w:pPr>
            <w:r w:rsidRPr="00FC723E">
              <w:rPr>
                <w:sz w:val="22"/>
                <w:szCs w:val="22"/>
              </w:rPr>
              <w:t>Своевременное и качественное предоставление требуемой информации в вышестоящие органы</w:t>
            </w:r>
          </w:p>
        </w:tc>
        <w:tc>
          <w:tcPr>
            <w:tcW w:w="2551" w:type="dxa"/>
          </w:tcPr>
          <w:p w14:paraId="013EB1E2"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5D3AEE9C"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несоблюдения за отчётный период</w:t>
            </w:r>
          </w:p>
        </w:tc>
        <w:tc>
          <w:tcPr>
            <w:tcW w:w="1701" w:type="dxa"/>
          </w:tcPr>
          <w:p w14:paraId="38E0C9C3"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22A92325" w14:textId="77777777" w:rsidR="00380B2F" w:rsidRPr="00FC723E" w:rsidRDefault="00380B2F" w:rsidP="006633AE">
            <w:pPr>
              <w:widowControl/>
              <w:snapToGrid/>
              <w:spacing w:line="240" w:lineRule="auto"/>
              <w:ind w:firstLine="0"/>
              <w:rPr>
                <w:sz w:val="22"/>
                <w:szCs w:val="22"/>
              </w:rPr>
            </w:pPr>
            <w:r w:rsidRPr="00FC723E">
              <w:rPr>
                <w:sz w:val="22"/>
                <w:szCs w:val="22"/>
              </w:rPr>
              <w:t>-15 % виновному</w:t>
            </w:r>
          </w:p>
          <w:p w14:paraId="4DB60C18" w14:textId="77777777" w:rsidR="00380B2F" w:rsidRPr="00FC723E" w:rsidRDefault="00380B2F" w:rsidP="006633AE">
            <w:pPr>
              <w:widowControl/>
              <w:snapToGrid/>
              <w:spacing w:line="240" w:lineRule="auto"/>
              <w:ind w:firstLine="0"/>
              <w:rPr>
                <w:sz w:val="22"/>
                <w:szCs w:val="22"/>
              </w:rPr>
            </w:pPr>
            <w:r w:rsidRPr="00FC723E">
              <w:rPr>
                <w:sz w:val="22"/>
                <w:szCs w:val="22"/>
              </w:rPr>
              <w:t>-10 % руководителю структурным подразделением</w:t>
            </w:r>
          </w:p>
        </w:tc>
        <w:tc>
          <w:tcPr>
            <w:tcW w:w="1276" w:type="dxa"/>
          </w:tcPr>
          <w:p w14:paraId="5BFAE3C3"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43009106"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Заместители директора, директор, руководитель структурного подразделения </w:t>
            </w:r>
          </w:p>
        </w:tc>
      </w:tr>
      <w:tr w:rsidR="00380B2F" w:rsidRPr="00FC723E" w14:paraId="5EC3C412" w14:textId="77777777" w:rsidTr="00D34CB4">
        <w:tc>
          <w:tcPr>
            <w:tcW w:w="671" w:type="dxa"/>
          </w:tcPr>
          <w:p w14:paraId="2CACA5C7"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76608FDE" w14:textId="77777777" w:rsidR="00380B2F" w:rsidRPr="00FC723E" w:rsidRDefault="00DF271E" w:rsidP="006633AE">
            <w:pPr>
              <w:widowControl/>
              <w:snapToGrid/>
              <w:spacing w:line="240" w:lineRule="auto"/>
              <w:ind w:firstLine="0"/>
              <w:rPr>
                <w:sz w:val="22"/>
                <w:szCs w:val="22"/>
              </w:rPr>
            </w:pPr>
            <w:r w:rsidRPr="00FC723E">
              <w:rPr>
                <w:sz w:val="22"/>
                <w:szCs w:val="22"/>
              </w:rPr>
              <w:t>Обоснованные жалобы</w:t>
            </w:r>
            <w:r w:rsidR="00380B2F" w:rsidRPr="00FC723E">
              <w:rPr>
                <w:sz w:val="22"/>
                <w:szCs w:val="22"/>
              </w:rPr>
              <w:t xml:space="preserve"> со стороны работников организации на ошибки в начислении заработной платы</w:t>
            </w:r>
          </w:p>
        </w:tc>
        <w:tc>
          <w:tcPr>
            <w:tcW w:w="2551" w:type="dxa"/>
          </w:tcPr>
          <w:p w14:paraId="717C29E9"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4360CFFF"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жалоб за отчётный период</w:t>
            </w:r>
          </w:p>
        </w:tc>
        <w:tc>
          <w:tcPr>
            <w:tcW w:w="1701" w:type="dxa"/>
          </w:tcPr>
          <w:p w14:paraId="74184951" w14:textId="77777777" w:rsidR="00380B2F" w:rsidRPr="00FC723E" w:rsidRDefault="00380B2F" w:rsidP="006633AE">
            <w:pPr>
              <w:widowControl/>
              <w:snapToGrid/>
              <w:spacing w:line="240" w:lineRule="auto"/>
              <w:ind w:firstLine="0"/>
              <w:rPr>
                <w:sz w:val="22"/>
                <w:szCs w:val="22"/>
              </w:rPr>
            </w:pPr>
            <w:r w:rsidRPr="00FC723E">
              <w:rPr>
                <w:sz w:val="22"/>
                <w:szCs w:val="22"/>
              </w:rPr>
              <w:t>Отсутствие нарушений</w:t>
            </w:r>
          </w:p>
          <w:p w14:paraId="62C1A6E7" w14:textId="77777777" w:rsidR="00380B2F" w:rsidRPr="00FC723E" w:rsidRDefault="00380B2F" w:rsidP="006633AE">
            <w:pPr>
              <w:widowControl/>
              <w:snapToGrid/>
              <w:spacing w:line="240" w:lineRule="auto"/>
              <w:ind w:firstLine="0"/>
              <w:rPr>
                <w:sz w:val="22"/>
                <w:szCs w:val="22"/>
              </w:rPr>
            </w:pPr>
          </w:p>
          <w:p w14:paraId="3A2CDD23" w14:textId="77777777" w:rsidR="00380B2F" w:rsidRPr="00FC723E" w:rsidRDefault="00380B2F" w:rsidP="006633AE">
            <w:pPr>
              <w:widowControl/>
              <w:snapToGrid/>
              <w:spacing w:line="240" w:lineRule="auto"/>
              <w:ind w:firstLine="0"/>
              <w:rPr>
                <w:sz w:val="22"/>
                <w:szCs w:val="22"/>
              </w:rPr>
            </w:pPr>
          </w:p>
          <w:p w14:paraId="662C4CCC" w14:textId="77777777" w:rsidR="00380B2F" w:rsidRPr="00FC723E" w:rsidRDefault="00380B2F" w:rsidP="006633AE">
            <w:pPr>
              <w:widowControl/>
              <w:snapToGrid/>
              <w:spacing w:line="240" w:lineRule="auto"/>
              <w:ind w:firstLine="0"/>
              <w:rPr>
                <w:sz w:val="22"/>
                <w:szCs w:val="22"/>
              </w:rPr>
            </w:pPr>
          </w:p>
          <w:p w14:paraId="4C8B1A15"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0F7467A8"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+3 % </w:t>
            </w:r>
            <w:proofErr w:type="gramStart"/>
            <w:r w:rsidRPr="00FC723E">
              <w:rPr>
                <w:sz w:val="22"/>
                <w:szCs w:val="22"/>
              </w:rPr>
              <w:t>ответственного</w:t>
            </w:r>
            <w:proofErr w:type="gramEnd"/>
            <w:r w:rsidRPr="00FC723E">
              <w:rPr>
                <w:sz w:val="22"/>
                <w:szCs w:val="22"/>
              </w:rPr>
              <w:t xml:space="preserve"> за начислени</w:t>
            </w:r>
            <w:r w:rsidR="004802E2" w:rsidRPr="00FC723E">
              <w:rPr>
                <w:sz w:val="22"/>
                <w:szCs w:val="22"/>
              </w:rPr>
              <w:t>е</w:t>
            </w:r>
            <w:r w:rsidRPr="00FC723E">
              <w:rPr>
                <w:sz w:val="22"/>
                <w:szCs w:val="22"/>
              </w:rPr>
              <w:t xml:space="preserve"> в начислении заработной</w:t>
            </w:r>
          </w:p>
          <w:p w14:paraId="7FB94B34" w14:textId="77777777" w:rsidR="00380B2F" w:rsidRPr="00FC723E" w:rsidRDefault="00380B2F" w:rsidP="0052701F">
            <w:pPr>
              <w:widowControl/>
              <w:snapToGrid/>
              <w:spacing w:line="240" w:lineRule="auto"/>
              <w:ind w:firstLine="0"/>
              <w:rPr>
                <w:sz w:val="22"/>
                <w:szCs w:val="22"/>
              </w:rPr>
            </w:pPr>
            <w:r w:rsidRPr="00FC723E">
              <w:rPr>
                <w:sz w:val="22"/>
                <w:szCs w:val="22"/>
              </w:rPr>
              <w:t>-5% виновного</w:t>
            </w:r>
          </w:p>
        </w:tc>
        <w:tc>
          <w:tcPr>
            <w:tcW w:w="1276" w:type="dxa"/>
          </w:tcPr>
          <w:p w14:paraId="02870C6B"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11F42889"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Заместители директора, директор, руководитель структурного подразделения </w:t>
            </w:r>
          </w:p>
        </w:tc>
      </w:tr>
      <w:tr w:rsidR="00380B2F" w:rsidRPr="00FC723E" w14:paraId="36E164BE" w14:textId="77777777" w:rsidTr="00D34CB4">
        <w:tc>
          <w:tcPr>
            <w:tcW w:w="671" w:type="dxa"/>
          </w:tcPr>
          <w:p w14:paraId="1745CF24"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6C28616E"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Соблюдение сроков </w:t>
            </w:r>
            <w:r w:rsidRPr="00FC723E">
              <w:rPr>
                <w:sz w:val="22"/>
                <w:szCs w:val="22"/>
              </w:rPr>
              <w:lastRenderedPageBreak/>
              <w:t>начисления и выплаты заработной платы в соответствии с локальными нормативными актами</w:t>
            </w:r>
          </w:p>
        </w:tc>
        <w:tc>
          <w:tcPr>
            <w:tcW w:w="2551" w:type="dxa"/>
          </w:tcPr>
          <w:p w14:paraId="642EB27E"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 xml:space="preserve">Приказы, акты </w:t>
            </w:r>
            <w:r w:rsidRPr="00FC723E">
              <w:rPr>
                <w:sz w:val="22"/>
                <w:szCs w:val="22"/>
              </w:rPr>
              <w:lastRenderedPageBreak/>
              <w:t>проверок, протоколы заседаний комиссий, докладные, объяснительные и др. документация</w:t>
            </w:r>
          </w:p>
        </w:tc>
        <w:tc>
          <w:tcPr>
            <w:tcW w:w="2127" w:type="dxa"/>
          </w:tcPr>
          <w:p w14:paraId="6E827D96"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 xml:space="preserve">Количество случаев </w:t>
            </w:r>
            <w:r w:rsidRPr="00FC723E">
              <w:rPr>
                <w:sz w:val="22"/>
                <w:szCs w:val="22"/>
              </w:rPr>
              <w:lastRenderedPageBreak/>
              <w:t>несоблюдения за отчётный период</w:t>
            </w:r>
          </w:p>
        </w:tc>
        <w:tc>
          <w:tcPr>
            <w:tcW w:w="1701" w:type="dxa"/>
          </w:tcPr>
          <w:p w14:paraId="1F18E053"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 xml:space="preserve">Наличие </w:t>
            </w:r>
            <w:r w:rsidRPr="00FC723E">
              <w:rPr>
                <w:sz w:val="22"/>
                <w:szCs w:val="22"/>
              </w:rPr>
              <w:lastRenderedPageBreak/>
              <w:t>нарушений</w:t>
            </w:r>
          </w:p>
        </w:tc>
        <w:tc>
          <w:tcPr>
            <w:tcW w:w="1984" w:type="dxa"/>
          </w:tcPr>
          <w:p w14:paraId="18629B4F"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 xml:space="preserve">-40 </w:t>
            </w:r>
            <w:r w:rsidR="004802E2" w:rsidRPr="00FC723E">
              <w:rPr>
                <w:sz w:val="22"/>
                <w:szCs w:val="22"/>
              </w:rPr>
              <w:t>% виновному</w:t>
            </w:r>
          </w:p>
          <w:p w14:paraId="19ECE04C"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-40 % руководителю структурным подразделением</w:t>
            </w:r>
          </w:p>
        </w:tc>
        <w:tc>
          <w:tcPr>
            <w:tcW w:w="1276" w:type="dxa"/>
          </w:tcPr>
          <w:p w14:paraId="2F6578BC"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 xml:space="preserve">1 раз в </w:t>
            </w:r>
            <w:r w:rsidRPr="00FC723E">
              <w:rPr>
                <w:sz w:val="22"/>
                <w:szCs w:val="22"/>
              </w:rPr>
              <w:lastRenderedPageBreak/>
              <w:t>квартал</w:t>
            </w:r>
          </w:p>
        </w:tc>
        <w:tc>
          <w:tcPr>
            <w:tcW w:w="1984" w:type="dxa"/>
          </w:tcPr>
          <w:p w14:paraId="62D595D1"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 xml:space="preserve">Заместители </w:t>
            </w:r>
            <w:r w:rsidRPr="00FC723E">
              <w:rPr>
                <w:sz w:val="22"/>
                <w:szCs w:val="22"/>
              </w:rPr>
              <w:lastRenderedPageBreak/>
              <w:t>директора, директор, руководитель структурного подразделения, ведущий экономист</w:t>
            </w:r>
          </w:p>
        </w:tc>
      </w:tr>
      <w:tr w:rsidR="00380B2F" w:rsidRPr="00FC723E" w14:paraId="77D7E194" w14:textId="77777777" w:rsidTr="00D34CB4">
        <w:tc>
          <w:tcPr>
            <w:tcW w:w="671" w:type="dxa"/>
          </w:tcPr>
          <w:p w14:paraId="7FE2A37D"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34A6E3C7" w14:textId="77777777" w:rsidR="00380B2F" w:rsidRPr="00FC723E" w:rsidRDefault="00380B2F" w:rsidP="006633AE">
            <w:pPr>
              <w:widowControl/>
              <w:snapToGrid/>
              <w:spacing w:line="240" w:lineRule="auto"/>
              <w:ind w:firstLine="0"/>
              <w:rPr>
                <w:sz w:val="22"/>
                <w:szCs w:val="22"/>
              </w:rPr>
            </w:pPr>
            <w:proofErr w:type="gramStart"/>
            <w:r w:rsidRPr="00FC723E">
              <w:rPr>
                <w:sz w:val="22"/>
                <w:szCs w:val="22"/>
              </w:rPr>
              <w:t>Контроль за</w:t>
            </w:r>
            <w:proofErr w:type="gramEnd"/>
            <w:r w:rsidRPr="00FC723E">
              <w:rPr>
                <w:sz w:val="22"/>
                <w:szCs w:val="22"/>
              </w:rPr>
              <w:t xml:space="preserve"> сохранностью материальных ценностей</w:t>
            </w:r>
          </w:p>
        </w:tc>
        <w:tc>
          <w:tcPr>
            <w:tcW w:w="2551" w:type="dxa"/>
          </w:tcPr>
          <w:p w14:paraId="017D1C65"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37B6ECAA"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несоблюдения за отчётный период</w:t>
            </w:r>
          </w:p>
        </w:tc>
        <w:tc>
          <w:tcPr>
            <w:tcW w:w="1701" w:type="dxa"/>
          </w:tcPr>
          <w:p w14:paraId="7FA20268"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0543547C"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-25 </w:t>
            </w:r>
            <w:r w:rsidR="004802E2" w:rsidRPr="00FC723E">
              <w:rPr>
                <w:sz w:val="22"/>
                <w:szCs w:val="22"/>
              </w:rPr>
              <w:t>% виновному</w:t>
            </w:r>
          </w:p>
        </w:tc>
        <w:tc>
          <w:tcPr>
            <w:tcW w:w="1276" w:type="dxa"/>
          </w:tcPr>
          <w:p w14:paraId="030CC08A" w14:textId="77777777" w:rsidR="00380B2F" w:rsidRPr="00FC723E" w:rsidRDefault="00380B2F" w:rsidP="006633AE">
            <w:pPr>
              <w:widowControl/>
              <w:snapToGrid/>
              <w:spacing w:line="240" w:lineRule="auto"/>
              <w:ind w:firstLine="0"/>
              <w:rPr>
                <w:sz w:val="22"/>
                <w:szCs w:val="22"/>
              </w:rPr>
            </w:pPr>
            <w:r w:rsidRPr="00FC723E">
              <w:rPr>
                <w:sz w:val="22"/>
                <w:szCs w:val="22"/>
              </w:rPr>
              <w:t>1 раз в год</w:t>
            </w:r>
          </w:p>
        </w:tc>
        <w:tc>
          <w:tcPr>
            <w:tcW w:w="1984" w:type="dxa"/>
          </w:tcPr>
          <w:p w14:paraId="1B43170C"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Заместители директора, директор, руководитель структурного подразделения </w:t>
            </w:r>
          </w:p>
        </w:tc>
      </w:tr>
      <w:tr w:rsidR="00380B2F" w:rsidRPr="00FC723E" w14:paraId="32F594EA" w14:textId="77777777" w:rsidTr="00D34CB4">
        <w:tc>
          <w:tcPr>
            <w:tcW w:w="671" w:type="dxa"/>
          </w:tcPr>
          <w:p w14:paraId="2FF5E0C7"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06BD0F6F"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Своевременное и правильное составление </w:t>
            </w:r>
            <w:r w:rsidR="00DF271E" w:rsidRPr="00FC723E">
              <w:rPr>
                <w:sz w:val="22"/>
                <w:szCs w:val="22"/>
              </w:rPr>
              <w:t>приказов, ведение</w:t>
            </w:r>
            <w:r w:rsidRPr="00FC723E">
              <w:rPr>
                <w:sz w:val="22"/>
                <w:szCs w:val="22"/>
              </w:rPr>
              <w:t xml:space="preserve"> документов     </w:t>
            </w:r>
          </w:p>
        </w:tc>
        <w:tc>
          <w:tcPr>
            <w:tcW w:w="2551" w:type="dxa"/>
          </w:tcPr>
          <w:p w14:paraId="1E05C056"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5DB060C2"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нарушения за отчётный период</w:t>
            </w:r>
          </w:p>
        </w:tc>
        <w:tc>
          <w:tcPr>
            <w:tcW w:w="1701" w:type="dxa"/>
          </w:tcPr>
          <w:p w14:paraId="527CD12F"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1971E8B2" w14:textId="77777777" w:rsidR="00380B2F" w:rsidRPr="00FC723E" w:rsidRDefault="00380B2F" w:rsidP="006633AE">
            <w:pPr>
              <w:widowControl/>
              <w:snapToGrid/>
              <w:spacing w:line="240" w:lineRule="auto"/>
              <w:ind w:firstLine="0"/>
              <w:rPr>
                <w:sz w:val="22"/>
                <w:szCs w:val="22"/>
              </w:rPr>
            </w:pPr>
            <w:r w:rsidRPr="00FC723E">
              <w:rPr>
                <w:sz w:val="22"/>
                <w:szCs w:val="22"/>
              </w:rPr>
              <w:t>-30 % виновному</w:t>
            </w:r>
          </w:p>
          <w:p w14:paraId="41F8A85D" w14:textId="77777777" w:rsidR="00380B2F" w:rsidRPr="00FC723E" w:rsidRDefault="00380B2F" w:rsidP="006633AE">
            <w:pPr>
              <w:widowControl/>
              <w:snapToGrid/>
              <w:spacing w:line="240" w:lineRule="auto"/>
              <w:ind w:firstLine="0"/>
              <w:rPr>
                <w:sz w:val="22"/>
                <w:szCs w:val="22"/>
              </w:rPr>
            </w:pPr>
            <w:r w:rsidRPr="00FC723E">
              <w:rPr>
                <w:sz w:val="22"/>
                <w:szCs w:val="22"/>
              </w:rPr>
              <w:t>-20 % руководителю структурным подразделением</w:t>
            </w:r>
          </w:p>
        </w:tc>
        <w:tc>
          <w:tcPr>
            <w:tcW w:w="1276" w:type="dxa"/>
          </w:tcPr>
          <w:p w14:paraId="7B5FDE5C"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27E262D0"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Заместители директора, директор, руководитель структурного подразделения </w:t>
            </w:r>
          </w:p>
        </w:tc>
      </w:tr>
      <w:tr w:rsidR="00380B2F" w:rsidRPr="00FC723E" w14:paraId="3FC6A418" w14:textId="77777777" w:rsidTr="00D34CB4">
        <w:tc>
          <w:tcPr>
            <w:tcW w:w="671" w:type="dxa"/>
          </w:tcPr>
          <w:p w14:paraId="125E9633"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51B4D70D" w14:textId="77777777" w:rsidR="00380B2F" w:rsidRPr="00FC723E" w:rsidRDefault="00380B2F" w:rsidP="006633AE">
            <w:pPr>
              <w:widowControl/>
              <w:snapToGrid/>
              <w:spacing w:line="240" w:lineRule="auto"/>
              <w:ind w:firstLine="0"/>
              <w:rPr>
                <w:sz w:val="22"/>
                <w:szCs w:val="22"/>
              </w:rPr>
            </w:pPr>
            <w:r w:rsidRPr="00FC723E">
              <w:rPr>
                <w:sz w:val="22"/>
                <w:szCs w:val="22"/>
              </w:rPr>
              <w:t>Своевременное и правильное заполнение трудовых книжек, контрактов</w:t>
            </w:r>
          </w:p>
        </w:tc>
        <w:tc>
          <w:tcPr>
            <w:tcW w:w="2551" w:type="dxa"/>
          </w:tcPr>
          <w:p w14:paraId="21AAF43A"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36681B21"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нарушения за отчётный период</w:t>
            </w:r>
          </w:p>
        </w:tc>
        <w:tc>
          <w:tcPr>
            <w:tcW w:w="1701" w:type="dxa"/>
          </w:tcPr>
          <w:p w14:paraId="52E59475"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4C7D33AE" w14:textId="77777777" w:rsidR="00380B2F" w:rsidRPr="00FC723E" w:rsidRDefault="00380B2F" w:rsidP="006633AE">
            <w:pPr>
              <w:widowControl/>
              <w:snapToGrid/>
              <w:spacing w:line="240" w:lineRule="auto"/>
              <w:ind w:firstLine="0"/>
              <w:rPr>
                <w:sz w:val="22"/>
                <w:szCs w:val="22"/>
              </w:rPr>
            </w:pPr>
            <w:r w:rsidRPr="00FC723E">
              <w:rPr>
                <w:sz w:val="22"/>
                <w:szCs w:val="22"/>
              </w:rPr>
              <w:t>-10 % виновному</w:t>
            </w:r>
          </w:p>
          <w:p w14:paraId="7A34789E" w14:textId="77777777" w:rsidR="00380B2F" w:rsidRPr="00FC723E" w:rsidRDefault="00380B2F" w:rsidP="006633AE">
            <w:pPr>
              <w:widowControl/>
              <w:snapToGrid/>
              <w:spacing w:line="240" w:lineRule="auto"/>
              <w:ind w:firstLine="0"/>
              <w:rPr>
                <w:sz w:val="22"/>
                <w:szCs w:val="22"/>
              </w:rPr>
            </w:pPr>
            <w:r w:rsidRPr="00FC723E">
              <w:rPr>
                <w:sz w:val="22"/>
                <w:szCs w:val="22"/>
              </w:rPr>
              <w:t>-5 % руководителю структурным подразделением</w:t>
            </w:r>
          </w:p>
        </w:tc>
        <w:tc>
          <w:tcPr>
            <w:tcW w:w="1276" w:type="dxa"/>
          </w:tcPr>
          <w:p w14:paraId="4A044081"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202B7F7D"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Заместители директора, директор, отдел кадров, руководитель структурного подразделения </w:t>
            </w:r>
          </w:p>
        </w:tc>
      </w:tr>
      <w:tr w:rsidR="00380B2F" w:rsidRPr="00FC723E" w14:paraId="162CB68A" w14:textId="77777777" w:rsidTr="00D34CB4">
        <w:tc>
          <w:tcPr>
            <w:tcW w:w="671" w:type="dxa"/>
          </w:tcPr>
          <w:p w14:paraId="429203B6"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76A53288" w14:textId="77777777" w:rsidR="00380B2F" w:rsidRPr="00FC723E" w:rsidRDefault="00380B2F" w:rsidP="006633AE">
            <w:pPr>
              <w:widowControl/>
              <w:snapToGrid/>
              <w:spacing w:line="240" w:lineRule="auto"/>
              <w:ind w:firstLine="0"/>
              <w:rPr>
                <w:sz w:val="22"/>
                <w:szCs w:val="22"/>
              </w:rPr>
            </w:pPr>
            <w:r w:rsidRPr="00FC723E">
              <w:rPr>
                <w:sz w:val="22"/>
                <w:szCs w:val="22"/>
              </w:rPr>
              <w:t>Предоставление недостоверных сведений (приписки)</w:t>
            </w:r>
          </w:p>
        </w:tc>
        <w:tc>
          <w:tcPr>
            <w:tcW w:w="2551" w:type="dxa"/>
          </w:tcPr>
          <w:p w14:paraId="3A908E4E"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56B02CC3"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за отчётный период</w:t>
            </w:r>
          </w:p>
        </w:tc>
        <w:tc>
          <w:tcPr>
            <w:tcW w:w="1701" w:type="dxa"/>
          </w:tcPr>
          <w:p w14:paraId="3FB21A4B"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2EA786D7" w14:textId="77777777" w:rsidR="00380B2F" w:rsidRPr="00FC723E" w:rsidRDefault="00380B2F" w:rsidP="006633AE">
            <w:pPr>
              <w:widowControl/>
              <w:snapToGrid/>
              <w:spacing w:line="240" w:lineRule="auto"/>
              <w:ind w:firstLine="0"/>
              <w:rPr>
                <w:sz w:val="22"/>
                <w:szCs w:val="22"/>
              </w:rPr>
            </w:pPr>
            <w:r w:rsidRPr="00FC723E">
              <w:rPr>
                <w:sz w:val="22"/>
                <w:szCs w:val="22"/>
              </w:rPr>
              <w:t>От -10% до -50 % виновному</w:t>
            </w:r>
          </w:p>
          <w:p w14:paraId="6BECA68B" w14:textId="77777777" w:rsidR="00380B2F" w:rsidRPr="00FC723E" w:rsidRDefault="00380B2F" w:rsidP="00C62514">
            <w:pPr>
              <w:widowControl/>
              <w:snapToGrid/>
              <w:spacing w:line="240" w:lineRule="auto"/>
              <w:ind w:firstLine="0"/>
              <w:rPr>
                <w:sz w:val="22"/>
                <w:szCs w:val="22"/>
              </w:rPr>
            </w:pPr>
            <w:r w:rsidRPr="00FC723E">
              <w:rPr>
                <w:sz w:val="22"/>
                <w:szCs w:val="22"/>
              </w:rPr>
              <w:t>От -5% до -20 % заведующему отделением</w:t>
            </w:r>
          </w:p>
        </w:tc>
        <w:tc>
          <w:tcPr>
            <w:tcW w:w="1276" w:type="dxa"/>
          </w:tcPr>
          <w:p w14:paraId="70BE046D"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44BCB306" w14:textId="77777777" w:rsidR="00380B2F" w:rsidRPr="00FC723E" w:rsidRDefault="00380B2F" w:rsidP="006633AE">
            <w:pPr>
              <w:widowControl/>
              <w:snapToGrid/>
              <w:spacing w:line="240" w:lineRule="auto"/>
              <w:ind w:firstLine="0"/>
              <w:rPr>
                <w:sz w:val="22"/>
                <w:szCs w:val="22"/>
              </w:rPr>
            </w:pPr>
            <w:r w:rsidRPr="00FC723E">
              <w:rPr>
                <w:sz w:val="22"/>
                <w:szCs w:val="22"/>
              </w:rPr>
              <w:t>Заведующий отделением, председатель комиссии по этике, заместители директора, директор</w:t>
            </w:r>
          </w:p>
        </w:tc>
      </w:tr>
      <w:tr w:rsidR="00380B2F" w:rsidRPr="00FC723E" w14:paraId="03C22D8A" w14:textId="77777777" w:rsidTr="00D34CB4">
        <w:tc>
          <w:tcPr>
            <w:tcW w:w="671" w:type="dxa"/>
          </w:tcPr>
          <w:p w14:paraId="4C6378F1"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1F2380DB" w14:textId="77777777" w:rsidR="00380B2F" w:rsidRPr="00FC723E" w:rsidRDefault="00380B2F" w:rsidP="006633AE">
            <w:pPr>
              <w:widowControl/>
              <w:snapToGrid/>
              <w:spacing w:line="240" w:lineRule="auto"/>
              <w:ind w:firstLine="0"/>
              <w:rPr>
                <w:sz w:val="22"/>
                <w:szCs w:val="22"/>
              </w:rPr>
            </w:pPr>
            <w:r w:rsidRPr="00FC723E">
              <w:rPr>
                <w:sz w:val="22"/>
                <w:szCs w:val="22"/>
              </w:rPr>
              <w:t>Нарушение исполнительской дисциплины, неподчинение или невыполнение приказов и распоряжений руководителя (в пределах должностной инструкции)</w:t>
            </w:r>
          </w:p>
        </w:tc>
        <w:tc>
          <w:tcPr>
            <w:tcW w:w="2551" w:type="dxa"/>
          </w:tcPr>
          <w:p w14:paraId="30131A17"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67DCB799"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Число случаев </w:t>
            </w:r>
          </w:p>
        </w:tc>
        <w:tc>
          <w:tcPr>
            <w:tcW w:w="1701" w:type="dxa"/>
          </w:tcPr>
          <w:p w14:paraId="197C6138"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53AA65C1" w14:textId="77777777" w:rsidR="00380B2F" w:rsidRPr="00FC723E" w:rsidRDefault="00380B2F" w:rsidP="006633AE">
            <w:pPr>
              <w:widowControl/>
              <w:snapToGrid/>
              <w:spacing w:line="240" w:lineRule="auto"/>
              <w:ind w:firstLine="0"/>
              <w:rPr>
                <w:sz w:val="22"/>
                <w:szCs w:val="22"/>
              </w:rPr>
            </w:pPr>
          </w:p>
        </w:tc>
        <w:tc>
          <w:tcPr>
            <w:tcW w:w="1984" w:type="dxa"/>
          </w:tcPr>
          <w:p w14:paraId="4B0E70BC" w14:textId="77777777" w:rsidR="00380B2F" w:rsidRPr="00FC723E" w:rsidRDefault="00380B2F" w:rsidP="006633AE">
            <w:pPr>
              <w:widowControl/>
              <w:snapToGrid/>
              <w:spacing w:line="240" w:lineRule="auto"/>
              <w:ind w:firstLine="0"/>
              <w:rPr>
                <w:sz w:val="22"/>
                <w:szCs w:val="22"/>
              </w:rPr>
            </w:pPr>
            <w:r w:rsidRPr="00FC723E">
              <w:rPr>
                <w:sz w:val="22"/>
                <w:szCs w:val="22"/>
              </w:rPr>
              <w:t>-50 % виновному</w:t>
            </w:r>
          </w:p>
        </w:tc>
        <w:tc>
          <w:tcPr>
            <w:tcW w:w="1276" w:type="dxa"/>
          </w:tcPr>
          <w:p w14:paraId="0407AB0D"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3539C187"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Руководитель структурного подразделения, заместители директора, директор, комиссии </w:t>
            </w:r>
          </w:p>
        </w:tc>
      </w:tr>
      <w:tr w:rsidR="00380B2F" w:rsidRPr="00FC723E" w14:paraId="08AB6306" w14:textId="77777777" w:rsidTr="0052701F">
        <w:trPr>
          <w:trHeight w:val="1757"/>
        </w:trPr>
        <w:tc>
          <w:tcPr>
            <w:tcW w:w="671" w:type="dxa"/>
          </w:tcPr>
          <w:p w14:paraId="4B59C446"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4DCB93A9" w14:textId="77777777" w:rsidR="00380B2F" w:rsidRPr="00FC723E" w:rsidRDefault="00380B2F" w:rsidP="006633AE">
            <w:pPr>
              <w:widowControl/>
              <w:snapToGrid/>
              <w:spacing w:line="240" w:lineRule="auto"/>
              <w:ind w:firstLine="0"/>
              <w:rPr>
                <w:sz w:val="22"/>
                <w:szCs w:val="22"/>
              </w:rPr>
            </w:pPr>
            <w:r w:rsidRPr="00FC723E">
              <w:rPr>
                <w:sz w:val="22"/>
                <w:szCs w:val="22"/>
              </w:rPr>
              <w:t>Нарушение правил внутреннего трудового распорядка (в том числе самовольное изменение графика работы, опоздание или преждевременный уход)</w:t>
            </w:r>
          </w:p>
        </w:tc>
        <w:tc>
          <w:tcPr>
            <w:tcW w:w="2551" w:type="dxa"/>
          </w:tcPr>
          <w:p w14:paraId="15EC9942"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30C02ACE"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Число случаев </w:t>
            </w:r>
          </w:p>
        </w:tc>
        <w:tc>
          <w:tcPr>
            <w:tcW w:w="1701" w:type="dxa"/>
          </w:tcPr>
          <w:p w14:paraId="5736F2A8"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7207FE5B" w14:textId="77777777" w:rsidR="00380B2F" w:rsidRPr="00FC723E" w:rsidRDefault="00380B2F" w:rsidP="006633AE">
            <w:pPr>
              <w:widowControl/>
              <w:snapToGrid/>
              <w:spacing w:line="240" w:lineRule="auto"/>
              <w:ind w:firstLine="0"/>
              <w:rPr>
                <w:sz w:val="22"/>
                <w:szCs w:val="22"/>
              </w:rPr>
            </w:pPr>
          </w:p>
        </w:tc>
        <w:tc>
          <w:tcPr>
            <w:tcW w:w="1984" w:type="dxa"/>
          </w:tcPr>
          <w:p w14:paraId="37B5D568" w14:textId="77777777" w:rsidR="00380B2F" w:rsidRPr="00FC723E" w:rsidRDefault="00380B2F" w:rsidP="006633AE">
            <w:pPr>
              <w:widowControl/>
              <w:snapToGrid/>
              <w:spacing w:line="240" w:lineRule="auto"/>
              <w:ind w:firstLine="0"/>
              <w:rPr>
                <w:sz w:val="22"/>
                <w:szCs w:val="22"/>
              </w:rPr>
            </w:pPr>
            <w:r w:rsidRPr="00FC723E">
              <w:rPr>
                <w:sz w:val="22"/>
                <w:szCs w:val="22"/>
              </w:rPr>
              <w:t>От -20% до - 50% виновному</w:t>
            </w:r>
          </w:p>
          <w:p w14:paraId="55C8C36F" w14:textId="77777777" w:rsidR="00380B2F" w:rsidRPr="00FC723E" w:rsidRDefault="00380B2F" w:rsidP="00C62514">
            <w:pPr>
              <w:widowControl/>
              <w:snapToGrid/>
              <w:spacing w:line="240" w:lineRule="auto"/>
              <w:ind w:firstLine="0"/>
              <w:rPr>
                <w:sz w:val="22"/>
                <w:szCs w:val="22"/>
              </w:rPr>
            </w:pPr>
            <w:r w:rsidRPr="00FC723E">
              <w:rPr>
                <w:sz w:val="22"/>
                <w:szCs w:val="22"/>
              </w:rPr>
              <w:t xml:space="preserve">От -10 </w:t>
            </w:r>
            <w:r w:rsidR="004802E2" w:rsidRPr="00FC723E">
              <w:rPr>
                <w:sz w:val="22"/>
                <w:szCs w:val="22"/>
              </w:rPr>
              <w:t>% до</w:t>
            </w:r>
            <w:r w:rsidRPr="00FC723E">
              <w:rPr>
                <w:sz w:val="22"/>
                <w:szCs w:val="22"/>
              </w:rPr>
              <w:t xml:space="preserve"> - 30% руководителю структурным подразделением</w:t>
            </w:r>
          </w:p>
        </w:tc>
        <w:tc>
          <w:tcPr>
            <w:tcW w:w="1276" w:type="dxa"/>
          </w:tcPr>
          <w:p w14:paraId="11FE4C33"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63BDEFF5"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Руководитель структурного подразделения, заместители директора, директор, комиссии </w:t>
            </w:r>
          </w:p>
        </w:tc>
      </w:tr>
      <w:tr w:rsidR="00380B2F" w:rsidRPr="00FC723E" w14:paraId="4462DB48" w14:textId="77777777" w:rsidTr="0052701F">
        <w:trPr>
          <w:trHeight w:val="1814"/>
        </w:trPr>
        <w:tc>
          <w:tcPr>
            <w:tcW w:w="671" w:type="dxa"/>
          </w:tcPr>
          <w:p w14:paraId="32028890"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263DDCAC" w14:textId="77777777" w:rsidR="00380B2F" w:rsidRPr="00FC723E" w:rsidRDefault="00380B2F" w:rsidP="006633AE">
            <w:pPr>
              <w:widowControl/>
              <w:snapToGrid/>
              <w:spacing w:line="240" w:lineRule="auto"/>
              <w:ind w:firstLine="0"/>
              <w:rPr>
                <w:sz w:val="22"/>
                <w:szCs w:val="22"/>
              </w:rPr>
            </w:pPr>
            <w:r w:rsidRPr="00FC723E">
              <w:rPr>
                <w:sz w:val="22"/>
                <w:szCs w:val="22"/>
              </w:rPr>
              <w:t>Несвоевременное доведение информации до подчинённых или вышестоящих руководителей</w:t>
            </w:r>
          </w:p>
        </w:tc>
        <w:tc>
          <w:tcPr>
            <w:tcW w:w="2551" w:type="dxa"/>
          </w:tcPr>
          <w:p w14:paraId="2E477C97"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078378FD"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Число случаев </w:t>
            </w:r>
          </w:p>
        </w:tc>
        <w:tc>
          <w:tcPr>
            <w:tcW w:w="1701" w:type="dxa"/>
          </w:tcPr>
          <w:p w14:paraId="59C52400"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7B0306A3" w14:textId="77777777" w:rsidR="00380B2F" w:rsidRPr="00FC723E" w:rsidRDefault="00380B2F" w:rsidP="006633AE">
            <w:pPr>
              <w:widowControl/>
              <w:snapToGrid/>
              <w:spacing w:line="240" w:lineRule="auto"/>
              <w:ind w:firstLine="0"/>
              <w:rPr>
                <w:sz w:val="22"/>
                <w:szCs w:val="22"/>
              </w:rPr>
            </w:pPr>
          </w:p>
        </w:tc>
        <w:tc>
          <w:tcPr>
            <w:tcW w:w="1984" w:type="dxa"/>
          </w:tcPr>
          <w:p w14:paraId="3E2297F9" w14:textId="77777777" w:rsidR="00380B2F" w:rsidRPr="00FC723E" w:rsidRDefault="00380B2F" w:rsidP="006633AE">
            <w:pPr>
              <w:widowControl/>
              <w:snapToGrid/>
              <w:spacing w:line="240" w:lineRule="auto"/>
              <w:ind w:firstLine="0"/>
              <w:rPr>
                <w:sz w:val="22"/>
                <w:szCs w:val="22"/>
              </w:rPr>
            </w:pPr>
            <w:r w:rsidRPr="00FC723E">
              <w:rPr>
                <w:sz w:val="22"/>
                <w:szCs w:val="22"/>
              </w:rPr>
              <w:t>-30 % виновному</w:t>
            </w:r>
          </w:p>
          <w:p w14:paraId="502CEF91" w14:textId="77777777" w:rsidR="00380B2F" w:rsidRPr="00FC723E" w:rsidRDefault="00380B2F" w:rsidP="006633AE">
            <w:pPr>
              <w:widowControl/>
              <w:snapToGrid/>
              <w:spacing w:line="240" w:lineRule="auto"/>
              <w:ind w:firstLine="0"/>
              <w:rPr>
                <w:sz w:val="22"/>
                <w:szCs w:val="22"/>
              </w:rPr>
            </w:pPr>
          </w:p>
        </w:tc>
        <w:tc>
          <w:tcPr>
            <w:tcW w:w="1276" w:type="dxa"/>
          </w:tcPr>
          <w:p w14:paraId="66EF6BC9"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0A06DD42"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Руководитель структурного подразделения, заместители директора, директор, комиссии </w:t>
            </w:r>
          </w:p>
        </w:tc>
      </w:tr>
      <w:tr w:rsidR="00380B2F" w:rsidRPr="00FC723E" w14:paraId="6501141D" w14:textId="77777777" w:rsidTr="00D34CB4">
        <w:trPr>
          <w:trHeight w:val="449"/>
        </w:trPr>
        <w:tc>
          <w:tcPr>
            <w:tcW w:w="671" w:type="dxa"/>
          </w:tcPr>
          <w:p w14:paraId="1F833CBD"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08BDE180" w14:textId="77777777" w:rsidR="00380B2F" w:rsidRPr="00FC723E" w:rsidRDefault="00380B2F" w:rsidP="006633AE">
            <w:pPr>
              <w:widowControl/>
              <w:snapToGrid/>
              <w:spacing w:line="240" w:lineRule="auto"/>
              <w:ind w:firstLine="0"/>
              <w:rPr>
                <w:sz w:val="22"/>
                <w:szCs w:val="22"/>
              </w:rPr>
            </w:pPr>
            <w:r w:rsidRPr="00FC723E">
              <w:rPr>
                <w:sz w:val="22"/>
                <w:szCs w:val="22"/>
              </w:rPr>
              <w:t>Несвоевременное посещение учёб, конференций, несвоевременная сдача зачётов по повышению квалификации</w:t>
            </w:r>
          </w:p>
        </w:tc>
        <w:tc>
          <w:tcPr>
            <w:tcW w:w="2551" w:type="dxa"/>
          </w:tcPr>
          <w:p w14:paraId="77809FDF"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p w14:paraId="1C822CF1" w14:textId="77777777" w:rsidR="00380B2F" w:rsidRPr="00FC723E" w:rsidRDefault="00380B2F" w:rsidP="006633AE">
            <w:pPr>
              <w:widowControl/>
              <w:snapToGrid/>
              <w:spacing w:line="240" w:lineRule="auto"/>
              <w:ind w:firstLine="0"/>
              <w:rPr>
                <w:sz w:val="22"/>
                <w:szCs w:val="22"/>
              </w:rPr>
            </w:pPr>
          </w:p>
        </w:tc>
        <w:tc>
          <w:tcPr>
            <w:tcW w:w="2127" w:type="dxa"/>
          </w:tcPr>
          <w:p w14:paraId="4902E800"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Число случаев </w:t>
            </w:r>
          </w:p>
        </w:tc>
        <w:tc>
          <w:tcPr>
            <w:tcW w:w="1701" w:type="dxa"/>
          </w:tcPr>
          <w:p w14:paraId="0F8B28A9"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68A39B02" w14:textId="77777777" w:rsidR="00380B2F" w:rsidRPr="00FC723E" w:rsidRDefault="00380B2F" w:rsidP="006633AE">
            <w:pPr>
              <w:widowControl/>
              <w:snapToGrid/>
              <w:spacing w:line="240" w:lineRule="auto"/>
              <w:ind w:firstLine="0"/>
              <w:rPr>
                <w:sz w:val="22"/>
                <w:szCs w:val="22"/>
              </w:rPr>
            </w:pPr>
          </w:p>
        </w:tc>
        <w:tc>
          <w:tcPr>
            <w:tcW w:w="1984" w:type="dxa"/>
          </w:tcPr>
          <w:p w14:paraId="677E7DBB" w14:textId="77777777" w:rsidR="00380B2F" w:rsidRPr="00FC723E" w:rsidRDefault="00380B2F" w:rsidP="006633AE">
            <w:pPr>
              <w:widowControl/>
              <w:snapToGrid/>
              <w:spacing w:line="240" w:lineRule="auto"/>
              <w:ind w:firstLine="0"/>
              <w:rPr>
                <w:sz w:val="22"/>
                <w:szCs w:val="22"/>
              </w:rPr>
            </w:pPr>
            <w:r w:rsidRPr="00FC723E">
              <w:rPr>
                <w:sz w:val="22"/>
                <w:szCs w:val="22"/>
              </w:rPr>
              <w:t>-40 % виновному</w:t>
            </w:r>
          </w:p>
          <w:p w14:paraId="7AAA5F3F" w14:textId="77777777" w:rsidR="00380B2F" w:rsidRPr="00FC723E" w:rsidRDefault="00380B2F" w:rsidP="006633AE">
            <w:pPr>
              <w:widowControl/>
              <w:snapToGrid/>
              <w:spacing w:line="240" w:lineRule="auto"/>
              <w:ind w:firstLine="0"/>
              <w:rPr>
                <w:sz w:val="22"/>
                <w:szCs w:val="22"/>
              </w:rPr>
            </w:pPr>
          </w:p>
        </w:tc>
        <w:tc>
          <w:tcPr>
            <w:tcW w:w="1276" w:type="dxa"/>
          </w:tcPr>
          <w:p w14:paraId="7514FECD"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417FF5AF" w14:textId="77777777" w:rsidR="00380B2F" w:rsidRPr="00FC723E" w:rsidRDefault="00380B2F" w:rsidP="006633AE">
            <w:pPr>
              <w:widowControl/>
              <w:snapToGrid/>
              <w:spacing w:line="240" w:lineRule="auto"/>
              <w:ind w:firstLine="0"/>
              <w:rPr>
                <w:sz w:val="22"/>
                <w:szCs w:val="22"/>
              </w:rPr>
            </w:pPr>
            <w:r w:rsidRPr="00FC723E">
              <w:rPr>
                <w:sz w:val="22"/>
                <w:szCs w:val="22"/>
              </w:rPr>
              <w:t>Руководитель структурного подразделения, заместители директора, директор, комиссии, главная медицинская сестра</w:t>
            </w:r>
          </w:p>
        </w:tc>
      </w:tr>
      <w:tr w:rsidR="00380B2F" w:rsidRPr="00FC723E" w14:paraId="31ED1D7F" w14:textId="77777777" w:rsidTr="00D34CB4">
        <w:trPr>
          <w:trHeight w:val="274"/>
        </w:trPr>
        <w:tc>
          <w:tcPr>
            <w:tcW w:w="671" w:type="dxa"/>
          </w:tcPr>
          <w:p w14:paraId="756D78B2"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03BC2E8B"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Нарушение требований охраны труда, пожарной безопасности, правил </w:t>
            </w:r>
            <w:r w:rsidRPr="00FC723E">
              <w:rPr>
                <w:sz w:val="22"/>
                <w:szCs w:val="22"/>
              </w:rPr>
              <w:lastRenderedPageBreak/>
              <w:t>эксплуатации оборудования и содержания рабочих мест, зданий, территории, допущение случаев производственного травматизма (по вине работника)</w:t>
            </w:r>
          </w:p>
        </w:tc>
        <w:tc>
          <w:tcPr>
            <w:tcW w:w="2551" w:type="dxa"/>
          </w:tcPr>
          <w:p w14:paraId="655230EF"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 xml:space="preserve">Акт комиссии по проверке охраны труда, предписание службы </w:t>
            </w:r>
            <w:r w:rsidRPr="00FC723E">
              <w:rPr>
                <w:sz w:val="22"/>
                <w:szCs w:val="22"/>
              </w:rPr>
              <w:lastRenderedPageBreak/>
              <w:t>охраны труда, государственных органов надзора</w:t>
            </w:r>
          </w:p>
        </w:tc>
        <w:tc>
          <w:tcPr>
            <w:tcW w:w="2127" w:type="dxa"/>
          </w:tcPr>
          <w:p w14:paraId="1D2C21A2"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 xml:space="preserve">Число случаев </w:t>
            </w:r>
          </w:p>
        </w:tc>
        <w:tc>
          <w:tcPr>
            <w:tcW w:w="1701" w:type="dxa"/>
          </w:tcPr>
          <w:p w14:paraId="41131167"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138F762F" w14:textId="77777777" w:rsidR="00380B2F" w:rsidRPr="00FC723E" w:rsidRDefault="00380B2F" w:rsidP="006633AE">
            <w:pPr>
              <w:widowControl/>
              <w:snapToGrid/>
              <w:spacing w:line="240" w:lineRule="auto"/>
              <w:ind w:firstLine="0"/>
              <w:rPr>
                <w:sz w:val="22"/>
                <w:szCs w:val="22"/>
              </w:rPr>
            </w:pPr>
          </w:p>
        </w:tc>
        <w:tc>
          <w:tcPr>
            <w:tcW w:w="1984" w:type="dxa"/>
          </w:tcPr>
          <w:p w14:paraId="01B5B3C8" w14:textId="77777777" w:rsidR="00380B2F" w:rsidRPr="00FC723E" w:rsidRDefault="00380B2F" w:rsidP="006633AE">
            <w:pPr>
              <w:widowControl/>
              <w:snapToGrid/>
              <w:spacing w:line="240" w:lineRule="auto"/>
              <w:ind w:firstLine="0"/>
              <w:rPr>
                <w:sz w:val="22"/>
                <w:szCs w:val="22"/>
              </w:rPr>
            </w:pPr>
            <w:r w:rsidRPr="00FC723E">
              <w:rPr>
                <w:sz w:val="22"/>
                <w:szCs w:val="22"/>
              </w:rPr>
              <w:t>-50 % виновному</w:t>
            </w:r>
          </w:p>
          <w:p w14:paraId="32BEB6CE"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-40 % руководителю </w:t>
            </w:r>
            <w:r w:rsidRPr="00FC723E">
              <w:rPr>
                <w:sz w:val="22"/>
                <w:szCs w:val="22"/>
              </w:rPr>
              <w:lastRenderedPageBreak/>
              <w:t>структурным подразделением</w:t>
            </w:r>
          </w:p>
        </w:tc>
        <w:tc>
          <w:tcPr>
            <w:tcW w:w="1276" w:type="dxa"/>
          </w:tcPr>
          <w:p w14:paraId="5977CAB0"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1 раз в месяц</w:t>
            </w:r>
          </w:p>
        </w:tc>
        <w:tc>
          <w:tcPr>
            <w:tcW w:w="1984" w:type="dxa"/>
          </w:tcPr>
          <w:p w14:paraId="63A7A836"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Руководитель структурного подразделения, </w:t>
            </w:r>
            <w:r w:rsidRPr="00FC723E">
              <w:rPr>
                <w:sz w:val="22"/>
                <w:szCs w:val="22"/>
              </w:rPr>
              <w:lastRenderedPageBreak/>
              <w:t xml:space="preserve">заместители директора, директор, комиссии </w:t>
            </w:r>
          </w:p>
        </w:tc>
      </w:tr>
      <w:tr w:rsidR="00380B2F" w:rsidRPr="00FC723E" w14:paraId="46FE91FC" w14:textId="77777777" w:rsidTr="00907183">
        <w:trPr>
          <w:trHeight w:val="273"/>
        </w:trPr>
        <w:tc>
          <w:tcPr>
            <w:tcW w:w="671" w:type="dxa"/>
          </w:tcPr>
          <w:p w14:paraId="709170F8"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16A7C026" w14:textId="77777777" w:rsidR="00380B2F" w:rsidRPr="00FC723E" w:rsidRDefault="00380B2F" w:rsidP="006633AE">
            <w:pPr>
              <w:widowControl/>
              <w:snapToGrid/>
              <w:spacing w:line="240" w:lineRule="auto"/>
              <w:ind w:firstLine="0"/>
              <w:rPr>
                <w:sz w:val="22"/>
                <w:szCs w:val="22"/>
              </w:rPr>
            </w:pPr>
            <w:r w:rsidRPr="00FC723E">
              <w:rPr>
                <w:sz w:val="22"/>
                <w:szCs w:val="22"/>
              </w:rPr>
              <w:t>Нарушения по проведению метрологического контроля медоборудования</w:t>
            </w:r>
          </w:p>
        </w:tc>
        <w:tc>
          <w:tcPr>
            <w:tcW w:w="2551" w:type="dxa"/>
          </w:tcPr>
          <w:p w14:paraId="3C833491"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p w14:paraId="10847273" w14:textId="77777777" w:rsidR="00380B2F" w:rsidRPr="00FC723E" w:rsidRDefault="00380B2F" w:rsidP="006633AE">
            <w:pPr>
              <w:widowControl/>
              <w:snapToGrid/>
              <w:spacing w:line="240" w:lineRule="auto"/>
              <w:ind w:firstLine="0"/>
              <w:rPr>
                <w:sz w:val="22"/>
                <w:szCs w:val="22"/>
              </w:rPr>
            </w:pPr>
          </w:p>
        </w:tc>
        <w:tc>
          <w:tcPr>
            <w:tcW w:w="2127" w:type="dxa"/>
          </w:tcPr>
          <w:p w14:paraId="44275C1A"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Число случаев </w:t>
            </w:r>
          </w:p>
        </w:tc>
        <w:tc>
          <w:tcPr>
            <w:tcW w:w="1701" w:type="dxa"/>
          </w:tcPr>
          <w:p w14:paraId="35051F5F"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p w14:paraId="209155C2" w14:textId="77777777" w:rsidR="00380B2F" w:rsidRPr="00FC723E" w:rsidRDefault="00380B2F" w:rsidP="006633AE">
            <w:pPr>
              <w:widowControl/>
              <w:snapToGrid/>
              <w:spacing w:line="240" w:lineRule="auto"/>
              <w:ind w:firstLine="0"/>
              <w:rPr>
                <w:sz w:val="22"/>
                <w:szCs w:val="22"/>
              </w:rPr>
            </w:pPr>
          </w:p>
        </w:tc>
        <w:tc>
          <w:tcPr>
            <w:tcW w:w="1984" w:type="dxa"/>
          </w:tcPr>
          <w:p w14:paraId="0293A994" w14:textId="77777777" w:rsidR="00380B2F" w:rsidRPr="00FC723E" w:rsidRDefault="00380B2F" w:rsidP="006633AE">
            <w:pPr>
              <w:widowControl/>
              <w:snapToGrid/>
              <w:spacing w:line="240" w:lineRule="auto"/>
              <w:ind w:firstLine="0"/>
              <w:rPr>
                <w:sz w:val="22"/>
                <w:szCs w:val="22"/>
              </w:rPr>
            </w:pPr>
            <w:r w:rsidRPr="00FC723E">
              <w:rPr>
                <w:sz w:val="22"/>
                <w:szCs w:val="22"/>
              </w:rPr>
              <w:t>-50 % виновному</w:t>
            </w:r>
          </w:p>
          <w:p w14:paraId="75DD4BC8" w14:textId="77777777" w:rsidR="00380B2F" w:rsidRPr="00FC723E" w:rsidRDefault="00380B2F" w:rsidP="006633AE">
            <w:pPr>
              <w:widowControl/>
              <w:snapToGrid/>
              <w:spacing w:line="240" w:lineRule="auto"/>
              <w:ind w:firstLine="0"/>
              <w:rPr>
                <w:sz w:val="22"/>
                <w:szCs w:val="22"/>
              </w:rPr>
            </w:pPr>
            <w:r w:rsidRPr="00FC723E">
              <w:rPr>
                <w:sz w:val="22"/>
                <w:szCs w:val="22"/>
              </w:rPr>
              <w:t>-40 % инженеру-метрологу</w:t>
            </w:r>
          </w:p>
        </w:tc>
        <w:tc>
          <w:tcPr>
            <w:tcW w:w="1276" w:type="dxa"/>
          </w:tcPr>
          <w:p w14:paraId="45B140A1"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3C092C8B" w14:textId="77777777" w:rsidR="00380B2F" w:rsidRPr="00FC723E" w:rsidRDefault="00380B2F" w:rsidP="006633AE">
            <w:pPr>
              <w:widowControl/>
              <w:snapToGrid/>
              <w:spacing w:line="240" w:lineRule="auto"/>
              <w:ind w:firstLine="0"/>
              <w:rPr>
                <w:sz w:val="22"/>
                <w:szCs w:val="22"/>
              </w:rPr>
            </w:pPr>
            <w:r w:rsidRPr="00FC723E">
              <w:rPr>
                <w:sz w:val="22"/>
                <w:szCs w:val="22"/>
              </w:rPr>
              <w:t>Руководитель структурного подразделения, заместители директора, директор, комиссии, главная медицинская сестра</w:t>
            </w:r>
          </w:p>
        </w:tc>
      </w:tr>
      <w:tr w:rsidR="00380B2F" w:rsidRPr="00FC723E" w14:paraId="2D333B39" w14:textId="77777777" w:rsidTr="00D34CB4">
        <w:tc>
          <w:tcPr>
            <w:tcW w:w="671" w:type="dxa"/>
          </w:tcPr>
          <w:p w14:paraId="2F3340F2"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5C4F59EE" w14:textId="77777777" w:rsidR="00380B2F" w:rsidRPr="00FC723E" w:rsidRDefault="00380B2F" w:rsidP="006633AE">
            <w:pPr>
              <w:widowControl/>
              <w:snapToGrid/>
              <w:spacing w:line="240" w:lineRule="auto"/>
              <w:ind w:firstLine="0"/>
              <w:rPr>
                <w:sz w:val="22"/>
                <w:szCs w:val="22"/>
              </w:rPr>
            </w:pPr>
            <w:r w:rsidRPr="00FC723E">
              <w:rPr>
                <w:sz w:val="22"/>
                <w:szCs w:val="22"/>
              </w:rPr>
              <w:t>Экономия и рациональное использование топливно-энергетических и материальных ресурсов</w:t>
            </w:r>
          </w:p>
          <w:p w14:paraId="6B39ED61" w14:textId="77777777" w:rsidR="00380B2F" w:rsidRPr="00FC723E" w:rsidRDefault="00380B2F" w:rsidP="006633AE">
            <w:pPr>
              <w:widowControl/>
              <w:snapToGrid/>
              <w:spacing w:line="240" w:lineRule="auto"/>
              <w:ind w:firstLine="0"/>
              <w:rPr>
                <w:sz w:val="22"/>
                <w:szCs w:val="22"/>
              </w:rPr>
            </w:pPr>
          </w:p>
          <w:p w14:paraId="28548DFD" w14:textId="77777777" w:rsidR="00380B2F" w:rsidRPr="00FC723E" w:rsidRDefault="00380B2F" w:rsidP="006633AE">
            <w:pPr>
              <w:widowControl/>
              <w:snapToGrid/>
              <w:spacing w:line="240" w:lineRule="auto"/>
              <w:ind w:firstLine="0"/>
              <w:rPr>
                <w:sz w:val="22"/>
                <w:szCs w:val="22"/>
              </w:rPr>
            </w:pPr>
          </w:p>
        </w:tc>
        <w:tc>
          <w:tcPr>
            <w:tcW w:w="2551" w:type="dxa"/>
          </w:tcPr>
          <w:p w14:paraId="4ED7DE2E" w14:textId="77777777" w:rsidR="00380B2F" w:rsidRPr="00FC723E" w:rsidRDefault="00380B2F" w:rsidP="006633AE">
            <w:pPr>
              <w:widowControl/>
              <w:snapToGrid/>
              <w:spacing w:line="240" w:lineRule="auto"/>
              <w:ind w:firstLine="0"/>
              <w:rPr>
                <w:sz w:val="22"/>
                <w:szCs w:val="22"/>
              </w:rPr>
            </w:pPr>
            <w:r w:rsidRPr="00FC723E">
              <w:rPr>
                <w:sz w:val="22"/>
                <w:szCs w:val="22"/>
              </w:rPr>
              <w:t>Данные статистической отчетности</w:t>
            </w:r>
          </w:p>
        </w:tc>
        <w:tc>
          <w:tcPr>
            <w:tcW w:w="2127" w:type="dxa"/>
          </w:tcPr>
          <w:p w14:paraId="4A735830"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Размер экономии </w:t>
            </w:r>
          </w:p>
        </w:tc>
        <w:tc>
          <w:tcPr>
            <w:tcW w:w="1701" w:type="dxa"/>
          </w:tcPr>
          <w:p w14:paraId="2EC1B720" w14:textId="77777777" w:rsidR="00361438" w:rsidRPr="00FC723E" w:rsidRDefault="00361438" w:rsidP="006633AE">
            <w:pPr>
              <w:widowControl/>
              <w:snapToGrid/>
              <w:spacing w:line="240" w:lineRule="auto"/>
              <w:ind w:firstLine="0"/>
              <w:rPr>
                <w:sz w:val="22"/>
                <w:szCs w:val="22"/>
              </w:rPr>
            </w:pPr>
          </w:p>
          <w:p w14:paraId="1E703EBC" w14:textId="77777777" w:rsidR="00361438" w:rsidRPr="00FC723E" w:rsidRDefault="00361438" w:rsidP="006633AE">
            <w:pPr>
              <w:widowControl/>
              <w:snapToGrid/>
              <w:spacing w:line="240" w:lineRule="auto"/>
              <w:ind w:firstLine="0"/>
              <w:rPr>
                <w:sz w:val="22"/>
                <w:szCs w:val="22"/>
              </w:rPr>
            </w:pPr>
          </w:p>
          <w:p w14:paraId="4D03A8E6" w14:textId="77777777" w:rsidR="00380B2F" w:rsidRPr="00FC723E" w:rsidRDefault="00380B2F" w:rsidP="006633AE">
            <w:pPr>
              <w:widowControl/>
              <w:snapToGrid/>
              <w:spacing w:line="240" w:lineRule="auto"/>
              <w:ind w:firstLine="0"/>
              <w:rPr>
                <w:sz w:val="22"/>
                <w:szCs w:val="22"/>
              </w:rPr>
            </w:pPr>
            <w:r w:rsidRPr="00FC723E">
              <w:rPr>
                <w:sz w:val="22"/>
                <w:szCs w:val="22"/>
              </w:rPr>
              <w:t>Выше 15 %</w:t>
            </w:r>
          </w:p>
          <w:p w14:paraId="207350EE" w14:textId="77777777" w:rsidR="00380B2F" w:rsidRPr="00FC723E" w:rsidRDefault="00380B2F" w:rsidP="006633AE">
            <w:pPr>
              <w:widowControl/>
              <w:snapToGrid/>
              <w:spacing w:line="240" w:lineRule="auto"/>
              <w:ind w:firstLine="0"/>
              <w:rPr>
                <w:sz w:val="22"/>
                <w:szCs w:val="22"/>
              </w:rPr>
            </w:pPr>
            <w:r w:rsidRPr="00FC723E">
              <w:rPr>
                <w:sz w:val="22"/>
                <w:szCs w:val="22"/>
              </w:rPr>
              <w:t>Выше 10 %</w:t>
            </w:r>
          </w:p>
          <w:p w14:paraId="02F477FB" w14:textId="77777777" w:rsidR="00380B2F" w:rsidRPr="00FC723E" w:rsidRDefault="00380B2F" w:rsidP="006633AE">
            <w:pPr>
              <w:widowControl/>
              <w:snapToGrid/>
              <w:spacing w:line="240" w:lineRule="auto"/>
              <w:ind w:firstLine="0"/>
              <w:rPr>
                <w:sz w:val="22"/>
                <w:szCs w:val="22"/>
              </w:rPr>
            </w:pPr>
            <w:r w:rsidRPr="00FC723E">
              <w:rPr>
                <w:sz w:val="22"/>
                <w:szCs w:val="22"/>
              </w:rPr>
              <w:t>Выше 5 %</w:t>
            </w:r>
          </w:p>
          <w:p w14:paraId="77AB9087" w14:textId="77777777" w:rsidR="00380B2F" w:rsidRPr="00FC723E" w:rsidRDefault="00380B2F" w:rsidP="006633AE">
            <w:pPr>
              <w:widowControl/>
              <w:snapToGrid/>
              <w:spacing w:line="240" w:lineRule="auto"/>
              <w:ind w:firstLine="0"/>
              <w:rPr>
                <w:sz w:val="22"/>
                <w:szCs w:val="22"/>
              </w:rPr>
            </w:pPr>
            <w:r w:rsidRPr="00FC723E">
              <w:rPr>
                <w:sz w:val="22"/>
                <w:szCs w:val="22"/>
              </w:rPr>
              <w:t>0</w:t>
            </w:r>
          </w:p>
          <w:p w14:paraId="0BD47BAB" w14:textId="77777777" w:rsidR="00380B2F" w:rsidRPr="00FC723E" w:rsidRDefault="00380B2F" w:rsidP="006633AE">
            <w:pPr>
              <w:widowControl/>
              <w:snapToGrid/>
              <w:spacing w:line="240" w:lineRule="auto"/>
              <w:ind w:firstLine="0"/>
              <w:rPr>
                <w:sz w:val="22"/>
                <w:szCs w:val="22"/>
              </w:rPr>
            </w:pPr>
            <w:r w:rsidRPr="00FC723E">
              <w:rPr>
                <w:sz w:val="22"/>
                <w:szCs w:val="22"/>
              </w:rPr>
              <w:t>Ниже 5%</w:t>
            </w:r>
          </w:p>
          <w:p w14:paraId="7198F375" w14:textId="77777777" w:rsidR="00380B2F" w:rsidRPr="00FC723E" w:rsidRDefault="00380B2F" w:rsidP="006633AE">
            <w:pPr>
              <w:widowControl/>
              <w:snapToGrid/>
              <w:spacing w:line="240" w:lineRule="auto"/>
              <w:ind w:firstLine="0"/>
              <w:rPr>
                <w:sz w:val="22"/>
                <w:szCs w:val="22"/>
              </w:rPr>
            </w:pPr>
            <w:r w:rsidRPr="00FC723E">
              <w:rPr>
                <w:sz w:val="22"/>
                <w:szCs w:val="22"/>
              </w:rPr>
              <w:t>Ниже 10%</w:t>
            </w:r>
          </w:p>
        </w:tc>
        <w:tc>
          <w:tcPr>
            <w:tcW w:w="1984" w:type="dxa"/>
          </w:tcPr>
          <w:p w14:paraId="13C0D361" w14:textId="77777777" w:rsidR="00380B2F" w:rsidRPr="00FC723E" w:rsidRDefault="00380B2F" w:rsidP="006633AE">
            <w:pPr>
              <w:widowControl/>
              <w:snapToGrid/>
              <w:spacing w:line="240" w:lineRule="auto"/>
              <w:ind w:firstLine="0"/>
              <w:rPr>
                <w:sz w:val="22"/>
                <w:szCs w:val="22"/>
              </w:rPr>
            </w:pPr>
            <w:proofErr w:type="gramStart"/>
            <w:r w:rsidRPr="00FC723E">
              <w:rPr>
                <w:sz w:val="22"/>
                <w:szCs w:val="22"/>
              </w:rPr>
              <w:t>ответственным</w:t>
            </w:r>
            <w:proofErr w:type="gramEnd"/>
            <w:r w:rsidRPr="00FC723E">
              <w:rPr>
                <w:sz w:val="22"/>
                <w:szCs w:val="22"/>
              </w:rPr>
              <w:t xml:space="preserve"> за экономию </w:t>
            </w:r>
          </w:p>
          <w:p w14:paraId="6779FE16"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+15% </w:t>
            </w:r>
          </w:p>
          <w:p w14:paraId="4E1587A1" w14:textId="77777777" w:rsidR="00380B2F" w:rsidRPr="00FC723E" w:rsidRDefault="00380B2F" w:rsidP="006633AE">
            <w:pPr>
              <w:widowControl/>
              <w:snapToGrid/>
              <w:spacing w:line="240" w:lineRule="auto"/>
              <w:ind w:firstLine="0"/>
              <w:rPr>
                <w:sz w:val="22"/>
                <w:szCs w:val="22"/>
              </w:rPr>
            </w:pPr>
            <w:r w:rsidRPr="00FC723E">
              <w:rPr>
                <w:sz w:val="22"/>
                <w:szCs w:val="22"/>
              </w:rPr>
              <w:t>+10%</w:t>
            </w:r>
          </w:p>
          <w:p w14:paraId="2B010C13" w14:textId="77777777" w:rsidR="00380B2F" w:rsidRPr="00FC723E" w:rsidRDefault="00380B2F" w:rsidP="006633AE">
            <w:pPr>
              <w:widowControl/>
              <w:snapToGrid/>
              <w:spacing w:line="240" w:lineRule="auto"/>
              <w:ind w:firstLine="0"/>
              <w:rPr>
                <w:sz w:val="22"/>
                <w:szCs w:val="22"/>
              </w:rPr>
            </w:pPr>
            <w:r w:rsidRPr="00FC723E">
              <w:rPr>
                <w:sz w:val="22"/>
                <w:szCs w:val="22"/>
              </w:rPr>
              <w:t>-5%</w:t>
            </w:r>
          </w:p>
          <w:p w14:paraId="6238ED8C" w14:textId="77777777" w:rsidR="00380B2F" w:rsidRPr="00FC723E" w:rsidRDefault="00380B2F" w:rsidP="006633AE">
            <w:pPr>
              <w:widowControl/>
              <w:snapToGrid/>
              <w:spacing w:line="240" w:lineRule="auto"/>
              <w:ind w:firstLine="0"/>
              <w:rPr>
                <w:sz w:val="22"/>
                <w:szCs w:val="22"/>
              </w:rPr>
            </w:pPr>
            <w:r w:rsidRPr="00FC723E">
              <w:rPr>
                <w:sz w:val="22"/>
                <w:szCs w:val="22"/>
              </w:rPr>
              <w:t>0</w:t>
            </w:r>
          </w:p>
          <w:p w14:paraId="3CFDF9FD" w14:textId="77777777" w:rsidR="00380B2F" w:rsidRPr="00FC723E" w:rsidRDefault="00380B2F" w:rsidP="006633AE">
            <w:pPr>
              <w:widowControl/>
              <w:snapToGrid/>
              <w:spacing w:line="240" w:lineRule="auto"/>
              <w:ind w:firstLine="0"/>
              <w:rPr>
                <w:sz w:val="22"/>
                <w:szCs w:val="22"/>
              </w:rPr>
            </w:pPr>
            <w:r w:rsidRPr="00FC723E">
              <w:rPr>
                <w:sz w:val="22"/>
                <w:szCs w:val="22"/>
              </w:rPr>
              <w:t>- 5%</w:t>
            </w:r>
          </w:p>
          <w:p w14:paraId="766C287D" w14:textId="77777777" w:rsidR="00380B2F" w:rsidRPr="00FC723E" w:rsidRDefault="00380B2F" w:rsidP="006633AE">
            <w:pPr>
              <w:widowControl/>
              <w:snapToGrid/>
              <w:spacing w:line="240" w:lineRule="auto"/>
              <w:ind w:firstLine="0"/>
              <w:rPr>
                <w:sz w:val="22"/>
                <w:szCs w:val="22"/>
              </w:rPr>
            </w:pPr>
            <w:r w:rsidRPr="00FC723E">
              <w:rPr>
                <w:sz w:val="22"/>
                <w:szCs w:val="22"/>
              </w:rPr>
              <w:t>- 10%</w:t>
            </w:r>
          </w:p>
        </w:tc>
        <w:tc>
          <w:tcPr>
            <w:tcW w:w="1276" w:type="dxa"/>
          </w:tcPr>
          <w:p w14:paraId="2E5A2B7D"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5443196D" w14:textId="77777777" w:rsidR="00380B2F" w:rsidRPr="00FC723E" w:rsidRDefault="00380B2F" w:rsidP="006633AE">
            <w:pPr>
              <w:widowControl/>
              <w:snapToGrid/>
              <w:spacing w:line="240" w:lineRule="auto"/>
              <w:ind w:firstLine="0"/>
              <w:rPr>
                <w:sz w:val="22"/>
                <w:szCs w:val="22"/>
              </w:rPr>
            </w:pPr>
            <w:r w:rsidRPr="00FC723E">
              <w:rPr>
                <w:sz w:val="22"/>
                <w:szCs w:val="22"/>
              </w:rPr>
              <w:t>Заместители директора, директор</w:t>
            </w:r>
          </w:p>
        </w:tc>
      </w:tr>
      <w:tr w:rsidR="00380B2F" w:rsidRPr="00FC723E" w14:paraId="688C890B" w14:textId="77777777" w:rsidTr="0052701F">
        <w:trPr>
          <w:trHeight w:val="2551"/>
        </w:trPr>
        <w:tc>
          <w:tcPr>
            <w:tcW w:w="671" w:type="dxa"/>
          </w:tcPr>
          <w:p w14:paraId="2173BE45"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70571842" w14:textId="77777777" w:rsidR="00380B2F" w:rsidRPr="00FC723E" w:rsidRDefault="00380B2F" w:rsidP="006633AE">
            <w:pPr>
              <w:widowControl/>
              <w:snapToGrid/>
              <w:spacing w:line="240" w:lineRule="auto"/>
              <w:ind w:firstLine="0"/>
              <w:rPr>
                <w:sz w:val="22"/>
                <w:szCs w:val="22"/>
              </w:rPr>
            </w:pPr>
            <w:r w:rsidRPr="00FC723E">
              <w:rPr>
                <w:sz w:val="22"/>
                <w:szCs w:val="22"/>
              </w:rPr>
              <w:t>Бесперебойное обеспечение отделений и служб организации здравоохранения мебелью, необходимым инвентарем, оборудованием, медикаментами, расходными материалами</w:t>
            </w:r>
          </w:p>
        </w:tc>
        <w:tc>
          <w:tcPr>
            <w:tcW w:w="2551" w:type="dxa"/>
          </w:tcPr>
          <w:p w14:paraId="584A88D9"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Докладные записки, </w:t>
            </w:r>
            <w:r w:rsidR="004802E2" w:rsidRPr="00FC723E">
              <w:rPr>
                <w:sz w:val="22"/>
                <w:szCs w:val="22"/>
              </w:rPr>
              <w:t>заявки и</w:t>
            </w:r>
            <w:r w:rsidRPr="00FC723E">
              <w:rPr>
                <w:sz w:val="22"/>
                <w:szCs w:val="22"/>
              </w:rPr>
              <w:t xml:space="preserve"> др. документация</w:t>
            </w:r>
          </w:p>
        </w:tc>
        <w:tc>
          <w:tcPr>
            <w:tcW w:w="2127" w:type="dxa"/>
          </w:tcPr>
          <w:p w14:paraId="3E70C3D3"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несвоевременного обеспечения</w:t>
            </w:r>
          </w:p>
        </w:tc>
        <w:tc>
          <w:tcPr>
            <w:tcW w:w="1701" w:type="dxa"/>
          </w:tcPr>
          <w:p w14:paraId="07154B13"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r w:rsidRPr="00FC723E">
              <w:rPr>
                <w:sz w:val="22"/>
                <w:szCs w:val="22"/>
              </w:rPr>
              <w:tab/>
            </w:r>
          </w:p>
        </w:tc>
        <w:tc>
          <w:tcPr>
            <w:tcW w:w="1984" w:type="dxa"/>
          </w:tcPr>
          <w:p w14:paraId="56EDCE13" w14:textId="77777777" w:rsidR="00380B2F" w:rsidRPr="00FC723E" w:rsidRDefault="00380B2F" w:rsidP="006633AE">
            <w:pPr>
              <w:widowControl/>
              <w:snapToGrid/>
              <w:spacing w:line="240" w:lineRule="auto"/>
              <w:ind w:firstLine="0"/>
              <w:rPr>
                <w:sz w:val="22"/>
                <w:szCs w:val="22"/>
              </w:rPr>
            </w:pPr>
            <w:r w:rsidRPr="00FC723E">
              <w:rPr>
                <w:sz w:val="22"/>
                <w:szCs w:val="22"/>
              </w:rPr>
              <w:t>-45 % виновному</w:t>
            </w:r>
          </w:p>
          <w:p w14:paraId="7C079540" w14:textId="77777777" w:rsidR="00380B2F" w:rsidRPr="00FC723E" w:rsidRDefault="00380B2F" w:rsidP="006633AE">
            <w:pPr>
              <w:widowControl/>
              <w:snapToGrid/>
              <w:spacing w:line="240" w:lineRule="auto"/>
              <w:ind w:firstLine="0"/>
              <w:rPr>
                <w:sz w:val="22"/>
                <w:szCs w:val="22"/>
              </w:rPr>
            </w:pPr>
            <w:r w:rsidRPr="00FC723E">
              <w:rPr>
                <w:sz w:val="22"/>
                <w:szCs w:val="22"/>
              </w:rPr>
              <w:t>-35 % руководителю структурным подразделением</w:t>
            </w:r>
          </w:p>
        </w:tc>
        <w:tc>
          <w:tcPr>
            <w:tcW w:w="1276" w:type="dxa"/>
          </w:tcPr>
          <w:p w14:paraId="49F5BD19"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736443DE" w14:textId="77777777" w:rsidR="00380B2F" w:rsidRPr="00FC723E" w:rsidRDefault="00380B2F" w:rsidP="006633AE">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 отдел материально-технического снабжения</w:t>
            </w:r>
          </w:p>
        </w:tc>
      </w:tr>
      <w:tr w:rsidR="00380B2F" w:rsidRPr="00FC723E" w14:paraId="1EB138D2" w14:textId="77777777" w:rsidTr="00D34CB4">
        <w:tc>
          <w:tcPr>
            <w:tcW w:w="671" w:type="dxa"/>
          </w:tcPr>
          <w:p w14:paraId="72724C53"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25E70A7C"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Своевременное выполнение </w:t>
            </w:r>
            <w:r w:rsidR="004802E2" w:rsidRPr="00FC723E">
              <w:rPr>
                <w:sz w:val="22"/>
                <w:szCs w:val="22"/>
              </w:rPr>
              <w:t>запланированных косметических</w:t>
            </w:r>
            <w:r w:rsidRPr="00FC723E">
              <w:rPr>
                <w:sz w:val="22"/>
                <w:szCs w:val="22"/>
              </w:rPr>
              <w:t xml:space="preserve"> и текущих ремонтов</w:t>
            </w:r>
          </w:p>
          <w:p w14:paraId="2B89F41D" w14:textId="77777777" w:rsidR="00380B2F" w:rsidRPr="00FC723E" w:rsidRDefault="00380B2F" w:rsidP="006633AE">
            <w:pPr>
              <w:widowControl/>
              <w:snapToGrid/>
              <w:spacing w:line="240" w:lineRule="auto"/>
              <w:ind w:firstLine="0"/>
              <w:rPr>
                <w:sz w:val="22"/>
                <w:szCs w:val="22"/>
              </w:rPr>
            </w:pPr>
          </w:p>
        </w:tc>
        <w:tc>
          <w:tcPr>
            <w:tcW w:w="2551" w:type="dxa"/>
          </w:tcPr>
          <w:p w14:paraId="6666D7CC"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Докладные записки, </w:t>
            </w:r>
            <w:r w:rsidR="004802E2" w:rsidRPr="00FC723E">
              <w:rPr>
                <w:sz w:val="22"/>
                <w:szCs w:val="22"/>
              </w:rPr>
              <w:t>заявки и</w:t>
            </w:r>
            <w:r w:rsidRPr="00FC723E">
              <w:rPr>
                <w:sz w:val="22"/>
                <w:szCs w:val="22"/>
              </w:rPr>
              <w:t xml:space="preserve"> др. документация</w:t>
            </w:r>
          </w:p>
        </w:tc>
        <w:tc>
          <w:tcPr>
            <w:tcW w:w="2127" w:type="dxa"/>
          </w:tcPr>
          <w:p w14:paraId="12719018"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несвоевременного выполнения</w:t>
            </w:r>
          </w:p>
        </w:tc>
        <w:tc>
          <w:tcPr>
            <w:tcW w:w="1701" w:type="dxa"/>
          </w:tcPr>
          <w:p w14:paraId="29B19A2C"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r w:rsidRPr="00FC723E">
              <w:rPr>
                <w:sz w:val="22"/>
                <w:szCs w:val="22"/>
              </w:rPr>
              <w:tab/>
            </w:r>
          </w:p>
        </w:tc>
        <w:tc>
          <w:tcPr>
            <w:tcW w:w="1984" w:type="dxa"/>
          </w:tcPr>
          <w:p w14:paraId="1D745F55" w14:textId="77777777" w:rsidR="00380B2F" w:rsidRPr="00FC723E" w:rsidRDefault="00380B2F" w:rsidP="006633AE">
            <w:pPr>
              <w:widowControl/>
              <w:snapToGrid/>
              <w:spacing w:line="240" w:lineRule="auto"/>
              <w:ind w:firstLine="0"/>
              <w:rPr>
                <w:sz w:val="22"/>
                <w:szCs w:val="22"/>
              </w:rPr>
            </w:pPr>
            <w:r w:rsidRPr="00FC723E">
              <w:rPr>
                <w:sz w:val="22"/>
                <w:szCs w:val="22"/>
              </w:rPr>
              <w:t>-45 % виновному</w:t>
            </w:r>
          </w:p>
          <w:p w14:paraId="1479EF16" w14:textId="77777777" w:rsidR="00380B2F" w:rsidRPr="00FC723E" w:rsidRDefault="00380B2F" w:rsidP="006633AE">
            <w:pPr>
              <w:widowControl/>
              <w:snapToGrid/>
              <w:spacing w:line="240" w:lineRule="auto"/>
              <w:ind w:firstLine="0"/>
              <w:rPr>
                <w:sz w:val="22"/>
                <w:szCs w:val="22"/>
              </w:rPr>
            </w:pPr>
            <w:r w:rsidRPr="00FC723E">
              <w:rPr>
                <w:sz w:val="22"/>
                <w:szCs w:val="22"/>
              </w:rPr>
              <w:t>-35 % руководителю структурным подразделением</w:t>
            </w:r>
          </w:p>
        </w:tc>
        <w:tc>
          <w:tcPr>
            <w:tcW w:w="1276" w:type="dxa"/>
          </w:tcPr>
          <w:p w14:paraId="24D5E31B"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3C763A8E" w14:textId="77777777" w:rsidR="00380B2F" w:rsidRPr="00FC723E" w:rsidRDefault="00380B2F" w:rsidP="006633AE">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w:t>
            </w:r>
          </w:p>
        </w:tc>
      </w:tr>
      <w:tr w:rsidR="00380B2F" w:rsidRPr="00FC723E" w14:paraId="214AE1FD" w14:textId="77777777" w:rsidTr="00D34CB4">
        <w:tc>
          <w:tcPr>
            <w:tcW w:w="671" w:type="dxa"/>
          </w:tcPr>
          <w:p w14:paraId="0FDDA4F6"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450E2E95" w14:textId="77777777" w:rsidR="00380B2F" w:rsidRPr="00FC723E" w:rsidRDefault="00380B2F" w:rsidP="006633AE">
            <w:pPr>
              <w:widowControl/>
              <w:snapToGrid/>
              <w:spacing w:line="240" w:lineRule="auto"/>
              <w:ind w:firstLine="0"/>
              <w:rPr>
                <w:sz w:val="22"/>
                <w:szCs w:val="22"/>
              </w:rPr>
            </w:pPr>
            <w:r w:rsidRPr="00FC723E">
              <w:rPr>
                <w:sz w:val="22"/>
                <w:szCs w:val="22"/>
              </w:rPr>
              <w:t>Своевременное и качественное выполнение заявок отделений и служб</w:t>
            </w:r>
          </w:p>
        </w:tc>
        <w:tc>
          <w:tcPr>
            <w:tcW w:w="2551" w:type="dxa"/>
          </w:tcPr>
          <w:p w14:paraId="4C1DF354" w14:textId="77777777" w:rsidR="00380B2F" w:rsidRPr="00FC723E" w:rsidRDefault="00380B2F" w:rsidP="006633AE">
            <w:pPr>
              <w:widowControl/>
              <w:snapToGrid/>
              <w:spacing w:line="240" w:lineRule="auto"/>
              <w:ind w:firstLine="0"/>
              <w:rPr>
                <w:sz w:val="22"/>
                <w:szCs w:val="22"/>
              </w:rPr>
            </w:pPr>
            <w:r w:rsidRPr="00FC723E">
              <w:rPr>
                <w:sz w:val="22"/>
                <w:szCs w:val="22"/>
              </w:rPr>
              <w:t>Докладные записки, заявки и др. документация</w:t>
            </w:r>
          </w:p>
        </w:tc>
        <w:tc>
          <w:tcPr>
            <w:tcW w:w="2127" w:type="dxa"/>
          </w:tcPr>
          <w:p w14:paraId="340CB841"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несвоевременного выполнения</w:t>
            </w:r>
          </w:p>
        </w:tc>
        <w:tc>
          <w:tcPr>
            <w:tcW w:w="1701" w:type="dxa"/>
          </w:tcPr>
          <w:p w14:paraId="67056E2D"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r w:rsidRPr="00FC723E">
              <w:rPr>
                <w:sz w:val="22"/>
                <w:szCs w:val="22"/>
              </w:rPr>
              <w:tab/>
            </w:r>
          </w:p>
        </w:tc>
        <w:tc>
          <w:tcPr>
            <w:tcW w:w="1984" w:type="dxa"/>
          </w:tcPr>
          <w:p w14:paraId="5660A903" w14:textId="77777777" w:rsidR="00380B2F" w:rsidRPr="00FC723E" w:rsidRDefault="00380B2F" w:rsidP="006633AE">
            <w:pPr>
              <w:widowControl/>
              <w:snapToGrid/>
              <w:spacing w:line="240" w:lineRule="auto"/>
              <w:ind w:firstLine="0"/>
              <w:rPr>
                <w:sz w:val="22"/>
                <w:szCs w:val="22"/>
              </w:rPr>
            </w:pPr>
            <w:r w:rsidRPr="00FC723E">
              <w:rPr>
                <w:sz w:val="22"/>
                <w:szCs w:val="22"/>
              </w:rPr>
              <w:t>-45 % виновному</w:t>
            </w:r>
          </w:p>
          <w:p w14:paraId="5540AACF" w14:textId="77777777" w:rsidR="00380B2F" w:rsidRPr="00FC723E" w:rsidRDefault="00380B2F" w:rsidP="006633AE">
            <w:pPr>
              <w:widowControl/>
              <w:snapToGrid/>
              <w:spacing w:line="240" w:lineRule="auto"/>
              <w:ind w:firstLine="0"/>
              <w:rPr>
                <w:sz w:val="22"/>
                <w:szCs w:val="22"/>
              </w:rPr>
            </w:pPr>
            <w:r w:rsidRPr="00FC723E">
              <w:rPr>
                <w:sz w:val="22"/>
                <w:szCs w:val="22"/>
              </w:rPr>
              <w:t>-35 % руководителю структурным подразделением</w:t>
            </w:r>
          </w:p>
        </w:tc>
        <w:tc>
          <w:tcPr>
            <w:tcW w:w="1276" w:type="dxa"/>
          </w:tcPr>
          <w:p w14:paraId="2CE5B56C"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036DAB22" w14:textId="77777777" w:rsidR="00380B2F" w:rsidRPr="00FC723E" w:rsidRDefault="00380B2F" w:rsidP="006633AE">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w:t>
            </w:r>
          </w:p>
        </w:tc>
      </w:tr>
      <w:tr w:rsidR="00380B2F" w:rsidRPr="00FC723E" w14:paraId="40267DDD" w14:textId="77777777" w:rsidTr="00D34CB4">
        <w:tc>
          <w:tcPr>
            <w:tcW w:w="671" w:type="dxa"/>
          </w:tcPr>
          <w:p w14:paraId="50CC67F2"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4CBCA23A" w14:textId="77777777" w:rsidR="00380B2F" w:rsidRPr="00FC723E" w:rsidRDefault="00380B2F" w:rsidP="006633AE">
            <w:pPr>
              <w:widowControl/>
              <w:snapToGrid/>
              <w:spacing w:line="240" w:lineRule="auto"/>
              <w:ind w:firstLine="0"/>
              <w:rPr>
                <w:sz w:val="22"/>
                <w:szCs w:val="22"/>
              </w:rPr>
            </w:pPr>
            <w:r w:rsidRPr="00FC723E">
              <w:rPr>
                <w:sz w:val="22"/>
                <w:szCs w:val="22"/>
              </w:rPr>
              <w:t>Сохранность материальных ценностей</w:t>
            </w:r>
          </w:p>
        </w:tc>
        <w:tc>
          <w:tcPr>
            <w:tcW w:w="2551" w:type="dxa"/>
          </w:tcPr>
          <w:p w14:paraId="7BA879D0"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докладные, объяснительные и др. документация</w:t>
            </w:r>
          </w:p>
        </w:tc>
        <w:tc>
          <w:tcPr>
            <w:tcW w:w="2127" w:type="dxa"/>
          </w:tcPr>
          <w:p w14:paraId="09560C3D"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Количество случаев </w:t>
            </w:r>
            <w:r w:rsidR="004802E2" w:rsidRPr="00FC723E">
              <w:rPr>
                <w:sz w:val="22"/>
                <w:szCs w:val="22"/>
              </w:rPr>
              <w:t>нарушений за</w:t>
            </w:r>
            <w:r w:rsidRPr="00FC723E">
              <w:rPr>
                <w:sz w:val="22"/>
                <w:szCs w:val="22"/>
              </w:rPr>
              <w:t xml:space="preserve"> отчётный период</w:t>
            </w:r>
          </w:p>
        </w:tc>
        <w:tc>
          <w:tcPr>
            <w:tcW w:w="1701" w:type="dxa"/>
          </w:tcPr>
          <w:p w14:paraId="45203463"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7F868497" w14:textId="77777777" w:rsidR="00380B2F" w:rsidRPr="00FC723E" w:rsidRDefault="00380B2F" w:rsidP="006633AE">
            <w:pPr>
              <w:widowControl/>
              <w:snapToGrid/>
              <w:spacing w:line="240" w:lineRule="auto"/>
              <w:ind w:firstLine="0"/>
              <w:rPr>
                <w:sz w:val="22"/>
                <w:szCs w:val="22"/>
              </w:rPr>
            </w:pPr>
            <w:r w:rsidRPr="00FC723E">
              <w:rPr>
                <w:sz w:val="22"/>
                <w:szCs w:val="22"/>
              </w:rPr>
              <w:t>-20 % виновному</w:t>
            </w:r>
          </w:p>
          <w:p w14:paraId="669991C2" w14:textId="77777777" w:rsidR="00380B2F" w:rsidRPr="00FC723E" w:rsidRDefault="00380B2F" w:rsidP="006633AE">
            <w:pPr>
              <w:widowControl/>
              <w:snapToGrid/>
              <w:spacing w:line="240" w:lineRule="auto"/>
              <w:ind w:firstLine="0"/>
              <w:rPr>
                <w:sz w:val="22"/>
                <w:szCs w:val="22"/>
              </w:rPr>
            </w:pPr>
            <w:r w:rsidRPr="00FC723E">
              <w:rPr>
                <w:sz w:val="22"/>
                <w:szCs w:val="22"/>
              </w:rPr>
              <w:t>-15 % заведующему отделением</w:t>
            </w:r>
          </w:p>
        </w:tc>
        <w:tc>
          <w:tcPr>
            <w:tcW w:w="1276" w:type="dxa"/>
          </w:tcPr>
          <w:p w14:paraId="2C79B7E3"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54905555" w14:textId="77777777" w:rsidR="00380B2F" w:rsidRPr="00FC723E" w:rsidRDefault="00380B2F" w:rsidP="006633AE">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w:t>
            </w:r>
          </w:p>
        </w:tc>
      </w:tr>
      <w:tr w:rsidR="00380B2F" w:rsidRPr="00FC723E" w14:paraId="6BB00203" w14:textId="77777777" w:rsidTr="00D34CB4">
        <w:tc>
          <w:tcPr>
            <w:tcW w:w="671" w:type="dxa"/>
          </w:tcPr>
          <w:p w14:paraId="1FB754EA"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57414F60" w14:textId="77777777" w:rsidR="00380B2F" w:rsidRPr="00FC723E" w:rsidRDefault="004802E2" w:rsidP="006633AE">
            <w:pPr>
              <w:widowControl/>
              <w:snapToGrid/>
              <w:spacing w:line="240" w:lineRule="auto"/>
              <w:ind w:firstLine="0"/>
              <w:rPr>
                <w:sz w:val="22"/>
                <w:szCs w:val="22"/>
              </w:rPr>
            </w:pPr>
            <w:r w:rsidRPr="00FC723E">
              <w:rPr>
                <w:sz w:val="22"/>
                <w:szCs w:val="22"/>
              </w:rPr>
              <w:t>Обеспечение бесперебойной и</w:t>
            </w:r>
            <w:r w:rsidR="00380B2F" w:rsidRPr="00FC723E">
              <w:rPr>
                <w:sz w:val="22"/>
                <w:szCs w:val="22"/>
              </w:rPr>
              <w:t xml:space="preserve"> ритмичной работы медицинского и технологического оборудования</w:t>
            </w:r>
          </w:p>
        </w:tc>
        <w:tc>
          <w:tcPr>
            <w:tcW w:w="2551" w:type="dxa"/>
          </w:tcPr>
          <w:p w14:paraId="7F8F02D1"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докладные, объяснительные и др. документация</w:t>
            </w:r>
          </w:p>
        </w:tc>
        <w:tc>
          <w:tcPr>
            <w:tcW w:w="2127" w:type="dxa"/>
          </w:tcPr>
          <w:p w14:paraId="2C6C102D"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Бесперебойная работа </w:t>
            </w:r>
          </w:p>
          <w:p w14:paraId="48B558C0" w14:textId="77777777" w:rsidR="00380B2F" w:rsidRPr="00FC723E" w:rsidRDefault="00380B2F" w:rsidP="006633AE">
            <w:pPr>
              <w:widowControl/>
              <w:snapToGrid/>
              <w:spacing w:line="240" w:lineRule="auto"/>
              <w:ind w:firstLine="0"/>
              <w:rPr>
                <w:sz w:val="22"/>
                <w:szCs w:val="22"/>
              </w:rPr>
            </w:pPr>
          </w:p>
          <w:p w14:paraId="701AA5BF"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Наличие отказа оборудования и несвоевременного </w:t>
            </w:r>
            <w:r w:rsidRPr="00FC723E">
              <w:rPr>
                <w:sz w:val="22"/>
                <w:szCs w:val="22"/>
              </w:rPr>
              <w:lastRenderedPageBreak/>
              <w:t>ввода в строй</w:t>
            </w:r>
          </w:p>
        </w:tc>
        <w:tc>
          <w:tcPr>
            <w:tcW w:w="1701" w:type="dxa"/>
          </w:tcPr>
          <w:p w14:paraId="49559516" w14:textId="77777777" w:rsidR="00380B2F" w:rsidRPr="00FC723E" w:rsidRDefault="00380B2F" w:rsidP="006633AE">
            <w:pPr>
              <w:widowControl/>
              <w:snapToGrid/>
              <w:spacing w:line="240" w:lineRule="auto"/>
              <w:ind w:firstLine="0"/>
              <w:rPr>
                <w:sz w:val="22"/>
                <w:szCs w:val="22"/>
              </w:rPr>
            </w:pPr>
          </w:p>
          <w:p w14:paraId="73453AD7" w14:textId="77777777" w:rsidR="00380B2F" w:rsidRPr="00FC723E" w:rsidRDefault="00380B2F" w:rsidP="006633AE">
            <w:pPr>
              <w:widowControl/>
              <w:snapToGrid/>
              <w:spacing w:line="240" w:lineRule="auto"/>
              <w:ind w:firstLine="0"/>
              <w:rPr>
                <w:sz w:val="22"/>
                <w:szCs w:val="22"/>
              </w:rPr>
            </w:pPr>
          </w:p>
          <w:p w14:paraId="41EF3FBE" w14:textId="77777777" w:rsidR="00380B2F" w:rsidRPr="00FC723E" w:rsidRDefault="00380B2F" w:rsidP="006633AE">
            <w:pPr>
              <w:widowControl/>
              <w:snapToGrid/>
              <w:spacing w:line="240" w:lineRule="auto"/>
              <w:ind w:firstLine="0"/>
              <w:rPr>
                <w:sz w:val="22"/>
                <w:szCs w:val="22"/>
              </w:rPr>
            </w:pPr>
          </w:p>
          <w:p w14:paraId="126D3CC2"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03C0A510" w14:textId="77777777" w:rsidR="00380B2F" w:rsidRPr="00FC723E" w:rsidRDefault="00380B2F" w:rsidP="006633AE">
            <w:pPr>
              <w:widowControl/>
              <w:snapToGrid/>
              <w:spacing w:line="240" w:lineRule="auto"/>
              <w:ind w:firstLine="0"/>
              <w:rPr>
                <w:sz w:val="22"/>
                <w:szCs w:val="22"/>
              </w:rPr>
            </w:pPr>
          </w:p>
          <w:p w14:paraId="10890E56" w14:textId="77777777" w:rsidR="00380B2F" w:rsidRPr="00FC723E" w:rsidRDefault="00380B2F" w:rsidP="006633AE">
            <w:pPr>
              <w:widowControl/>
              <w:snapToGrid/>
              <w:spacing w:line="240" w:lineRule="auto"/>
              <w:ind w:firstLine="0"/>
              <w:rPr>
                <w:sz w:val="22"/>
                <w:szCs w:val="22"/>
              </w:rPr>
            </w:pPr>
          </w:p>
          <w:p w14:paraId="74F7C391" w14:textId="77777777" w:rsidR="00380B2F" w:rsidRPr="00FC723E" w:rsidRDefault="00380B2F" w:rsidP="006633AE">
            <w:pPr>
              <w:widowControl/>
              <w:snapToGrid/>
              <w:spacing w:line="240" w:lineRule="auto"/>
              <w:ind w:firstLine="0"/>
              <w:rPr>
                <w:sz w:val="22"/>
                <w:szCs w:val="22"/>
              </w:rPr>
            </w:pPr>
          </w:p>
          <w:p w14:paraId="60169912" w14:textId="77777777" w:rsidR="00380B2F" w:rsidRPr="00FC723E" w:rsidRDefault="00380B2F" w:rsidP="006633AE">
            <w:pPr>
              <w:widowControl/>
              <w:snapToGrid/>
              <w:spacing w:line="240" w:lineRule="auto"/>
              <w:ind w:firstLine="0"/>
              <w:rPr>
                <w:sz w:val="22"/>
                <w:szCs w:val="22"/>
              </w:rPr>
            </w:pPr>
            <w:r w:rsidRPr="00FC723E">
              <w:rPr>
                <w:sz w:val="22"/>
                <w:szCs w:val="22"/>
              </w:rPr>
              <w:t>-40 % виновному</w:t>
            </w:r>
          </w:p>
          <w:p w14:paraId="5DFB2A11"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-30 % руководителю </w:t>
            </w:r>
            <w:r w:rsidRPr="00FC723E">
              <w:rPr>
                <w:sz w:val="22"/>
                <w:szCs w:val="22"/>
              </w:rPr>
              <w:lastRenderedPageBreak/>
              <w:t>структурным подразделением</w:t>
            </w:r>
          </w:p>
        </w:tc>
        <w:tc>
          <w:tcPr>
            <w:tcW w:w="1276" w:type="dxa"/>
          </w:tcPr>
          <w:p w14:paraId="0789C8E9"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1 раз в квартал</w:t>
            </w:r>
          </w:p>
        </w:tc>
        <w:tc>
          <w:tcPr>
            <w:tcW w:w="1984" w:type="dxa"/>
          </w:tcPr>
          <w:p w14:paraId="4BED5A5A" w14:textId="77777777" w:rsidR="00380B2F" w:rsidRPr="00FC723E" w:rsidRDefault="00380B2F" w:rsidP="006633AE">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w:t>
            </w:r>
          </w:p>
        </w:tc>
      </w:tr>
      <w:tr w:rsidR="00380B2F" w:rsidRPr="00FC723E" w14:paraId="66355C3C" w14:textId="77777777" w:rsidTr="00D34CB4">
        <w:tc>
          <w:tcPr>
            <w:tcW w:w="671" w:type="dxa"/>
          </w:tcPr>
          <w:p w14:paraId="5A4A2CB1"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6AA16906" w14:textId="77777777" w:rsidR="00380B2F" w:rsidRPr="00FC723E" w:rsidRDefault="004802E2" w:rsidP="006633AE">
            <w:pPr>
              <w:widowControl/>
              <w:snapToGrid/>
              <w:spacing w:line="240" w:lineRule="auto"/>
              <w:ind w:firstLine="0"/>
              <w:rPr>
                <w:sz w:val="22"/>
                <w:szCs w:val="22"/>
              </w:rPr>
            </w:pPr>
            <w:r w:rsidRPr="00FC723E">
              <w:rPr>
                <w:sz w:val="22"/>
                <w:szCs w:val="22"/>
              </w:rPr>
              <w:t>Обеспечение необходимых</w:t>
            </w:r>
            <w:r w:rsidR="00380B2F" w:rsidRPr="00FC723E">
              <w:rPr>
                <w:sz w:val="22"/>
                <w:szCs w:val="22"/>
              </w:rPr>
              <w:t xml:space="preserve"> режимных условий территории и охранного режима Центра</w:t>
            </w:r>
          </w:p>
        </w:tc>
        <w:tc>
          <w:tcPr>
            <w:tcW w:w="2551" w:type="dxa"/>
          </w:tcPr>
          <w:p w14:paraId="4D470C81"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39B79E56"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несоблюдения за отчётный период</w:t>
            </w:r>
          </w:p>
        </w:tc>
        <w:tc>
          <w:tcPr>
            <w:tcW w:w="1701" w:type="dxa"/>
          </w:tcPr>
          <w:p w14:paraId="54420B2E"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04B3B78F" w14:textId="77777777" w:rsidR="00380B2F" w:rsidRPr="00FC723E" w:rsidRDefault="00380B2F" w:rsidP="006633AE">
            <w:pPr>
              <w:widowControl/>
              <w:snapToGrid/>
              <w:spacing w:line="240" w:lineRule="auto"/>
              <w:ind w:firstLine="0"/>
              <w:rPr>
                <w:sz w:val="22"/>
                <w:szCs w:val="22"/>
              </w:rPr>
            </w:pPr>
            <w:r w:rsidRPr="00FC723E">
              <w:rPr>
                <w:sz w:val="22"/>
                <w:szCs w:val="22"/>
              </w:rPr>
              <w:t>- 40 %виновному</w:t>
            </w:r>
          </w:p>
          <w:p w14:paraId="7D95A63D" w14:textId="77777777" w:rsidR="00380B2F" w:rsidRPr="00FC723E" w:rsidRDefault="00380B2F" w:rsidP="006633AE">
            <w:pPr>
              <w:widowControl/>
              <w:snapToGrid/>
              <w:spacing w:line="240" w:lineRule="auto"/>
              <w:ind w:firstLine="0"/>
              <w:rPr>
                <w:sz w:val="22"/>
                <w:szCs w:val="22"/>
              </w:rPr>
            </w:pPr>
            <w:r w:rsidRPr="00FC723E">
              <w:rPr>
                <w:sz w:val="22"/>
                <w:szCs w:val="22"/>
              </w:rPr>
              <w:t>-30 % руководителю структурным подразделением</w:t>
            </w:r>
          </w:p>
        </w:tc>
        <w:tc>
          <w:tcPr>
            <w:tcW w:w="1276" w:type="dxa"/>
          </w:tcPr>
          <w:p w14:paraId="71176253"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29240736"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Заместители директора, директор, руководитель структурного подразделения </w:t>
            </w:r>
          </w:p>
        </w:tc>
      </w:tr>
      <w:tr w:rsidR="00380B2F" w:rsidRPr="00FC723E" w14:paraId="529C1B22" w14:textId="77777777" w:rsidTr="00D34CB4">
        <w:tc>
          <w:tcPr>
            <w:tcW w:w="671" w:type="dxa"/>
          </w:tcPr>
          <w:p w14:paraId="28205DCA"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7CBAC8C0" w14:textId="77777777" w:rsidR="00380B2F" w:rsidRPr="00FC723E" w:rsidRDefault="004802E2" w:rsidP="006633AE">
            <w:pPr>
              <w:widowControl/>
              <w:snapToGrid/>
              <w:spacing w:line="240" w:lineRule="auto"/>
              <w:ind w:firstLine="0"/>
              <w:rPr>
                <w:sz w:val="22"/>
                <w:szCs w:val="22"/>
              </w:rPr>
            </w:pPr>
            <w:r w:rsidRPr="00FC723E">
              <w:rPr>
                <w:sz w:val="22"/>
                <w:szCs w:val="22"/>
              </w:rPr>
              <w:t>Обеспечение бесперебойной и</w:t>
            </w:r>
            <w:r w:rsidR="00380B2F" w:rsidRPr="00FC723E">
              <w:rPr>
                <w:sz w:val="22"/>
                <w:szCs w:val="22"/>
              </w:rPr>
              <w:t xml:space="preserve"> ритмичной работы компьютеров и сетей </w:t>
            </w:r>
          </w:p>
        </w:tc>
        <w:tc>
          <w:tcPr>
            <w:tcW w:w="2551" w:type="dxa"/>
          </w:tcPr>
          <w:p w14:paraId="24B45AB3"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докладные, объяснительные и др. документация</w:t>
            </w:r>
          </w:p>
        </w:tc>
        <w:tc>
          <w:tcPr>
            <w:tcW w:w="2127" w:type="dxa"/>
          </w:tcPr>
          <w:p w14:paraId="36083CB3"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Бесперебойная работа </w:t>
            </w:r>
          </w:p>
          <w:p w14:paraId="750D774A" w14:textId="77777777" w:rsidR="00380B2F" w:rsidRPr="00FC723E" w:rsidRDefault="00380B2F" w:rsidP="006633AE">
            <w:pPr>
              <w:widowControl/>
              <w:snapToGrid/>
              <w:spacing w:line="240" w:lineRule="auto"/>
              <w:ind w:firstLine="0"/>
              <w:rPr>
                <w:sz w:val="22"/>
                <w:szCs w:val="22"/>
              </w:rPr>
            </w:pPr>
          </w:p>
          <w:p w14:paraId="20A6510A" w14:textId="77777777" w:rsidR="00380B2F" w:rsidRPr="00FC723E" w:rsidRDefault="00380B2F" w:rsidP="006633AE">
            <w:pPr>
              <w:widowControl/>
              <w:snapToGrid/>
              <w:spacing w:line="240" w:lineRule="auto"/>
              <w:ind w:firstLine="0"/>
              <w:rPr>
                <w:sz w:val="22"/>
                <w:szCs w:val="22"/>
              </w:rPr>
            </w:pPr>
            <w:r w:rsidRPr="00FC723E">
              <w:rPr>
                <w:sz w:val="22"/>
                <w:szCs w:val="22"/>
              </w:rPr>
              <w:t>Наличие поломок и сбоев работы и несвоевременного ввода в работу</w:t>
            </w:r>
          </w:p>
        </w:tc>
        <w:tc>
          <w:tcPr>
            <w:tcW w:w="1701" w:type="dxa"/>
          </w:tcPr>
          <w:p w14:paraId="277FA98D" w14:textId="77777777" w:rsidR="00380B2F" w:rsidRPr="00FC723E" w:rsidRDefault="00380B2F" w:rsidP="006633AE">
            <w:pPr>
              <w:widowControl/>
              <w:snapToGrid/>
              <w:spacing w:line="240" w:lineRule="auto"/>
              <w:ind w:firstLine="0"/>
              <w:rPr>
                <w:sz w:val="22"/>
                <w:szCs w:val="22"/>
              </w:rPr>
            </w:pPr>
          </w:p>
          <w:p w14:paraId="6798538C" w14:textId="77777777" w:rsidR="00380B2F" w:rsidRPr="00FC723E" w:rsidRDefault="00380B2F" w:rsidP="006633AE">
            <w:pPr>
              <w:widowControl/>
              <w:snapToGrid/>
              <w:spacing w:line="240" w:lineRule="auto"/>
              <w:ind w:firstLine="0"/>
              <w:rPr>
                <w:sz w:val="22"/>
                <w:szCs w:val="22"/>
              </w:rPr>
            </w:pPr>
          </w:p>
          <w:p w14:paraId="59CA0D15" w14:textId="77777777" w:rsidR="00380B2F" w:rsidRPr="00FC723E" w:rsidRDefault="00380B2F" w:rsidP="006633AE">
            <w:pPr>
              <w:widowControl/>
              <w:snapToGrid/>
              <w:spacing w:line="240" w:lineRule="auto"/>
              <w:ind w:firstLine="0"/>
              <w:rPr>
                <w:sz w:val="22"/>
                <w:szCs w:val="22"/>
              </w:rPr>
            </w:pPr>
          </w:p>
          <w:p w14:paraId="3764B5B2"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2D9B4A0D" w14:textId="77777777" w:rsidR="00380B2F" w:rsidRPr="00FC723E" w:rsidRDefault="00380B2F" w:rsidP="006633AE">
            <w:pPr>
              <w:widowControl/>
              <w:snapToGrid/>
              <w:spacing w:line="240" w:lineRule="auto"/>
              <w:ind w:firstLine="0"/>
              <w:rPr>
                <w:sz w:val="22"/>
                <w:szCs w:val="22"/>
              </w:rPr>
            </w:pPr>
            <w:r w:rsidRPr="00FC723E">
              <w:rPr>
                <w:sz w:val="22"/>
                <w:szCs w:val="22"/>
              </w:rPr>
              <w:t>+5 % на отделение</w:t>
            </w:r>
          </w:p>
          <w:p w14:paraId="3974AD24" w14:textId="77777777" w:rsidR="00380B2F" w:rsidRPr="00FC723E" w:rsidRDefault="00380B2F" w:rsidP="006633AE">
            <w:pPr>
              <w:widowControl/>
              <w:snapToGrid/>
              <w:spacing w:line="240" w:lineRule="auto"/>
              <w:ind w:firstLine="0"/>
              <w:rPr>
                <w:sz w:val="22"/>
                <w:szCs w:val="22"/>
              </w:rPr>
            </w:pPr>
          </w:p>
          <w:p w14:paraId="4C22FE71" w14:textId="77777777" w:rsidR="00380B2F" w:rsidRPr="00FC723E" w:rsidRDefault="00380B2F" w:rsidP="006633AE">
            <w:pPr>
              <w:widowControl/>
              <w:snapToGrid/>
              <w:spacing w:line="240" w:lineRule="auto"/>
              <w:ind w:firstLine="0"/>
              <w:rPr>
                <w:sz w:val="22"/>
                <w:szCs w:val="22"/>
              </w:rPr>
            </w:pPr>
          </w:p>
          <w:p w14:paraId="75881003" w14:textId="77777777" w:rsidR="00380B2F" w:rsidRPr="00FC723E" w:rsidRDefault="00380B2F" w:rsidP="006633AE">
            <w:pPr>
              <w:widowControl/>
              <w:snapToGrid/>
              <w:spacing w:line="240" w:lineRule="auto"/>
              <w:ind w:firstLine="0"/>
              <w:rPr>
                <w:sz w:val="22"/>
                <w:szCs w:val="22"/>
              </w:rPr>
            </w:pPr>
            <w:r w:rsidRPr="00FC723E">
              <w:rPr>
                <w:sz w:val="22"/>
                <w:szCs w:val="22"/>
              </w:rPr>
              <w:t>-40 % виновному</w:t>
            </w:r>
          </w:p>
          <w:p w14:paraId="7FDB308E" w14:textId="77777777" w:rsidR="00380B2F" w:rsidRPr="00FC723E" w:rsidRDefault="00380B2F" w:rsidP="006633AE">
            <w:pPr>
              <w:widowControl/>
              <w:snapToGrid/>
              <w:spacing w:line="240" w:lineRule="auto"/>
              <w:ind w:firstLine="0"/>
              <w:rPr>
                <w:sz w:val="22"/>
                <w:szCs w:val="22"/>
              </w:rPr>
            </w:pPr>
            <w:r w:rsidRPr="00FC723E">
              <w:rPr>
                <w:sz w:val="22"/>
                <w:szCs w:val="22"/>
              </w:rPr>
              <w:t>-30 % руководителю структурным подразделением</w:t>
            </w:r>
          </w:p>
        </w:tc>
        <w:tc>
          <w:tcPr>
            <w:tcW w:w="1276" w:type="dxa"/>
          </w:tcPr>
          <w:p w14:paraId="16E2C654"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14DF390B" w14:textId="77777777" w:rsidR="00380B2F" w:rsidRPr="00FC723E" w:rsidRDefault="00380B2F" w:rsidP="006633AE">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w:t>
            </w:r>
          </w:p>
        </w:tc>
      </w:tr>
      <w:tr w:rsidR="00380B2F" w:rsidRPr="00FC723E" w14:paraId="43F63A1A" w14:textId="77777777" w:rsidTr="00D34CB4">
        <w:tc>
          <w:tcPr>
            <w:tcW w:w="671" w:type="dxa"/>
          </w:tcPr>
          <w:p w14:paraId="49C9D3C6"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5ECE2666" w14:textId="77777777" w:rsidR="00380B2F" w:rsidRPr="00FC723E" w:rsidRDefault="00380B2F" w:rsidP="006633AE">
            <w:pPr>
              <w:widowControl/>
              <w:snapToGrid/>
              <w:spacing w:line="240" w:lineRule="auto"/>
              <w:ind w:firstLine="0"/>
              <w:rPr>
                <w:sz w:val="22"/>
                <w:szCs w:val="22"/>
              </w:rPr>
            </w:pPr>
            <w:r w:rsidRPr="00FC723E">
              <w:rPr>
                <w:sz w:val="22"/>
                <w:szCs w:val="22"/>
              </w:rPr>
              <w:t>Несоблюдение норм этики и деонтологии</w:t>
            </w:r>
          </w:p>
        </w:tc>
        <w:tc>
          <w:tcPr>
            <w:tcW w:w="2551" w:type="dxa"/>
          </w:tcPr>
          <w:p w14:paraId="25A3FE3C"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1F5CFBD8"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несоблюдения за отчётный период</w:t>
            </w:r>
          </w:p>
        </w:tc>
        <w:tc>
          <w:tcPr>
            <w:tcW w:w="1701" w:type="dxa"/>
          </w:tcPr>
          <w:p w14:paraId="4D366236"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3A629C2A" w14:textId="77777777" w:rsidR="00380B2F" w:rsidRPr="00FC723E" w:rsidRDefault="00380B2F" w:rsidP="006633AE">
            <w:pPr>
              <w:widowControl/>
              <w:snapToGrid/>
              <w:spacing w:line="240" w:lineRule="auto"/>
              <w:ind w:firstLine="0"/>
              <w:rPr>
                <w:sz w:val="22"/>
                <w:szCs w:val="22"/>
              </w:rPr>
            </w:pPr>
            <w:r w:rsidRPr="00FC723E">
              <w:rPr>
                <w:sz w:val="22"/>
                <w:szCs w:val="22"/>
              </w:rPr>
              <w:t>-25 % виновному</w:t>
            </w:r>
          </w:p>
        </w:tc>
        <w:tc>
          <w:tcPr>
            <w:tcW w:w="1276" w:type="dxa"/>
          </w:tcPr>
          <w:p w14:paraId="740DDC55" w14:textId="77777777" w:rsidR="00380B2F" w:rsidRPr="00FC723E" w:rsidRDefault="00380B2F" w:rsidP="006633AE">
            <w:pPr>
              <w:widowControl/>
              <w:snapToGrid/>
              <w:spacing w:line="240" w:lineRule="auto"/>
              <w:ind w:firstLine="0"/>
              <w:rPr>
                <w:sz w:val="22"/>
                <w:szCs w:val="22"/>
              </w:rPr>
            </w:pPr>
            <w:r w:rsidRPr="00FC723E">
              <w:rPr>
                <w:sz w:val="22"/>
                <w:szCs w:val="22"/>
              </w:rPr>
              <w:t>1 раз в квартал</w:t>
            </w:r>
          </w:p>
        </w:tc>
        <w:tc>
          <w:tcPr>
            <w:tcW w:w="1984" w:type="dxa"/>
          </w:tcPr>
          <w:p w14:paraId="52CAAA5B"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Заведующий отделением, председатель комиссии по этике, заместители директора, директор </w:t>
            </w:r>
          </w:p>
        </w:tc>
      </w:tr>
      <w:tr w:rsidR="00380B2F" w:rsidRPr="00FC723E" w14:paraId="7C504C46" w14:textId="77777777" w:rsidTr="00D34CB4">
        <w:tc>
          <w:tcPr>
            <w:tcW w:w="671" w:type="dxa"/>
          </w:tcPr>
          <w:p w14:paraId="581FD781"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589B4475" w14:textId="77777777" w:rsidR="00380B2F" w:rsidRPr="00FC723E" w:rsidRDefault="00380B2F" w:rsidP="006633AE">
            <w:pPr>
              <w:widowControl/>
              <w:snapToGrid/>
              <w:spacing w:line="240" w:lineRule="auto"/>
              <w:ind w:firstLine="0"/>
              <w:rPr>
                <w:sz w:val="22"/>
                <w:szCs w:val="22"/>
              </w:rPr>
            </w:pPr>
            <w:r w:rsidRPr="00FC723E">
              <w:rPr>
                <w:sz w:val="22"/>
                <w:szCs w:val="22"/>
              </w:rPr>
              <w:t>Выполнение запланированного объема экспортных услуг для иностранных граждан</w:t>
            </w:r>
          </w:p>
        </w:tc>
        <w:tc>
          <w:tcPr>
            <w:tcW w:w="2551" w:type="dxa"/>
          </w:tcPr>
          <w:p w14:paraId="579E191D" w14:textId="77777777" w:rsidR="00380B2F" w:rsidRPr="00FC723E" w:rsidRDefault="00380B2F" w:rsidP="006633AE">
            <w:pPr>
              <w:widowControl/>
              <w:snapToGrid/>
              <w:spacing w:line="240" w:lineRule="auto"/>
              <w:ind w:firstLine="0"/>
              <w:rPr>
                <w:sz w:val="22"/>
                <w:szCs w:val="22"/>
              </w:rPr>
            </w:pPr>
            <w:r w:rsidRPr="00FC723E">
              <w:rPr>
                <w:sz w:val="22"/>
                <w:szCs w:val="22"/>
              </w:rPr>
              <w:t>Приказы, данные статистической отчетности, протоколы заседаний комиссий, докладные, объяснительные и др. документация</w:t>
            </w:r>
          </w:p>
        </w:tc>
        <w:tc>
          <w:tcPr>
            <w:tcW w:w="2127" w:type="dxa"/>
          </w:tcPr>
          <w:p w14:paraId="67365ADA" w14:textId="77777777" w:rsidR="00380B2F" w:rsidRPr="00FC723E" w:rsidRDefault="00380B2F" w:rsidP="006633AE">
            <w:pPr>
              <w:widowControl/>
              <w:snapToGrid/>
              <w:spacing w:line="240" w:lineRule="auto"/>
              <w:ind w:firstLine="0"/>
              <w:rPr>
                <w:sz w:val="22"/>
                <w:szCs w:val="22"/>
              </w:rPr>
            </w:pPr>
            <w:r w:rsidRPr="00FC723E">
              <w:rPr>
                <w:sz w:val="22"/>
                <w:szCs w:val="22"/>
              </w:rPr>
              <w:t>Перевыполнение плана на 20% и более</w:t>
            </w:r>
          </w:p>
          <w:p w14:paraId="2B485DEC" w14:textId="77777777" w:rsidR="00380B2F" w:rsidRPr="00FC723E" w:rsidRDefault="00380B2F" w:rsidP="006633AE">
            <w:pPr>
              <w:widowControl/>
              <w:snapToGrid/>
              <w:spacing w:line="240" w:lineRule="auto"/>
              <w:ind w:firstLine="0"/>
              <w:rPr>
                <w:sz w:val="22"/>
                <w:szCs w:val="22"/>
              </w:rPr>
            </w:pPr>
          </w:p>
          <w:p w14:paraId="124802D3" w14:textId="77777777" w:rsidR="00380B2F" w:rsidRPr="00FC723E" w:rsidRDefault="00380B2F" w:rsidP="006633AE">
            <w:pPr>
              <w:widowControl/>
              <w:snapToGrid/>
              <w:spacing w:line="240" w:lineRule="auto"/>
              <w:ind w:firstLine="0"/>
              <w:rPr>
                <w:sz w:val="22"/>
                <w:szCs w:val="22"/>
              </w:rPr>
            </w:pPr>
            <w:r w:rsidRPr="00FC723E">
              <w:rPr>
                <w:sz w:val="22"/>
                <w:szCs w:val="22"/>
              </w:rPr>
              <w:t>Невыполнение плана</w:t>
            </w:r>
          </w:p>
          <w:p w14:paraId="6FA11531" w14:textId="77777777" w:rsidR="00380B2F" w:rsidRPr="00FC723E" w:rsidRDefault="00380B2F" w:rsidP="006633AE">
            <w:pPr>
              <w:widowControl/>
              <w:snapToGrid/>
              <w:spacing w:line="240" w:lineRule="auto"/>
              <w:ind w:firstLine="0"/>
              <w:rPr>
                <w:sz w:val="22"/>
                <w:szCs w:val="22"/>
              </w:rPr>
            </w:pPr>
            <w:r w:rsidRPr="00FC723E">
              <w:rPr>
                <w:sz w:val="22"/>
                <w:szCs w:val="22"/>
              </w:rPr>
              <w:t>от 1% до 10%</w:t>
            </w:r>
          </w:p>
          <w:p w14:paraId="11B6F004"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от 11% </w:t>
            </w:r>
          </w:p>
        </w:tc>
        <w:tc>
          <w:tcPr>
            <w:tcW w:w="1701" w:type="dxa"/>
          </w:tcPr>
          <w:p w14:paraId="32227CA1" w14:textId="77777777" w:rsidR="00380B2F" w:rsidRPr="00FC723E" w:rsidRDefault="00380B2F" w:rsidP="006633AE">
            <w:pPr>
              <w:widowControl/>
              <w:snapToGrid/>
              <w:spacing w:line="240" w:lineRule="auto"/>
              <w:ind w:firstLine="0"/>
              <w:rPr>
                <w:sz w:val="22"/>
                <w:szCs w:val="22"/>
              </w:rPr>
            </w:pPr>
            <w:r w:rsidRPr="00FC723E">
              <w:rPr>
                <w:sz w:val="22"/>
                <w:szCs w:val="22"/>
              </w:rPr>
              <w:t>Запланированный объем услуг</w:t>
            </w:r>
          </w:p>
        </w:tc>
        <w:tc>
          <w:tcPr>
            <w:tcW w:w="1984" w:type="dxa"/>
          </w:tcPr>
          <w:p w14:paraId="701408A6" w14:textId="77777777" w:rsidR="00380B2F" w:rsidRPr="00FC723E" w:rsidRDefault="00380B2F" w:rsidP="006633AE">
            <w:pPr>
              <w:widowControl/>
              <w:snapToGrid/>
              <w:spacing w:line="240" w:lineRule="auto"/>
              <w:ind w:firstLine="0"/>
              <w:rPr>
                <w:sz w:val="22"/>
                <w:szCs w:val="22"/>
              </w:rPr>
            </w:pPr>
            <w:r w:rsidRPr="00FC723E">
              <w:rPr>
                <w:sz w:val="22"/>
                <w:szCs w:val="22"/>
              </w:rPr>
              <w:t>На отделение:</w:t>
            </w:r>
          </w:p>
          <w:p w14:paraId="4B9CB22E" w14:textId="77777777" w:rsidR="00380B2F" w:rsidRPr="00FC723E" w:rsidRDefault="00380B2F" w:rsidP="006633AE">
            <w:pPr>
              <w:widowControl/>
              <w:snapToGrid/>
              <w:spacing w:line="240" w:lineRule="auto"/>
              <w:ind w:firstLine="0"/>
              <w:rPr>
                <w:sz w:val="22"/>
                <w:szCs w:val="22"/>
              </w:rPr>
            </w:pPr>
            <w:r w:rsidRPr="00FC723E">
              <w:rPr>
                <w:sz w:val="22"/>
                <w:szCs w:val="22"/>
              </w:rPr>
              <w:t>от +20% до + 50%</w:t>
            </w:r>
          </w:p>
          <w:p w14:paraId="556C5B83" w14:textId="77777777" w:rsidR="00380B2F" w:rsidRPr="00FC723E" w:rsidRDefault="00380B2F" w:rsidP="006633AE">
            <w:pPr>
              <w:widowControl/>
              <w:snapToGrid/>
              <w:spacing w:line="240" w:lineRule="auto"/>
              <w:ind w:firstLine="0"/>
              <w:rPr>
                <w:sz w:val="22"/>
                <w:szCs w:val="22"/>
              </w:rPr>
            </w:pPr>
          </w:p>
          <w:p w14:paraId="38FF9166" w14:textId="77777777" w:rsidR="00380B2F" w:rsidRPr="00FC723E" w:rsidRDefault="00380B2F" w:rsidP="006633AE">
            <w:pPr>
              <w:widowControl/>
              <w:snapToGrid/>
              <w:spacing w:line="240" w:lineRule="auto"/>
              <w:ind w:firstLine="0"/>
              <w:rPr>
                <w:sz w:val="22"/>
                <w:szCs w:val="22"/>
              </w:rPr>
            </w:pPr>
          </w:p>
          <w:p w14:paraId="3F79C39B" w14:textId="77777777" w:rsidR="00380B2F" w:rsidRPr="00FC723E" w:rsidRDefault="00380B2F" w:rsidP="006633AE">
            <w:pPr>
              <w:widowControl/>
              <w:snapToGrid/>
              <w:spacing w:line="240" w:lineRule="auto"/>
              <w:ind w:firstLine="0"/>
              <w:rPr>
                <w:sz w:val="22"/>
                <w:szCs w:val="22"/>
              </w:rPr>
            </w:pPr>
          </w:p>
          <w:p w14:paraId="3D51EB13" w14:textId="77777777" w:rsidR="00380B2F" w:rsidRPr="00FC723E" w:rsidRDefault="00380B2F" w:rsidP="006633AE">
            <w:pPr>
              <w:widowControl/>
              <w:snapToGrid/>
              <w:spacing w:line="240" w:lineRule="auto"/>
              <w:ind w:firstLine="0"/>
              <w:rPr>
                <w:sz w:val="22"/>
                <w:szCs w:val="22"/>
              </w:rPr>
            </w:pPr>
          </w:p>
          <w:p w14:paraId="0AB4029C" w14:textId="77777777" w:rsidR="00380B2F" w:rsidRPr="00FC723E" w:rsidRDefault="00380B2F" w:rsidP="006633AE">
            <w:pPr>
              <w:widowControl/>
              <w:snapToGrid/>
              <w:spacing w:line="240" w:lineRule="auto"/>
              <w:ind w:firstLine="0"/>
              <w:rPr>
                <w:sz w:val="22"/>
                <w:szCs w:val="22"/>
              </w:rPr>
            </w:pPr>
            <w:r w:rsidRPr="00FC723E">
              <w:rPr>
                <w:sz w:val="22"/>
                <w:szCs w:val="22"/>
              </w:rPr>
              <w:t>от 1% до 5%</w:t>
            </w:r>
          </w:p>
          <w:p w14:paraId="36D4D1D2" w14:textId="77777777" w:rsidR="00380B2F" w:rsidRPr="00FC723E" w:rsidRDefault="00380B2F" w:rsidP="00371078">
            <w:pPr>
              <w:widowControl/>
              <w:snapToGrid/>
              <w:spacing w:line="240" w:lineRule="auto"/>
              <w:ind w:firstLine="0"/>
              <w:rPr>
                <w:sz w:val="22"/>
                <w:szCs w:val="22"/>
              </w:rPr>
            </w:pPr>
            <w:r w:rsidRPr="00FC723E">
              <w:rPr>
                <w:sz w:val="22"/>
                <w:szCs w:val="22"/>
              </w:rPr>
              <w:t>от -6% до 100%</w:t>
            </w:r>
          </w:p>
        </w:tc>
        <w:tc>
          <w:tcPr>
            <w:tcW w:w="1276" w:type="dxa"/>
          </w:tcPr>
          <w:p w14:paraId="1D823324"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26F0BB5B"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Заведующий отделением, комиссии </w:t>
            </w:r>
          </w:p>
        </w:tc>
      </w:tr>
      <w:tr w:rsidR="00380B2F" w:rsidRPr="00FC723E" w14:paraId="2A57BEC9" w14:textId="77777777" w:rsidTr="00D34CB4">
        <w:tc>
          <w:tcPr>
            <w:tcW w:w="671" w:type="dxa"/>
          </w:tcPr>
          <w:p w14:paraId="2F8B1ECE"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0729849B"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Выполнение запланированного объема </w:t>
            </w:r>
            <w:r w:rsidRPr="00FC723E">
              <w:rPr>
                <w:sz w:val="22"/>
                <w:szCs w:val="22"/>
              </w:rPr>
              <w:lastRenderedPageBreak/>
              <w:t xml:space="preserve">платных услуг для белорусских граждан </w:t>
            </w:r>
          </w:p>
        </w:tc>
        <w:tc>
          <w:tcPr>
            <w:tcW w:w="2551" w:type="dxa"/>
          </w:tcPr>
          <w:p w14:paraId="5ED0D186"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 xml:space="preserve">Приказы, данные статистической </w:t>
            </w:r>
            <w:r w:rsidR="004802E2" w:rsidRPr="00FC723E">
              <w:rPr>
                <w:sz w:val="22"/>
                <w:szCs w:val="22"/>
              </w:rPr>
              <w:lastRenderedPageBreak/>
              <w:t>отчетности, протоколы</w:t>
            </w:r>
            <w:r w:rsidRPr="00FC723E">
              <w:rPr>
                <w:sz w:val="22"/>
                <w:szCs w:val="22"/>
              </w:rPr>
              <w:t xml:space="preserve"> заседаний комиссий, докладные, объяснительные и др. документация</w:t>
            </w:r>
          </w:p>
        </w:tc>
        <w:tc>
          <w:tcPr>
            <w:tcW w:w="2127" w:type="dxa"/>
          </w:tcPr>
          <w:p w14:paraId="0C02E9C2"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 xml:space="preserve">Перевыполнение плана на 20% и </w:t>
            </w:r>
            <w:r w:rsidRPr="00FC723E">
              <w:rPr>
                <w:sz w:val="22"/>
                <w:szCs w:val="22"/>
              </w:rPr>
              <w:lastRenderedPageBreak/>
              <w:t>более</w:t>
            </w:r>
          </w:p>
          <w:p w14:paraId="66CE766A" w14:textId="77777777" w:rsidR="00380B2F" w:rsidRPr="00FC723E" w:rsidRDefault="00380B2F" w:rsidP="006633AE">
            <w:pPr>
              <w:widowControl/>
              <w:snapToGrid/>
              <w:spacing w:line="240" w:lineRule="auto"/>
              <w:ind w:firstLine="0"/>
              <w:rPr>
                <w:sz w:val="22"/>
                <w:szCs w:val="22"/>
              </w:rPr>
            </w:pPr>
          </w:p>
          <w:p w14:paraId="19A1B087" w14:textId="77777777" w:rsidR="00380B2F" w:rsidRPr="00FC723E" w:rsidRDefault="00380B2F" w:rsidP="006633AE">
            <w:pPr>
              <w:widowControl/>
              <w:snapToGrid/>
              <w:spacing w:line="240" w:lineRule="auto"/>
              <w:ind w:firstLine="0"/>
              <w:rPr>
                <w:sz w:val="22"/>
                <w:szCs w:val="22"/>
              </w:rPr>
            </w:pPr>
            <w:r w:rsidRPr="00FC723E">
              <w:rPr>
                <w:sz w:val="22"/>
                <w:szCs w:val="22"/>
              </w:rPr>
              <w:t>Невыполнение плана</w:t>
            </w:r>
          </w:p>
          <w:p w14:paraId="6AFDF3B9" w14:textId="77777777" w:rsidR="00380B2F" w:rsidRPr="00FC723E" w:rsidRDefault="00380B2F" w:rsidP="00371078">
            <w:pPr>
              <w:widowControl/>
              <w:snapToGrid/>
              <w:spacing w:line="240" w:lineRule="auto"/>
              <w:ind w:firstLine="0"/>
              <w:rPr>
                <w:sz w:val="22"/>
                <w:szCs w:val="22"/>
              </w:rPr>
            </w:pPr>
            <w:r w:rsidRPr="00FC723E">
              <w:rPr>
                <w:sz w:val="22"/>
                <w:szCs w:val="22"/>
              </w:rPr>
              <w:t>от 1% до 10%</w:t>
            </w:r>
          </w:p>
          <w:p w14:paraId="2B7BE164" w14:textId="77777777" w:rsidR="00380B2F" w:rsidRPr="00FC723E" w:rsidRDefault="00380B2F" w:rsidP="00371078">
            <w:pPr>
              <w:widowControl/>
              <w:snapToGrid/>
              <w:spacing w:line="240" w:lineRule="auto"/>
              <w:ind w:firstLine="0"/>
              <w:rPr>
                <w:sz w:val="22"/>
                <w:szCs w:val="22"/>
              </w:rPr>
            </w:pPr>
            <w:r w:rsidRPr="00FC723E">
              <w:rPr>
                <w:sz w:val="22"/>
                <w:szCs w:val="22"/>
              </w:rPr>
              <w:t>от 11%</w:t>
            </w:r>
          </w:p>
        </w:tc>
        <w:tc>
          <w:tcPr>
            <w:tcW w:w="1701" w:type="dxa"/>
          </w:tcPr>
          <w:p w14:paraId="4A82836F"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Запланированный объем услуг</w:t>
            </w:r>
          </w:p>
        </w:tc>
        <w:tc>
          <w:tcPr>
            <w:tcW w:w="1984" w:type="dxa"/>
          </w:tcPr>
          <w:p w14:paraId="0BF90574" w14:textId="77777777" w:rsidR="00380B2F" w:rsidRPr="00FC723E" w:rsidRDefault="00380B2F" w:rsidP="006633AE">
            <w:pPr>
              <w:widowControl/>
              <w:snapToGrid/>
              <w:spacing w:line="240" w:lineRule="auto"/>
              <w:ind w:firstLine="0"/>
              <w:rPr>
                <w:sz w:val="22"/>
                <w:szCs w:val="22"/>
              </w:rPr>
            </w:pPr>
            <w:r w:rsidRPr="00FC723E">
              <w:rPr>
                <w:sz w:val="22"/>
                <w:szCs w:val="22"/>
              </w:rPr>
              <w:t>На отделение:</w:t>
            </w:r>
          </w:p>
          <w:p w14:paraId="6B52FB98" w14:textId="77777777" w:rsidR="00380B2F" w:rsidRPr="00FC723E" w:rsidRDefault="00380B2F" w:rsidP="006633AE">
            <w:pPr>
              <w:widowControl/>
              <w:snapToGrid/>
              <w:spacing w:line="240" w:lineRule="auto"/>
              <w:ind w:firstLine="0"/>
              <w:rPr>
                <w:sz w:val="22"/>
                <w:szCs w:val="22"/>
              </w:rPr>
            </w:pPr>
            <w:r w:rsidRPr="00FC723E">
              <w:rPr>
                <w:sz w:val="22"/>
                <w:szCs w:val="22"/>
              </w:rPr>
              <w:t>+10%</w:t>
            </w:r>
          </w:p>
          <w:p w14:paraId="698AE8DB" w14:textId="77777777" w:rsidR="00380B2F" w:rsidRPr="00FC723E" w:rsidRDefault="00380B2F" w:rsidP="006633AE">
            <w:pPr>
              <w:widowControl/>
              <w:snapToGrid/>
              <w:spacing w:line="240" w:lineRule="auto"/>
              <w:ind w:firstLine="0"/>
              <w:rPr>
                <w:sz w:val="22"/>
                <w:szCs w:val="22"/>
              </w:rPr>
            </w:pPr>
          </w:p>
          <w:p w14:paraId="11141678" w14:textId="77777777" w:rsidR="00380B2F" w:rsidRPr="00FC723E" w:rsidRDefault="00380B2F" w:rsidP="006633AE">
            <w:pPr>
              <w:widowControl/>
              <w:snapToGrid/>
              <w:spacing w:line="240" w:lineRule="auto"/>
              <w:ind w:firstLine="0"/>
              <w:rPr>
                <w:sz w:val="22"/>
                <w:szCs w:val="22"/>
              </w:rPr>
            </w:pPr>
          </w:p>
          <w:p w14:paraId="4AAEA534" w14:textId="77777777" w:rsidR="00380B2F" w:rsidRPr="00FC723E" w:rsidRDefault="00380B2F" w:rsidP="006633AE">
            <w:pPr>
              <w:widowControl/>
              <w:snapToGrid/>
              <w:spacing w:line="240" w:lineRule="auto"/>
              <w:ind w:firstLine="0"/>
              <w:rPr>
                <w:sz w:val="22"/>
                <w:szCs w:val="22"/>
              </w:rPr>
            </w:pPr>
          </w:p>
          <w:p w14:paraId="29048ACB" w14:textId="77777777" w:rsidR="00380B2F" w:rsidRPr="00FC723E" w:rsidRDefault="00380B2F" w:rsidP="006633AE">
            <w:pPr>
              <w:widowControl/>
              <w:snapToGrid/>
              <w:spacing w:line="240" w:lineRule="auto"/>
              <w:ind w:firstLine="0"/>
              <w:rPr>
                <w:sz w:val="22"/>
                <w:szCs w:val="22"/>
              </w:rPr>
            </w:pPr>
          </w:p>
          <w:p w14:paraId="2E4D4B7D" w14:textId="77777777" w:rsidR="00380B2F" w:rsidRPr="00FC723E" w:rsidRDefault="00380B2F" w:rsidP="00371078">
            <w:pPr>
              <w:widowControl/>
              <w:snapToGrid/>
              <w:spacing w:line="240" w:lineRule="auto"/>
              <w:ind w:firstLine="0"/>
              <w:rPr>
                <w:sz w:val="22"/>
                <w:szCs w:val="22"/>
              </w:rPr>
            </w:pPr>
            <w:r w:rsidRPr="00FC723E">
              <w:rPr>
                <w:sz w:val="22"/>
                <w:szCs w:val="22"/>
              </w:rPr>
              <w:t>от 1% до 5%</w:t>
            </w:r>
          </w:p>
          <w:p w14:paraId="6655C7A9" w14:textId="77777777" w:rsidR="00380B2F" w:rsidRPr="00FC723E" w:rsidRDefault="00380B2F" w:rsidP="00371078">
            <w:pPr>
              <w:widowControl/>
              <w:snapToGrid/>
              <w:spacing w:line="240" w:lineRule="auto"/>
              <w:ind w:firstLine="0"/>
              <w:rPr>
                <w:sz w:val="22"/>
                <w:szCs w:val="22"/>
              </w:rPr>
            </w:pPr>
            <w:r w:rsidRPr="00FC723E">
              <w:rPr>
                <w:sz w:val="22"/>
                <w:szCs w:val="22"/>
              </w:rPr>
              <w:t>от -6% до 100%</w:t>
            </w:r>
          </w:p>
        </w:tc>
        <w:tc>
          <w:tcPr>
            <w:tcW w:w="1276" w:type="dxa"/>
          </w:tcPr>
          <w:p w14:paraId="03D982A7" w14:textId="77777777" w:rsidR="00380B2F" w:rsidRPr="00FC723E" w:rsidRDefault="00380B2F" w:rsidP="006633AE">
            <w:pPr>
              <w:widowControl/>
              <w:snapToGrid/>
              <w:spacing w:line="240" w:lineRule="auto"/>
              <w:ind w:firstLine="0"/>
              <w:rPr>
                <w:sz w:val="22"/>
                <w:szCs w:val="22"/>
              </w:rPr>
            </w:pPr>
            <w:r w:rsidRPr="00FC723E">
              <w:rPr>
                <w:sz w:val="22"/>
                <w:szCs w:val="22"/>
              </w:rPr>
              <w:lastRenderedPageBreak/>
              <w:t>1 раз в месяц</w:t>
            </w:r>
          </w:p>
        </w:tc>
        <w:tc>
          <w:tcPr>
            <w:tcW w:w="1984" w:type="dxa"/>
          </w:tcPr>
          <w:p w14:paraId="4A75F57E"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Заведующий отделением </w:t>
            </w:r>
            <w:r w:rsidRPr="00FC723E">
              <w:rPr>
                <w:sz w:val="22"/>
                <w:szCs w:val="22"/>
              </w:rPr>
              <w:lastRenderedPageBreak/>
              <w:t xml:space="preserve">комиссии </w:t>
            </w:r>
          </w:p>
        </w:tc>
      </w:tr>
      <w:tr w:rsidR="00380B2F" w:rsidRPr="00FC723E" w14:paraId="5AFA0B66" w14:textId="77777777" w:rsidTr="00D34CB4">
        <w:tc>
          <w:tcPr>
            <w:tcW w:w="671" w:type="dxa"/>
          </w:tcPr>
          <w:p w14:paraId="033F00F6"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23148BFA" w14:textId="77777777" w:rsidR="00380B2F" w:rsidRPr="00FC723E" w:rsidRDefault="004802E2" w:rsidP="006633AE">
            <w:pPr>
              <w:widowControl/>
              <w:snapToGrid/>
              <w:spacing w:line="240" w:lineRule="auto"/>
              <w:ind w:firstLine="0"/>
              <w:rPr>
                <w:sz w:val="22"/>
                <w:szCs w:val="22"/>
              </w:rPr>
            </w:pPr>
            <w:r w:rsidRPr="00FC723E">
              <w:rPr>
                <w:sz w:val="22"/>
                <w:szCs w:val="22"/>
              </w:rPr>
              <w:t>Содействие в</w:t>
            </w:r>
            <w:r w:rsidR="00380B2F" w:rsidRPr="00FC723E">
              <w:rPr>
                <w:sz w:val="22"/>
                <w:szCs w:val="22"/>
              </w:rPr>
              <w:t xml:space="preserve"> оказании экспорта платных услуг </w:t>
            </w:r>
          </w:p>
        </w:tc>
        <w:tc>
          <w:tcPr>
            <w:tcW w:w="2551" w:type="dxa"/>
          </w:tcPr>
          <w:p w14:paraId="664AA88C" w14:textId="77777777" w:rsidR="00380B2F" w:rsidRPr="00FC723E" w:rsidRDefault="00380B2F" w:rsidP="006633AE">
            <w:pPr>
              <w:widowControl/>
              <w:snapToGrid/>
              <w:spacing w:line="240" w:lineRule="auto"/>
              <w:ind w:firstLine="0"/>
              <w:rPr>
                <w:sz w:val="22"/>
                <w:szCs w:val="22"/>
              </w:rPr>
            </w:pPr>
            <w:r w:rsidRPr="00FC723E">
              <w:rPr>
                <w:sz w:val="22"/>
                <w:szCs w:val="22"/>
              </w:rPr>
              <w:t>Докладные, объяснительные и др. документация</w:t>
            </w:r>
          </w:p>
        </w:tc>
        <w:tc>
          <w:tcPr>
            <w:tcW w:w="2127" w:type="dxa"/>
          </w:tcPr>
          <w:p w14:paraId="5930F294" w14:textId="77777777" w:rsidR="00380B2F" w:rsidRPr="00FC723E" w:rsidRDefault="00380B2F" w:rsidP="006633AE">
            <w:pPr>
              <w:widowControl/>
              <w:snapToGrid/>
              <w:spacing w:line="240" w:lineRule="auto"/>
              <w:ind w:firstLine="0"/>
              <w:rPr>
                <w:sz w:val="22"/>
                <w:szCs w:val="22"/>
              </w:rPr>
            </w:pPr>
            <w:r w:rsidRPr="00FC723E">
              <w:rPr>
                <w:sz w:val="22"/>
                <w:szCs w:val="22"/>
              </w:rPr>
              <w:t>Значимость содействия в   оказании экспорта платных услуг</w:t>
            </w:r>
          </w:p>
        </w:tc>
        <w:tc>
          <w:tcPr>
            <w:tcW w:w="1701" w:type="dxa"/>
          </w:tcPr>
          <w:p w14:paraId="45D6EAF0"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60FFC47D" w14:textId="77777777" w:rsidR="00380B2F" w:rsidRPr="00FC723E" w:rsidRDefault="00380B2F" w:rsidP="006633AE">
            <w:pPr>
              <w:widowControl/>
              <w:snapToGrid/>
              <w:spacing w:line="240" w:lineRule="auto"/>
              <w:ind w:firstLine="0"/>
              <w:rPr>
                <w:sz w:val="22"/>
                <w:szCs w:val="22"/>
              </w:rPr>
            </w:pPr>
            <w:r w:rsidRPr="00FC723E">
              <w:rPr>
                <w:sz w:val="22"/>
                <w:szCs w:val="22"/>
              </w:rPr>
              <w:t>От +5 до +30</w:t>
            </w:r>
            <w:r w:rsidR="004802E2" w:rsidRPr="00FC723E">
              <w:rPr>
                <w:sz w:val="22"/>
                <w:szCs w:val="22"/>
              </w:rPr>
              <w:t>% содействующему</w:t>
            </w:r>
            <w:r w:rsidRPr="00FC723E">
              <w:rPr>
                <w:sz w:val="22"/>
                <w:szCs w:val="22"/>
              </w:rPr>
              <w:t xml:space="preserve"> </w:t>
            </w:r>
          </w:p>
        </w:tc>
        <w:tc>
          <w:tcPr>
            <w:tcW w:w="1276" w:type="dxa"/>
          </w:tcPr>
          <w:p w14:paraId="4F21DE4E"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615A2994" w14:textId="77777777" w:rsidR="00380B2F" w:rsidRPr="00FC723E" w:rsidRDefault="00380B2F" w:rsidP="006633AE">
            <w:pPr>
              <w:widowControl/>
              <w:snapToGrid/>
              <w:spacing w:line="240" w:lineRule="auto"/>
              <w:ind w:firstLine="0"/>
              <w:rPr>
                <w:sz w:val="22"/>
                <w:szCs w:val="22"/>
              </w:rPr>
            </w:pPr>
            <w:r w:rsidRPr="00FC723E">
              <w:rPr>
                <w:sz w:val="22"/>
                <w:szCs w:val="22"/>
              </w:rPr>
              <w:t>Отдел платных услуг</w:t>
            </w:r>
          </w:p>
        </w:tc>
      </w:tr>
      <w:tr w:rsidR="00380B2F" w:rsidRPr="00FC723E" w14:paraId="63E5C424" w14:textId="77777777" w:rsidTr="00D34CB4">
        <w:tc>
          <w:tcPr>
            <w:tcW w:w="671" w:type="dxa"/>
          </w:tcPr>
          <w:p w14:paraId="459432D4" w14:textId="77777777" w:rsidR="00380B2F" w:rsidRPr="00FC723E" w:rsidRDefault="00380B2F" w:rsidP="00980AB0">
            <w:pPr>
              <w:widowControl/>
              <w:numPr>
                <w:ilvl w:val="0"/>
                <w:numId w:val="34"/>
              </w:numPr>
              <w:snapToGrid/>
              <w:spacing w:line="240" w:lineRule="auto"/>
              <w:ind w:left="357" w:hanging="357"/>
              <w:jc w:val="center"/>
              <w:rPr>
                <w:sz w:val="22"/>
                <w:szCs w:val="22"/>
              </w:rPr>
            </w:pPr>
          </w:p>
        </w:tc>
        <w:tc>
          <w:tcPr>
            <w:tcW w:w="2835" w:type="dxa"/>
          </w:tcPr>
          <w:p w14:paraId="616EC2A2"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Невыполнение Директив Президента Республики Беларусь </w:t>
            </w:r>
          </w:p>
        </w:tc>
        <w:tc>
          <w:tcPr>
            <w:tcW w:w="2551" w:type="dxa"/>
          </w:tcPr>
          <w:p w14:paraId="712DB5F6" w14:textId="77777777" w:rsidR="00380B2F" w:rsidRPr="00FC723E" w:rsidRDefault="00380B2F" w:rsidP="006633AE">
            <w:pPr>
              <w:widowControl/>
              <w:snapToGrid/>
              <w:spacing w:line="240" w:lineRule="auto"/>
              <w:ind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2127" w:type="dxa"/>
          </w:tcPr>
          <w:p w14:paraId="01AA9AE7" w14:textId="77777777" w:rsidR="00380B2F" w:rsidRPr="00FC723E" w:rsidRDefault="00380B2F" w:rsidP="006633AE">
            <w:pPr>
              <w:widowControl/>
              <w:snapToGrid/>
              <w:spacing w:line="240" w:lineRule="auto"/>
              <w:ind w:firstLine="0"/>
              <w:rPr>
                <w:sz w:val="22"/>
                <w:szCs w:val="22"/>
              </w:rPr>
            </w:pPr>
            <w:r w:rsidRPr="00FC723E">
              <w:rPr>
                <w:sz w:val="22"/>
                <w:szCs w:val="22"/>
              </w:rPr>
              <w:t>Количество случаев за отчётный период</w:t>
            </w:r>
          </w:p>
        </w:tc>
        <w:tc>
          <w:tcPr>
            <w:tcW w:w="1701" w:type="dxa"/>
          </w:tcPr>
          <w:p w14:paraId="09053F34" w14:textId="77777777" w:rsidR="00380B2F" w:rsidRPr="00FC723E" w:rsidRDefault="00380B2F" w:rsidP="006633AE">
            <w:pPr>
              <w:widowControl/>
              <w:snapToGrid/>
              <w:spacing w:line="240" w:lineRule="auto"/>
              <w:ind w:firstLine="0"/>
              <w:rPr>
                <w:sz w:val="22"/>
                <w:szCs w:val="22"/>
              </w:rPr>
            </w:pPr>
            <w:r w:rsidRPr="00FC723E">
              <w:rPr>
                <w:sz w:val="22"/>
                <w:szCs w:val="22"/>
              </w:rPr>
              <w:t>Каждый случай</w:t>
            </w:r>
          </w:p>
        </w:tc>
        <w:tc>
          <w:tcPr>
            <w:tcW w:w="1984" w:type="dxa"/>
          </w:tcPr>
          <w:p w14:paraId="2956529C" w14:textId="77777777" w:rsidR="00380B2F" w:rsidRPr="00FC723E" w:rsidRDefault="00380B2F" w:rsidP="006633AE">
            <w:pPr>
              <w:widowControl/>
              <w:snapToGrid/>
              <w:spacing w:line="240" w:lineRule="auto"/>
              <w:ind w:firstLine="0"/>
              <w:rPr>
                <w:sz w:val="22"/>
                <w:szCs w:val="22"/>
              </w:rPr>
            </w:pPr>
            <w:r w:rsidRPr="00FC723E">
              <w:rPr>
                <w:sz w:val="22"/>
                <w:szCs w:val="22"/>
              </w:rPr>
              <w:t xml:space="preserve">-100 % </w:t>
            </w:r>
          </w:p>
          <w:p w14:paraId="6FABF54A" w14:textId="77777777" w:rsidR="00380B2F" w:rsidRPr="00FC723E" w:rsidRDefault="00380B2F" w:rsidP="006633AE">
            <w:pPr>
              <w:widowControl/>
              <w:snapToGrid/>
              <w:spacing w:line="240" w:lineRule="auto"/>
              <w:ind w:firstLine="0"/>
              <w:rPr>
                <w:sz w:val="22"/>
                <w:szCs w:val="22"/>
              </w:rPr>
            </w:pPr>
            <w:r w:rsidRPr="00FC723E">
              <w:rPr>
                <w:sz w:val="22"/>
                <w:szCs w:val="22"/>
              </w:rPr>
              <w:t>или увольнение (по 5 Декрету)</w:t>
            </w:r>
          </w:p>
        </w:tc>
        <w:tc>
          <w:tcPr>
            <w:tcW w:w="1276" w:type="dxa"/>
          </w:tcPr>
          <w:p w14:paraId="32EE058B" w14:textId="77777777" w:rsidR="00380B2F" w:rsidRPr="00FC723E" w:rsidRDefault="00380B2F" w:rsidP="006633AE">
            <w:pPr>
              <w:widowControl/>
              <w:snapToGrid/>
              <w:spacing w:line="240" w:lineRule="auto"/>
              <w:ind w:firstLine="0"/>
              <w:rPr>
                <w:sz w:val="22"/>
                <w:szCs w:val="22"/>
              </w:rPr>
            </w:pPr>
            <w:r w:rsidRPr="00FC723E">
              <w:rPr>
                <w:sz w:val="22"/>
                <w:szCs w:val="22"/>
              </w:rPr>
              <w:t>1 раз в месяц</w:t>
            </w:r>
          </w:p>
        </w:tc>
        <w:tc>
          <w:tcPr>
            <w:tcW w:w="1984" w:type="dxa"/>
          </w:tcPr>
          <w:p w14:paraId="705765B5" w14:textId="77777777" w:rsidR="00380B2F" w:rsidRPr="00FC723E" w:rsidRDefault="00380B2F" w:rsidP="006633AE">
            <w:pPr>
              <w:widowControl/>
              <w:snapToGrid/>
              <w:spacing w:line="240" w:lineRule="auto"/>
              <w:ind w:firstLine="0"/>
              <w:rPr>
                <w:sz w:val="22"/>
                <w:szCs w:val="22"/>
              </w:rPr>
            </w:pPr>
            <w:r w:rsidRPr="00FC723E">
              <w:rPr>
                <w:sz w:val="22"/>
                <w:szCs w:val="22"/>
              </w:rPr>
              <w:t>Директор</w:t>
            </w:r>
          </w:p>
        </w:tc>
      </w:tr>
    </w:tbl>
    <w:p w14:paraId="00A28ECB" w14:textId="77777777" w:rsidR="00D34CB4" w:rsidRPr="00FC723E" w:rsidRDefault="00D34CB4" w:rsidP="00D34CB4">
      <w:pPr>
        <w:widowControl/>
        <w:snapToGrid/>
        <w:spacing w:line="240" w:lineRule="auto"/>
        <w:ind w:firstLine="0"/>
        <w:rPr>
          <w:sz w:val="24"/>
          <w:szCs w:val="24"/>
        </w:rPr>
      </w:pPr>
    </w:p>
    <w:p w14:paraId="774CC2EE" w14:textId="77777777" w:rsidR="0052701F" w:rsidRPr="00FC723E" w:rsidRDefault="0052701F">
      <w:pPr>
        <w:widowControl/>
        <w:snapToGrid/>
        <w:spacing w:line="240" w:lineRule="auto"/>
        <w:ind w:firstLine="0"/>
        <w:rPr>
          <w:sz w:val="24"/>
          <w:szCs w:val="24"/>
        </w:rPr>
      </w:pPr>
      <w:r w:rsidRPr="00FC723E">
        <w:rPr>
          <w:sz w:val="24"/>
          <w:szCs w:val="24"/>
        </w:rPr>
        <w:br w:type="page"/>
      </w:r>
    </w:p>
    <w:p w14:paraId="49B6A93C" w14:textId="027FA916" w:rsidR="004C0835" w:rsidRPr="00FC723E" w:rsidRDefault="004C0835" w:rsidP="004C0835">
      <w:pPr>
        <w:widowControl/>
        <w:snapToGrid/>
        <w:spacing w:line="240" w:lineRule="auto"/>
        <w:ind w:left="9639" w:firstLine="0"/>
        <w:rPr>
          <w:sz w:val="24"/>
          <w:szCs w:val="24"/>
        </w:rPr>
      </w:pPr>
      <w:r w:rsidRPr="00FC723E">
        <w:rPr>
          <w:sz w:val="24"/>
          <w:szCs w:val="24"/>
        </w:rPr>
        <w:lastRenderedPageBreak/>
        <w:t>Приложение 2 к Приложению 7</w:t>
      </w:r>
    </w:p>
    <w:p w14:paraId="7F872EC5" w14:textId="76866E5B" w:rsidR="004C0835" w:rsidRPr="00FC723E" w:rsidRDefault="004C0835" w:rsidP="004C0835">
      <w:pPr>
        <w:widowControl/>
        <w:snapToGrid/>
        <w:spacing w:line="240" w:lineRule="auto"/>
        <w:ind w:left="9639" w:firstLine="0"/>
        <w:rPr>
          <w:sz w:val="24"/>
          <w:szCs w:val="24"/>
        </w:rPr>
      </w:pPr>
      <w:r w:rsidRPr="00FC723E">
        <w:rPr>
          <w:sz w:val="24"/>
          <w:szCs w:val="24"/>
        </w:rPr>
        <w:t xml:space="preserve">«Положение о премировании работников клиники РНПЦ неврологии и нейрохирургии»  </w:t>
      </w:r>
    </w:p>
    <w:p w14:paraId="001A42D1" w14:textId="77777777" w:rsidR="004C0835" w:rsidRPr="00FC723E" w:rsidRDefault="004C0835" w:rsidP="004C0835">
      <w:pPr>
        <w:widowControl/>
        <w:snapToGrid/>
        <w:spacing w:line="240" w:lineRule="auto"/>
        <w:ind w:left="9639" w:firstLine="0"/>
        <w:rPr>
          <w:sz w:val="24"/>
          <w:szCs w:val="24"/>
        </w:rPr>
      </w:pPr>
    </w:p>
    <w:p w14:paraId="0A81FA29" w14:textId="77777777" w:rsidR="004C0835" w:rsidRPr="00FC723E" w:rsidRDefault="004C0835" w:rsidP="004C0835">
      <w:pPr>
        <w:widowControl/>
        <w:snapToGrid/>
        <w:spacing w:line="240" w:lineRule="auto"/>
        <w:ind w:left="9639" w:firstLine="0"/>
        <w:rPr>
          <w:sz w:val="24"/>
          <w:szCs w:val="24"/>
        </w:rPr>
      </w:pPr>
      <w:r w:rsidRPr="00FC723E">
        <w:rPr>
          <w:sz w:val="24"/>
          <w:szCs w:val="24"/>
        </w:rPr>
        <w:t>ПОЛОЖЕНИЕ</w:t>
      </w:r>
    </w:p>
    <w:p w14:paraId="3766AD25" w14:textId="77777777" w:rsidR="004C0835" w:rsidRPr="00FC723E" w:rsidRDefault="004C0835" w:rsidP="004C0835">
      <w:pPr>
        <w:widowControl/>
        <w:snapToGrid/>
        <w:spacing w:line="240" w:lineRule="auto"/>
        <w:ind w:left="9639" w:firstLine="0"/>
        <w:rPr>
          <w:sz w:val="24"/>
          <w:szCs w:val="24"/>
        </w:rPr>
      </w:pPr>
      <w:r w:rsidRPr="00FC723E">
        <w:rPr>
          <w:sz w:val="24"/>
          <w:szCs w:val="24"/>
        </w:rPr>
        <w:t xml:space="preserve"> о премировании работников клиники РНПЦ неврологии и нейрохирургии</w:t>
      </w:r>
    </w:p>
    <w:p w14:paraId="790D39C6" w14:textId="77777777" w:rsidR="004C0835" w:rsidRPr="00FC723E" w:rsidRDefault="004C0835" w:rsidP="004C0835">
      <w:pPr>
        <w:widowControl/>
        <w:snapToGrid/>
        <w:spacing w:line="240" w:lineRule="auto"/>
        <w:ind w:left="9639" w:firstLine="0"/>
        <w:rPr>
          <w:sz w:val="24"/>
          <w:szCs w:val="24"/>
        </w:rPr>
      </w:pPr>
    </w:p>
    <w:p w14:paraId="01CEB4DA" w14:textId="77777777" w:rsidR="00D34CB4" w:rsidRPr="00FC723E" w:rsidRDefault="00D34CB4" w:rsidP="00907183">
      <w:pPr>
        <w:widowControl/>
        <w:snapToGrid/>
        <w:spacing w:line="240" w:lineRule="auto"/>
        <w:ind w:firstLine="0"/>
        <w:rPr>
          <w:sz w:val="24"/>
          <w:szCs w:val="24"/>
        </w:rPr>
      </w:pPr>
      <w:r w:rsidRPr="00FC723E">
        <w:rPr>
          <w:sz w:val="24"/>
          <w:szCs w:val="24"/>
        </w:rPr>
        <w:t>Индикаторы качества работы</w:t>
      </w:r>
    </w:p>
    <w:p w14:paraId="71FCC01F" w14:textId="77777777" w:rsidR="00D34CB4" w:rsidRPr="00FC723E" w:rsidRDefault="00D34CB4" w:rsidP="00907183">
      <w:pPr>
        <w:widowControl/>
        <w:snapToGrid/>
        <w:spacing w:line="240" w:lineRule="auto"/>
        <w:ind w:firstLine="0"/>
        <w:rPr>
          <w:sz w:val="24"/>
          <w:szCs w:val="24"/>
        </w:rPr>
      </w:pPr>
    </w:p>
    <w:p w14:paraId="0863568F" w14:textId="77777777" w:rsidR="00D34CB4" w:rsidRPr="00FC723E" w:rsidRDefault="00D34CB4" w:rsidP="00907183">
      <w:pPr>
        <w:widowControl/>
        <w:snapToGrid/>
        <w:spacing w:line="240" w:lineRule="auto"/>
        <w:ind w:firstLine="0"/>
        <w:rPr>
          <w:sz w:val="24"/>
          <w:szCs w:val="24"/>
        </w:rPr>
      </w:pPr>
      <w:r w:rsidRPr="00FC723E">
        <w:rPr>
          <w:sz w:val="24"/>
          <w:szCs w:val="24"/>
        </w:rPr>
        <w:t>Дополнительное премирование</w:t>
      </w:r>
    </w:p>
    <w:p w14:paraId="65FC68B7" w14:textId="77777777" w:rsidR="00D34CB4" w:rsidRPr="00FC723E" w:rsidRDefault="00D34CB4" w:rsidP="00D34CB4">
      <w:pPr>
        <w:widowControl/>
        <w:snapToGrid/>
        <w:spacing w:line="240" w:lineRule="auto"/>
        <w:ind w:firstLine="0"/>
        <w:rPr>
          <w:sz w:val="24"/>
          <w:szCs w:val="24"/>
        </w:rPr>
      </w:pPr>
    </w:p>
    <w:tbl>
      <w:tblPr>
        <w:tblW w:w="150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52"/>
        <w:gridCol w:w="2219"/>
        <w:gridCol w:w="2218"/>
        <w:gridCol w:w="1646"/>
        <w:gridCol w:w="1912"/>
        <w:gridCol w:w="2038"/>
        <w:gridCol w:w="1979"/>
      </w:tblGrid>
      <w:tr w:rsidR="00D34CB4" w:rsidRPr="00FC723E" w14:paraId="05FBCE43" w14:textId="77777777" w:rsidTr="00AB4BE2">
        <w:tc>
          <w:tcPr>
            <w:tcW w:w="529" w:type="dxa"/>
          </w:tcPr>
          <w:p w14:paraId="1F4A1A3C" w14:textId="77777777" w:rsidR="00D34CB4" w:rsidRPr="00FC723E" w:rsidRDefault="00D34CB4" w:rsidP="00D34CB4">
            <w:pPr>
              <w:widowControl/>
              <w:snapToGrid/>
              <w:spacing w:line="240" w:lineRule="auto"/>
              <w:ind w:firstLine="0"/>
              <w:jc w:val="center"/>
              <w:rPr>
                <w:sz w:val="22"/>
                <w:szCs w:val="22"/>
              </w:rPr>
            </w:pPr>
            <w:r w:rsidRPr="00FC723E">
              <w:rPr>
                <w:sz w:val="22"/>
                <w:szCs w:val="22"/>
              </w:rPr>
              <w:t>№</w:t>
            </w:r>
          </w:p>
          <w:p w14:paraId="78DD3CE5" w14:textId="77777777" w:rsidR="00D34CB4" w:rsidRPr="00FC723E" w:rsidRDefault="00D34CB4" w:rsidP="00D34CB4">
            <w:pPr>
              <w:widowControl/>
              <w:snapToGrid/>
              <w:spacing w:line="240" w:lineRule="auto"/>
              <w:ind w:firstLine="0"/>
              <w:jc w:val="center"/>
              <w:rPr>
                <w:sz w:val="22"/>
                <w:szCs w:val="22"/>
              </w:rPr>
            </w:pPr>
            <w:proofErr w:type="gramStart"/>
            <w:r w:rsidRPr="00FC723E">
              <w:rPr>
                <w:sz w:val="22"/>
                <w:szCs w:val="22"/>
              </w:rPr>
              <w:t>п</w:t>
            </w:r>
            <w:proofErr w:type="gramEnd"/>
            <w:r w:rsidRPr="00FC723E">
              <w:rPr>
                <w:sz w:val="22"/>
                <w:szCs w:val="22"/>
              </w:rPr>
              <w:t>/п</w:t>
            </w:r>
          </w:p>
        </w:tc>
        <w:tc>
          <w:tcPr>
            <w:tcW w:w="2552" w:type="dxa"/>
          </w:tcPr>
          <w:p w14:paraId="5A7619DF" w14:textId="77777777" w:rsidR="00D34CB4" w:rsidRPr="00FC723E" w:rsidRDefault="00D34CB4" w:rsidP="00D34CB4">
            <w:pPr>
              <w:widowControl/>
              <w:snapToGrid/>
              <w:spacing w:line="240" w:lineRule="auto"/>
              <w:ind w:firstLine="0"/>
              <w:jc w:val="center"/>
              <w:rPr>
                <w:sz w:val="22"/>
                <w:szCs w:val="22"/>
              </w:rPr>
            </w:pPr>
            <w:r w:rsidRPr="00FC723E">
              <w:rPr>
                <w:sz w:val="22"/>
                <w:szCs w:val="22"/>
              </w:rPr>
              <w:t>Наименование показателей</w:t>
            </w:r>
          </w:p>
        </w:tc>
        <w:tc>
          <w:tcPr>
            <w:tcW w:w="2219" w:type="dxa"/>
          </w:tcPr>
          <w:p w14:paraId="7FCB6370" w14:textId="77777777" w:rsidR="00D34CB4" w:rsidRPr="00FC723E" w:rsidRDefault="00D34CB4" w:rsidP="00D34CB4">
            <w:pPr>
              <w:widowControl/>
              <w:snapToGrid/>
              <w:spacing w:line="240" w:lineRule="auto"/>
              <w:ind w:firstLine="0"/>
              <w:jc w:val="center"/>
              <w:rPr>
                <w:sz w:val="22"/>
                <w:szCs w:val="22"/>
              </w:rPr>
            </w:pPr>
            <w:r w:rsidRPr="00FC723E">
              <w:rPr>
                <w:sz w:val="22"/>
                <w:szCs w:val="22"/>
              </w:rPr>
              <w:t>Источник</w:t>
            </w:r>
          </w:p>
          <w:p w14:paraId="38B2C150" w14:textId="77777777" w:rsidR="00D34CB4" w:rsidRPr="00FC723E" w:rsidRDefault="00D34CB4" w:rsidP="00D34CB4">
            <w:pPr>
              <w:widowControl/>
              <w:snapToGrid/>
              <w:spacing w:line="240" w:lineRule="auto"/>
              <w:ind w:firstLine="0"/>
              <w:jc w:val="center"/>
              <w:rPr>
                <w:sz w:val="22"/>
                <w:szCs w:val="22"/>
              </w:rPr>
            </w:pPr>
            <w:r w:rsidRPr="00FC723E">
              <w:rPr>
                <w:sz w:val="22"/>
                <w:szCs w:val="22"/>
              </w:rPr>
              <w:t>информации</w:t>
            </w:r>
          </w:p>
        </w:tc>
        <w:tc>
          <w:tcPr>
            <w:tcW w:w="2218" w:type="dxa"/>
          </w:tcPr>
          <w:p w14:paraId="3CAEFD31" w14:textId="77777777" w:rsidR="00D34CB4" w:rsidRPr="00FC723E" w:rsidRDefault="00D34CB4" w:rsidP="00D34CB4">
            <w:pPr>
              <w:widowControl/>
              <w:snapToGrid/>
              <w:spacing w:line="240" w:lineRule="auto"/>
              <w:ind w:firstLine="0"/>
              <w:jc w:val="center"/>
              <w:rPr>
                <w:sz w:val="22"/>
                <w:szCs w:val="22"/>
              </w:rPr>
            </w:pPr>
            <w:r w:rsidRPr="00FC723E">
              <w:rPr>
                <w:sz w:val="22"/>
                <w:szCs w:val="22"/>
              </w:rPr>
              <w:t>Единица измерения</w:t>
            </w:r>
          </w:p>
        </w:tc>
        <w:tc>
          <w:tcPr>
            <w:tcW w:w="1646" w:type="dxa"/>
          </w:tcPr>
          <w:p w14:paraId="2034268E" w14:textId="77777777" w:rsidR="00D34CB4" w:rsidRPr="00FC723E" w:rsidRDefault="00D34CB4" w:rsidP="00D34CB4">
            <w:pPr>
              <w:widowControl/>
              <w:snapToGrid/>
              <w:spacing w:line="240" w:lineRule="auto"/>
              <w:ind w:firstLine="0"/>
              <w:jc w:val="center"/>
              <w:rPr>
                <w:sz w:val="22"/>
                <w:szCs w:val="22"/>
              </w:rPr>
            </w:pPr>
            <w:r w:rsidRPr="00FC723E">
              <w:rPr>
                <w:sz w:val="22"/>
                <w:szCs w:val="22"/>
              </w:rPr>
              <w:t>Норматив</w:t>
            </w:r>
          </w:p>
        </w:tc>
        <w:tc>
          <w:tcPr>
            <w:tcW w:w="1912" w:type="dxa"/>
          </w:tcPr>
          <w:p w14:paraId="0BB7E2B1" w14:textId="77777777" w:rsidR="00D34CB4" w:rsidRPr="00FC723E" w:rsidRDefault="00D34CB4" w:rsidP="00D34CB4">
            <w:pPr>
              <w:widowControl/>
              <w:snapToGrid/>
              <w:spacing w:line="240" w:lineRule="auto"/>
              <w:ind w:firstLine="0"/>
              <w:jc w:val="center"/>
              <w:rPr>
                <w:sz w:val="22"/>
                <w:szCs w:val="22"/>
              </w:rPr>
            </w:pPr>
            <w:r w:rsidRPr="00FC723E">
              <w:rPr>
                <w:sz w:val="22"/>
                <w:szCs w:val="22"/>
              </w:rPr>
              <w:t>Допустимая сумма материального поощрения</w:t>
            </w:r>
          </w:p>
        </w:tc>
        <w:tc>
          <w:tcPr>
            <w:tcW w:w="2038" w:type="dxa"/>
          </w:tcPr>
          <w:p w14:paraId="28805042" w14:textId="77777777" w:rsidR="00D34CB4" w:rsidRPr="00FC723E" w:rsidRDefault="00D34CB4" w:rsidP="00D34CB4">
            <w:pPr>
              <w:widowControl/>
              <w:snapToGrid/>
              <w:spacing w:line="240" w:lineRule="auto"/>
              <w:ind w:firstLine="0"/>
              <w:jc w:val="center"/>
              <w:rPr>
                <w:sz w:val="22"/>
                <w:szCs w:val="22"/>
              </w:rPr>
            </w:pPr>
            <w:r w:rsidRPr="00FC723E">
              <w:rPr>
                <w:sz w:val="22"/>
                <w:szCs w:val="22"/>
              </w:rPr>
              <w:t>Частота оценки</w:t>
            </w:r>
          </w:p>
        </w:tc>
        <w:tc>
          <w:tcPr>
            <w:tcW w:w="1979" w:type="dxa"/>
          </w:tcPr>
          <w:p w14:paraId="5D93B10B" w14:textId="77777777" w:rsidR="00D34CB4" w:rsidRPr="00FC723E" w:rsidRDefault="00D34CB4" w:rsidP="00D34CB4">
            <w:pPr>
              <w:widowControl/>
              <w:snapToGrid/>
              <w:spacing w:line="240" w:lineRule="auto"/>
              <w:ind w:firstLine="0"/>
              <w:jc w:val="center"/>
              <w:rPr>
                <w:sz w:val="22"/>
                <w:szCs w:val="22"/>
              </w:rPr>
            </w:pPr>
            <w:r w:rsidRPr="00FC723E">
              <w:rPr>
                <w:sz w:val="22"/>
                <w:szCs w:val="22"/>
              </w:rPr>
              <w:t>Ответственный исполнитель</w:t>
            </w:r>
          </w:p>
        </w:tc>
      </w:tr>
      <w:tr w:rsidR="00D34CB4" w:rsidRPr="00FC723E" w14:paraId="447F759E" w14:textId="77777777" w:rsidTr="00AB4BE2">
        <w:tc>
          <w:tcPr>
            <w:tcW w:w="529" w:type="dxa"/>
          </w:tcPr>
          <w:p w14:paraId="28249CF5" w14:textId="77777777" w:rsidR="00D34CB4" w:rsidRPr="00FC723E" w:rsidRDefault="00D34CB4" w:rsidP="00980AB0">
            <w:pPr>
              <w:widowControl/>
              <w:numPr>
                <w:ilvl w:val="0"/>
                <w:numId w:val="35"/>
              </w:numPr>
              <w:snapToGrid/>
              <w:spacing w:line="240" w:lineRule="auto"/>
              <w:ind w:hanging="647"/>
              <w:jc w:val="center"/>
              <w:rPr>
                <w:sz w:val="22"/>
                <w:szCs w:val="22"/>
              </w:rPr>
            </w:pPr>
          </w:p>
          <w:p w14:paraId="1FA63AD2" w14:textId="77777777" w:rsidR="00D34CB4" w:rsidRPr="00FC723E" w:rsidRDefault="00D34CB4" w:rsidP="00D34CB4">
            <w:pPr>
              <w:widowControl/>
              <w:snapToGrid/>
              <w:spacing w:line="240" w:lineRule="auto"/>
              <w:ind w:firstLine="0"/>
              <w:jc w:val="center"/>
              <w:rPr>
                <w:sz w:val="22"/>
                <w:szCs w:val="22"/>
              </w:rPr>
            </w:pPr>
          </w:p>
        </w:tc>
        <w:tc>
          <w:tcPr>
            <w:tcW w:w="2552" w:type="dxa"/>
          </w:tcPr>
          <w:p w14:paraId="472B5FA2" w14:textId="77777777" w:rsidR="00D34CB4" w:rsidRPr="00FC723E" w:rsidRDefault="00D34CB4" w:rsidP="00AB4BE2">
            <w:pPr>
              <w:widowControl/>
              <w:snapToGrid/>
              <w:spacing w:line="240" w:lineRule="auto"/>
              <w:ind w:firstLine="0"/>
              <w:rPr>
                <w:sz w:val="22"/>
                <w:szCs w:val="22"/>
              </w:rPr>
            </w:pPr>
            <w:r w:rsidRPr="00FC723E">
              <w:rPr>
                <w:sz w:val="22"/>
                <w:szCs w:val="22"/>
              </w:rPr>
              <w:t>Исполнение обязанностей временно отсутствующих работников без освобождения от основной работы</w:t>
            </w:r>
          </w:p>
        </w:tc>
        <w:tc>
          <w:tcPr>
            <w:tcW w:w="2219" w:type="dxa"/>
          </w:tcPr>
          <w:p w14:paraId="66009F6B" w14:textId="77777777" w:rsidR="00D34CB4" w:rsidRPr="00FC723E" w:rsidRDefault="00D34CB4" w:rsidP="00D34CB4">
            <w:pPr>
              <w:widowControl/>
              <w:snapToGrid/>
              <w:spacing w:line="240" w:lineRule="auto"/>
              <w:ind w:firstLine="0"/>
              <w:rPr>
                <w:sz w:val="22"/>
                <w:szCs w:val="22"/>
              </w:rPr>
            </w:pPr>
            <w:r w:rsidRPr="00FC723E">
              <w:rPr>
                <w:sz w:val="22"/>
                <w:szCs w:val="22"/>
              </w:rPr>
              <w:t>Докладные записки</w:t>
            </w:r>
          </w:p>
        </w:tc>
        <w:tc>
          <w:tcPr>
            <w:tcW w:w="2218" w:type="dxa"/>
          </w:tcPr>
          <w:p w14:paraId="40F0B658" w14:textId="77777777" w:rsidR="00D34CB4" w:rsidRPr="00FC723E" w:rsidRDefault="00D34CB4" w:rsidP="00D34CB4">
            <w:pPr>
              <w:widowControl/>
              <w:snapToGrid/>
              <w:spacing w:line="240" w:lineRule="auto"/>
              <w:ind w:firstLine="0"/>
              <w:jc w:val="both"/>
              <w:rPr>
                <w:sz w:val="22"/>
                <w:szCs w:val="22"/>
              </w:rPr>
            </w:pPr>
            <w:r w:rsidRPr="00FC723E">
              <w:rPr>
                <w:sz w:val="22"/>
                <w:szCs w:val="22"/>
              </w:rPr>
              <w:t>Время исполнения, объем работы</w:t>
            </w:r>
          </w:p>
        </w:tc>
        <w:tc>
          <w:tcPr>
            <w:tcW w:w="1646" w:type="dxa"/>
          </w:tcPr>
          <w:p w14:paraId="6D902C14" w14:textId="77777777" w:rsidR="00D34CB4" w:rsidRPr="00FC723E" w:rsidRDefault="00D34CB4" w:rsidP="00D34CB4">
            <w:pPr>
              <w:widowControl/>
              <w:snapToGrid/>
              <w:spacing w:line="240" w:lineRule="auto"/>
              <w:ind w:firstLine="0"/>
              <w:jc w:val="both"/>
              <w:rPr>
                <w:sz w:val="22"/>
                <w:szCs w:val="22"/>
              </w:rPr>
            </w:pPr>
            <w:r w:rsidRPr="00FC723E">
              <w:rPr>
                <w:sz w:val="22"/>
                <w:szCs w:val="22"/>
              </w:rPr>
              <w:t>Фактически отработанные часы</w:t>
            </w:r>
          </w:p>
        </w:tc>
        <w:tc>
          <w:tcPr>
            <w:tcW w:w="1912" w:type="dxa"/>
          </w:tcPr>
          <w:p w14:paraId="4EF7DA80" w14:textId="77777777" w:rsidR="00D34CB4" w:rsidRPr="00FC723E" w:rsidRDefault="00D34CB4" w:rsidP="00D34CB4">
            <w:pPr>
              <w:widowControl/>
              <w:snapToGrid/>
              <w:spacing w:line="240" w:lineRule="auto"/>
              <w:ind w:firstLine="0"/>
              <w:rPr>
                <w:sz w:val="22"/>
                <w:szCs w:val="22"/>
              </w:rPr>
            </w:pPr>
            <w:r w:rsidRPr="00FC723E">
              <w:rPr>
                <w:sz w:val="22"/>
                <w:szCs w:val="22"/>
              </w:rPr>
              <w:t xml:space="preserve">До 20 базовых величин </w:t>
            </w:r>
          </w:p>
        </w:tc>
        <w:tc>
          <w:tcPr>
            <w:tcW w:w="2038" w:type="dxa"/>
          </w:tcPr>
          <w:p w14:paraId="1586353F" w14:textId="77777777" w:rsidR="00D34CB4" w:rsidRPr="00FC723E" w:rsidRDefault="00D34CB4" w:rsidP="00D34CB4">
            <w:pPr>
              <w:widowControl/>
              <w:snapToGrid/>
              <w:spacing w:line="240" w:lineRule="auto"/>
              <w:ind w:firstLine="0"/>
              <w:jc w:val="both"/>
              <w:rPr>
                <w:sz w:val="22"/>
                <w:szCs w:val="22"/>
              </w:rPr>
            </w:pPr>
            <w:r w:rsidRPr="00FC723E">
              <w:rPr>
                <w:sz w:val="22"/>
                <w:szCs w:val="22"/>
              </w:rPr>
              <w:t>При необходимости</w:t>
            </w:r>
          </w:p>
        </w:tc>
        <w:tc>
          <w:tcPr>
            <w:tcW w:w="1979" w:type="dxa"/>
          </w:tcPr>
          <w:p w14:paraId="58B57612" w14:textId="77777777" w:rsidR="00D34CB4" w:rsidRPr="00FC723E" w:rsidRDefault="00D34CB4" w:rsidP="00D34CB4">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w:t>
            </w:r>
          </w:p>
        </w:tc>
      </w:tr>
      <w:tr w:rsidR="00D34CB4" w:rsidRPr="00FC723E" w14:paraId="3E33AD6D" w14:textId="77777777" w:rsidTr="00AB4BE2">
        <w:tc>
          <w:tcPr>
            <w:tcW w:w="529" w:type="dxa"/>
          </w:tcPr>
          <w:p w14:paraId="68D00982"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1009BBA3" w14:textId="77777777" w:rsidR="00D34CB4" w:rsidRPr="00FC723E" w:rsidRDefault="00D34CB4" w:rsidP="00AB4BE2">
            <w:pPr>
              <w:widowControl/>
              <w:snapToGrid/>
              <w:spacing w:line="240" w:lineRule="auto"/>
              <w:ind w:firstLine="0"/>
              <w:rPr>
                <w:sz w:val="22"/>
                <w:szCs w:val="22"/>
              </w:rPr>
            </w:pPr>
            <w:r w:rsidRPr="00FC723E">
              <w:rPr>
                <w:sz w:val="22"/>
                <w:szCs w:val="22"/>
              </w:rPr>
              <w:t>Выполнение сверх должностных обязанностей ответственных производственных заданий и поручений директора, вышестоящих органов управления</w:t>
            </w:r>
          </w:p>
        </w:tc>
        <w:tc>
          <w:tcPr>
            <w:tcW w:w="2219" w:type="dxa"/>
          </w:tcPr>
          <w:p w14:paraId="607015E8" w14:textId="77777777" w:rsidR="00D34CB4" w:rsidRPr="00FC723E" w:rsidRDefault="00D34CB4" w:rsidP="00D34CB4">
            <w:pPr>
              <w:widowControl/>
              <w:snapToGrid/>
              <w:spacing w:line="240" w:lineRule="auto"/>
              <w:ind w:firstLine="0"/>
              <w:jc w:val="both"/>
              <w:rPr>
                <w:sz w:val="22"/>
                <w:szCs w:val="22"/>
              </w:rPr>
            </w:pPr>
            <w:r w:rsidRPr="00FC723E">
              <w:rPr>
                <w:sz w:val="22"/>
                <w:szCs w:val="22"/>
              </w:rPr>
              <w:t>Докладные записки</w:t>
            </w:r>
          </w:p>
        </w:tc>
        <w:tc>
          <w:tcPr>
            <w:tcW w:w="2218" w:type="dxa"/>
          </w:tcPr>
          <w:p w14:paraId="4705603D" w14:textId="77777777" w:rsidR="00D34CB4" w:rsidRPr="00FC723E" w:rsidRDefault="00D34CB4" w:rsidP="00D34CB4">
            <w:pPr>
              <w:widowControl/>
              <w:snapToGrid/>
              <w:spacing w:line="240" w:lineRule="auto"/>
              <w:ind w:firstLine="0"/>
              <w:jc w:val="both"/>
              <w:rPr>
                <w:sz w:val="22"/>
                <w:szCs w:val="22"/>
              </w:rPr>
            </w:pPr>
            <w:r w:rsidRPr="00FC723E">
              <w:rPr>
                <w:sz w:val="22"/>
                <w:szCs w:val="22"/>
              </w:rPr>
              <w:t>Время выполнения, объем работы</w:t>
            </w:r>
          </w:p>
        </w:tc>
        <w:tc>
          <w:tcPr>
            <w:tcW w:w="1646" w:type="dxa"/>
          </w:tcPr>
          <w:p w14:paraId="3449E0C6" w14:textId="77777777" w:rsidR="00D34CB4" w:rsidRPr="00FC723E" w:rsidRDefault="00D34CB4" w:rsidP="00D34CB4">
            <w:pPr>
              <w:widowControl/>
              <w:snapToGrid/>
              <w:spacing w:line="240" w:lineRule="auto"/>
              <w:ind w:firstLine="0"/>
              <w:jc w:val="both"/>
              <w:rPr>
                <w:sz w:val="22"/>
                <w:szCs w:val="22"/>
              </w:rPr>
            </w:pPr>
            <w:r w:rsidRPr="00FC723E">
              <w:rPr>
                <w:sz w:val="22"/>
                <w:szCs w:val="22"/>
              </w:rPr>
              <w:t>Каждый случай</w:t>
            </w:r>
          </w:p>
        </w:tc>
        <w:tc>
          <w:tcPr>
            <w:tcW w:w="1912" w:type="dxa"/>
          </w:tcPr>
          <w:p w14:paraId="1140D2E4" w14:textId="77777777" w:rsidR="00D34CB4" w:rsidRPr="00FC723E" w:rsidRDefault="00D34CB4" w:rsidP="00D34CB4">
            <w:pPr>
              <w:widowControl/>
              <w:snapToGrid/>
              <w:spacing w:line="240" w:lineRule="auto"/>
              <w:ind w:firstLine="0"/>
              <w:rPr>
                <w:sz w:val="22"/>
                <w:szCs w:val="22"/>
              </w:rPr>
            </w:pPr>
            <w:r w:rsidRPr="00FC723E">
              <w:rPr>
                <w:sz w:val="22"/>
                <w:szCs w:val="22"/>
              </w:rPr>
              <w:t>До 20 базовых величин</w:t>
            </w:r>
          </w:p>
        </w:tc>
        <w:tc>
          <w:tcPr>
            <w:tcW w:w="2038" w:type="dxa"/>
          </w:tcPr>
          <w:p w14:paraId="7EE728D3" w14:textId="77777777" w:rsidR="00D34CB4" w:rsidRPr="00FC723E" w:rsidRDefault="00D34CB4" w:rsidP="00D34CB4">
            <w:pPr>
              <w:widowControl/>
              <w:snapToGrid/>
              <w:spacing w:line="240" w:lineRule="auto"/>
              <w:ind w:firstLine="0"/>
              <w:jc w:val="both"/>
              <w:rPr>
                <w:sz w:val="22"/>
                <w:szCs w:val="22"/>
              </w:rPr>
            </w:pPr>
            <w:r w:rsidRPr="00FC723E">
              <w:rPr>
                <w:sz w:val="22"/>
                <w:szCs w:val="22"/>
              </w:rPr>
              <w:t>При необходимости</w:t>
            </w:r>
          </w:p>
        </w:tc>
        <w:tc>
          <w:tcPr>
            <w:tcW w:w="1979" w:type="dxa"/>
          </w:tcPr>
          <w:p w14:paraId="0516291B" w14:textId="77777777" w:rsidR="00D34CB4" w:rsidRPr="00FC723E" w:rsidRDefault="00D34CB4" w:rsidP="00D34CB4">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w:t>
            </w:r>
          </w:p>
        </w:tc>
      </w:tr>
      <w:tr w:rsidR="00D34CB4" w:rsidRPr="00FC723E" w14:paraId="54835665" w14:textId="77777777" w:rsidTr="00AB4BE2">
        <w:tc>
          <w:tcPr>
            <w:tcW w:w="529" w:type="dxa"/>
          </w:tcPr>
          <w:p w14:paraId="5F910669"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59AFE5DA" w14:textId="77777777" w:rsidR="00D34CB4" w:rsidRPr="00FC723E" w:rsidRDefault="00D34CB4" w:rsidP="00AB4BE2">
            <w:pPr>
              <w:widowControl/>
              <w:snapToGrid/>
              <w:spacing w:line="240" w:lineRule="auto"/>
              <w:ind w:firstLine="0"/>
              <w:rPr>
                <w:sz w:val="22"/>
                <w:szCs w:val="22"/>
              </w:rPr>
            </w:pPr>
            <w:r w:rsidRPr="00FC723E">
              <w:rPr>
                <w:sz w:val="22"/>
                <w:szCs w:val="22"/>
              </w:rPr>
              <w:t xml:space="preserve">Выполнение дополнительного </w:t>
            </w:r>
            <w:r w:rsidRPr="00FC723E">
              <w:rPr>
                <w:sz w:val="22"/>
                <w:szCs w:val="22"/>
              </w:rPr>
              <w:lastRenderedPageBreak/>
              <w:t>объема работ сверх должностных обязанностей по поручению руководителя</w:t>
            </w:r>
          </w:p>
        </w:tc>
        <w:tc>
          <w:tcPr>
            <w:tcW w:w="2219" w:type="dxa"/>
          </w:tcPr>
          <w:p w14:paraId="4C11B1C3" w14:textId="77777777" w:rsidR="00D34CB4" w:rsidRPr="00FC723E" w:rsidRDefault="00D34CB4" w:rsidP="00D34CB4">
            <w:pPr>
              <w:widowControl/>
              <w:snapToGrid/>
              <w:spacing w:line="240" w:lineRule="auto"/>
              <w:ind w:firstLine="0"/>
              <w:jc w:val="both"/>
              <w:rPr>
                <w:sz w:val="22"/>
                <w:szCs w:val="22"/>
              </w:rPr>
            </w:pPr>
            <w:r w:rsidRPr="00FC723E">
              <w:rPr>
                <w:sz w:val="22"/>
                <w:szCs w:val="22"/>
              </w:rPr>
              <w:lastRenderedPageBreak/>
              <w:t>Докладные записки</w:t>
            </w:r>
          </w:p>
        </w:tc>
        <w:tc>
          <w:tcPr>
            <w:tcW w:w="2218" w:type="dxa"/>
          </w:tcPr>
          <w:p w14:paraId="5DDD7050" w14:textId="77777777" w:rsidR="00D34CB4" w:rsidRPr="00FC723E" w:rsidRDefault="00D34CB4" w:rsidP="00D34CB4">
            <w:pPr>
              <w:widowControl/>
              <w:snapToGrid/>
              <w:spacing w:line="240" w:lineRule="auto"/>
              <w:ind w:firstLine="0"/>
              <w:jc w:val="both"/>
              <w:rPr>
                <w:sz w:val="22"/>
                <w:szCs w:val="22"/>
              </w:rPr>
            </w:pPr>
            <w:r w:rsidRPr="00FC723E">
              <w:rPr>
                <w:sz w:val="22"/>
                <w:szCs w:val="22"/>
              </w:rPr>
              <w:t>Время выполнения, объем работы</w:t>
            </w:r>
          </w:p>
        </w:tc>
        <w:tc>
          <w:tcPr>
            <w:tcW w:w="1646" w:type="dxa"/>
          </w:tcPr>
          <w:p w14:paraId="132A8B2D" w14:textId="77777777" w:rsidR="00D34CB4" w:rsidRPr="00FC723E" w:rsidRDefault="00D34CB4" w:rsidP="00D34CB4">
            <w:pPr>
              <w:widowControl/>
              <w:snapToGrid/>
              <w:spacing w:line="240" w:lineRule="auto"/>
              <w:ind w:firstLine="0"/>
              <w:jc w:val="both"/>
              <w:rPr>
                <w:sz w:val="22"/>
                <w:szCs w:val="22"/>
              </w:rPr>
            </w:pPr>
            <w:r w:rsidRPr="00FC723E">
              <w:rPr>
                <w:sz w:val="22"/>
                <w:szCs w:val="22"/>
              </w:rPr>
              <w:t>Каждый случай</w:t>
            </w:r>
          </w:p>
        </w:tc>
        <w:tc>
          <w:tcPr>
            <w:tcW w:w="1912" w:type="dxa"/>
          </w:tcPr>
          <w:p w14:paraId="6229F637" w14:textId="77777777" w:rsidR="00D34CB4" w:rsidRPr="00FC723E" w:rsidRDefault="00D34CB4" w:rsidP="00D34CB4">
            <w:pPr>
              <w:widowControl/>
              <w:snapToGrid/>
              <w:spacing w:line="240" w:lineRule="auto"/>
              <w:ind w:firstLine="0"/>
              <w:rPr>
                <w:sz w:val="22"/>
                <w:szCs w:val="22"/>
              </w:rPr>
            </w:pPr>
            <w:r w:rsidRPr="00FC723E">
              <w:rPr>
                <w:sz w:val="22"/>
                <w:szCs w:val="22"/>
              </w:rPr>
              <w:t>До 15 базовых величин</w:t>
            </w:r>
          </w:p>
        </w:tc>
        <w:tc>
          <w:tcPr>
            <w:tcW w:w="2038" w:type="dxa"/>
          </w:tcPr>
          <w:p w14:paraId="7ED79702" w14:textId="77777777" w:rsidR="00D34CB4" w:rsidRPr="00FC723E" w:rsidRDefault="00D34CB4" w:rsidP="00D34CB4">
            <w:pPr>
              <w:widowControl/>
              <w:snapToGrid/>
              <w:spacing w:line="240" w:lineRule="auto"/>
              <w:ind w:firstLine="0"/>
              <w:jc w:val="both"/>
              <w:rPr>
                <w:sz w:val="22"/>
                <w:szCs w:val="22"/>
              </w:rPr>
            </w:pPr>
            <w:r w:rsidRPr="00FC723E">
              <w:rPr>
                <w:sz w:val="22"/>
                <w:szCs w:val="22"/>
              </w:rPr>
              <w:t>При необходимости</w:t>
            </w:r>
          </w:p>
        </w:tc>
        <w:tc>
          <w:tcPr>
            <w:tcW w:w="1979" w:type="dxa"/>
          </w:tcPr>
          <w:p w14:paraId="2FC931AC" w14:textId="77777777" w:rsidR="00D34CB4" w:rsidRPr="00FC723E" w:rsidRDefault="00D34CB4" w:rsidP="00D34CB4">
            <w:pPr>
              <w:widowControl/>
              <w:snapToGrid/>
              <w:spacing w:line="240" w:lineRule="auto"/>
              <w:ind w:firstLine="0"/>
              <w:rPr>
                <w:sz w:val="22"/>
                <w:szCs w:val="22"/>
              </w:rPr>
            </w:pPr>
            <w:r w:rsidRPr="00FC723E">
              <w:rPr>
                <w:sz w:val="22"/>
                <w:szCs w:val="22"/>
              </w:rPr>
              <w:t xml:space="preserve">Заместители директора, </w:t>
            </w:r>
            <w:r w:rsidRPr="00FC723E">
              <w:rPr>
                <w:sz w:val="22"/>
                <w:szCs w:val="22"/>
              </w:rPr>
              <w:lastRenderedPageBreak/>
              <w:t>директор, руководитель структурного подразделения</w:t>
            </w:r>
          </w:p>
        </w:tc>
      </w:tr>
      <w:tr w:rsidR="00D34CB4" w:rsidRPr="00FC723E" w14:paraId="3890FE9E" w14:textId="77777777" w:rsidTr="00AB4BE2">
        <w:tc>
          <w:tcPr>
            <w:tcW w:w="529" w:type="dxa"/>
          </w:tcPr>
          <w:p w14:paraId="4D964266"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187E1780" w14:textId="77777777" w:rsidR="00D34CB4" w:rsidRPr="00FC723E" w:rsidRDefault="005272BC" w:rsidP="005272BC">
            <w:pPr>
              <w:widowControl/>
              <w:snapToGrid/>
              <w:spacing w:line="240" w:lineRule="auto"/>
              <w:ind w:firstLine="0"/>
              <w:rPr>
                <w:sz w:val="22"/>
                <w:szCs w:val="22"/>
              </w:rPr>
            </w:pPr>
            <w:r w:rsidRPr="00FC723E">
              <w:rPr>
                <w:sz w:val="22"/>
                <w:szCs w:val="22"/>
              </w:rPr>
              <w:t xml:space="preserve">Результативное участие в действующих комиссиях Центра </w:t>
            </w:r>
          </w:p>
        </w:tc>
        <w:tc>
          <w:tcPr>
            <w:tcW w:w="2219" w:type="dxa"/>
          </w:tcPr>
          <w:p w14:paraId="3858582D" w14:textId="77777777" w:rsidR="00D34CB4" w:rsidRPr="00FC723E" w:rsidRDefault="00D34CB4" w:rsidP="00D34CB4">
            <w:pPr>
              <w:widowControl/>
              <w:snapToGrid/>
              <w:spacing w:line="240" w:lineRule="auto"/>
              <w:ind w:firstLine="0"/>
              <w:jc w:val="both"/>
              <w:rPr>
                <w:sz w:val="22"/>
                <w:szCs w:val="22"/>
              </w:rPr>
            </w:pPr>
            <w:r w:rsidRPr="00FC723E">
              <w:rPr>
                <w:sz w:val="22"/>
                <w:szCs w:val="22"/>
              </w:rPr>
              <w:t>Докладные записки</w:t>
            </w:r>
          </w:p>
        </w:tc>
        <w:tc>
          <w:tcPr>
            <w:tcW w:w="2218" w:type="dxa"/>
          </w:tcPr>
          <w:p w14:paraId="303B858C" w14:textId="77777777" w:rsidR="00D34CB4" w:rsidRPr="00FC723E" w:rsidRDefault="00D34CB4" w:rsidP="00D34CB4">
            <w:pPr>
              <w:widowControl/>
              <w:snapToGrid/>
              <w:spacing w:line="240" w:lineRule="auto"/>
              <w:ind w:firstLine="0"/>
              <w:jc w:val="both"/>
              <w:rPr>
                <w:sz w:val="22"/>
                <w:szCs w:val="22"/>
              </w:rPr>
            </w:pPr>
            <w:r w:rsidRPr="00FC723E">
              <w:rPr>
                <w:sz w:val="22"/>
                <w:szCs w:val="22"/>
              </w:rPr>
              <w:t>Время выполнения, объем работы</w:t>
            </w:r>
          </w:p>
        </w:tc>
        <w:tc>
          <w:tcPr>
            <w:tcW w:w="1646" w:type="dxa"/>
          </w:tcPr>
          <w:p w14:paraId="767F2578" w14:textId="304BB13E" w:rsidR="00D34CB4" w:rsidRPr="00FC723E" w:rsidRDefault="000164EA" w:rsidP="00D34CB4">
            <w:pPr>
              <w:widowControl/>
              <w:snapToGrid/>
              <w:spacing w:line="240" w:lineRule="auto"/>
              <w:ind w:firstLine="0"/>
              <w:jc w:val="both"/>
              <w:rPr>
                <w:sz w:val="22"/>
                <w:szCs w:val="22"/>
              </w:rPr>
            </w:pPr>
            <w:r w:rsidRPr="00FC723E">
              <w:rPr>
                <w:sz w:val="22"/>
                <w:szCs w:val="22"/>
              </w:rPr>
              <w:t>Каждый случай/ каждому исполнителю</w:t>
            </w:r>
          </w:p>
        </w:tc>
        <w:tc>
          <w:tcPr>
            <w:tcW w:w="1912" w:type="dxa"/>
          </w:tcPr>
          <w:p w14:paraId="06CD7617" w14:textId="77777777" w:rsidR="00D34CB4" w:rsidRPr="00FC723E" w:rsidRDefault="00952C6E" w:rsidP="00CC7870">
            <w:pPr>
              <w:widowControl/>
              <w:snapToGrid/>
              <w:spacing w:line="240" w:lineRule="auto"/>
              <w:ind w:firstLine="0"/>
              <w:rPr>
                <w:sz w:val="22"/>
                <w:szCs w:val="22"/>
              </w:rPr>
            </w:pPr>
            <w:r w:rsidRPr="00FC723E">
              <w:rPr>
                <w:sz w:val="22"/>
                <w:szCs w:val="22"/>
              </w:rPr>
              <w:t xml:space="preserve">До </w:t>
            </w:r>
            <w:r w:rsidR="00CC7870" w:rsidRPr="00FC723E">
              <w:rPr>
                <w:sz w:val="22"/>
                <w:szCs w:val="22"/>
              </w:rPr>
              <w:t>15</w:t>
            </w:r>
            <w:r w:rsidR="00D34CB4" w:rsidRPr="00FC723E">
              <w:rPr>
                <w:sz w:val="22"/>
                <w:szCs w:val="22"/>
              </w:rPr>
              <w:t xml:space="preserve"> базовых величин</w:t>
            </w:r>
          </w:p>
        </w:tc>
        <w:tc>
          <w:tcPr>
            <w:tcW w:w="2038" w:type="dxa"/>
          </w:tcPr>
          <w:p w14:paraId="13380FD3" w14:textId="77777777" w:rsidR="00D34CB4" w:rsidRPr="00FC723E" w:rsidRDefault="00D34CB4" w:rsidP="00D34CB4">
            <w:pPr>
              <w:widowControl/>
              <w:snapToGrid/>
              <w:spacing w:line="240" w:lineRule="auto"/>
              <w:ind w:firstLine="0"/>
              <w:jc w:val="both"/>
              <w:rPr>
                <w:sz w:val="22"/>
                <w:szCs w:val="22"/>
              </w:rPr>
            </w:pPr>
            <w:r w:rsidRPr="00FC723E">
              <w:rPr>
                <w:sz w:val="22"/>
                <w:szCs w:val="22"/>
              </w:rPr>
              <w:t>Ежеквартально</w:t>
            </w:r>
          </w:p>
        </w:tc>
        <w:tc>
          <w:tcPr>
            <w:tcW w:w="1979" w:type="dxa"/>
          </w:tcPr>
          <w:p w14:paraId="68C3BF5B" w14:textId="77777777" w:rsidR="00D34CB4" w:rsidRPr="00FC723E" w:rsidRDefault="00D34CB4" w:rsidP="00D34CB4">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w:t>
            </w:r>
          </w:p>
        </w:tc>
      </w:tr>
      <w:tr w:rsidR="00D34CB4" w:rsidRPr="00FC723E" w14:paraId="0133B2E7" w14:textId="77777777" w:rsidTr="00AB4BE2">
        <w:tc>
          <w:tcPr>
            <w:tcW w:w="529" w:type="dxa"/>
          </w:tcPr>
          <w:p w14:paraId="2D84D734"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5C40BDA1" w14:textId="77777777" w:rsidR="00D34CB4" w:rsidRPr="00FC723E" w:rsidRDefault="005272BC" w:rsidP="005272BC">
            <w:pPr>
              <w:widowControl/>
              <w:snapToGrid/>
              <w:spacing w:line="240" w:lineRule="auto"/>
              <w:ind w:firstLine="0"/>
              <w:rPr>
                <w:sz w:val="22"/>
                <w:szCs w:val="22"/>
              </w:rPr>
            </w:pPr>
            <w:r w:rsidRPr="00FC723E">
              <w:rPr>
                <w:sz w:val="22"/>
                <w:szCs w:val="22"/>
              </w:rPr>
              <w:t xml:space="preserve">Инициирование, организация, </w:t>
            </w:r>
            <w:proofErr w:type="spellStart"/>
            <w:r w:rsidRPr="00FC723E">
              <w:rPr>
                <w:sz w:val="22"/>
                <w:szCs w:val="22"/>
              </w:rPr>
              <w:t>курация</w:t>
            </w:r>
            <w:proofErr w:type="spellEnd"/>
            <w:r w:rsidRPr="00FC723E">
              <w:rPr>
                <w:sz w:val="22"/>
                <w:szCs w:val="22"/>
              </w:rPr>
              <w:t xml:space="preserve"> и решение проблемных вопросов </w:t>
            </w:r>
          </w:p>
        </w:tc>
        <w:tc>
          <w:tcPr>
            <w:tcW w:w="2219" w:type="dxa"/>
          </w:tcPr>
          <w:p w14:paraId="3AB7BE3A" w14:textId="77777777" w:rsidR="00D34CB4" w:rsidRPr="00FC723E" w:rsidRDefault="00D34CB4" w:rsidP="00D34CB4">
            <w:pPr>
              <w:widowControl/>
              <w:snapToGrid/>
              <w:spacing w:line="240" w:lineRule="auto"/>
              <w:ind w:firstLine="0"/>
              <w:jc w:val="both"/>
              <w:rPr>
                <w:sz w:val="22"/>
                <w:szCs w:val="22"/>
              </w:rPr>
            </w:pPr>
            <w:r w:rsidRPr="00FC723E">
              <w:rPr>
                <w:sz w:val="22"/>
                <w:szCs w:val="22"/>
              </w:rPr>
              <w:t>Докладные записки</w:t>
            </w:r>
          </w:p>
        </w:tc>
        <w:tc>
          <w:tcPr>
            <w:tcW w:w="2218" w:type="dxa"/>
          </w:tcPr>
          <w:p w14:paraId="360990C3" w14:textId="77777777" w:rsidR="00D34CB4" w:rsidRPr="00FC723E" w:rsidRDefault="00D34CB4" w:rsidP="00D34CB4">
            <w:pPr>
              <w:widowControl/>
              <w:snapToGrid/>
              <w:spacing w:line="240" w:lineRule="auto"/>
              <w:ind w:firstLine="0"/>
              <w:jc w:val="both"/>
              <w:rPr>
                <w:sz w:val="22"/>
                <w:szCs w:val="22"/>
              </w:rPr>
            </w:pPr>
            <w:r w:rsidRPr="00FC723E">
              <w:rPr>
                <w:sz w:val="22"/>
                <w:szCs w:val="22"/>
              </w:rPr>
              <w:t>Объем работы</w:t>
            </w:r>
          </w:p>
        </w:tc>
        <w:tc>
          <w:tcPr>
            <w:tcW w:w="1646" w:type="dxa"/>
          </w:tcPr>
          <w:p w14:paraId="28034C94" w14:textId="77777777" w:rsidR="00D34CB4" w:rsidRPr="00FC723E" w:rsidRDefault="00D34CB4" w:rsidP="00D34CB4">
            <w:pPr>
              <w:widowControl/>
              <w:snapToGrid/>
              <w:spacing w:line="240" w:lineRule="auto"/>
              <w:ind w:firstLine="0"/>
              <w:rPr>
                <w:sz w:val="22"/>
                <w:szCs w:val="22"/>
              </w:rPr>
            </w:pPr>
            <w:r w:rsidRPr="00FC723E">
              <w:rPr>
                <w:sz w:val="22"/>
                <w:szCs w:val="22"/>
              </w:rPr>
              <w:t>Каждый случай</w:t>
            </w:r>
          </w:p>
        </w:tc>
        <w:tc>
          <w:tcPr>
            <w:tcW w:w="1912" w:type="dxa"/>
          </w:tcPr>
          <w:p w14:paraId="219D8509" w14:textId="77777777" w:rsidR="00D34CB4" w:rsidRPr="00FC723E" w:rsidRDefault="00D34CB4" w:rsidP="005272BC">
            <w:pPr>
              <w:widowControl/>
              <w:snapToGrid/>
              <w:spacing w:line="240" w:lineRule="auto"/>
              <w:ind w:firstLine="0"/>
              <w:rPr>
                <w:sz w:val="22"/>
                <w:szCs w:val="22"/>
              </w:rPr>
            </w:pPr>
            <w:r w:rsidRPr="00FC723E">
              <w:rPr>
                <w:sz w:val="22"/>
                <w:szCs w:val="22"/>
              </w:rPr>
              <w:t xml:space="preserve">До </w:t>
            </w:r>
            <w:r w:rsidR="005272BC" w:rsidRPr="00FC723E">
              <w:rPr>
                <w:sz w:val="22"/>
                <w:szCs w:val="22"/>
              </w:rPr>
              <w:t>10</w:t>
            </w:r>
            <w:r w:rsidRPr="00FC723E">
              <w:rPr>
                <w:sz w:val="22"/>
                <w:szCs w:val="22"/>
              </w:rPr>
              <w:t xml:space="preserve"> базовых величин на группу исполнителей</w:t>
            </w:r>
          </w:p>
        </w:tc>
        <w:tc>
          <w:tcPr>
            <w:tcW w:w="2038" w:type="dxa"/>
          </w:tcPr>
          <w:p w14:paraId="330577BF" w14:textId="77777777" w:rsidR="00D34CB4" w:rsidRPr="00FC723E" w:rsidRDefault="00D34CB4" w:rsidP="00D34CB4">
            <w:pPr>
              <w:widowControl/>
              <w:snapToGrid/>
              <w:spacing w:line="240" w:lineRule="auto"/>
              <w:ind w:firstLine="0"/>
              <w:jc w:val="both"/>
              <w:rPr>
                <w:sz w:val="22"/>
                <w:szCs w:val="22"/>
              </w:rPr>
            </w:pPr>
            <w:r w:rsidRPr="00FC723E">
              <w:rPr>
                <w:sz w:val="22"/>
                <w:szCs w:val="22"/>
              </w:rPr>
              <w:t>При необходимости</w:t>
            </w:r>
          </w:p>
        </w:tc>
        <w:tc>
          <w:tcPr>
            <w:tcW w:w="1979" w:type="dxa"/>
          </w:tcPr>
          <w:p w14:paraId="73CFAD2E" w14:textId="77777777" w:rsidR="00D34CB4" w:rsidRPr="00FC723E" w:rsidRDefault="00D34CB4" w:rsidP="00D34CB4">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w:t>
            </w:r>
          </w:p>
        </w:tc>
      </w:tr>
      <w:tr w:rsidR="00D34CB4" w:rsidRPr="00FC723E" w14:paraId="38AFF37E" w14:textId="77777777" w:rsidTr="00AB4BE2">
        <w:tc>
          <w:tcPr>
            <w:tcW w:w="529" w:type="dxa"/>
          </w:tcPr>
          <w:p w14:paraId="3762FEB1"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6BD19DAC" w14:textId="77777777" w:rsidR="00D34CB4" w:rsidRPr="00FC723E" w:rsidRDefault="00D34CB4" w:rsidP="00AB4BE2">
            <w:pPr>
              <w:widowControl/>
              <w:snapToGrid/>
              <w:spacing w:line="240" w:lineRule="auto"/>
              <w:ind w:firstLine="0"/>
              <w:rPr>
                <w:sz w:val="22"/>
                <w:szCs w:val="22"/>
              </w:rPr>
            </w:pPr>
            <w:r w:rsidRPr="00FC723E">
              <w:rPr>
                <w:sz w:val="22"/>
                <w:szCs w:val="22"/>
              </w:rPr>
              <w:t xml:space="preserve">Выполнение </w:t>
            </w:r>
            <w:r w:rsidR="00DF271E" w:rsidRPr="00FC723E">
              <w:rPr>
                <w:sz w:val="22"/>
                <w:szCs w:val="22"/>
              </w:rPr>
              <w:t>срочных заданий</w:t>
            </w:r>
            <w:r w:rsidRPr="00FC723E">
              <w:rPr>
                <w:sz w:val="22"/>
                <w:szCs w:val="22"/>
              </w:rPr>
              <w:t xml:space="preserve"> </w:t>
            </w:r>
            <w:r w:rsidR="005272BC" w:rsidRPr="00FC723E">
              <w:rPr>
                <w:sz w:val="22"/>
                <w:szCs w:val="22"/>
              </w:rPr>
              <w:t xml:space="preserve">МЗ РБ и администрации </w:t>
            </w:r>
            <w:r w:rsidRPr="00FC723E">
              <w:rPr>
                <w:sz w:val="22"/>
                <w:szCs w:val="22"/>
              </w:rPr>
              <w:t>в сжатые сроки</w:t>
            </w:r>
          </w:p>
        </w:tc>
        <w:tc>
          <w:tcPr>
            <w:tcW w:w="2219" w:type="dxa"/>
          </w:tcPr>
          <w:p w14:paraId="639ABED3" w14:textId="77777777" w:rsidR="00D34CB4" w:rsidRPr="00FC723E" w:rsidRDefault="00D34CB4" w:rsidP="00D34CB4">
            <w:pPr>
              <w:widowControl/>
              <w:snapToGrid/>
              <w:spacing w:line="240" w:lineRule="auto"/>
              <w:ind w:firstLine="0"/>
              <w:jc w:val="both"/>
              <w:rPr>
                <w:sz w:val="22"/>
                <w:szCs w:val="22"/>
              </w:rPr>
            </w:pPr>
            <w:r w:rsidRPr="00FC723E">
              <w:rPr>
                <w:sz w:val="22"/>
                <w:szCs w:val="22"/>
              </w:rPr>
              <w:t>Докладные записки</w:t>
            </w:r>
          </w:p>
        </w:tc>
        <w:tc>
          <w:tcPr>
            <w:tcW w:w="2218" w:type="dxa"/>
          </w:tcPr>
          <w:p w14:paraId="4297A1DC" w14:textId="77777777" w:rsidR="00D34CB4" w:rsidRPr="00FC723E" w:rsidRDefault="00D34CB4" w:rsidP="00D34CB4">
            <w:pPr>
              <w:widowControl/>
              <w:snapToGrid/>
              <w:spacing w:line="240" w:lineRule="auto"/>
              <w:ind w:firstLine="0"/>
              <w:jc w:val="both"/>
              <w:rPr>
                <w:sz w:val="22"/>
                <w:szCs w:val="22"/>
              </w:rPr>
            </w:pPr>
            <w:r w:rsidRPr="00FC723E">
              <w:rPr>
                <w:sz w:val="22"/>
                <w:szCs w:val="22"/>
              </w:rPr>
              <w:t>Время выполнения, объем работы</w:t>
            </w:r>
          </w:p>
        </w:tc>
        <w:tc>
          <w:tcPr>
            <w:tcW w:w="1646" w:type="dxa"/>
          </w:tcPr>
          <w:p w14:paraId="4E293C67" w14:textId="77777777" w:rsidR="00D34CB4" w:rsidRPr="00FC723E" w:rsidRDefault="00D34CB4" w:rsidP="00D34CB4">
            <w:pPr>
              <w:widowControl/>
              <w:snapToGrid/>
              <w:spacing w:line="240" w:lineRule="auto"/>
              <w:ind w:firstLine="0"/>
              <w:rPr>
                <w:sz w:val="22"/>
                <w:szCs w:val="22"/>
              </w:rPr>
            </w:pPr>
            <w:r w:rsidRPr="00FC723E">
              <w:rPr>
                <w:sz w:val="22"/>
                <w:szCs w:val="22"/>
              </w:rPr>
              <w:t>Каждый случай</w:t>
            </w:r>
          </w:p>
        </w:tc>
        <w:tc>
          <w:tcPr>
            <w:tcW w:w="1912" w:type="dxa"/>
          </w:tcPr>
          <w:p w14:paraId="1EFF2033" w14:textId="77777777" w:rsidR="00D34CB4" w:rsidRPr="00FC723E" w:rsidRDefault="00D34CB4" w:rsidP="005272BC">
            <w:pPr>
              <w:widowControl/>
              <w:snapToGrid/>
              <w:spacing w:line="240" w:lineRule="auto"/>
              <w:ind w:firstLine="0"/>
              <w:rPr>
                <w:sz w:val="22"/>
                <w:szCs w:val="22"/>
              </w:rPr>
            </w:pPr>
            <w:r w:rsidRPr="00FC723E">
              <w:rPr>
                <w:sz w:val="22"/>
                <w:szCs w:val="22"/>
              </w:rPr>
              <w:t xml:space="preserve">До </w:t>
            </w:r>
            <w:r w:rsidR="005272BC" w:rsidRPr="00FC723E">
              <w:rPr>
                <w:sz w:val="22"/>
                <w:szCs w:val="22"/>
              </w:rPr>
              <w:t>2</w:t>
            </w:r>
            <w:r w:rsidRPr="00FC723E">
              <w:rPr>
                <w:sz w:val="22"/>
                <w:szCs w:val="22"/>
              </w:rPr>
              <w:t xml:space="preserve">0 базовых величин </w:t>
            </w:r>
          </w:p>
        </w:tc>
        <w:tc>
          <w:tcPr>
            <w:tcW w:w="2038" w:type="dxa"/>
          </w:tcPr>
          <w:p w14:paraId="3C8303C4" w14:textId="77777777" w:rsidR="00D34CB4" w:rsidRPr="00FC723E" w:rsidRDefault="00D34CB4" w:rsidP="00D34CB4">
            <w:pPr>
              <w:widowControl/>
              <w:snapToGrid/>
              <w:spacing w:line="240" w:lineRule="auto"/>
              <w:ind w:firstLine="0"/>
              <w:jc w:val="both"/>
              <w:rPr>
                <w:sz w:val="22"/>
                <w:szCs w:val="22"/>
              </w:rPr>
            </w:pPr>
            <w:r w:rsidRPr="00FC723E">
              <w:rPr>
                <w:sz w:val="22"/>
                <w:szCs w:val="22"/>
              </w:rPr>
              <w:t>При необходимости</w:t>
            </w:r>
          </w:p>
        </w:tc>
        <w:tc>
          <w:tcPr>
            <w:tcW w:w="1979" w:type="dxa"/>
          </w:tcPr>
          <w:p w14:paraId="09345BBC" w14:textId="77777777" w:rsidR="00D34CB4" w:rsidRPr="00FC723E" w:rsidRDefault="00D34CB4" w:rsidP="00D34CB4">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w:t>
            </w:r>
          </w:p>
        </w:tc>
      </w:tr>
      <w:tr w:rsidR="00D34CB4" w:rsidRPr="00FC723E" w14:paraId="11E4CD4F" w14:textId="77777777" w:rsidTr="00AB4BE2">
        <w:tc>
          <w:tcPr>
            <w:tcW w:w="529" w:type="dxa"/>
          </w:tcPr>
          <w:p w14:paraId="511D0B74"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624D4372" w14:textId="77777777" w:rsidR="00D34CB4" w:rsidRPr="00FC723E" w:rsidRDefault="00DF271E" w:rsidP="00AB4BE2">
            <w:pPr>
              <w:widowControl/>
              <w:snapToGrid/>
              <w:spacing w:line="240" w:lineRule="auto"/>
              <w:ind w:firstLine="0"/>
              <w:rPr>
                <w:sz w:val="22"/>
                <w:szCs w:val="22"/>
              </w:rPr>
            </w:pPr>
            <w:r w:rsidRPr="00FC723E">
              <w:rPr>
                <w:sz w:val="22"/>
                <w:szCs w:val="22"/>
              </w:rPr>
              <w:t>Разработка и</w:t>
            </w:r>
            <w:r w:rsidR="00D34CB4" w:rsidRPr="00FC723E">
              <w:rPr>
                <w:sz w:val="22"/>
                <w:szCs w:val="22"/>
              </w:rPr>
              <w:t xml:space="preserve"> внедрение инновационных технологий</w:t>
            </w:r>
            <w:r w:rsidR="00952C6E" w:rsidRPr="00FC723E">
              <w:rPr>
                <w:sz w:val="22"/>
                <w:szCs w:val="22"/>
              </w:rPr>
              <w:t>, приводящих к повышению качества оказания медицинских услуг</w:t>
            </w:r>
          </w:p>
        </w:tc>
        <w:tc>
          <w:tcPr>
            <w:tcW w:w="2219" w:type="dxa"/>
          </w:tcPr>
          <w:p w14:paraId="4921523E" w14:textId="77777777" w:rsidR="00D34CB4" w:rsidRPr="00FC723E" w:rsidRDefault="00D34CB4" w:rsidP="00D34CB4">
            <w:pPr>
              <w:widowControl/>
              <w:snapToGrid/>
              <w:spacing w:line="240" w:lineRule="auto"/>
              <w:ind w:firstLine="0"/>
              <w:jc w:val="both"/>
              <w:rPr>
                <w:sz w:val="22"/>
                <w:szCs w:val="22"/>
              </w:rPr>
            </w:pPr>
            <w:r w:rsidRPr="00FC723E">
              <w:rPr>
                <w:sz w:val="22"/>
                <w:szCs w:val="22"/>
              </w:rPr>
              <w:t>Докладные записки</w:t>
            </w:r>
          </w:p>
        </w:tc>
        <w:tc>
          <w:tcPr>
            <w:tcW w:w="2218" w:type="dxa"/>
          </w:tcPr>
          <w:p w14:paraId="1E5CE898" w14:textId="77777777" w:rsidR="00D34CB4" w:rsidRPr="00FC723E" w:rsidRDefault="00D34CB4" w:rsidP="00D34CB4">
            <w:pPr>
              <w:widowControl/>
              <w:snapToGrid/>
              <w:spacing w:line="240" w:lineRule="auto"/>
              <w:ind w:firstLine="0"/>
              <w:jc w:val="both"/>
              <w:rPr>
                <w:sz w:val="22"/>
                <w:szCs w:val="22"/>
              </w:rPr>
            </w:pPr>
            <w:r w:rsidRPr="00FC723E">
              <w:rPr>
                <w:sz w:val="22"/>
                <w:szCs w:val="22"/>
              </w:rPr>
              <w:t>Экономическая эффективность</w:t>
            </w:r>
          </w:p>
        </w:tc>
        <w:tc>
          <w:tcPr>
            <w:tcW w:w="1646" w:type="dxa"/>
          </w:tcPr>
          <w:p w14:paraId="6D53E16A" w14:textId="77777777" w:rsidR="00D34CB4" w:rsidRPr="00FC723E" w:rsidRDefault="00D34CB4" w:rsidP="00D34CB4">
            <w:pPr>
              <w:widowControl/>
              <w:snapToGrid/>
              <w:spacing w:line="240" w:lineRule="auto"/>
              <w:ind w:firstLine="0"/>
              <w:rPr>
                <w:sz w:val="22"/>
                <w:szCs w:val="22"/>
              </w:rPr>
            </w:pPr>
            <w:r w:rsidRPr="00FC723E">
              <w:rPr>
                <w:sz w:val="22"/>
                <w:szCs w:val="22"/>
              </w:rPr>
              <w:t>Каждый случай</w:t>
            </w:r>
          </w:p>
        </w:tc>
        <w:tc>
          <w:tcPr>
            <w:tcW w:w="1912" w:type="dxa"/>
          </w:tcPr>
          <w:p w14:paraId="45FB8350" w14:textId="77777777" w:rsidR="00D34CB4" w:rsidRPr="00FC723E" w:rsidRDefault="00D34CB4" w:rsidP="00D34CB4">
            <w:pPr>
              <w:widowControl/>
              <w:snapToGrid/>
              <w:spacing w:line="240" w:lineRule="auto"/>
              <w:ind w:firstLine="0"/>
              <w:rPr>
                <w:sz w:val="22"/>
                <w:szCs w:val="22"/>
              </w:rPr>
            </w:pPr>
            <w:r w:rsidRPr="00FC723E">
              <w:rPr>
                <w:sz w:val="22"/>
                <w:szCs w:val="22"/>
              </w:rPr>
              <w:t xml:space="preserve">До 7 базовых величин на группу исполнителей </w:t>
            </w:r>
          </w:p>
        </w:tc>
        <w:tc>
          <w:tcPr>
            <w:tcW w:w="2038" w:type="dxa"/>
          </w:tcPr>
          <w:p w14:paraId="5CE96BCD" w14:textId="77777777" w:rsidR="00D34CB4" w:rsidRPr="00FC723E" w:rsidRDefault="00D34CB4" w:rsidP="00D34CB4">
            <w:pPr>
              <w:widowControl/>
              <w:snapToGrid/>
              <w:spacing w:line="240" w:lineRule="auto"/>
              <w:ind w:firstLine="0"/>
              <w:jc w:val="both"/>
              <w:rPr>
                <w:sz w:val="22"/>
                <w:szCs w:val="22"/>
              </w:rPr>
            </w:pPr>
            <w:r w:rsidRPr="00FC723E">
              <w:rPr>
                <w:sz w:val="22"/>
                <w:szCs w:val="22"/>
              </w:rPr>
              <w:t>При необходимости</w:t>
            </w:r>
          </w:p>
        </w:tc>
        <w:tc>
          <w:tcPr>
            <w:tcW w:w="1979" w:type="dxa"/>
          </w:tcPr>
          <w:p w14:paraId="01D98C37" w14:textId="77777777" w:rsidR="00D34CB4" w:rsidRPr="00FC723E" w:rsidRDefault="00D34CB4" w:rsidP="00D34CB4">
            <w:pPr>
              <w:widowControl/>
              <w:snapToGrid/>
              <w:spacing w:line="240" w:lineRule="auto"/>
              <w:ind w:firstLine="0"/>
              <w:rPr>
                <w:sz w:val="22"/>
                <w:szCs w:val="22"/>
              </w:rPr>
            </w:pPr>
            <w:r w:rsidRPr="00FC723E">
              <w:rPr>
                <w:sz w:val="22"/>
                <w:szCs w:val="22"/>
              </w:rPr>
              <w:t>Заместители директора, директор, руководитель структурного подразделения</w:t>
            </w:r>
          </w:p>
        </w:tc>
      </w:tr>
      <w:tr w:rsidR="00D34CB4" w:rsidRPr="00FC723E" w14:paraId="63AF858B" w14:textId="77777777" w:rsidTr="00AB4BE2">
        <w:tc>
          <w:tcPr>
            <w:tcW w:w="529" w:type="dxa"/>
          </w:tcPr>
          <w:p w14:paraId="11A51371"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04E781F6" w14:textId="77777777" w:rsidR="00D34CB4" w:rsidRPr="00FC723E" w:rsidRDefault="00D34CB4" w:rsidP="00AB4BE2">
            <w:pPr>
              <w:widowControl/>
              <w:snapToGrid/>
              <w:spacing w:line="240" w:lineRule="auto"/>
              <w:ind w:firstLine="0"/>
              <w:rPr>
                <w:sz w:val="22"/>
                <w:szCs w:val="22"/>
              </w:rPr>
            </w:pPr>
            <w:r w:rsidRPr="00FC723E">
              <w:rPr>
                <w:sz w:val="22"/>
                <w:szCs w:val="22"/>
              </w:rPr>
              <w:t xml:space="preserve">Письменные выражения благодарности от </w:t>
            </w:r>
            <w:r w:rsidRPr="00FC723E">
              <w:rPr>
                <w:sz w:val="22"/>
              </w:rPr>
              <w:t>пациентов</w:t>
            </w:r>
            <w:r w:rsidR="00DF609B" w:rsidRPr="00FC723E">
              <w:rPr>
                <w:sz w:val="22"/>
              </w:rPr>
              <w:t xml:space="preserve"> </w:t>
            </w:r>
            <w:r w:rsidR="00DF271E" w:rsidRPr="00FC723E">
              <w:rPr>
                <w:sz w:val="22"/>
              </w:rPr>
              <w:t xml:space="preserve">и иных юридических и </w:t>
            </w:r>
            <w:r w:rsidR="00DF271E" w:rsidRPr="00FC723E">
              <w:rPr>
                <w:sz w:val="22"/>
              </w:rPr>
              <w:lastRenderedPageBreak/>
              <w:t xml:space="preserve">физических лиц, не входящими в состав Центра и не являющихся работником </w:t>
            </w:r>
            <w:r w:rsidR="004802E2" w:rsidRPr="00FC723E">
              <w:rPr>
                <w:sz w:val="22"/>
              </w:rPr>
              <w:t>Центра;</w:t>
            </w:r>
            <w:r w:rsidR="004802E2" w:rsidRPr="00FC723E">
              <w:rPr>
                <w:sz w:val="22"/>
                <w:szCs w:val="22"/>
              </w:rPr>
              <w:t xml:space="preserve"> *, *</w:t>
            </w:r>
            <w:r w:rsidR="0064388B" w:rsidRPr="00FC723E">
              <w:rPr>
                <w:sz w:val="22"/>
                <w:szCs w:val="22"/>
              </w:rPr>
              <w:t>*</w:t>
            </w:r>
          </w:p>
        </w:tc>
        <w:tc>
          <w:tcPr>
            <w:tcW w:w="2219" w:type="dxa"/>
          </w:tcPr>
          <w:p w14:paraId="40717EC7" w14:textId="1E449033" w:rsidR="00D34CB4" w:rsidRPr="00FC723E" w:rsidRDefault="0064388B" w:rsidP="00AB4BE2">
            <w:pPr>
              <w:widowControl/>
              <w:snapToGrid/>
              <w:spacing w:line="240" w:lineRule="auto"/>
              <w:ind w:firstLine="0"/>
              <w:rPr>
                <w:sz w:val="22"/>
                <w:szCs w:val="22"/>
              </w:rPr>
            </w:pPr>
            <w:r w:rsidRPr="00FC723E">
              <w:rPr>
                <w:sz w:val="22"/>
                <w:szCs w:val="22"/>
              </w:rPr>
              <w:lastRenderedPageBreak/>
              <w:t>Докладная записка, к</w:t>
            </w:r>
            <w:r w:rsidR="00D34CB4" w:rsidRPr="00FC723E">
              <w:rPr>
                <w:sz w:val="22"/>
                <w:szCs w:val="22"/>
              </w:rPr>
              <w:t>нига благодарностей,</w:t>
            </w:r>
          </w:p>
          <w:p w14:paraId="5D196BE9" w14:textId="77777777" w:rsidR="00D34CB4" w:rsidRPr="00FC723E" w:rsidRDefault="00D34CB4" w:rsidP="00AB4BE2">
            <w:pPr>
              <w:widowControl/>
              <w:snapToGrid/>
              <w:spacing w:line="240" w:lineRule="auto"/>
              <w:ind w:firstLine="0"/>
              <w:rPr>
                <w:sz w:val="22"/>
                <w:szCs w:val="22"/>
              </w:rPr>
            </w:pPr>
            <w:r w:rsidRPr="00FC723E">
              <w:rPr>
                <w:sz w:val="22"/>
                <w:szCs w:val="22"/>
              </w:rPr>
              <w:t xml:space="preserve">официальные сайты, </w:t>
            </w:r>
            <w:r w:rsidRPr="00FC723E">
              <w:rPr>
                <w:sz w:val="22"/>
                <w:szCs w:val="22"/>
              </w:rPr>
              <w:lastRenderedPageBreak/>
              <w:t>СМИ, письма руководящих органов</w:t>
            </w:r>
          </w:p>
        </w:tc>
        <w:tc>
          <w:tcPr>
            <w:tcW w:w="2218" w:type="dxa"/>
          </w:tcPr>
          <w:p w14:paraId="334DBEC2" w14:textId="77777777" w:rsidR="00D34CB4" w:rsidRPr="00FC723E" w:rsidRDefault="00D34CB4" w:rsidP="00AB4BE2">
            <w:pPr>
              <w:widowControl/>
              <w:snapToGrid/>
              <w:spacing w:line="240" w:lineRule="auto"/>
              <w:ind w:firstLine="0"/>
              <w:rPr>
                <w:sz w:val="22"/>
                <w:szCs w:val="22"/>
              </w:rPr>
            </w:pPr>
            <w:r w:rsidRPr="00FC723E">
              <w:rPr>
                <w:sz w:val="22"/>
                <w:szCs w:val="22"/>
              </w:rPr>
              <w:lastRenderedPageBreak/>
              <w:t xml:space="preserve">Запись в </w:t>
            </w:r>
            <w:r w:rsidR="00DF271E" w:rsidRPr="00FC723E">
              <w:rPr>
                <w:sz w:val="22"/>
                <w:szCs w:val="22"/>
              </w:rPr>
              <w:t>книге благодарностей</w:t>
            </w:r>
          </w:p>
          <w:p w14:paraId="489BEEA5" w14:textId="77777777" w:rsidR="00D34CB4" w:rsidRPr="00FC723E" w:rsidRDefault="00D34CB4" w:rsidP="00AB4BE2">
            <w:pPr>
              <w:widowControl/>
              <w:snapToGrid/>
              <w:spacing w:line="240" w:lineRule="auto"/>
              <w:ind w:firstLine="0"/>
              <w:rPr>
                <w:sz w:val="22"/>
                <w:szCs w:val="22"/>
              </w:rPr>
            </w:pPr>
          </w:p>
          <w:p w14:paraId="211F0570" w14:textId="77777777" w:rsidR="00D34CB4" w:rsidRPr="00FC723E" w:rsidRDefault="00D34CB4" w:rsidP="00AB4BE2">
            <w:pPr>
              <w:widowControl/>
              <w:snapToGrid/>
              <w:spacing w:line="240" w:lineRule="auto"/>
              <w:ind w:firstLine="0"/>
              <w:rPr>
                <w:sz w:val="22"/>
                <w:szCs w:val="22"/>
              </w:rPr>
            </w:pPr>
            <w:r w:rsidRPr="00FC723E">
              <w:rPr>
                <w:sz w:val="22"/>
                <w:szCs w:val="22"/>
              </w:rPr>
              <w:t xml:space="preserve">Выражение </w:t>
            </w:r>
            <w:r w:rsidRPr="00FC723E">
              <w:rPr>
                <w:sz w:val="22"/>
                <w:szCs w:val="22"/>
              </w:rPr>
              <w:lastRenderedPageBreak/>
              <w:t xml:space="preserve">благодарности в письме руководящих органов </w:t>
            </w:r>
          </w:p>
          <w:p w14:paraId="3E2056D4" w14:textId="77777777" w:rsidR="00D34CB4" w:rsidRPr="00FC723E" w:rsidRDefault="00D34CB4" w:rsidP="00AB4BE2">
            <w:pPr>
              <w:widowControl/>
              <w:snapToGrid/>
              <w:spacing w:line="240" w:lineRule="auto"/>
              <w:ind w:firstLine="0"/>
              <w:rPr>
                <w:sz w:val="22"/>
                <w:szCs w:val="22"/>
              </w:rPr>
            </w:pPr>
          </w:p>
          <w:p w14:paraId="79AFE53E" w14:textId="77777777" w:rsidR="00D34CB4" w:rsidRPr="00FC723E" w:rsidRDefault="00D34CB4" w:rsidP="00AB4BE2">
            <w:pPr>
              <w:widowControl/>
              <w:snapToGrid/>
              <w:spacing w:line="240" w:lineRule="auto"/>
              <w:ind w:firstLine="0"/>
              <w:rPr>
                <w:sz w:val="22"/>
                <w:szCs w:val="22"/>
              </w:rPr>
            </w:pPr>
            <w:r w:rsidRPr="00FC723E">
              <w:rPr>
                <w:sz w:val="22"/>
                <w:szCs w:val="22"/>
              </w:rPr>
              <w:t xml:space="preserve">Выражение благодарности в СМИ </w:t>
            </w:r>
          </w:p>
        </w:tc>
        <w:tc>
          <w:tcPr>
            <w:tcW w:w="1646" w:type="dxa"/>
          </w:tcPr>
          <w:p w14:paraId="6BFA80BE" w14:textId="77777777" w:rsidR="00D34CB4" w:rsidRPr="00FC723E" w:rsidRDefault="00D34CB4" w:rsidP="00AB4BE2">
            <w:pPr>
              <w:widowControl/>
              <w:snapToGrid/>
              <w:spacing w:line="240" w:lineRule="auto"/>
              <w:ind w:firstLine="0"/>
              <w:rPr>
                <w:sz w:val="22"/>
                <w:szCs w:val="22"/>
              </w:rPr>
            </w:pPr>
            <w:r w:rsidRPr="00FC723E">
              <w:rPr>
                <w:sz w:val="22"/>
                <w:szCs w:val="22"/>
              </w:rPr>
              <w:lastRenderedPageBreak/>
              <w:t>Каждый случай</w:t>
            </w:r>
          </w:p>
        </w:tc>
        <w:tc>
          <w:tcPr>
            <w:tcW w:w="1912" w:type="dxa"/>
          </w:tcPr>
          <w:p w14:paraId="0429F7BB" w14:textId="77777777" w:rsidR="00D34CB4" w:rsidRPr="00FC723E" w:rsidRDefault="00D34CB4" w:rsidP="00AB4BE2">
            <w:pPr>
              <w:widowControl/>
              <w:snapToGrid/>
              <w:spacing w:line="240" w:lineRule="auto"/>
              <w:ind w:firstLine="0"/>
              <w:rPr>
                <w:sz w:val="22"/>
                <w:szCs w:val="22"/>
              </w:rPr>
            </w:pPr>
            <w:r w:rsidRPr="00FC723E">
              <w:rPr>
                <w:sz w:val="22"/>
                <w:szCs w:val="22"/>
              </w:rPr>
              <w:t>0,3 базовой величины</w:t>
            </w:r>
          </w:p>
          <w:p w14:paraId="59117A67" w14:textId="77777777" w:rsidR="00D34CB4" w:rsidRPr="00FC723E" w:rsidRDefault="00D34CB4" w:rsidP="00AB4BE2">
            <w:pPr>
              <w:widowControl/>
              <w:snapToGrid/>
              <w:spacing w:line="240" w:lineRule="auto"/>
              <w:ind w:firstLine="0"/>
              <w:rPr>
                <w:sz w:val="22"/>
                <w:szCs w:val="22"/>
              </w:rPr>
            </w:pPr>
          </w:p>
          <w:p w14:paraId="0E91A779" w14:textId="77777777" w:rsidR="00D34CB4" w:rsidRPr="00FC723E" w:rsidRDefault="00D34CB4" w:rsidP="00AB4BE2">
            <w:pPr>
              <w:widowControl/>
              <w:snapToGrid/>
              <w:spacing w:line="240" w:lineRule="auto"/>
              <w:ind w:firstLine="0"/>
              <w:rPr>
                <w:sz w:val="22"/>
                <w:szCs w:val="22"/>
              </w:rPr>
            </w:pPr>
            <w:r w:rsidRPr="00FC723E">
              <w:rPr>
                <w:sz w:val="22"/>
                <w:szCs w:val="22"/>
              </w:rPr>
              <w:t xml:space="preserve">1,0 </w:t>
            </w:r>
            <w:proofErr w:type="gramStart"/>
            <w:r w:rsidRPr="00FC723E">
              <w:rPr>
                <w:sz w:val="22"/>
                <w:szCs w:val="22"/>
              </w:rPr>
              <w:t>базовая</w:t>
            </w:r>
            <w:proofErr w:type="gramEnd"/>
            <w:r w:rsidRPr="00FC723E">
              <w:rPr>
                <w:sz w:val="22"/>
                <w:szCs w:val="22"/>
              </w:rPr>
              <w:t xml:space="preserve"> </w:t>
            </w:r>
            <w:r w:rsidRPr="00FC723E">
              <w:rPr>
                <w:sz w:val="22"/>
                <w:szCs w:val="22"/>
              </w:rPr>
              <w:lastRenderedPageBreak/>
              <w:t>величины</w:t>
            </w:r>
          </w:p>
          <w:p w14:paraId="04D28F92" w14:textId="77777777" w:rsidR="00D34CB4" w:rsidRPr="00FC723E" w:rsidRDefault="00D34CB4" w:rsidP="00AB4BE2">
            <w:pPr>
              <w:widowControl/>
              <w:snapToGrid/>
              <w:spacing w:line="240" w:lineRule="auto"/>
              <w:ind w:firstLine="0"/>
              <w:rPr>
                <w:sz w:val="22"/>
                <w:szCs w:val="22"/>
              </w:rPr>
            </w:pPr>
          </w:p>
          <w:p w14:paraId="1CDA99E0" w14:textId="77777777" w:rsidR="00D34CB4" w:rsidRPr="00FC723E" w:rsidRDefault="00D34CB4" w:rsidP="00AB4BE2">
            <w:pPr>
              <w:widowControl/>
              <w:snapToGrid/>
              <w:spacing w:line="240" w:lineRule="auto"/>
              <w:ind w:firstLine="0"/>
              <w:rPr>
                <w:sz w:val="22"/>
                <w:szCs w:val="22"/>
              </w:rPr>
            </w:pPr>
          </w:p>
          <w:p w14:paraId="094DE4F2" w14:textId="77777777" w:rsidR="00D34CB4" w:rsidRPr="00FC723E" w:rsidRDefault="00D34CB4" w:rsidP="00AB4BE2">
            <w:pPr>
              <w:widowControl/>
              <w:snapToGrid/>
              <w:spacing w:line="240" w:lineRule="auto"/>
              <w:ind w:firstLine="0"/>
              <w:rPr>
                <w:sz w:val="22"/>
                <w:szCs w:val="22"/>
              </w:rPr>
            </w:pPr>
          </w:p>
          <w:p w14:paraId="0C54BEBB" w14:textId="77777777" w:rsidR="00D34CB4" w:rsidRPr="00FC723E" w:rsidRDefault="00D34CB4" w:rsidP="00AB4BE2">
            <w:pPr>
              <w:widowControl/>
              <w:snapToGrid/>
              <w:spacing w:line="240" w:lineRule="auto"/>
              <w:ind w:firstLine="0"/>
              <w:rPr>
                <w:sz w:val="22"/>
                <w:szCs w:val="22"/>
              </w:rPr>
            </w:pPr>
            <w:r w:rsidRPr="00FC723E">
              <w:rPr>
                <w:sz w:val="22"/>
                <w:szCs w:val="22"/>
              </w:rPr>
              <w:t xml:space="preserve">1,5 </w:t>
            </w:r>
            <w:proofErr w:type="gramStart"/>
            <w:r w:rsidRPr="00FC723E">
              <w:rPr>
                <w:sz w:val="22"/>
                <w:szCs w:val="22"/>
              </w:rPr>
              <w:t>базовых</w:t>
            </w:r>
            <w:proofErr w:type="gramEnd"/>
            <w:r w:rsidRPr="00FC723E">
              <w:rPr>
                <w:sz w:val="22"/>
                <w:szCs w:val="22"/>
              </w:rPr>
              <w:t xml:space="preserve"> величины </w:t>
            </w:r>
          </w:p>
        </w:tc>
        <w:tc>
          <w:tcPr>
            <w:tcW w:w="2038" w:type="dxa"/>
          </w:tcPr>
          <w:p w14:paraId="2A25C2DC" w14:textId="77777777" w:rsidR="00D34CB4" w:rsidRPr="00FC723E" w:rsidRDefault="00D34CB4" w:rsidP="00AB4BE2">
            <w:pPr>
              <w:widowControl/>
              <w:snapToGrid/>
              <w:spacing w:line="240" w:lineRule="auto"/>
              <w:ind w:firstLine="0"/>
              <w:rPr>
                <w:sz w:val="22"/>
                <w:szCs w:val="22"/>
              </w:rPr>
            </w:pPr>
            <w:r w:rsidRPr="00FC723E">
              <w:rPr>
                <w:sz w:val="22"/>
                <w:szCs w:val="22"/>
              </w:rPr>
              <w:lastRenderedPageBreak/>
              <w:t>Ежемесячно</w:t>
            </w:r>
          </w:p>
        </w:tc>
        <w:tc>
          <w:tcPr>
            <w:tcW w:w="1979" w:type="dxa"/>
          </w:tcPr>
          <w:p w14:paraId="05B12ADF" w14:textId="77777777" w:rsidR="00D34CB4" w:rsidRPr="00FC723E" w:rsidRDefault="00D34CB4" w:rsidP="00AB4BE2">
            <w:pPr>
              <w:widowControl/>
              <w:snapToGrid/>
              <w:spacing w:line="240" w:lineRule="auto"/>
              <w:ind w:firstLine="0"/>
              <w:rPr>
                <w:sz w:val="22"/>
                <w:szCs w:val="22"/>
              </w:rPr>
            </w:pPr>
            <w:r w:rsidRPr="00FC723E">
              <w:rPr>
                <w:sz w:val="22"/>
                <w:szCs w:val="22"/>
              </w:rPr>
              <w:t>Председатель профкома,</w:t>
            </w:r>
          </w:p>
          <w:p w14:paraId="78C66248" w14:textId="77777777" w:rsidR="00DF271E" w:rsidRPr="00FC723E" w:rsidRDefault="00D34CB4" w:rsidP="00AB4BE2">
            <w:pPr>
              <w:widowControl/>
              <w:snapToGrid/>
              <w:spacing w:line="240" w:lineRule="auto"/>
              <w:ind w:firstLine="0"/>
              <w:rPr>
                <w:sz w:val="22"/>
                <w:szCs w:val="22"/>
              </w:rPr>
            </w:pPr>
            <w:r w:rsidRPr="00FC723E">
              <w:rPr>
                <w:sz w:val="22"/>
                <w:szCs w:val="22"/>
              </w:rPr>
              <w:t xml:space="preserve">заведующий отделением, </w:t>
            </w:r>
          </w:p>
          <w:p w14:paraId="6DB569FA" w14:textId="77777777" w:rsidR="00D34CB4" w:rsidRPr="00FC723E" w:rsidRDefault="00DF271E" w:rsidP="00AB4BE2">
            <w:pPr>
              <w:widowControl/>
              <w:snapToGrid/>
              <w:spacing w:line="240" w:lineRule="auto"/>
              <w:ind w:firstLine="0"/>
              <w:rPr>
                <w:sz w:val="22"/>
                <w:szCs w:val="22"/>
              </w:rPr>
            </w:pPr>
            <w:r w:rsidRPr="00FC723E">
              <w:rPr>
                <w:sz w:val="22"/>
                <w:szCs w:val="22"/>
              </w:rPr>
              <w:lastRenderedPageBreak/>
              <w:t xml:space="preserve">руководитель структурного подразделения, </w:t>
            </w:r>
            <w:r w:rsidR="00D34CB4" w:rsidRPr="00FC723E">
              <w:rPr>
                <w:sz w:val="22"/>
                <w:szCs w:val="22"/>
              </w:rPr>
              <w:t>заместители директора, директор</w:t>
            </w:r>
          </w:p>
        </w:tc>
      </w:tr>
      <w:tr w:rsidR="00D34CB4" w:rsidRPr="00FC723E" w14:paraId="7531253A" w14:textId="77777777" w:rsidTr="00AB4BE2">
        <w:tc>
          <w:tcPr>
            <w:tcW w:w="529" w:type="dxa"/>
          </w:tcPr>
          <w:p w14:paraId="5FA30AB9"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0CDF4443" w14:textId="77777777" w:rsidR="00D34CB4" w:rsidRPr="00FC723E" w:rsidRDefault="00D34CB4" w:rsidP="00AB4BE2">
            <w:pPr>
              <w:widowControl/>
              <w:snapToGrid/>
              <w:spacing w:line="240" w:lineRule="auto"/>
              <w:ind w:firstLine="0"/>
              <w:rPr>
                <w:sz w:val="22"/>
                <w:szCs w:val="22"/>
              </w:rPr>
            </w:pPr>
            <w:r w:rsidRPr="00FC723E">
              <w:rPr>
                <w:sz w:val="22"/>
                <w:szCs w:val="22"/>
              </w:rPr>
              <w:t>Представление новых достижений лечебной практики в периодических изданиях за рубежом</w:t>
            </w:r>
          </w:p>
        </w:tc>
        <w:tc>
          <w:tcPr>
            <w:tcW w:w="2219" w:type="dxa"/>
          </w:tcPr>
          <w:p w14:paraId="6C4A64C7" w14:textId="77777777" w:rsidR="00D34CB4" w:rsidRPr="00FC723E" w:rsidRDefault="00D34CB4" w:rsidP="00AB4BE2">
            <w:pPr>
              <w:widowControl/>
              <w:snapToGrid/>
              <w:spacing w:line="240" w:lineRule="auto"/>
              <w:ind w:firstLine="0"/>
              <w:rPr>
                <w:sz w:val="22"/>
                <w:szCs w:val="22"/>
              </w:rPr>
            </w:pPr>
            <w:r w:rsidRPr="00FC723E">
              <w:rPr>
                <w:sz w:val="22"/>
                <w:szCs w:val="22"/>
              </w:rPr>
              <w:t>Докладные записки</w:t>
            </w:r>
          </w:p>
        </w:tc>
        <w:tc>
          <w:tcPr>
            <w:tcW w:w="2218" w:type="dxa"/>
          </w:tcPr>
          <w:p w14:paraId="7D090719" w14:textId="77777777" w:rsidR="00D34CB4" w:rsidRPr="00FC723E" w:rsidRDefault="00D34CB4" w:rsidP="00AB4BE2">
            <w:pPr>
              <w:widowControl/>
              <w:snapToGrid/>
              <w:spacing w:line="240" w:lineRule="auto"/>
              <w:ind w:firstLine="0"/>
              <w:rPr>
                <w:sz w:val="22"/>
                <w:szCs w:val="22"/>
              </w:rPr>
            </w:pPr>
            <w:r w:rsidRPr="00FC723E">
              <w:rPr>
                <w:sz w:val="22"/>
                <w:szCs w:val="22"/>
              </w:rPr>
              <w:t>Научная и клиническая значимость издания и публикации</w:t>
            </w:r>
          </w:p>
        </w:tc>
        <w:tc>
          <w:tcPr>
            <w:tcW w:w="1646" w:type="dxa"/>
          </w:tcPr>
          <w:p w14:paraId="5E623DFF" w14:textId="77777777" w:rsidR="00D34CB4" w:rsidRPr="00FC723E" w:rsidRDefault="00D34CB4" w:rsidP="00AB4BE2">
            <w:pPr>
              <w:widowControl/>
              <w:snapToGrid/>
              <w:spacing w:line="240" w:lineRule="auto"/>
              <w:ind w:firstLine="0"/>
              <w:rPr>
                <w:sz w:val="22"/>
                <w:szCs w:val="22"/>
              </w:rPr>
            </w:pPr>
            <w:r w:rsidRPr="00FC723E">
              <w:rPr>
                <w:sz w:val="22"/>
                <w:szCs w:val="22"/>
              </w:rPr>
              <w:t>Каждый случай</w:t>
            </w:r>
          </w:p>
        </w:tc>
        <w:tc>
          <w:tcPr>
            <w:tcW w:w="1912" w:type="dxa"/>
          </w:tcPr>
          <w:p w14:paraId="79F13979" w14:textId="77777777" w:rsidR="00D34CB4" w:rsidRPr="00FC723E" w:rsidRDefault="00D34CB4" w:rsidP="00AB4BE2">
            <w:pPr>
              <w:widowControl/>
              <w:snapToGrid/>
              <w:spacing w:line="240" w:lineRule="auto"/>
              <w:ind w:firstLine="0"/>
              <w:rPr>
                <w:sz w:val="22"/>
                <w:szCs w:val="22"/>
              </w:rPr>
            </w:pPr>
            <w:r w:rsidRPr="00FC723E">
              <w:rPr>
                <w:sz w:val="22"/>
                <w:szCs w:val="22"/>
              </w:rPr>
              <w:t>До 2 базовых величин</w:t>
            </w:r>
          </w:p>
        </w:tc>
        <w:tc>
          <w:tcPr>
            <w:tcW w:w="2038" w:type="dxa"/>
          </w:tcPr>
          <w:p w14:paraId="3636CEFE" w14:textId="77777777" w:rsidR="00D34CB4" w:rsidRPr="00FC723E" w:rsidRDefault="00D34CB4" w:rsidP="00AB4BE2">
            <w:pPr>
              <w:widowControl/>
              <w:snapToGrid/>
              <w:spacing w:line="240" w:lineRule="auto"/>
              <w:ind w:firstLine="0"/>
              <w:rPr>
                <w:sz w:val="22"/>
                <w:szCs w:val="22"/>
              </w:rPr>
            </w:pPr>
            <w:r w:rsidRPr="00FC723E">
              <w:rPr>
                <w:sz w:val="22"/>
                <w:szCs w:val="22"/>
              </w:rPr>
              <w:t>При необходимости</w:t>
            </w:r>
          </w:p>
        </w:tc>
        <w:tc>
          <w:tcPr>
            <w:tcW w:w="1979" w:type="dxa"/>
          </w:tcPr>
          <w:p w14:paraId="6FAFBFCF" w14:textId="77777777" w:rsidR="00D34CB4" w:rsidRPr="00FC723E" w:rsidRDefault="00D34CB4" w:rsidP="00AB4BE2">
            <w:pPr>
              <w:widowControl/>
              <w:snapToGrid/>
              <w:spacing w:line="240" w:lineRule="auto"/>
              <w:ind w:firstLine="0"/>
              <w:rPr>
                <w:sz w:val="22"/>
                <w:szCs w:val="22"/>
              </w:rPr>
            </w:pPr>
            <w:r w:rsidRPr="00FC723E">
              <w:rPr>
                <w:sz w:val="22"/>
                <w:szCs w:val="22"/>
              </w:rPr>
              <w:t>Ученый секретарь,</w:t>
            </w:r>
          </w:p>
          <w:p w14:paraId="445E6AB9" w14:textId="77777777" w:rsidR="00D34CB4" w:rsidRPr="00FC723E" w:rsidRDefault="00D34CB4" w:rsidP="00AB4BE2">
            <w:pPr>
              <w:widowControl/>
              <w:snapToGrid/>
              <w:spacing w:line="240" w:lineRule="auto"/>
              <w:ind w:firstLine="0"/>
              <w:rPr>
                <w:sz w:val="22"/>
                <w:szCs w:val="22"/>
              </w:rPr>
            </w:pPr>
            <w:r w:rsidRPr="00FC723E">
              <w:rPr>
                <w:sz w:val="22"/>
                <w:szCs w:val="22"/>
              </w:rPr>
              <w:t>заведующий отделением, заместители директора, директор</w:t>
            </w:r>
          </w:p>
        </w:tc>
      </w:tr>
      <w:tr w:rsidR="00D34CB4" w:rsidRPr="00FC723E" w14:paraId="2701A259" w14:textId="77777777" w:rsidTr="00AB4BE2">
        <w:tc>
          <w:tcPr>
            <w:tcW w:w="529" w:type="dxa"/>
          </w:tcPr>
          <w:p w14:paraId="796E2318"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114547D5" w14:textId="77777777" w:rsidR="00D34CB4" w:rsidRPr="00FC723E" w:rsidRDefault="00D34CB4" w:rsidP="00AB4BE2">
            <w:pPr>
              <w:widowControl/>
              <w:snapToGrid/>
              <w:spacing w:line="240" w:lineRule="auto"/>
              <w:ind w:firstLine="0"/>
              <w:rPr>
                <w:sz w:val="22"/>
                <w:szCs w:val="22"/>
              </w:rPr>
            </w:pPr>
            <w:r w:rsidRPr="00FC723E">
              <w:rPr>
                <w:sz w:val="22"/>
                <w:szCs w:val="22"/>
              </w:rPr>
              <w:t>Представление результатов работы в СМИ</w:t>
            </w:r>
          </w:p>
        </w:tc>
        <w:tc>
          <w:tcPr>
            <w:tcW w:w="2219" w:type="dxa"/>
          </w:tcPr>
          <w:p w14:paraId="29E17073" w14:textId="77777777" w:rsidR="00D34CB4" w:rsidRPr="00FC723E" w:rsidRDefault="00D34CB4" w:rsidP="00AB4BE2">
            <w:pPr>
              <w:widowControl/>
              <w:snapToGrid/>
              <w:spacing w:line="240" w:lineRule="auto"/>
              <w:ind w:firstLine="0"/>
              <w:rPr>
                <w:sz w:val="22"/>
                <w:szCs w:val="22"/>
              </w:rPr>
            </w:pPr>
            <w:r w:rsidRPr="00FC723E">
              <w:rPr>
                <w:sz w:val="22"/>
                <w:szCs w:val="22"/>
              </w:rPr>
              <w:t>Докладные записки</w:t>
            </w:r>
          </w:p>
        </w:tc>
        <w:tc>
          <w:tcPr>
            <w:tcW w:w="2218" w:type="dxa"/>
          </w:tcPr>
          <w:p w14:paraId="48A3BCD9" w14:textId="77777777" w:rsidR="00D34CB4" w:rsidRPr="00FC723E" w:rsidRDefault="00D34CB4" w:rsidP="00AB4BE2">
            <w:pPr>
              <w:widowControl/>
              <w:snapToGrid/>
              <w:spacing w:line="240" w:lineRule="auto"/>
              <w:ind w:firstLine="0"/>
              <w:rPr>
                <w:sz w:val="22"/>
                <w:szCs w:val="22"/>
              </w:rPr>
            </w:pPr>
            <w:r w:rsidRPr="00FC723E">
              <w:rPr>
                <w:sz w:val="22"/>
                <w:szCs w:val="22"/>
              </w:rPr>
              <w:t>Практическая значимость публикации и работы</w:t>
            </w:r>
          </w:p>
        </w:tc>
        <w:tc>
          <w:tcPr>
            <w:tcW w:w="1646" w:type="dxa"/>
          </w:tcPr>
          <w:p w14:paraId="4C90BF33" w14:textId="77777777" w:rsidR="00D34CB4" w:rsidRPr="00FC723E" w:rsidRDefault="00D34CB4" w:rsidP="00AB4BE2">
            <w:pPr>
              <w:widowControl/>
              <w:snapToGrid/>
              <w:spacing w:line="240" w:lineRule="auto"/>
              <w:ind w:firstLine="0"/>
              <w:rPr>
                <w:sz w:val="22"/>
                <w:szCs w:val="22"/>
              </w:rPr>
            </w:pPr>
            <w:r w:rsidRPr="00FC723E">
              <w:rPr>
                <w:sz w:val="22"/>
                <w:szCs w:val="22"/>
              </w:rPr>
              <w:t>Каждый случай</w:t>
            </w:r>
          </w:p>
        </w:tc>
        <w:tc>
          <w:tcPr>
            <w:tcW w:w="1912" w:type="dxa"/>
          </w:tcPr>
          <w:p w14:paraId="6803F6B8" w14:textId="77777777" w:rsidR="00D34CB4" w:rsidRPr="00FC723E" w:rsidRDefault="00D34CB4" w:rsidP="00AB4BE2">
            <w:pPr>
              <w:widowControl/>
              <w:snapToGrid/>
              <w:spacing w:line="240" w:lineRule="auto"/>
              <w:ind w:firstLine="0"/>
              <w:rPr>
                <w:sz w:val="22"/>
                <w:szCs w:val="22"/>
              </w:rPr>
            </w:pPr>
            <w:r w:rsidRPr="00FC723E">
              <w:rPr>
                <w:sz w:val="22"/>
                <w:szCs w:val="22"/>
              </w:rPr>
              <w:t>До 2 базовых величин</w:t>
            </w:r>
          </w:p>
        </w:tc>
        <w:tc>
          <w:tcPr>
            <w:tcW w:w="2038" w:type="dxa"/>
          </w:tcPr>
          <w:p w14:paraId="7B1CDFF6" w14:textId="77777777" w:rsidR="00D34CB4" w:rsidRPr="00FC723E" w:rsidRDefault="00D34CB4" w:rsidP="00AB4BE2">
            <w:pPr>
              <w:widowControl/>
              <w:snapToGrid/>
              <w:spacing w:line="240" w:lineRule="auto"/>
              <w:ind w:firstLine="0"/>
              <w:rPr>
                <w:sz w:val="22"/>
                <w:szCs w:val="22"/>
              </w:rPr>
            </w:pPr>
            <w:r w:rsidRPr="00FC723E">
              <w:rPr>
                <w:sz w:val="22"/>
                <w:szCs w:val="22"/>
              </w:rPr>
              <w:t>При необходимости</w:t>
            </w:r>
          </w:p>
        </w:tc>
        <w:tc>
          <w:tcPr>
            <w:tcW w:w="1979" w:type="dxa"/>
          </w:tcPr>
          <w:p w14:paraId="1DC8C885" w14:textId="77777777" w:rsidR="00D34CB4" w:rsidRPr="00FC723E" w:rsidRDefault="00D34CB4" w:rsidP="00AB4BE2">
            <w:pPr>
              <w:widowControl/>
              <w:snapToGrid/>
              <w:spacing w:line="240" w:lineRule="auto"/>
              <w:ind w:firstLine="0"/>
              <w:rPr>
                <w:sz w:val="22"/>
                <w:szCs w:val="22"/>
              </w:rPr>
            </w:pPr>
            <w:r w:rsidRPr="00FC723E">
              <w:rPr>
                <w:sz w:val="22"/>
                <w:szCs w:val="22"/>
              </w:rPr>
              <w:t>Ученый секретарь,</w:t>
            </w:r>
          </w:p>
          <w:p w14:paraId="3AC15C60" w14:textId="77777777" w:rsidR="00D34CB4" w:rsidRPr="00FC723E" w:rsidRDefault="00D34CB4" w:rsidP="00AB4BE2">
            <w:pPr>
              <w:widowControl/>
              <w:snapToGrid/>
              <w:spacing w:line="240" w:lineRule="auto"/>
              <w:ind w:firstLine="0"/>
              <w:rPr>
                <w:sz w:val="22"/>
                <w:szCs w:val="22"/>
              </w:rPr>
            </w:pPr>
            <w:r w:rsidRPr="00FC723E">
              <w:rPr>
                <w:sz w:val="22"/>
                <w:szCs w:val="22"/>
              </w:rPr>
              <w:t>заведующий отделением, заместители директора, директор</w:t>
            </w:r>
          </w:p>
        </w:tc>
      </w:tr>
      <w:tr w:rsidR="00D34CB4" w:rsidRPr="00FC723E" w14:paraId="30427E2F" w14:textId="77777777" w:rsidTr="00AB4BE2">
        <w:tc>
          <w:tcPr>
            <w:tcW w:w="529" w:type="dxa"/>
          </w:tcPr>
          <w:p w14:paraId="04BDF126"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05D8F6DB" w14:textId="77777777" w:rsidR="00D34CB4" w:rsidRPr="00FC723E" w:rsidRDefault="00D34CB4" w:rsidP="00AB4BE2">
            <w:pPr>
              <w:widowControl/>
              <w:snapToGrid/>
              <w:spacing w:line="240" w:lineRule="auto"/>
              <w:ind w:firstLine="0"/>
              <w:rPr>
                <w:sz w:val="22"/>
                <w:szCs w:val="22"/>
              </w:rPr>
            </w:pPr>
            <w:r w:rsidRPr="00FC723E">
              <w:rPr>
                <w:sz w:val="22"/>
                <w:szCs w:val="22"/>
              </w:rPr>
              <w:t>Устные выступления на международных конференциях за рубежом</w:t>
            </w:r>
          </w:p>
          <w:p w14:paraId="6F82DDF0" w14:textId="77777777" w:rsidR="00E5134E" w:rsidRPr="00FC723E" w:rsidRDefault="00E5134E" w:rsidP="00AB4BE2">
            <w:pPr>
              <w:widowControl/>
              <w:snapToGrid/>
              <w:spacing w:line="240" w:lineRule="auto"/>
              <w:ind w:firstLine="0"/>
              <w:rPr>
                <w:sz w:val="22"/>
                <w:szCs w:val="22"/>
              </w:rPr>
            </w:pPr>
          </w:p>
          <w:p w14:paraId="0A892ABD" w14:textId="77777777" w:rsidR="00E5134E" w:rsidRPr="00FC723E" w:rsidRDefault="00E5134E" w:rsidP="00AB4BE2">
            <w:pPr>
              <w:widowControl/>
              <w:snapToGrid/>
              <w:spacing w:line="240" w:lineRule="auto"/>
              <w:ind w:firstLine="0"/>
              <w:rPr>
                <w:sz w:val="22"/>
                <w:szCs w:val="22"/>
              </w:rPr>
            </w:pPr>
          </w:p>
          <w:p w14:paraId="4B395386" w14:textId="77777777" w:rsidR="00E5134E" w:rsidRPr="00FC723E" w:rsidRDefault="00E5134E" w:rsidP="00AB4BE2">
            <w:pPr>
              <w:widowControl/>
              <w:snapToGrid/>
              <w:spacing w:line="240" w:lineRule="auto"/>
              <w:ind w:firstLine="0"/>
              <w:rPr>
                <w:sz w:val="22"/>
                <w:szCs w:val="22"/>
              </w:rPr>
            </w:pPr>
          </w:p>
          <w:p w14:paraId="714624BA" w14:textId="77777777" w:rsidR="00E5134E" w:rsidRPr="00FC723E" w:rsidRDefault="00E5134E" w:rsidP="00AB4BE2">
            <w:pPr>
              <w:widowControl/>
              <w:snapToGrid/>
              <w:spacing w:line="240" w:lineRule="auto"/>
              <w:ind w:firstLine="0"/>
              <w:rPr>
                <w:sz w:val="22"/>
                <w:szCs w:val="22"/>
              </w:rPr>
            </w:pPr>
          </w:p>
        </w:tc>
        <w:tc>
          <w:tcPr>
            <w:tcW w:w="2219" w:type="dxa"/>
          </w:tcPr>
          <w:p w14:paraId="2AFBE6BD" w14:textId="77777777" w:rsidR="00D34CB4" w:rsidRPr="00FC723E" w:rsidRDefault="00D34CB4" w:rsidP="00AB4BE2">
            <w:pPr>
              <w:widowControl/>
              <w:snapToGrid/>
              <w:spacing w:line="240" w:lineRule="auto"/>
              <w:ind w:firstLine="0"/>
              <w:rPr>
                <w:sz w:val="22"/>
                <w:szCs w:val="22"/>
              </w:rPr>
            </w:pPr>
            <w:r w:rsidRPr="00FC723E">
              <w:rPr>
                <w:sz w:val="22"/>
                <w:szCs w:val="22"/>
              </w:rPr>
              <w:t>Докладные записки</w:t>
            </w:r>
          </w:p>
        </w:tc>
        <w:tc>
          <w:tcPr>
            <w:tcW w:w="2218" w:type="dxa"/>
          </w:tcPr>
          <w:p w14:paraId="1CCF9B2E" w14:textId="77777777" w:rsidR="00D34CB4" w:rsidRPr="00FC723E" w:rsidRDefault="00D34CB4" w:rsidP="00AB4BE2">
            <w:pPr>
              <w:widowControl/>
              <w:snapToGrid/>
              <w:spacing w:line="240" w:lineRule="auto"/>
              <w:ind w:firstLine="0"/>
              <w:rPr>
                <w:sz w:val="22"/>
                <w:szCs w:val="22"/>
              </w:rPr>
            </w:pPr>
            <w:r w:rsidRPr="00FC723E">
              <w:rPr>
                <w:sz w:val="22"/>
                <w:szCs w:val="22"/>
              </w:rPr>
              <w:t>Научная и клиническая значимость конференции и выступления</w:t>
            </w:r>
          </w:p>
        </w:tc>
        <w:tc>
          <w:tcPr>
            <w:tcW w:w="1646" w:type="dxa"/>
          </w:tcPr>
          <w:p w14:paraId="6381083A" w14:textId="77777777" w:rsidR="00D34CB4" w:rsidRPr="00FC723E" w:rsidRDefault="00D34CB4" w:rsidP="00AB4BE2">
            <w:pPr>
              <w:widowControl/>
              <w:snapToGrid/>
              <w:spacing w:line="240" w:lineRule="auto"/>
              <w:ind w:firstLine="0"/>
              <w:rPr>
                <w:sz w:val="22"/>
                <w:szCs w:val="22"/>
              </w:rPr>
            </w:pPr>
            <w:r w:rsidRPr="00FC723E">
              <w:rPr>
                <w:sz w:val="22"/>
                <w:szCs w:val="22"/>
              </w:rPr>
              <w:t>Каждый случай</w:t>
            </w:r>
          </w:p>
        </w:tc>
        <w:tc>
          <w:tcPr>
            <w:tcW w:w="1912" w:type="dxa"/>
          </w:tcPr>
          <w:p w14:paraId="68259513" w14:textId="77777777" w:rsidR="00D34CB4" w:rsidRPr="00FC723E" w:rsidRDefault="00D34CB4" w:rsidP="00AB4BE2">
            <w:pPr>
              <w:widowControl/>
              <w:snapToGrid/>
              <w:spacing w:line="240" w:lineRule="auto"/>
              <w:ind w:firstLine="0"/>
              <w:rPr>
                <w:sz w:val="22"/>
                <w:szCs w:val="22"/>
              </w:rPr>
            </w:pPr>
            <w:r w:rsidRPr="00FC723E">
              <w:rPr>
                <w:sz w:val="22"/>
                <w:szCs w:val="22"/>
              </w:rPr>
              <w:t>До 5 базовых величин на группу авторов доклада или докладчику</w:t>
            </w:r>
          </w:p>
        </w:tc>
        <w:tc>
          <w:tcPr>
            <w:tcW w:w="2038" w:type="dxa"/>
          </w:tcPr>
          <w:p w14:paraId="04D4EB59" w14:textId="77777777" w:rsidR="00D34CB4" w:rsidRPr="00FC723E" w:rsidRDefault="00D34CB4" w:rsidP="00AB4BE2">
            <w:pPr>
              <w:widowControl/>
              <w:snapToGrid/>
              <w:spacing w:line="240" w:lineRule="auto"/>
              <w:ind w:firstLine="0"/>
              <w:rPr>
                <w:sz w:val="22"/>
                <w:szCs w:val="22"/>
              </w:rPr>
            </w:pPr>
            <w:r w:rsidRPr="00FC723E">
              <w:rPr>
                <w:sz w:val="22"/>
                <w:szCs w:val="22"/>
              </w:rPr>
              <w:t>При необходимости</w:t>
            </w:r>
          </w:p>
        </w:tc>
        <w:tc>
          <w:tcPr>
            <w:tcW w:w="1979" w:type="dxa"/>
          </w:tcPr>
          <w:p w14:paraId="775568F4" w14:textId="77777777" w:rsidR="00D34CB4" w:rsidRPr="00FC723E" w:rsidRDefault="00D34CB4" w:rsidP="00AB4BE2">
            <w:pPr>
              <w:widowControl/>
              <w:snapToGrid/>
              <w:spacing w:line="240" w:lineRule="auto"/>
              <w:ind w:firstLine="0"/>
              <w:rPr>
                <w:sz w:val="22"/>
                <w:szCs w:val="22"/>
              </w:rPr>
            </w:pPr>
            <w:r w:rsidRPr="00FC723E">
              <w:rPr>
                <w:sz w:val="22"/>
                <w:szCs w:val="22"/>
              </w:rPr>
              <w:t>Ученый секретарь,</w:t>
            </w:r>
          </w:p>
          <w:p w14:paraId="22A85E9D" w14:textId="77777777" w:rsidR="00D34CB4" w:rsidRPr="00FC723E" w:rsidRDefault="00D34CB4" w:rsidP="00AB4BE2">
            <w:pPr>
              <w:widowControl/>
              <w:snapToGrid/>
              <w:spacing w:line="240" w:lineRule="auto"/>
              <w:ind w:firstLine="0"/>
              <w:rPr>
                <w:sz w:val="22"/>
                <w:szCs w:val="22"/>
              </w:rPr>
            </w:pPr>
            <w:r w:rsidRPr="00FC723E">
              <w:rPr>
                <w:sz w:val="22"/>
                <w:szCs w:val="22"/>
              </w:rPr>
              <w:t>заведующий отделением, заместители директора, директор</w:t>
            </w:r>
          </w:p>
        </w:tc>
      </w:tr>
      <w:tr w:rsidR="00D34CB4" w:rsidRPr="00FC723E" w14:paraId="58A726FE" w14:textId="77777777" w:rsidTr="00AB4BE2">
        <w:tc>
          <w:tcPr>
            <w:tcW w:w="529" w:type="dxa"/>
          </w:tcPr>
          <w:p w14:paraId="01EFA00E"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60DBD76E" w14:textId="77777777" w:rsidR="00D34CB4" w:rsidRPr="00FC723E" w:rsidRDefault="00D34CB4" w:rsidP="00D34CB4">
            <w:pPr>
              <w:widowControl/>
              <w:snapToGrid/>
              <w:spacing w:line="240" w:lineRule="auto"/>
              <w:ind w:firstLine="0"/>
              <w:rPr>
                <w:sz w:val="22"/>
                <w:szCs w:val="22"/>
              </w:rPr>
            </w:pPr>
            <w:r w:rsidRPr="00FC723E">
              <w:rPr>
                <w:sz w:val="22"/>
                <w:szCs w:val="22"/>
              </w:rPr>
              <w:t xml:space="preserve">Опубликование </w:t>
            </w:r>
            <w:r w:rsidR="00A76CAB" w:rsidRPr="00FC723E">
              <w:rPr>
                <w:sz w:val="22"/>
                <w:szCs w:val="22"/>
              </w:rPr>
              <w:t>научной</w:t>
            </w:r>
            <w:r w:rsidR="00AB4BE2" w:rsidRPr="00FC723E">
              <w:rPr>
                <w:sz w:val="22"/>
                <w:szCs w:val="22"/>
              </w:rPr>
              <w:t xml:space="preserve"> </w:t>
            </w:r>
            <w:r w:rsidRPr="00FC723E">
              <w:rPr>
                <w:sz w:val="22"/>
                <w:szCs w:val="22"/>
              </w:rPr>
              <w:t>монографии</w:t>
            </w:r>
          </w:p>
        </w:tc>
        <w:tc>
          <w:tcPr>
            <w:tcW w:w="2219" w:type="dxa"/>
          </w:tcPr>
          <w:p w14:paraId="6CE48674" w14:textId="77777777" w:rsidR="00D34CB4" w:rsidRPr="00FC723E" w:rsidRDefault="00D34CB4" w:rsidP="00D34CB4">
            <w:pPr>
              <w:widowControl/>
              <w:snapToGrid/>
              <w:spacing w:line="240" w:lineRule="auto"/>
              <w:ind w:firstLine="0"/>
              <w:rPr>
                <w:sz w:val="22"/>
                <w:szCs w:val="22"/>
              </w:rPr>
            </w:pPr>
            <w:r w:rsidRPr="00FC723E">
              <w:rPr>
                <w:sz w:val="22"/>
                <w:szCs w:val="22"/>
              </w:rPr>
              <w:t>Докладные записки</w:t>
            </w:r>
          </w:p>
        </w:tc>
        <w:tc>
          <w:tcPr>
            <w:tcW w:w="2218" w:type="dxa"/>
          </w:tcPr>
          <w:p w14:paraId="16070BC6" w14:textId="77777777" w:rsidR="00D34CB4" w:rsidRPr="00FC723E" w:rsidRDefault="00D34CB4" w:rsidP="00D34CB4">
            <w:pPr>
              <w:widowControl/>
              <w:snapToGrid/>
              <w:spacing w:line="240" w:lineRule="auto"/>
              <w:ind w:firstLine="0"/>
              <w:rPr>
                <w:sz w:val="22"/>
                <w:szCs w:val="22"/>
              </w:rPr>
            </w:pPr>
            <w:r w:rsidRPr="00FC723E">
              <w:rPr>
                <w:sz w:val="22"/>
                <w:szCs w:val="22"/>
              </w:rPr>
              <w:t>Научная и клиническая значимость монографии</w:t>
            </w:r>
          </w:p>
        </w:tc>
        <w:tc>
          <w:tcPr>
            <w:tcW w:w="1646" w:type="dxa"/>
          </w:tcPr>
          <w:p w14:paraId="275B79AE" w14:textId="77777777" w:rsidR="00D34CB4" w:rsidRPr="00FC723E" w:rsidRDefault="00D34CB4" w:rsidP="00D34CB4">
            <w:pPr>
              <w:widowControl/>
              <w:snapToGrid/>
              <w:spacing w:line="240" w:lineRule="auto"/>
              <w:ind w:firstLine="0"/>
              <w:rPr>
                <w:sz w:val="22"/>
                <w:szCs w:val="22"/>
              </w:rPr>
            </w:pPr>
            <w:r w:rsidRPr="00FC723E">
              <w:rPr>
                <w:sz w:val="22"/>
                <w:szCs w:val="22"/>
              </w:rPr>
              <w:t>Каждый случай</w:t>
            </w:r>
          </w:p>
        </w:tc>
        <w:tc>
          <w:tcPr>
            <w:tcW w:w="1912" w:type="dxa"/>
          </w:tcPr>
          <w:p w14:paraId="7B57DE60" w14:textId="77777777" w:rsidR="00D34CB4" w:rsidRPr="00FC723E" w:rsidRDefault="00D34CB4" w:rsidP="00D34CB4">
            <w:pPr>
              <w:widowControl/>
              <w:snapToGrid/>
              <w:spacing w:line="240" w:lineRule="auto"/>
              <w:ind w:firstLine="0"/>
              <w:rPr>
                <w:sz w:val="22"/>
                <w:szCs w:val="22"/>
              </w:rPr>
            </w:pPr>
            <w:r w:rsidRPr="00FC723E">
              <w:rPr>
                <w:sz w:val="22"/>
                <w:szCs w:val="22"/>
              </w:rPr>
              <w:t>До 5 базовых величин автору /авторам</w:t>
            </w:r>
          </w:p>
        </w:tc>
        <w:tc>
          <w:tcPr>
            <w:tcW w:w="2038" w:type="dxa"/>
          </w:tcPr>
          <w:p w14:paraId="74FB04BB" w14:textId="77777777" w:rsidR="00D34CB4" w:rsidRPr="00FC723E" w:rsidRDefault="00D34CB4" w:rsidP="00D34CB4">
            <w:pPr>
              <w:widowControl/>
              <w:snapToGrid/>
              <w:spacing w:line="240" w:lineRule="auto"/>
              <w:ind w:firstLine="0"/>
              <w:rPr>
                <w:sz w:val="22"/>
                <w:szCs w:val="22"/>
              </w:rPr>
            </w:pPr>
            <w:r w:rsidRPr="00FC723E">
              <w:rPr>
                <w:sz w:val="22"/>
                <w:szCs w:val="22"/>
              </w:rPr>
              <w:t>При необходимости</w:t>
            </w:r>
          </w:p>
        </w:tc>
        <w:tc>
          <w:tcPr>
            <w:tcW w:w="1979" w:type="dxa"/>
          </w:tcPr>
          <w:p w14:paraId="5CF15D83" w14:textId="77777777" w:rsidR="00D34CB4" w:rsidRPr="00FC723E" w:rsidRDefault="00D34CB4" w:rsidP="00D34CB4">
            <w:pPr>
              <w:widowControl/>
              <w:snapToGrid/>
              <w:spacing w:line="240" w:lineRule="auto"/>
              <w:ind w:firstLine="0"/>
              <w:rPr>
                <w:sz w:val="22"/>
                <w:szCs w:val="22"/>
              </w:rPr>
            </w:pPr>
            <w:r w:rsidRPr="00FC723E">
              <w:rPr>
                <w:sz w:val="22"/>
                <w:szCs w:val="22"/>
              </w:rPr>
              <w:t>Ученый секретарь,</w:t>
            </w:r>
          </w:p>
          <w:p w14:paraId="329D53DE" w14:textId="77777777" w:rsidR="00D34CB4" w:rsidRPr="00FC723E" w:rsidRDefault="00D34CB4" w:rsidP="00D34CB4">
            <w:pPr>
              <w:widowControl/>
              <w:snapToGrid/>
              <w:spacing w:line="240" w:lineRule="auto"/>
              <w:ind w:firstLine="0"/>
              <w:rPr>
                <w:sz w:val="22"/>
                <w:szCs w:val="22"/>
              </w:rPr>
            </w:pPr>
            <w:r w:rsidRPr="00FC723E">
              <w:rPr>
                <w:sz w:val="22"/>
                <w:szCs w:val="22"/>
              </w:rPr>
              <w:t xml:space="preserve">заведующий отделением, заместители </w:t>
            </w:r>
            <w:r w:rsidRPr="00FC723E">
              <w:rPr>
                <w:sz w:val="22"/>
                <w:szCs w:val="22"/>
              </w:rPr>
              <w:lastRenderedPageBreak/>
              <w:t>директора, директор</w:t>
            </w:r>
          </w:p>
        </w:tc>
      </w:tr>
      <w:tr w:rsidR="00D34CB4" w:rsidRPr="00FC723E" w14:paraId="35BA6538" w14:textId="77777777" w:rsidTr="00AB4BE2">
        <w:tc>
          <w:tcPr>
            <w:tcW w:w="529" w:type="dxa"/>
          </w:tcPr>
          <w:p w14:paraId="1F8FB2B8" w14:textId="77777777" w:rsidR="00D34CB4" w:rsidRPr="00FC723E" w:rsidRDefault="00D34CB4" w:rsidP="00980AB0">
            <w:pPr>
              <w:widowControl/>
              <w:numPr>
                <w:ilvl w:val="0"/>
                <w:numId w:val="35"/>
              </w:numPr>
              <w:snapToGrid/>
              <w:spacing w:line="240" w:lineRule="auto"/>
              <w:ind w:left="421" w:hanging="425"/>
              <w:jc w:val="center"/>
              <w:rPr>
                <w:sz w:val="22"/>
                <w:szCs w:val="22"/>
              </w:rPr>
            </w:pPr>
          </w:p>
        </w:tc>
        <w:tc>
          <w:tcPr>
            <w:tcW w:w="2552" w:type="dxa"/>
          </w:tcPr>
          <w:p w14:paraId="66C80B84" w14:textId="77777777" w:rsidR="00D34CB4" w:rsidRPr="00FC723E" w:rsidRDefault="00D34CB4" w:rsidP="00D34CB4">
            <w:pPr>
              <w:widowControl/>
              <w:snapToGrid/>
              <w:spacing w:line="240" w:lineRule="auto"/>
              <w:ind w:right="57" w:firstLine="0"/>
              <w:rPr>
                <w:sz w:val="22"/>
                <w:szCs w:val="22"/>
              </w:rPr>
            </w:pPr>
            <w:r w:rsidRPr="00FC723E">
              <w:rPr>
                <w:sz w:val="22"/>
                <w:szCs w:val="22"/>
              </w:rPr>
              <w:t>Успешная и своевременная защита кандидатской или докторской диссертаций</w:t>
            </w:r>
          </w:p>
        </w:tc>
        <w:tc>
          <w:tcPr>
            <w:tcW w:w="2219" w:type="dxa"/>
          </w:tcPr>
          <w:p w14:paraId="236EBC85" w14:textId="4B01A4E0" w:rsidR="00D34CB4" w:rsidRPr="00FC723E" w:rsidRDefault="00D34CB4" w:rsidP="0064388B">
            <w:pPr>
              <w:widowControl/>
              <w:snapToGrid/>
              <w:spacing w:line="240" w:lineRule="auto"/>
              <w:ind w:firstLine="0"/>
              <w:rPr>
                <w:sz w:val="22"/>
                <w:szCs w:val="22"/>
              </w:rPr>
            </w:pPr>
            <w:r w:rsidRPr="00FC723E">
              <w:rPr>
                <w:sz w:val="22"/>
                <w:szCs w:val="22"/>
              </w:rPr>
              <w:t xml:space="preserve">Согласно докладной записке заместителя директора по научной работе, председателя Совета по </w:t>
            </w:r>
            <w:r w:rsidR="004802E2" w:rsidRPr="00FC723E">
              <w:rPr>
                <w:sz w:val="22"/>
                <w:szCs w:val="22"/>
              </w:rPr>
              <w:t>защите, ученого</w:t>
            </w:r>
            <w:r w:rsidRPr="00FC723E">
              <w:rPr>
                <w:sz w:val="22"/>
                <w:szCs w:val="22"/>
              </w:rPr>
              <w:t xml:space="preserve"> секретаря, секретаря Совета по защите</w:t>
            </w:r>
          </w:p>
        </w:tc>
        <w:tc>
          <w:tcPr>
            <w:tcW w:w="2218" w:type="dxa"/>
          </w:tcPr>
          <w:p w14:paraId="6A42ED91" w14:textId="77777777" w:rsidR="00D34CB4" w:rsidRPr="00FC723E" w:rsidRDefault="00D34CB4" w:rsidP="00D34CB4">
            <w:pPr>
              <w:widowControl/>
              <w:snapToGrid/>
              <w:spacing w:line="240" w:lineRule="auto"/>
              <w:ind w:right="57" w:firstLine="0"/>
              <w:rPr>
                <w:sz w:val="22"/>
                <w:szCs w:val="22"/>
              </w:rPr>
            </w:pPr>
            <w:r w:rsidRPr="00FC723E">
              <w:rPr>
                <w:sz w:val="22"/>
                <w:szCs w:val="22"/>
              </w:rPr>
              <w:t xml:space="preserve">Индивидуальный </w:t>
            </w:r>
            <w:r w:rsidR="004802E2" w:rsidRPr="00FC723E">
              <w:rPr>
                <w:sz w:val="22"/>
                <w:szCs w:val="22"/>
              </w:rPr>
              <w:t>план аспиранта</w:t>
            </w:r>
            <w:r w:rsidRPr="00FC723E">
              <w:rPr>
                <w:sz w:val="22"/>
                <w:szCs w:val="22"/>
              </w:rPr>
              <w:t xml:space="preserve">, докторанта, протокол заседания аттестационной комиссии </w:t>
            </w:r>
          </w:p>
        </w:tc>
        <w:tc>
          <w:tcPr>
            <w:tcW w:w="1646" w:type="dxa"/>
          </w:tcPr>
          <w:p w14:paraId="24A0B6CF" w14:textId="77777777" w:rsidR="00D34CB4" w:rsidRPr="00FC723E" w:rsidRDefault="00D34CB4" w:rsidP="00D34CB4">
            <w:pPr>
              <w:widowControl/>
              <w:snapToGrid/>
              <w:spacing w:line="240" w:lineRule="auto"/>
              <w:ind w:right="57" w:firstLine="0"/>
              <w:rPr>
                <w:sz w:val="22"/>
                <w:szCs w:val="22"/>
              </w:rPr>
            </w:pPr>
            <w:r w:rsidRPr="00FC723E">
              <w:rPr>
                <w:sz w:val="22"/>
                <w:szCs w:val="22"/>
              </w:rPr>
              <w:t>Каждый случай</w:t>
            </w:r>
          </w:p>
        </w:tc>
        <w:tc>
          <w:tcPr>
            <w:tcW w:w="1912" w:type="dxa"/>
          </w:tcPr>
          <w:p w14:paraId="4491E297" w14:textId="77777777" w:rsidR="00D34CB4" w:rsidRPr="00FC723E" w:rsidRDefault="00D34CB4" w:rsidP="00D34CB4">
            <w:pPr>
              <w:widowControl/>
              <w:snapToGrid/>
              <w:spacing w:line="240" w:lineRule="auto"/>
              <w:ind w:right="57" w:firstLine="0"/>
              <w:rPr>
                <w:sz w:val="22"/>
                <w:szCs w:val="22"/>
              </w:rPr>
            </w:pPr>
            <w:r w:rsidRPr="00FC723E">
              <w:rPr>
                <w:sz w:val="22"/>
                <w:szCs w:val="22"/>
              </w:rPr>
              <w:t>До 5 базовых величин</w:t>
            </w:r>
          </w:p>
        </w:tc>
        <w:tc>
          <w:tcPr>
            <w:tcW w:w="2038" w:type="dxa"/>
          </w:tcPr>
          <w:p w14:paraId="2BAE87F5" w14:textId="77777777" w:rsidR="00D34CB4" w:rsidRPr="00FC723E" w:rsidRDefault="00D34CB4" w:rsidP="00D34CB4">
            <w:pPr>
              <w:widowControl/>
              <w:snapToGrid/>
              <w:spacing w:line="240" w:lineRule="auto"/>
              <w:ind w:right="57" w:firstLine="0"/>
              <w:rPr>
                <w:sz w:val="22"/>
                <w:szCs w:val="22"/>
              </w:rPr>
            </w:pPr>
            <w:r w:rsidRPr="00FC723E">
              <w:rPr>
                <w:sz w:val="22"/>
                <w:szCs w:val="22"/>
              </w:rPr>
              <w:t>По своевременному факту защиты диссертации с высокой оценкой (4,4 и выше)</w:t>
            </w:r>
          </w:p>
        </w:tc>
        <w:tc>
          <w:tcPr>
            <w:tcW w:w="1979" w:type="dxa"/>
          </w:tcPr>
          <w:p w14:paraId="61A29852" w14:textId="77777777" w:rsidR="00D34CB4" w:rsidRPr="00FC723E" w:rsidRDefault="00D34CB4" w:rsidP="00D34CB4">
            <w:pPr>
              <w:widowControl/>
              <w:snapToGrid/>
              <w:spacing w:line="240" w:lineRule="auto"/>
              <w:ind w:right="57" w:firstLine="0"/>
              <w:rPr>
                <w:sz w:val="22"/>
                <w:szCs w:val="22"/>
              </w:rPr>
            </w:pPr>
            <w:r w:rsidRPr="00FC723E">
              <w:rPr>
                <w:sz w:val="22"/>
                <w:szCs w:val="22"/>
              </w:rPr>
              <w:t>Ученый секретарь, секретарь Совета по защите, заместитель директора по научной работе</w:t>
            </w:r>
          </w:p>
        </w:tc>
      </w:tr>
      <w:tr w:rsidR="00907183" w:rsidRPr="00FC723E" w14:paraId="635133CE" w14:textId="77777777" w:rsidTr="00AB4BE2">
        <w:tc>
          <w:tcPr>
            <w:tcW w:w="529" w:type="dxa"/>
          </w:tcPr>
          <w:p w14:paraId="4AC9F09B" w14:textId="77777777" w:rsidR="00907183" w:rsidRPr="00FC723E" w:rsidRDefault="00907183" w:rsidP="00980AB0">
            <w:pPr>
              <w:widowControl/>
              <w:numPr>
                <w:ilvl w:val="0"/>
                <w:numId w:val="35"/>
              </w:numPr>
              <w:snapToGrid/>
              <w:spacing w:line="240" w:lineRule="auto"/>
              <w:ind w:left="421" w:hanging="425"/>
              <w:jc w:val="center"/>
              <w:rPr>
                <w:sz w:val="22"/>
                <w:szCs w:val="22"/>
              </w:rPr>
            </w:pPr>
          </w:p>
        </w:tc>
        <w:tc>
          <w:tcPr>
            <w:tcW w:w="2552" w:type="dxa"/>
          </w:tcPr>
          <w:p w14:paraId="40204D4A" w14:textId="77777777" w:rsidR="00907183" w:rsidRPr="00FC723E" w:rsidRDefault="00907183" w:rsidP="00A971DA">
            <w:pPr>
              <w:widowControl/>
              <w:snapToGrid/>
              <w:spacing w:line="240" w:lineRule="auto"/>
              <w:ind w:right="57" w:firstLine="0"/>
              <w:rPr>
                <w:sz w:val="22"/>
                <w:szCs w:val="22"/>
              </w:rPr>
            </w:pPr>
            <w:r w:rsidRPr="00FC723E">
              <w:rPr>
                <w:sz w:val="22"/>
                <w:szCs w:val="22"/>
              </w:rPr>
              <w:t>Успешн</w:t>
            </w:r>
            <w:r w:rsidR="00A971DA" w:rsidRPr="00FC723E">
              <w:rPr>
                <w:sz w:val="22"/>
                <w:szCs w:val="22"/>
              </w:rPr>
              <w:t>ое</w:t>
            </w:r>
            <w:r w:rsidRPr="00FC723E">
              <w:rPr>
                <w:sz w:val="22"/>
                <w:szCs w:val="22"/>
              </w:rPr>
              <w:t xml:space="preserve"> </w:t>
            </w:r>
            <w:r w:rsidR="00DF271E" w:rsidRPr="00FC723E">
              <w:rPr>
                <w:sz w:val="22"/>
                <w:szCs w:val="22"/>
              </w:rPr>
              <w:t>осуществление руководства</w:t>
            </w:r>
            <w:r w:rsidRPr="00FC723E">
              <w:rPr>
                <w:sz w:val="22"/>
                <w:szCs w:val="22"/>
              </w:rPr>
              <w:t xml:space="preserve"> кандидатской и докторской диссертаций </w:t>
            </w:r>
          </w:p>
        </w:tc>
        <w:tc>
          <w:tcPr>
            <w:tcW w:w="2219" w:type="dxa"/>
          </w:tcPr>
          <w:p w14:paraId="3241E7B3" w14:textId="77777777" w:rsidR="00907183" w:rsidRPr="00FC723E" w:rsidRDefault="00907183" w:rsidP="00DC3B64">
            <w:pPr>
              <w:widowControl/>
              <w:snapToGrid/>
              <w:spacing w:line="240" w:lineRule="auto"/>
              <w:ind w:firstLine="0"/>
              <w:rPr>
                <w:sz w:val="22"/>
                <w:szCs w:val="22"/>
              </w:rPr>
            </w:pPr>
            <w:r w:rsidRPr="00FC723E">
              <w:rPr>
                <w:sz w:val="22"/>
                <w:szCs w:val="22"/>
              </w:rPr>
              <w:t>С</w:t>
            </w:r>
            <w:r w:rsidR="00AB4BE2" w:rsidRPr="00FC723E">
              <w:rPr>
                <w:sz w:val="22"/>
                <w:szCs w:val="22"/>
              </w:rPr>
              <w:t>огласно докладной записке заме</w:t>
            </w:r>
            <w:r w:rsidRPr="00FC723E">
              <w:rPr>
                <w:sz w:val="22"/>
                <w:szCs w:val="22"/>
              </w:rPr>
              <w:t xml:space="preserve">стителя директора по научной работе, председателя Совета по </w:t>
            </w:r>
            <w:r w:rsidR="004802E2" w:rsidRPr="00FC723E">
              <w:rPr>
                <w:sz w:val="22"/>
                <w:szCs w:val="22"/>
              </w:rPr>
              <w:t>защите, ученого</w:t>
            </w:r>
            <w:r w:rsidRPr="00FC723E">
              <w:rPr>
                <w:sz w:val="22"/>
                <w:szCs w:val="22"/>
              </w:rPr>
              <w:t xml:space="preserve"> секретаря, секретаря Совета по защите</w:t>
            </w:r>
          </w:p>
        </w:tc>
        <w:tc>
          <w:tcPr>
            <w:tcW w:w="2218" w:type="dxa"/>
          </w:tcPr>
          <w:p w14:paraId="2562935F" w14:textId="77777777" w:rsidR="00907183" w:rsidRPr="00FC723E" w:rsidRDefault="00907183" w:rsidP="00DC3B64">
            <w:pPr>
              <w:widowControl/>
              <w:snapToGrid/>
              <w:spacing w:line="240" w:lineRule="auto"/>
              <w:ind w:right="57" w:firstLine="0"/>
              <w:rPr>
                <w:sz w:val="22"/>
                <w:szCs w:val="22"/>
              </w:rPr>
            </w:pPr>
            <w:r w:rsidRPr="00FC723E">
              <w:rPr>
                <w:sz w:val="22"/>
                <w:szCs w:val="22"/>
              </w:rPr>
              <w:t xml:space="preserve">Индивидуальный </w:t>
            </w:r>
            <w:r w:rsidR="004802E2" w:rsidRPr="00FC723E">
              <w:rPr>
                <w:sz w:val="22"/>
                <w:szCs w:val="22"/>
              </w:rPr>
              <w:t>план аспиранта</w:t>
            </w:r>
            <w:r w:rsidRPr="00FC723E">
              <w:rPr>
                <w:sz w:val="22"/>
                <w:szCs w:val="22"/>
              </w:rPr>
              <w:t xml:space="preserve">, докторанта, протокол заседания аттестационной комиссии </w:t>
            </w:r>
          </w:p>
        </w:tc>
        <w:tc>
          <w:tcPr>
            <w:tcW w:w="1646" w:type="dxa"/>
          </w:tcPr>
          <w:p w14:paraId="51BC7914" w14:textId="77777777" w:rsidR="00907183" w:rsidRPr="00FC723E" w:rsidRDefault="00907183" w:rsidP="00DC3B64">
            <w:pPr>
              <w:widowControl/>
              <w:snapToGrid/>
              <w:spacing w:line="240" w:lineRule="auto"/>
              <w:ind w:right="57" w:firstLine="0"/>
              <w:rPr>
                <w:sz w:val="22"/>
                <w:szCs w:val="22"/>
              </w:rPr>
            </w:pPr>
            <w:r w:rsidRPr="00FC723E">
              <w:rPr>
                <w:sz w:val="22"/>
                <w:szCs w:val="22"/>
              </w:rPr>
              <w:t>Каждый случай</w:t>
            </w:r>
          </w:p>
        </w:tc>
        <w:tc>
          <w:tcPr>
            <w:tcW w:w="1912" w:type="dxa"/>
          </w:tcPr>
          <w:p w14:paraId="467DDEBD" w14:textId="77777777" w:rsidR="00907183" w:rsidRPr="00FC723E" w:rsidRDefault="00907183" w:rsidP="00DC3B64">
            <w:pPr>
              <w:widowControl/>
              <w:snapToGrid/>
              <w:spacing w:line="240" w:lineRule="auto"/>
              <w:ind w:right="57" w:firstLine="0"/>
              <w:rPr>
                <w:sz w:val="22"/>
                <w:szCs w:val="22"/>
              </w:rPr>
            </w:pPr>
            <w:r w:rsidRPr="00FC723E">
              <w:rPr>
                <w:sz w:val="22"/>
                <w:szCs w:val="22"/>
              </w:rPr>
              <w:t>До 5 базовых величин</w:t>
            </w:r>
          </w:p>
        </w:tc>
        <w:tc>
          <w:tcPr>
            <w:tcW w:w="2038" w:type="dxa"/>
          </w:tcPr>
          <w:p w14:paraId="65D6D6C5" w14:textId="77777777" w:rsidR="00907183" w:rsidRPr="00FC723E" w:rsidRDefault="00907183" w:rsidP="00DC3B64">
            <w:pPr>
              <w:widowControl/>
              <w:snapToGrid/>
              <w:spacing w:line="240" w:lineRule="auto"/>
              <w:ind w:right="57" w:firstLine="0"/>
              <w:rPr>
                <w:sz w:val="22"/>
                <w:szCs w:val="22"/>
              </w:rPr>
            </w:pPr>
            <w:r w:rsidRPr="00FC723E">
              <w:rPr>
                <w:sz w:val="22"/>
                <w:szCs w:val="22"/>
              </w:rPr>
              <w:t>По своевременному факту защиты диссертации с высокой оценкой (4,4 и выше)</w:t>
            </w:r>
          </w:p>
        </w:tc>
        <w:tc>
          <w:tcPr>
            <w:tcW w:w="1979" w:type="dxa"/>
          </w:tcPr>
          <w:p w14:paraId="7DFA22CC" w14:textId="77777777" w:rsidR="00907183" w:rsidRPr="00FC723E" w:rsidRDefault="00907183" w:rsidP="00DC3B64">
            <w:pPr>
              <w:widowControl/>
              <w:snapToGrid/>
              <w:spacing w:line="240" w:lineRule="auto"/>
              <w:ind w:right="57" w:firstLine="0"/>
              <w:rPr>
                <w:sz w:val="22"/>
                <w:szCs w:val="22"/>
              </w:rPr>
            </w:pPr>
            <w:r w:rsidRPr="00FC723E">
              <w:rPr>
                <w:sz w:val="22"/>
                <w:szCs w:val="22"/>
              </w:rPr>
              <w:t>Ученый секретарь,</w:t>
            </w:r>
          </w:p>
          <w:p w14:paraId="0015E725" w14:textId="77777777" w:rsidR="00907183" w:rsidRPr="00FC723E" w:rsidRDefault="00907183" w:rsidP="00DC3B64">
            <w:pPr>
              <w:widowControl/>
              <w:snapToGrid/>
              <w:spacing w:line="240" w:lineRule="auto"/>
              <w:ind w:right="57" w:firstLine="0"/>
              <w:rPr>
                <w:sz w:val="22"/>
                <w:szCs w:val="22"/>
              </w:rPr>
            </w:pPr>
            <w:r w:rsidRPr="00FC723E">
              <w:rPr>
                <w:sz w:val="22"/>
                <w:szCs w:val="22"/>
              </w:rPr>
              <w:t>заместитель директора по научной работе</w:t>
            </w:r>
          </w:p>
        </w:tc>
      </w:tr>
      <w:tr w:rsidR="00907183" w:rsidRPr="00FC723E" w14:paraId="06D009B9" w14:textId="77777777" w:rsidTr="00AB4BE2">
        <w:trPr>
          <w:trHeight w:val="2411"/>
        </w:trPr>
        <w:tc>
          <w:tcPr>
            <w:tcW w:w="529" w:type="dxa"/>
          </w:tcPr>
          <w:p w14:paraId="3D3D5CF9" w14:textId="77777777" w:rsidR="00907183" w:rsidRPr="00FC723E" w:rsidRDefault="00907183" w:rsidP="00980AB0">
            <w:pPr>
              <w:widowControl/>
              <w:numPr>
                <w:ilvl w:val="0"/>
                <w:numId w:val="35"/>
              </w:numPr>
              <w:snapToGrid/>
              <w:spacing w:line="240" w:lineRule="auto"/>
              <w:ind w:left="421" w:hanging="425"/>
              <w:jc w:val="center"/>
              <w:rPr>
                <w:sz w:val="22"/>
                <w:szCs w:val="22"/>
              </w:rPr>
            </w:pPr>
          </w:p>
        </w:tc>
        <w:tc>
          <w:tcPr>
            <w:tcW w:w="2552" w:type="dxa"/>
          </w:tcPr>
          <w:p w14:paraId="76249C96" w14:textId="77777777" w:rsidR="00907183" w:rsidRPr="00FC723E" w:rsidRDefault="00907183" w:rsidP="00AB4BE2">
            <w:pPr>
              <w:widowControl/>
              <w:snapToGrid/>
              <w:spacing w:line="240" w:lineRule="auto"/>
              <w:ind w:right="57" w:firstLine="0"/>
              <w:rPr>
                <w:sz w:val="22"/>
                <w:szCs w:val="22"/>
              </w:rPr>
            </w:pPr>
            <w:r w:rsidRPr="00FC723E">
              <w:rPr>
                <w:sz w:val="22"/>
                <w:szCs w:val="22"/>
              </w:rPr>
              <w:t xml:space="preserve">Проведение учёбы </w:t>
            </w:r>
          </w:p>
          <w:p w14:paraId="7598286A" w14:textId="77777777" w:rsidR="00907183" w:rsidRPr="00FC723E" w:rsidRDefault="00907183" w:rsidP="00AB4BE2">
            <w:pPr>
              <w:widowControl/>
              <w:snapToGrid/>
              <w:spacing w:line="240" w:lineRule="auto"/>
              <w:ind w:right="57" w:firstLine="0"/>
              <w:rPr>
                <w:sz w:val="22"/>
                <w:szCs w:val="22"/>
              </w:rPr>
            </w:pPr>
            <w:r w:rsidRPr="00FC723E">
              <w:rPr>
                <w:sz w:val="22"/>
                <w:szCs w:val="22"/>
              </w:rPr>
              <w:t xml:space="preserve">с сотрудниками </w:t>
            </w:r>
            <w:r w:rsidR="005A2B0B" w:rsidRPr="00FC723E">
              <w:rPr>
                <w:sz w:val="22"/>
                <w:szCs w:val="22"/>
              </w:rPr>
              <w:t>Ц</w:t>
            </w:r>
            <w:r w:rsidRPr="00FC723E">
              <w:rPr>
                <w:sz w:val="22"/>
                <w:szCs w:val="22"/>
              </w:rPr>
              <w:t>ентра, с целью оказания высокого качества медицинской помощи пациентам</w:t>
            </w:r>
          </w:p>
          <w:p w14:paraId="69536982" w14:textId="77777777" w:rsidR="00907183" w:rsidRPr="00FC723E" w:rsidRDefault="00907183" w:rsidP="00AB4BE2">
            <w:pPr>
              <w:widowControl/>
              <w:snapToGrid/>
              <w:spacing w:line="240" w:lineRule="auto"/>
              <w:ind w:right="57" w:firstLine="0"/>
              <w:rPr>
                <w:sz w:val="22"/>
                <w:szCs w:val="22"/>
              </w:rPr>
            </w:pPr>
          </w:p>
        </w:tc>
        <w:tc>
          <w:tcPr>
            <w:tcW w:w="2219" w:type="dxa"/>
          </w:tcPr>
          <w:p w14:paraId="40039BEF" w14:textId="77777777" w:rsidR="00907183" w:rsidRPr="00FC723E" w:rsidRDefault="00907183" w:rsidP="00AB4BE2">
            <w:pPr>
              <w:widowControl/>
              <w:snapToGrid/>
              <w:spacing w:line="240" w:lineRule="auto"/>
              <w:ind w:firstLine="0"/>
              <w:rPr>
                <w:sz w:val="22"/>
                <w:szCs w:val="22"/>
              </w:rPr>
            </w:pPr>
            <w:r w:rsidRPr="00FC723E">
              <w:rPr>
                <w:sz w:val="22"/>
                <w:szCs w:val="22"/>
              </w:rPr>
              <w:t>Докладные записки</w:t>
            </w:r>
          </w:p>
        </w:tc>
        <w:tc>
          <w:tcPr>
            <w:tcW w:w="2218" w:type="dxa"/>
          </w:tcPr>
          <w:p w14:paraId="6581F564" w14:textId="77777777" w:rsidR="00907183" w:rsidRPr="00FC723E" w:rsidRDefault="00907183" w:rsidP="00AB4BE2">
            <w:pPr>
              <w:widowControl/>
              <w:snapToGrid/>
              <w:spacing w:line="240" w:lineRule="auto"/>
              <w:ind w:right="57" w:firstLine="0"/>
              <w:rPr>
                <w:sz w:val="22"/>
                <w:szCs w:val="22"/>
              </w:rPr>
            </w:pPr>
            <w:r w:rsidRPr="00FC723E">
              <w:rPr>
                <w:sz w:val="22"/>
                <w:szCs w:val="22"/>
              </w:rPr>
              <w:t>План учёбы по центру</w:t>
            </w:r>
          </w:p>
        </w:tc>
        <w:tc>
          <w:tcPr>
            <w:tcW w:w="1646" w:type="dxa"/>
          </w:tcPr>
          <w:p w14:paraId="45AFE7CD" w14:textId="77777777" w:rsidR="00907183" w:rsidRPr="00FC723E" w:rsidRDefault="00907183" w:rsidP="00AB4BE2">
            <w:pPr>
              <w:widowControl/>
              <w:snapToGrid/>
              <w:spacing w:line="240" w:lineRule="auto"/>
              <w:ind w:right="57" w:firstLine="0"/>
              <w:rPr>
                <w:sz w:val="22"/>
                <w:szCs w:val="22"/>
              </w:rPr>
            </w:pPr>
            <w:r w:rsidRPr="00FC723E">
              <w:rPr>
                <w:sz w:val="22"/>
                <w:szCs w:val="22"/>
              </w:rPr>
              <w:t>Каждый случай</w:t>
            </w:r>
          </w:p>
        </w:tc>
        <w:tc>
          <w:tcPr>
            <w:tcW w:w="1912" w:type="dxa"/>
          </w:tcPr>
          <w:p w14:paraId="085C8196" w14:textId="77777777" w:rsidR="00907183" w:rsidRPr="00FC723E" w:rsidRDefault="00907183" w:rsidP="00AB4BE2">
            <w:pPr>
              <w:widowControl/>
              <w:snapToGrid/>
              <w:spacing w:line="240" w:lineRule="auto"/>
              <w:ind w:right="57" w:firstLine="0"/>
              <w:rPr>
                <w:sz w:val="22"/>
                <w:szCs w:val="22"/>
              </w:rPr>
            </w:pPr>
            <w:r w:rsidRPr="00FC723E">
              <w:rPr>
                <w:sz w:val="22"/>
                <w:szCs w:val="22"/>
              </w:rPr>
              <w:t>1 базовая величина</w:t>
            </w:r>
          </w:p>
        </w:tc>
        <w:tc>
          <w:tcPr>
            <w:tcW w:w="2038" w:type="dxa"/>
          </w:tcPr>
          <w:p w14:paraId="5FE4105C" w14:textId="77777777" w:rsidR="00907183" w:rsidRPr="00FC723E" w:rsidRDefault="00907183" w:rsidP="00AB4BE2">
            <w:pPr>
              <w:widowControl/>
              <w:snapToGrid/>
              <w:spacing w:line="240" w:lineRule="auto"/>
              <w:ind w:right="57" w:firstLine="0"/>
              <w:rPr>
                <w:sz w:val="22"/>
                <w:szCs w:val="22"/>
              </w:rPr>
            </w:pPr>
            <w:r w:rsidRPr="00FC723E">
              <w:rPr>
                <w:sz w:val="22"/>
                <w:szCs w:val="22"/>
              </w:rPr>
              <w:t>При необходимости</w:t>
            </w:r>
          </w:p>
        </w:tc>
        <w:tc>
          <w:tcPr>
            <w:tcW w:w="1979" w:type="dxa"/>
          </w:tcPr>
          <w:p w14:paraId="4B549474" w14:textId="77777777" w:rsidR="00907183" w:rsidRPr="00FC723E" w:rsidRDefault="00907183" w:rsidP="00AB4BE2">
            <w:pPr>
              <w:widowControl/>
              <w:snapToGrid/>
              <w:spacing w:line="240" w:lineRule="auto"/>
              <w:ind w:right="57" w:firstLine="0"/>
              <w:rPr>
                <w:sz w:val="22"/>
                <w:szCs w:val="22"/>
              </w:rPr>
            </w:pPr>
            <w:r w:rsidRPr="00FC723E">
              <w:rPr>
                <w:sz w:val="22"/>
                <w:szCs w:val="22"/>
              </w:rPr>
              <w:t>Директор, заместители директора, главная медицинская сестра, заведующие отделениями</w:t>
            </w:r>
          </w:p>
        </w:tc>
      </w:tr>
      <w:tr w:rsidR="00907183" w:rsidRPr="00FC723E" w14:paraId="1166F058" w14:textId="77777777" w:rsidTr="00AB4BE2">
        <w:trPr>
          <w:trHeight w:val="332"/>
        </w:trPr>
        <w:tc>
          <w:tcPr>
            <w:tcW w:w="529" w:type="dxa"/>
          </w:tcPr>
          <w:p w14:paraId="7611C10A" w14:textId="77777777" w:rsidR="00907183" w:rsidRPr="00FC723E" w:rsidRDefault="00907183" w:rsidP="00980AB0">
            <w:pPr>
              <w:widowControl/>
              <w:numPr>
                <w:ilvl w:val="0"/>
                <w:numId w:val="35"/>
              </w:numPr>
              <w:snapToGrid/>
              <w:spacing w:line="240" w:lineRule="auto"/>
              <w:ind w:left="421" w:hanging="425"/>
              <w:jc w:val="center"/>
              <w:rPr>
                <w:sz w:val="22"/>
                <w:szCs w:val="22"/>
              </w:rPr>
            </w:pPr>
          </w:p>
        </w:tc>
        <w:tc>
          <w:tcPr>
            <w:tcW w:w="2552" w:type="dxa"/>
          </w:tcPr>
          <w:p w14:paraId="22279DBD" w14:textId="77777777" w:rsidR="00907183" w:rsidRPr="00FC723E" w:rsidRDefault="00907183" w:rsidP="00AB4BE2">
            <w:pPr>
              <w:widowControl/>
              <w:snapToGrid/>
              <w:spacing w:line="240" w:lineRule="auto"/>
              <w:ind w:right="57" w:firstLine="0"/>
              <w:rPr>
                <w:sz w:val="22"/>
                <w:szCs w:val="22"/>
              </w:rPr>
            </w:pPr>
            <w:r w:rsidRPr="00FC723E">
              <w:rPr>
                <w:sz w:val="22"/>
                <w:szCs w:val="22"/>
              </w:rPr>
              <w:t>Проведение обязательных периодических медицинских осмотров</w:t>
            </w:r>
          </w:p>
        </w:tc>
        <w:tc>
          <w:tcPr>
            <w:tcW w:w="2219" w:type="dxa"/>
          </w:tcPr>
          <w:p w14:paraId="64DB0DEF" w14:textId="77777777" w:rsidR="00907183" w:rsidRPr="00FC723E" w:rsidRDefault="00907183" w:rsidP="00AB4BE2">
            <w:pPr>
              <w:widowControl/>
              <w:snapToGrid/>
              <w:spacing w:line="240" w:lineRule="auto"/>
              <w:ind w:firstLine="0"/>
              <w:rPr>
                <w:sz w:val="22"/>
                <w:szCs w:val="22"/>
              </w:rPr>
            </w:pPr>
            <w:r w:rsidRPr="00FC723E">
              <w:rPr>
                <w:sz w:val="22"/>
                <w:szCs w:val="22"/>
              </w:rPr>
              <w:t xml:space="preserve">Приказ директора, докладная записка, </w:t>
            </w:r>
          </w:p>
        </w:tc>
        <w:tc>
          <w:tcPr>
            <w:tcW w:w="2218" w:type="dxa"/>
          </w:tcPr>
          <w:p w14:paraId="42B28575" w14:textId="77777777" w:rsidR="00907183" w:rsidRPr="00FC723E" w:rsidRDefault="00907183" w:rsidP="00AB4BE2">
            <w:pPr>
              <w:widowControl/>
              <w:snapToGrid/>
              <w:spacing w:line="240" w:lineRule="auto"/>
              <w:ind w:right="57" w:firstLine="0"/>
              <w:rPr>
                <w:sz w:val="22"/>
                <w:szCs w:val="22"/>
              </w:rPr>
            </w:pPr>
            <w:r w:rsidRPr="00FC723E">
              <w:rPr>
                <w:sz w:val="22"/>
                <w:szCs w:val="22"/>
              </w:rPr>
              <w:t>План прохождения осмотра</w:t>
            </w:r>
          </w:p>
        </w:tc>
        <w:tc>
          <w:tcPr>
            <w:tcW w:w="1646" w:type="dxa"/>
          </w:tcPr>
          <w:p w14:paraId="55B6A81A" w14:textId="77777777" w:rsidR="00907183" w:rsidRPr="00FC723E" w:rsidRDefault="00907183" w:rsidP="00AB4BE2">
            <w:pPr>
              <w:widowControl/>
              <w:snapToGrid/>
              <w:spacing w:line="240" w:lineRule="auto"/>
              <w:ind w:right="57" w:firstLine="0"/>
              <w:rPr>
                <w:sz w:val="22"/>
                <w:szCs w:val="22"/>
              </w:rPr>
            </w:pPr>
            <w:r w:rsidRPr="00FC723E">
              <w:rPr>
                <w:sz w:val="22"/>
                <w:szCs w:val="22"/>
              </w:rPr>
              <w:t>Каждому специалисту</w:t>
            </w:r>
          </w:p>
        </w:tc>
        <w:tc>
          <w:tcPr>
            <w:tcW w:w="1912" w:type="dxa"/>
          </w:tcPr>
          <w:p w14:paraId="5B5BDC0A" w14:textId="77777777" w:rsidR="00907183" w:rsidRPr="00FC723E" w:rsidRDefault="00907183" w:rsidP="00AB4BE2">
            <w:pPr>
              <w:widowControl/>
              <w:snapToGrid/>
              <w:spacing w:line="240" w:lineRule="auto"/>
              <w:ind w:right="57" w:firstLine="0"/>
              <w:rPr>
                <w:sz w:val="22"/>
                <w:szCs w:val="22"/>
              </w:rPr>
            </w:pPr>
            <w:r w:rsidRPr="00FC723E">
              <w:rPr>
                <w:sz w:val="22"/>
                <w:szCs w:val="22"/>
              </w:rPr>
              <w:t>До 15 базовых величин</w:t>
            </w:r>
          </w:p>
        </w:tc>
        <w:tc>
          <w:tcPr>
            <w:tcW w:w="2038" w:type="dxa"/>
          </w:tcPr>
          <w:p w14:paraId="6E15495E" w14:textId="77777777" w:rsidR="00907183" w:rsidRPr="00FC723E" w:rsidRDefault="00907183" w:rsidP="00AB4BE2">
            <w:pPr>
              <w:widowControl/>
              <w:snapToGrid/>
              <w:spacing w:line="240" w:lineRule="auto"/>
              <w:ind w:right="57" w:firstLine="0"/>
              <w:rPr>
                <w:sz w:val="22"/>
                <w:szCs w:val="22"/>
              </w:rPr>
            </w:pPr>
            <w:r w:rsidRPr="00FC723E">
              <w:rPr>
                <w:sz w:val="22"/>
                <w:szCs w:val="22"/>
              </w:rPr>
              <w:t>При необходимости</w:t>
            </w:r>
          </w:p>
        </w:tc>
        <w:tc>
          <w:tcPr>
            <w:tcW w:w="1979" w:type="dxa"/>
          </w:tcPr>
          <w:p w14:paraId="41AC7DE7" w14:textId="77777777" w:rsidR="00907183" w:rsidRPr="00FC723E" w:rsidRDefault="00907183" w:rsidP="00AB4BE2">
            <w:pPr>
              <w:widowControl/>
              <w:snapToGrid/>
              <w:spacing w:line="240" w:lineRule="auto"/>
              <w:ind w:right="57" w:firstLine="0"/>
              <w:rPr>
                <w:sz w:val="22"/>
                <w:szCs w:val="22"/>
              </w:rPr>
            </w:pPr>
            <w:r w:rsidRPr="00FC723E">
              <w:rPr>
                <w:sz w:val="22"/>
                <w:szCs w:val="22"/>
              </w:rPr>
              <w:t xml:space="preserve">Директор, заместители директора, главная медицинская сестра, </w:t>
            </w:r>
            <w:r w:rsidRPr="00FC723E">
              <w:rPr>
                <w:sz w:val="22"/>
                <w:szCs w:val="22"/>
              </w:rPr>
              <w:lastRenderedPageBreak/>
              <w:t>заведующие отделениями</w:t>
            </w:r>
          </w:p>
        </w:tc>
      </w:tr>
      <w:tr w:rsidR="0012749C" w:rsidRPr="00FC723E" w14:paraId="5139665D" w14:textId="77777777" w:rsidTr="00AB4BE2">
        <w:trPr>
          <w:trHeight w:val="332"/>
        </w:trPr>
        <w:tc>
          <w:tcPr>
            <w:tcW w:w="529" w:type="dxa"/>
          </w:tcPr>
          <w:p w14:paraId="351F2940" w14:textId="77777777" w:rsidR="0012749C" w:rsidRPr="00FC723E" w:rsidRDefault="0012749C" w:rsidP="00980AB0">
            <w:pPr>
              <w:widowControl/>
              <w:numPr>
                <w:ilvl w:val="0"/>
                <w:numId w:val="35"/>
              </w:numPr>
              <w:snapToGrid/>
              <w:spacing w:line="240" w:lineRule="auto"/>
              <w:ind w:left="421" w:hanging="425"/>
              <w:jc w:val="center"/>
              <w:rPr>
                <w:sz w:val="22"/>
                <w:szCs w:val="22"/>
              </w:rPr>
            </w:pPr>
          </w:p>
        </w:tc>
        <w:tc>
          <w:tcPr>
            <w:tcW w:w="2552" w:type="dxa"/>
          </w:tcPr>
          <w:p w14:paraId="077E4875" w14:textId="77777777" w:rsidR="0012749C" w:rsidRPr="00FC723E" w:rsidRDefault="0012749C" w:rsidP="00AB4BE2">
            <w:pPr>
              <w:widowControl/>
              <w:snapToGrid/>
              <w:spacing w:line="240" w:lineRule="auto"/>
              <w:ind w:right="57" w:firstLine="0"/>
              <w:rPr>
                <w:sz w:val="22"/>
                <w:szCs w:val="22"/>
              </w:rPr>
            </w:pPr>
            <w:r w:rsidRPr="00FC723E">
              <w:rPr>
                <w:sz w:val="22"/>
                <w:szCs w:val="22"/>
              </w:rPr>
              <w:t>Обслуживание корпоративной мобильной связи</w:t>
            </w:r>
          </w:p>
        </w:tc>
        <w:tc>
          <w:tcPr>
            <w:tcW w:w="2219" w:type="dxa"/>
          </w:tcPr>
          <w:p w14:paraId="12AE5991" w14:textId="77777777" w:rsidR="0012749C" w:rsidRPr="00FC723E" w:rsidRDefault="0012749C" w:rsidP="00AB4BE2">
            <w:pPr>
              <w:widowControl/>
              <w:snapToGrid/>
              <w:spacing w:line="240" w:lineRule="auto"/>
              <w:ind w:firstLine="0"/>
              <w:rPr>
                <w:sz w:val="22"/>
                <w:szCs w:val="22"/>
              </w:rPr>
            </w:pPr>
            <w:r w:rsidRPr="00FC723E">
              <w:rPr>
                <w:sz w:val="22"/>
                <w:szCs w:val="22"/>
              </w:rPr>
              <w:t xml:space="preserve">Приказ директора, докладная записка </w:t>
            </w:r>
          </w:p>
        </w:tc>
        <w:tc>
          <w:tcPr>
            <w:tcW w:w="2218" w:type="dxa"/>
          </w:tcPr>
          <w:p w14:paraId="45AED7D5" w14:textId="77777777" w:rsidR="0012749C" w:rsidRPr="00FC723E" w:rsidRDefault="007C3F5D" w:rsidP="00AB4BE2">
            <w:pPr>
              <w:widowControl/>
              <w:snapToGrid/>
              <w:spacing w:line="240" w:lineRule="auto"/>
              <w:ind w:right="57" w:firstLine="0"/>
              <w:rPr>
                <w:sz w:val="22"/>
                <w:szCs w:val="22"/>
              </w:rPr>
            </w:pPr>
            <w:r w:rsidRPr="00FC723E">
              <w:rPr>
                <w:sz w:val="22"/>
                <w:szCs w:val="22"/>
              </w:rPr>
              <w:t>Количество обслуживаемых абонентов</w:t>
            </w:r>
          </w:p>
        </w:tc>
        <w:tc>
          <w:tcPr>
            <w:tcW w:w="1646" w:type="dxa"/>
          </w:tcPr>
          <w:p w14:paraId="5F9ADD25" w14:textId="77777777" w:rsidR="0012749C" w:rsidRPr="00FC723E" w:rsidRDefault="0012749C" w:rsidP="00AB4BE2">
            <w:pPr>
              <w:widowControl/>
              <w:snapToGrid/>
              <w:spacing w:line="240" w:lineRule="auto"/>
              <w:ind w:right="57" w:firstLine="0"/>
              <w:rPr>
                <w:sz w:val="22"/>
                <w:szCs w:val="22"/>
              </w:rPr>
            </w:pPr>
            <w:r w:rsidRPr="00FC723E">
              <w:rPr>
                <w:sz w:val="22"/>
                <w:szCs w:val="22"/>
              </w:rPr>
              <w:t>Каждому специалисту</w:t>
            </w:r>
          </w:p>
        </w:tc>
        <w:tc>
          <w:tcPr>
            <w:tcW w:w="1912" w:type="dxa"/>
          </w:tcPr>
          <w:p w14:paraId="5322BB51" w14:textId="77777777" w:rsidR="0012749C" w:rsidRPr="00FC723E" w:rsidRDefault="007C3F5D" w:rsidP="00AB4BE2">
            <w:pPr>
              <w:widowControl/>
              <w:snapToGrid/>
              <w:spacing w:line="240" w:lineRule="auto"/>
              <w:ind w:right="57" w:firstLine="0"/>
              <w:rPr>
                <w:sz w:val="22"/>
                <w:szCs w:val="22"/>
              </w:rPr>
            </w:pPr>
            <w:r w:rsidRPr="00FC723E">
              <w:rPr>
                <w:sz w:val="22"/>
                <w:szCs w:val="22"/>
              </w:rPr>
              <w:t>1 базовая величина</w:t>
            </w:r>
          </w:p>
        </w:tc>
        <w:tc>
          <w:tcPr>
            <w:tcW w:w="2038" w:type="dxa"/>
          </w:tcPr>
          <w:p w14:paraId="7678FB53" w14:textId="77777777" w:rsidR="0012749C" w:rsidRPr="00FC723E" w:rsidRDefault="007C3F5D" w:rsidP="00AB4BE2">
            <w:pPr>
              <w:widowControl/>
              <w:snapToGrid/>
              <w:spacing w:line="240" w:lineRule="auto"/>
              <w:ind w:right="57" w:firstLine="0"/>
              <w:rPr>
                <w:sz w:val="22"/>
                <w:szCs w:val="22"/>
              </w:rPr>
            </w:pPr>
            <w:r w:rsidRPr="00FC723E">
              <w:rPr>
                <w:sz w:val="22"/>
                <w:szCs w:val="22"/>
              </w:rPr>
              <w:t>Один раз в квартал</w:t>
            </w:r>
          </w:p>
        </w:tc>
        <w:tc>
          <w:tcPr>
            <w:tcW w:w="1979" w:type="dxa"/>
          </w:tcPr>
          <w:p w14:paraId="1A4E8462" w14:textId="77777777" w:rsidR="0012749C" w:rsidRPr="00FC723E" w:rsidRDefault="007C3F5D" w:rsidP="00AB4BE2">
            <w:pPr>
              <w:widowControl/>
              <w:snapToGrid/>
              <w:spacing w:line="240" w:lineRule="auto"/>
              <w:ind w:right="57" w:firstLine="0"/>
              <w:rPr>
                <w:sz w:val="22"/>
                <w:szCs w:val="22"/>
              </w:rPr>
            </w:pPr>
            <w:r w:rsidRPr="00FC723E">
              <w:rPr>
                <w:sz w:val="22"/>
                <w:szCs w:val="22"/>
              </w:rPr>
              <w:t>З</w:t>
            </w:r>
            <w:r w:rsidR="0012749C" w:rsidRPr="00FC723E">
              <w:rPr>
                <w:sz w:val="22"/>
                <w:szCs w:val="22"/>
              </w:rPr>
              <w:t>аместители директора, главн</w:t>
            </w:r>
            <w:r w:rsidRPr="00FC723E">
              <w:rPr>
                <w:sz w:val="22"/>
                <w:szCs w:val="22"/>
              </w:rPr>
              <w:t>ый бухгалтер</w:t>
            </w:r>
          </w:p>
        </w:tc>
      </w:tr>
      <w:tr w:rsidR="0012749C" w:rsidRPr="00FC723E" w14:paraId="09F42E95" w14:textId="77777777" w:rsidTr="00AB4BE2">
        <w:tc>
          <w:tcPr>
            <w:tcW w:w="529" w:type="dxa"/>
          </w:tcPr>
          <w:p w14:paraId="2218D18F" w14:textId="77777777" w:rsidR="0012749C" w:rsidRPr="00FC723E" w:rsidRDefault="0012749C" w:rsidP="00980AB0">
            <w:pPr>
              <w:widowControl/>
              <w:numPr>
                <w:ilvl w:val="0"/>
                <w:numId w:val="35"/>
              </w:numPr>
              <w:snapToGrid/>
              <w:spacing w:line="240" w:lineRule="auto"/>
              <w:ind w:left="421" w:hanging="425"/>
              <w:jc w:val="center"/>
              <w:rPr>
                <w:sz w:val="22"/>
                <w:szCs w:val="22"/>
              </w:rPr>
            </w:pPr>
          </w:p>
        </w:tc>
        <w:tc>
          <w:tcPr>
            <w:tcW w:w="2552" w:type="dxa"/>
          </w:tcPr>
          <w:p w14:paraId="2D2C1146" w14:textId="77777777" w:rsidR="0012749C" w:rsidRPr="00FC723E" w:rsidRDefault="0012749C" w:rsidP="00AB4BE2">
            <w:pPr>
              <w:widowControl/>
              <w:snapToGrid/>
              <w:spacing w:line="240" w:lineRule="auto"/>
              <w:ind w:firstLine="0"/>
              <w:rPr>
                <w:sz w:val="22"/>
                <w:szCs w:val="22"/>
              </w:rPr>
            </w:pPr>
            <w:r w:rsidRPr="00FC723E">
              <w:rPr>
                <w:sz w:val="22"/>
                <w:szCs w:val="22"/>
              </w:rPr>
              <w:t>Премирование работников в связи с Днем медицинских работников и (или) в связи Международным днем медицинской сестры</w:t>
            </w:r>
          </w:p>
          <w:p w14:paraId="0E9F785C" w14:textId="77777777" w:rsidR="0012749C" w:rsidRPr="00FC723E" w:rsidRDefault="0012749C" w:rsidP="00AB4BE2">
            <w:pPr>
              <w:widowControl/>
              <w:snapToGrid/>
              <w:spacing w:line="240" w:lineRule="auto"/>
              <w:ind w:firstLine="0"/>
              <w:rPr>
                <w:sz w:val="22"/>
                <w:szCs w:val="22"/>
              </w:rPr>
            </w:pPr>
          </w:p>
        </w:tc>
        <w:tc>
          <w:tcPr>
            <w:tcW w:w="2219" w:type="dxa"/>
          </w:tcPr>
          <w:p w14:paraId="16D9114E" w14:textId="77777777" w:rsidR="0012749C" w:rsidRPr="00FC723E" w:rsidRDefault="0012749C" w:rsidP="00AB4BE2">
            <w:pPr>
              <w:widowControl/>
              <w:snapToGrid/>
              <w:spacing w:line="240" w:lineRule="auto"/>
              <w:ind w:firstLine="0"/>
              <w:rPr>
                <w:sz w:val="22"/>
                <w:szCs w:val="22"/>
              </w:rPr>
            </w:pPr>
            <w:r w:rsidRPr="00FC723E">
              <w:rPr>
                <w:sz w:val="22"/>
                <w:szCs w:val="22"/>
              </w:rPr>
              <w:t>Докладные записки</w:t>
            </w:r>
          </w:p>
        </w:tc>
        <w:tc>
          <w:tcPr>
            <w:tcW w:w="2218" w:type="dxa"/>
          </w:tcPr>
          <w:p w14:paraId="20799370" w14:textId="77777777" w:rsidR="0012749C" w:rsidRPr="00FC723E" w:rsidRDefault="0012749C" w:rsidP="00AB4BE2">
            <w:pPr>
              <w:widowControl/>
              <w:snapToGrid/>
              <w:spacing w:line="240" w:lineRule="auto"/>
              <w:ind w:firstLine="0"/>
              <w:rPr>
                <w:sz w:val="22"/>
                <w:szCs w:val="22"/>
              </w:rPr>
            </w:pPr>
            <w:r w:rsidRPr="00FC723E">
              <w:rPr>
                <w:sz w:val="22"/>
                <w:szCs w:val="22"/>
              </w:rPr>
              <w:t xml:space="preserve">Награждение Почетными грамотами, </w:t>
            </w:r>
          </w:p>
          <w:p w14:paraId="7319E8B5" w14:textId="77777777" w:rsidR="0012749C" w:rsidRPr="00FC723E" w:rsidRDefault="0012749C" w:rsidP="00AB4BE2">
            <w:pPr>
              <w:widowControl/>
              <w:snapToGrid/>
              <w:spacing w:line="240" w:lineRule="auto"/>
              <w:ind w:firstLine="0"/>
              <w:rPr>
                <w:sz w:val="22"/>
                <w:szCs w:val="22"/>
              </w:rPr>
            </w:pPr>
          </w:p>
          <w:p w14:paraId="44014A5C" w14:textId="77777777" w:rsidR="0012749C" w:rsidRPr="00FC723E" w:rsidRDefault="0012749C" w:rsidP="00AB4BE2">
            <w:pPr>
              <w:widowControl/>
              <w:snapToGrid/>
              <w:spacing w:line="240" w:lineRule="auto"/>
              <w:ind w:firstLine="0"/>
              <w:rPr>
                <w:sz w:val="22"/>
                <w:szCs w:val="22"/>
              </w:rPr>
            </w:pPr>
            <w:r w:rsidRPr="00FC723E">
              <w:rPr>
                <w:sz w:val="22"/>
                <w:szCs w:val="22"/>
              </w:rPr>
              <w:t>благодарностями</w:t>
            </w:r>
          </w:p>
        </w:tc>
        <w:tc>
          <w:tcPr>
            <w:tcW w:w="1646" w:type="dxa"/>
          </w:tcPr>
          <w:p w14:paraId="008E86C3" w14:textId="77777777" w:rsidR="0012749C" w:rsidRPr="00FC723E" w:rsidRDefault="0012749C" w:rsidP="00AB4BE2">
            <w:pPr>
              <w:widowControl/>
              <w:snapToGrid/>
              <w:spacing w:line="240" w:lineRule="auto"/>
              <w:ind w:firstLine="0"/>
              <w:rPr>
                <w:sz w:val="22"/>
                <w:szCs w:val="22"/>
              </w:rPr>
            </w:pPr>
            <w:r w:rsidRPr="00FC723E">
              <w:rPr>
                <w:sz w:val="22"/>
                <w:szCs w:val="22"/>
              </w:rPr>
              <w:t>Каждый случай</w:t>
            </w:r>
          </w:p>
        </w:tc>
        <w:tc>
          <w:tcPr>
            <w:tcW w:w="1912" w:type="dxa"/>
          </w:tcPr>
          <w:p w14:paraId="76D4AA6C" w14:textId="77777777" w:rsidR="0012749C" w:rsidRPr="00FC723E" w:rsidRDefault="0012749C" w:rsidP="00AB4BE2">
            <w:pPr>
              <w:widowControl/>
              <w:snapToGrid/>
              <w:spacing w:line="240" w:lineRule="auto"/>
              <w:ind w:firstLine="0"/>
              <w:rPr>
                <w:sz w:val="22"/>
                <w:szCs w:val="22"/>
              </w:rPr>
            </w:pPr>
          </w:p>
          <w:p w14:paraId="579AEB4B" w14:textId="77777777" w:rsidR="0012749C" w:rsidRPr="00FC723E" w:rsidRDefault="007C3F5D" w:rsidP="00AB4BE2">
            <w:pPr>
              <w:widowControl/>
              <w:snapToGrid/>
              <w:spacing w:line="240" w:lineRule="auto"/>
              <w:ind w:firstLine="0"/>
              <w:rPr>
                <w:sz w:val="22"/>
                <w:szCs w:val="22"/>
              </w:rPr>
            </w:pPr>
            <w:r w:rsidRPr="00FC723E">
              <w:rPr>
                <w:sz w:val="22"/>
                <w:szCs w:val="22"/>
              </w:rPr>
              <w:t>5</w:t>
            </w:r>
            <w:r w:rsidR="0012749C" w:rsidRPr="00FC723E">
              <w:rPr>
                <w:sz w:val="22"/>
                <w:szCs w:val="22"/>
              </w:rPr>
              <w:t xml:space="preserve"> базовых величин</w:t>
            </w:r>
          </w:p>
          <w:p w14:paraId="6D417D93" w14:textId="77777777" w:rsidR="0012749C" w:rsidRPr="00FC723E" w:rsidRDefault="0012749C" w:rsidP="00AB4BE2">
            <w:pPr>
              <w:widowControl/>
              <w:snapToGrid/>
              <w:spacing w:line="240" w:lineRule="auto"/>
              <w:ind w:firstLine="0"/>
              <w:rPr>
                <w:sz w:val="22"/>
                <w:szCs w:val="22"/>
              </w:rPr>
            </w:pPr>
          </w:p>
          <w:p w14:paraId="047B6EBC" w14:textId="77777777" w:rsidR="0012749C" w:rsidRPr="00FC723E" w:rsidRDefault="007C3F5D" w:rsidP="00AB4BE2">
            <w:pPr>
              <w:widowControl/>
              <w:snapToGrid/>
              <w:spacing w:line="240" w:lineRule="auto"/>
              <w:ind w:firstLine="0"/>
              <w:rPr>
                <w:sz w:val="22"/>
                <w:szCs w:val="22"/>
              </w:rPr>
            </w:pPr>
            <w:r w:rsidRPr="00FC723E">
              <w:rPr>
                <w:sz w:val="22"/>
                <w:szCs w:val="22"/>
              </w:rPr>
              <w:t>2,5</w:t>
            </w:r>
            <w:r w:rsidR="0012749C" w:rsidRPr="00FC723E">
              <w:rPr>
                <w:sz w:val="22"/>
                <w:szCs w:val="22"/>
              </w:rPr>
              <w:t xml:space="preserve"> базовых величин</w:t>
            </w:r>
          </w:p>
          <w:p w14:paraId="0E53DF5E" w14:textId="77777777" w:rsidR="0012749C" w:rsidRPr="00FC723E" w:rsidRDefault="0012749C" w:rsidP="00AB4BE2">
            <w:pPr>
              <w:widowControl/>
              <w:snapToGrid/>
              <w:spacing w:line="240" w:lineRule="auto"/>
              <w:ind w:firstLine="0"/>
              <w:rPr>
                <w:sz w:val="22"/>
                <w:szCs w:val="22"/>
              </w:rPr>
            </w:pPr>
          </w:p>
        </w:tc>
        <w:tc>
          <w:tcPr>
            <w:tcW w:w="2038" w:type="dxa"/>
          </w:tcPr>
          <w:p w14:paraId="42ACCE0C" w14:textId="77777777" w:rsidR="0012749C" w:rsidRPr="00FC723E" w:rsidRDefault="0012749C" w:rsidP="00AB4BE2">
            <w:pPr>
              <w:widowControl/>
              <w:snapToGrid/>
              <w:spacing w:line="240" w:lineRule="auto"/>
              <w:ind w:firstLine="0"/>
              <w:rPr>
                <w:sz w:val="22"/>
                <w:szCs w:val="22"/>
              </w:rPr>
            </w:pPr>
            <w:r w:rsidRPr="00FC723E">
              <w:rPr>
                <w:sz w:val="22"/>
                <w:szCs w:val="22"/>
              </w:rPr>
              <w:t>При необходимости</w:t>
            </w:r>
          </w:p>
        </w:tc>
        <w:tc>
          <w:tcPr>
            <w:tcW w:w="1979" w:type="dxa"/>
          </w:tcPr>
          <w:p w14:paraId="7A698556" w14:textId="77777777" w:rsidR="0012749C" w:rsidRPr="00FC723E" w:rsidRDefault="0012749C" w:rsidP="00AB4BE2">
            <w:pPr>
              <w:widowControl/>
              <w:snapToGrid/>
              <w:spacing w:line="240" w:lineRule="auto"/>
              <w:ind w:firstLine="0"/>
              <w:rPr>
                <w:sz w:val="22"/>
                <w:szCs w:val="22"/>
              </w:rPr>
            </w:pPr>
            <w:r w:rsidRPr="00FC723E">
              <w:rPr>
                <w:sz w:val="22"/>
                <w:szCs w:val="22"/>
              </w:rPr>
              <w:t xml:space="preserve">Председатель профкома, главная медсестра, </w:t>
            </w:r>
          </w:p>
          <w:p w14:paraId="3D2D326C" w14:textId="77777777" w:rsidR="0012749C" w:rsidRPr="00FC723E" w:rsidRDefault="0012749C" w:rsidP="00AB4BE2">
            <w:pPr>
              <w:widowControl/>
              <w:snapToGrid/>
              <w:spacing w:line="240" w:lineRule="auto"/>
              <w:ind w:firstLine="0"/>
              <w:rPr>
                <w:sz w:val="22"/>
                <w:szCs w:val="22"/>
              </w:rPr>
            </w:pPr>
            <w:r w:rsidRPr="00FC723E">
              <w:rPr>
                <w:sz w:val="22"/>
                <w:szCs w:val="22"/>
              </w:rPr>
              <w:t>заведующий отделением, заместители директора, директор</w:t>
            </w:r>
          </w:p>
        </w:tc>
      </w:tr>
      <w:tr w:rsidR="007C3F5D" w:rsidRPr="00FC723E" w14:paraId="360444DC" w14:textId="77777777" w:rsidTr="00AB4BE2">
        <w:tc>
          <w:tcPr>
            <w:tcW w:w="529" w:type="dxa"/>
          </w:tcPr>
          <w:p w14:paraId="77ABB955" w14:textId="77777777" w:rsidR="007C3F5D" w:rsidRPr="00FC723E" w:rsidRDefault="007C3F5D" w:rsidP="00980AB0">
            <w:pPr>
              <w:widowControl/>
              <w:numPr>
                <w:ilvl w:val="0"/>
                <w:numId w:val="35"/>
              </w:numPr>
              <w:snapToGrid/>
              <w:spacing w:line="240" w:lineRule="auto"/>
              <w:ind w:left="421" w:hanging="425"/>
              <w:jc w:val="center"/>
              <w:rPr>
                <w:sz w:val="22"/>
                <w:szCs w:val="22"/>
              </w:rPr>
            </w:pPr>
          </w:p>
        </w:tc>
        <w:tc>
          <w:tcPr>
            <w:tcW w:w="2552" w:type="dxa"/>
          </w:tcPr>
          <w:p w14:paraId="11F1DC5B" w14:textId="191F0FB3" w:rsidR="007C3F5D" w:rsidRPr="00FC723E" w:rsidRDefault="007C3F5D" w:rsidP="00AB4BE2">
            <w:pPr>
              <w:widowControl/>
              <w:snapToGrid/>
              <w:spacing w:line="240" w:lineRule="auto"/>
              <w:ind w:firstLine="0"/>
              <w:rPr>
                <w:sz w:val="22"/>
                <w:szCs w:val="22"/>
              </w:rPr>
            </w:pPr>
            <w:r w:rsidRPr="00FC723E">
              <w:rPr>
                <w:sz w:val="22"/>
              </w:rPr>
              <w:t>Премирование работников по итогам конкурсов и соревнований</w:t>
            </w:r>
            <w:r w:rsidRPr="00FC723E">
              <w:rPr>
                <w:sz w:val="22"/>
                <w:szCs w:val="22"/>
              </w:rPr>
              <w:t>*</w:t>
            </w:r>
            <w:r w:rsidR="0064388B" w:rsidRPr="00FC723E">
              <w:rPr>
                <w:sz w:val="22"/>
                <w:szCs w:val="22"/>
              </w:rPr>
              <w:t>,**</w:t>
            </w:r>
          </w:p>
        </w:tc>
        <w:tc>
          <w:tcPr>
            <w:tcW w:w="2219" w:type="dxa"/>
          </w:tcPr>
          <w:p w14:paraId="069F46E2" w14:textId="77777777" w:rsidR="007C3F5D" w:rsidRPr="00FC723E" w:rsidRDefault="007C3F5D" w:rsidP="00AB4BE2">
            <w:pPr>
              <w:widowControl/>
              <w:snapToGrid/>
              <w:spacing w:line="240" w:lineRule="auto"/>
              <w:ind w:firstLine="0"/>
              <w:rPr>
                <w:sz w:val="22"/>
                <w:szCs w:val="22"/>
              </w:rPr>
            </w:pPr>
            <w:r w:rsidRPr="00FC723E">
              <w:rPr>
                <w:sz w:val="22"/>
                <w:szCs w:val="22"/>
              </w:rPr>
              <w:t>Докладные записки</w:t>
            </w:r>
          </w:p>
        </w:tc>
        <w:tc>
          <w:tcPr>
            <w:tcW w:w="2218" w:type="dxa"/>
          </w:tcPr>
          <w:p w14:paraId="276F0BF1" w14:textId="77777777" w:rsidR="007C3F5D" w:rsidRPr="00FC723E" w:rsidRDefault="007C3F5D" w:rsidP="00AB4BE2">
            <w:pPr>
              <w:widowControl/>
              <w:snapToGrid/>
              <w:spacing w:line="240" w:lineRule="auto"/>
              <w:ind w:firstLine="0"/>
              <w:rPr>
                <w:sz w:val="22"/>
                <w:szCs w:val="22"/>
              </w:rPr>
            </w:pPr>
            <w:r w:rsidRPr="00FC723E">
              <w:rPr>
                <w:sz w:val="22"/>
                <w:szCs w:val="22"/>
              </w:rPr>
              <w:t xml:space="preserve">Значимость конкурса, соревнования и участия </w:t>
            </w:r>
          </w:p>
        </w:tc>
        <w:tc>
          <w:tcPr>
            <w:tcW w:w="1646" w:type="dxa"/>
          </w:tcPr>
          <w:p w14:paraId="6A29ED19" w14:textId="77777777" w:rsidR="007C3F5D" w:rsidRPr="00FC723E" w:rsidRDefault="007C3F5D" w:rsidP="00AB4BE2">
            <w:pPr>
              <w:widowControl/>
              <w:snapToGrid/>
              <w:spacing w:line="240" w:lineRule="auto"/>
              <w:ind w:firstLine="0"/>
              <w:rPr>
                <w:sz w:val="22"/>
                <w:szCs w:val="22"/>
              </w:rPr>
            </w:pPr>
            <w:r w:rsidRPr="00FC723E">
              <w:rPr>
                <w:sz w:val="22"/>
                <w:szCs w:val="22"/>
              </w:rPr>
              <w:t>Каждый случай</w:t>
            </w:r>
          </w:p>
        </w:tc>
        <w:tc>
          <w:tcPr>
            <w:tcW w:w="1912" w:type="dxa"/>
          </w:tcPr>
          <w:p w14:paraId="6579BC09" w14:textId="77777777" w:rsidR="007C3F5D" w:rsidRPr="00FC723E" w:rsidRDefault="007C3F5D" w:rsidP="00AB4BE2">
            <w:pPr>
              <w:widowControl/>
              <w:snapToGrid/>
              <w:spacing w:line="240" w:lineRule="auto"/>
              <w:ind w:firstLine="0"/>
              <w:rPr>
                <w:sz w:val="22"/>
                <w:szCs w:val="22"/>
              </w:rPr>
            </w:pPr>
            <w:r w:rsidRPr="00FC723E">
              <w:rPr>
                <w:sz w:val="22"/>
                <w:szCs w:val="22"/>
              </w:rPr>
              <w:t>До 17 базовых величин</w:t>
            </w:r>
          </w:p>
          <w:p w14:paraId="0A2F8AF3" w14:textId="77777777" w:rsidR="007C3F5D" w:rsidRPr="00FC723E" w:rsidRDefault="007C3F5D" w:rsidP="00AB4BE2">
            <w:pPr>
              <w:widowControl/>
              <w:snapToGrid/>
              <w:spacing w:line="240" w:lineRule="auto"/>
              <w:ind w:firstLine="0"/>
              <w:rPr>
                <w:sz w:val="22"/>
                <w:szCs w:val="22"/>
              </w:rPr>
            </w:pPr>
          </w:p>
        </w:tc>
        <w:tc>
          <w:tcPr>
            <w:tcW w:w="2038" w:type="dxa"/>
          </w:tcPr>
          <w:p w14:paraId="5CF25269" w14:textId="77777777" w:rsidR="007C3F5D" w:rsidRPr="00FC723E" w:rsidRDefault="007C3F5D" w:rsidP="00AB4BE2">
            <w:pPr>
              <w:widowControl/>
              <w:snapToGrid/>
              <w:spacing w:line="240" w:lineRule="auto"/>
              <w:ind w:firstLine="0"/>
              <w:rPr>
                <w:sz w:val="22"/>
                <w:szCs w:val="22"/>
              </w:rPr>
            </w:pPr>
            <w:r w:rsidRPr="00FC723E">
              <w:rPr>
                <w:sz w:val="22"/>
                <w:szCs w:val="22"/>
              </w:rPr>
              <w:t>При необходимости</w:t>
            </w:r>
          </w:p>
        </w:tc>
        <w:tc>
          <w:tcPr>
            <w:tcW w:w="1979" w:type="dxa"/>
          </w:tcPr>
          <w:p w14:paraId="57506095" w14:textId="77777777" w:rsidR="007C3F5D" w:rsidRPr="00FC723E" w:rsidRDefault="007C3F5D" w:rsidP="00AB4BE2">
            <w:pPr>
              <w:widowControl/>
              <w:snapToGrid/>
              <w:spacing w:line="240" w:lineRule="auto"/>
              <w:ind w:firstLine="0"/>
              <w:rPr>
                <w:sz w:val="22"/>
                <w:szCs w:val="22"/>
              </w:rPr>
            </w:pPr>
            <w:r w:rsidRPr="00FC723E">
              <w:rPr>
                <w:sz w:val="22"/>
                <w:szCs w:val="22"/>
              </w:rPr>
              <w:t xml:space="preserve">Председатель профкома, главная медсестра, </w:t>
            </w:r>
          </w:p>
          <w:p w14:paraId="4196172F" w14:textId="77777777" w:rsidR="007C3F5D" w:rsidRPr="00FC723E" w:rsidRDefault="007C3F5D" w:rsidP="00AB4BE2">
            <w:pPr>
              <w:widowControl/>
              <w:snapToGrid/>
              <w:spacing w:line="240" w:lineRule="auto"/>
              <w:ind w:firstLine="0"/>
              <w:rPr>
                <w:sz w:val="22"/>
                <w:szCs w:val="22"/>
              </w:rPr>
            </w:pPr>
            <w:r w:rsidRPr="00FC723E">
              <w:rPr>
                <w:sz w:val="22"/>
                <w:szCs w:val="22"/>
              </w:rPr>
              <w:t>заведующий отделением, заместители директора, директор</w:t>
            </w:r>
          </w:p>
        </w:tc>
      </w:tr>
      <w:tr w:rsidR="007C3F5D" w:rsidRPr="00FC723E" w14:paraId="61399237" w14:textId="77777777" w:rsidTr="00AB4BE2">
        <w:tc>
          <w:tcPr>
            <w:tcW w:w="529" w:type="dxa"/>
          </w:tcPr>
          <w:p w14:paraId="5CD27D25" w14:textId="77777777" w:rsidR="007C3F5D" w:rsidRPr="00FC723E" w:rsidRDefault="007C3F5D" w:rsidP="00980AB0">
            <w:pPr>
              <w:widowControl/>
              <w:numPr>
                <w:ilvl w:val="0"/>
                <w:numId w:val="35"/>
              </w:numPr>
              <w:snapToGrid/>
              <w:spacing w:line="240" w:lineRule="auto"/>
              <w:ind w:left="421" w:hanging="425"/>
              <w:jc w:val="center"/>
              <w:rPr>
                <w:sz w:val="22"/>
                <w:szCs w:val="22"/>
              </w:rPr>
            </w:pPr>
          </w:p>
        </w:tc>
        <w:tc>
          <w:tcPr>
            <w:tcW w:w="2552" w:type="dxa"/>
          </w:tcPr>
          <w:p w14:paraId="1217CA63" w14:textId="77777777" w:rsidR="007C3F5D" w:rsidRPr="00FC723E" w:rsidRDefault="007C3F5D" w:rsidP="00AB4BE2">
            <w:pPr>
              <w:widowControl/>
              <w:snapToGrid/>
              <w:spacing w:line="240" w:lineRule="auto"/>
              <w:ind w:firstLine="0"/>
              <w:rPr>
                <w:sz w:val="22"/>
                <w:szCs w:val="22"/>
              </w:rPr>
            </w:pPr>
            <w:r w:rsidRPr="00FC723E">
              <w:rPr>
                <w:sz w:val="22"/>
                <w:szCs w:val="22"/>
              </w:rPr>
              <w:t>Премирование работников в связи</w:t>
            </w:r>
          </w:p>
          <w:p w14:paraId="35BBF88E" w14:textId="77777777" w:rsidR="007C3F5D" w:rsidRPr="00FC723E" w:rsidRDefault="007C3F5D" w:rsidP="00AB4BE2">
            <w:pPr>
              <w:widowControl/>
              <w:snapToGrid/>
              <w:spacing w:line="240" w:lineRule="auto"/>
              <w:ind w:firstLine="0"/>
              <w:rPr>
                <w:sz w:val="22"/>
                <w:szCs w:val="22"/>
              </w:rPr>
            </w:pPr>
            <w:r w:rsidRPr="00FC723E">
              <w:rPr>
                <w:sz w:val="22"/>
                <w:szCs w:val="22"/>
              </w:rPr>
              <w:t>с юбилейными датами *</w:t>
            </w:r>
          </w:p>
        </w:tc>
        <w:tc>
          <w:tcPr>
            <w:tcW w:w="2219" w:type="dxa"/>
            <w:vAlign w:val="center"/>
          </w:tcPr>
          <w:p w14:paraId="073B2918" w14:textId="77777777" w:rsidR="007C3F5D" w:rsidRPr="00FC723E" w:rsidRDefault="007C3F5D" w:rsidP="00AB4BE2">
            <w:pPr>
              <w:widowControl/>
              <w:snapToGrid/>
              <w:spacing w:line="240" w:lineRule="auto"/>
              <w:ind w:firstLine="0"/>
              <w:rPr>
                <w:sz w:val="22"/>
                <w:szCs w:val="22"/>
              </w:rPr>
            </w:pPr>
            <w:r w:rsidRPr="00FC723E">
              <w:rPr>
                <w:sz w:val="22"/>
                <w:szCs w:val="22"/>
              </w:rPr>
              <w:t xml:space="preserve">По ходатайству руководителя структурного подразделения </w:t>
            </w:r>
            <w:r w:rsidR="004802E2" w:rsidRPr="00FC723E">
              <w:rPr>
                <w:sz w:val="22"/>
                <w:szCs w:val="22"/>
              </w:rPr>
              <w:t>и (</w:t>
            </w:r>
            <w:r w:rsidRPr="00FC723E">
              <w:rPr>
                <w:sz w:val="22"/>
                <w:szCs w:val="22"/>
              </w:rPr>
              <w:t>или) профгруппорга</w:t>
            </w:r>
          </w:p>
        </w:tc>
        <w:tc>
          <w:tcPr>
            <w:tcW w:w="2218" w:type="dxa"/>
            <w:vAlign w:val="center"/>
          </w:tcPr>
          <w:p w14:paraId="03A43877" w14:textId="77777777" w:rsidR="007C3F5D" w:rsidRPr="00FC723E" w:rsidRDefault="007C3F5D" w:rsidP="00AB4BE2">
            <w:pPr>
              <w:widowControl/>
              <w:snapToGrid/>
              <w:spacing w:line="240" w:lineRule="auto"/>
              <w:ind w:firstLine="0"/>
              <w:rPr>
                <w:sz w:val="22"/>
                <w:szCs w:val="22"/>
              </w:rPr>
            </w:pPr>
            <w:r w:rsidRPr="00FC723E">
              <w:rPr>
                <w:sz w:val="22"/>
                <w:szCs w:val="22"/>
              </w:rPr>
              <w:t>В связи с юбилеями и при наличии высоких достижений в сфере оказания медицинской помощи населению</w:t>
            </w:r>
          </w:p>
        </w:tc>
        <w:tc>
          <w:tcPr>
            <w:tcW w:w="1646" w:type="dxa"/>
          </w:tcPr>
          <w:p w14:paraId="4E16F04A" w14:textId="77777777" w:rsidR="007C3F5D" w:rsidRPr="00FC723E" w:rsidRDefault="007C3F5D" w:rsidP="00AB4BE2">
            <w:pPr>
              <w:widowControl/>
              <w:snapToGrid/>
              <w:spacing w:line="240" w:lineRule="auto"/>
              <w:ind w:firstLine="0"/>
              <w:rPr>
                <w:sz w:val="22"/>
                <w:szCs w:val="22"/>
              </w:rPr>
            </w:pPr>
            <w:r w:rsidRPr="00FC723E">
              <w:rPr>
                <w:sz w:val="22"/>
                <w:szCs w:val="22"/>
              </w:rPr>
              <w:t>Каждый случай</w:t>
            </w:r>
          </w:p>
        </w:tc>
        <w:tc>
          <w:tcPr>
            <w:tcW w:w="1912" w:type="dxa"/>
          </w:tcPr>
          <w:p w14:paraId="610D3686" w14:textId="77777777" w:rsidR="007C3F5D" w:rsidRPr="00FC723E" w:rsidRDefault="007C3F5D" w:rsidP="00AB4BE2">
            <w:pPr>
              <w:widowControl/>
              <w:snapToGrid/>
              <w:spacing w:line="240" w:lineRule="auto"/>
              <w:ind w:firstLine="0"/>
              <w:rPr>
                <w:sz w:val="22"/>
                <w:szCs w:val="22"/>
              </w:rPr>
            </w:pPr>
            <w:r w:rsidRPr="00FC723E">
              <w:rPr>
                <w:sz w:val="22"/>
                <w:szCs w:val="22"/>
              </w:rPr>
              <w:t>До 10 базовых величин</w:t>
            </w:r>
          </w:p>
        </w:tc>
        <w:tc>
          <w:tcPr>
            <w:tcW w:w="2038" w:type="dxa"/>
          </w:tcPr>
          <w:p w14:paraId="52F1A53F" w14:textId="77777777" w:rsidR="007C3F5D" w:rsidRPr="00FC723E" w:rsidRDefault="007C3F5D" w:rsidP="00AB4BE2">
            <w:pPr>
              <w:widowControl/>
              <w:snapToGrid/>
              <w:spacing w:line="240" w:lineRule="auto"/>
              <w:ind w:firstLine="0"/>
              <w:rPr>
                <w:sz w:val="22"/>
                <w:szCs w:val="22"/>
              </w:rPr>
            </w:pPr>
            <w:r w:rsidRPr="00FC723E">
              <w:rPr>
                <w:sz w:val="22"/>
                <w:szCs w:val="22"/>
              </w:rPr>
              <w:t>При необходимости</w:t>
            </w:r>
          </w:p>
        </w:tc>
        <w:tc>
          <w:tcPr>
            <w:tcW w:w="1979" w:type="dxa"/>
          </w:tcPr>
          <w:p w14:paraId="1B5D3150" w14:textId="77777777" w:rsidR="007C3F5D" w:rsidRPr="00FC723E" w:rsidRDefault="007C3F5D" w:rsidP="00AB4BE2">
            <w:pPr>
              <w:widowControl/>
              <w:snapToGrid/>
              <w:spacing w:line="240" w:lineRule="auto"/>
              <w:ind w:firstLine="0"/>
              <w:rPr>
                <w:sz w:val="22"/>
                <w:szCs w:val="22"/>
              </w:rPr>
            </w:pPr>
            <w:r w:rsidRPr="00FC723E">
              <w:rPr>
                <w:sz w:val="22"/>
                <w:szCs w:val="22"/>
              </w:rPr>
              <w:t>Председатель профкома, руководитель структурного подразделения, заместители директора, директор</w:t>
            </w:r>
          </w:p>
        </w:tc>
      </w:tr>
      <w:tr w:rsidR="007C3F5D" w:rsidRPr="00FC723E" w14:paraId="1456098A" w14:textId="77777777" w:rsidTr="00AB4BE2">
        <w:tc>
          <w:tcPr>
            <w:tcW w:w="529" w:type="dxa"/>
          </w:tcPr>
          <w:p w14:paraId="78AB451C" w14:textId="77777777" w:rsidR="007C3F5D" w:rsidRPr="00FC723E" w:rsidRDefault="007C3F5D" w:rsidP="00980AB0">
            <w:pPr>
              <w:widowControl/>
              <w:numPr>
                <w:ilvl w:val="0"/>
                <w:numId w:val="35"/>
              </w:numPr>
              <w:snapToGrid/>
              <w:spacing w:line="240" w:lineRule="auto"/>
              <w:ind w:left="421" w:hanging="425"/>
              <w:jc w:val="center"/>
              <w:rPr>
                <w:sz w:val="22"/>
                <w:szCs w:val="22"/>
              </w:rPr>
            </w:pPr>
          </w:p>
        </w:tc>
        <w:tc>
          <w:tcPr>
            <w:tcW w:w="2552" w:type="dxa"/>
          </w:tcPr>
          <w:p w14:paraId="5D872A0C" w14:textId="57AA1633" w:rsidR="007C3F5D" w:rsidRPr="00FC723E" w:rsidRDefault="007C3F5D" w:rsidP="008C68C1">
            <w:pPr>
              <w:widowControl/>
              <w:snapToGrid/>
              <w:spacing w:line="240" w:lineRule="auto"/>
              <w:ind w:firstLine="0"/>
              <w:rPr>
                <w:sz w:val="22"/>
                <w:szCs w:val="22"/>
              </w:rPr>
            </w:pPr>
            <w:r w:rsidRPr="00FC723E">
              <w:rPr>
                <w:sz w:val="22"/>
                <w:szCs w:val="22"/>
              </w:rPr>
              <w:t xml:space="preserve"> </w:t>
            </w:r>
            <w:r w:rsidRPr="00FC723E">
              <w:rPr>
                <w:sz w:val="22"/>
              </w:rPr>
              <w:t xml:space="preserve">Премирование работников </w:t>
            </w:r>
            <w:r w:rsidR="004802E2" w:rsidRPr="00FC723E">
              <w:rPr>
                <w:sz w:val="22"/>
              </w:rPr>
              <w:t>ко Дню</w:t>
            </w:r>
            <w:r w:rsidRPr="00FC723E">
              <w:rPr>
                <w:sz w:val="22"/>
              </w:rPr>
              <w:t xml:space="preserve"> защитника отечества</w:t>
            </w:r>
            <w:r w:rsidR="008C68C1" w:rsidRPr="00FC723E">
              <w:rPr>
                <w:sz w:val="22"/>
              </w:rPr>
              <w:t>,</w:t>
            </w:r>
            <w:r w:rsidRPr="00FC723E">
              <w:rPr>
                <w:sz w:val="22"/>
              </w:rPr>
              <w:t xml:space="preserve"> Международному </w:t>
            </w:r>
            <w:r w:rsidRPr="00FC723E">
              <w:rPr>
                <w:sz w:val="22"/>
              </w:rPr>
              <w:lastRenderedPageBreak/>
              <w:t>женскому дню</w:t>
            </w:r>
            <w:r w:rsidR="008C68C1" w:rsidRPr="00FC723E">
              <w:rPr>
                <w:sz w:val="22"/>
              </w:rPr>
              <w:t>, ко Дню матери женщинам, имеющих несовершеннолетних детей, мужчинам, имеющим 3 и более несовершеннолетних детей</w:t>
            </w:r>
            <w:r w:rsidRPr="00FC723E">
              <w:rPr>
                <w:sz w:val="22"/>
              </w:rPr>
              <w:t xml:space="preserve"> </w:t>
            </w:r>
            <w:r w:rsidRPr="00FC723E">
              <w:rPr>
                <w:sz w:val="22"/>
                <w:szCs w:val="22"/>
              </w:rPr>
              <w:t>*</w:t>
            </w:r>
            <w:r w:rsidR="0064388B" w:rsidRPr="00FC723E">
              <w:rPr>
                <w:sz w:val="22"/>
                <w:szCs w:val="22"/>
              </w:rPr>
              <w:t>,**</w:t>
            </w:r>
          </w:p>
        </w:tc>
        <w:tc>
          <w:tcPr>
            <w:tcW w:w="2219" w:type="dxa"/>
          </w:tcPr>
          <w:p w14:paraId="2564F756" w14:textId="77777777" w:rsidR="007C3F5D" w:rsidRPr="00FC723E" w:rsidRDefault="007C3F5D" w:rsidP="008C68C1">
            <w:pPr>
              <w:widowControl/>
              <w:snapToGrid/>
              <w:spacing w:line="240" w:lineRule="auto"/>
              <w:ind w:firstLine="0"/>
              <w:rPr>
                <w:sz w:val="22"/>
                <w:szCs w:val="22"/>
              </w:rPr>
            </w:pPr>
            <w:r w:rsidRPr="00FC723E">
              <w:rPr>
                <w:sz w:val="22"/>
                <w:szCs w:val="22"/>
              </w:rPr>
              <w:lastRenderedPageBreak/>
              <w:t>Приказ директора, докладная записка</w:t>
            </w:r>
          </w:p>
        </w:tc>
        <w:tc>
          <w:tcPr>
            <w:tcW w:w="2218" w:type="dxa"/>
          </w:tcPr>
          <w:p w14:paraId="2D716414" w14:textId="77777777" w:rsidR="007C3F5D" w:rsidRPr="00FC723E" w:rsidRDefault="007C3F5D" w:rsidP="00AB4BE2">
            <w:pPr>
              <w:widowControl/>
              <w:snapToGrid/>
              <w:spacing w:line="240" w:lineRule="auto"/>
              <w:ind w:firstLine="0"/>
              <w:rPr>
                <w:sz w:val="22"/>
                <w:szCs w:val="22"/>
              </w:rPr>
            </w:pPr>
            <w:r w:rsidRPr="00FC723E">
              <w:rPr>
                <w:sz w:val="22"/>
                <w:szCs w:val="22"/>
              </w:rPr>
              <w:t>В связи с праздниками</w:t>
            </w:r>
          </w:p>
        </w:tc>
        <w:tc>
          <w:tcPr>
            <w:tcW w:w="1646" w:type="dxa"/>
          </w:tcPr>
          <w:p w14:paraId="721911D4" w14:textId="77777777" w:rsidR="007C3F5D" w:rsidRPr="00FC723E" w:rsidRDefault="007C3F5D" w:rsidP="00AB4BE2">
            <w:pPr>
              <w:widowControl/>
              <w:snapToGrid/>
              <w:spacing w:line="240" w:lineRule="auto"/>
              <w:ind w:firstLine="0"/>
              <w:rPr>
                <w:sz w:val="22"/>
                <w:szCs w:val="22"/>
              </w:rPr>
            </w:pPr>
            <w:r w:rsidRPr="00FC723E">
              <w:rPr>
                <w:sz w:val="22"/>
                <w:szCs w:val="22"/>
              </w:rPr>
              <w:t>Мужчинам</w:t>
            </w:r>
          </w:p>
          <w:p w14:paraId="46CDE58E" w14:textId="77777777" w:rsidR="007C3F5D" w:rsidRPr="00FC723E" w:rsidRDefault="007C3F5D" w:rsidP="00AB4BE2">
            <w:pPr>
              <w:widowControl/>
              <w:snapToGrid/>
              <w:spacing w:line="240" w:lineRule="auto"/>
              <w:ind w:firstLine="0"/>
              <w:rPr>
                <w:sz w:val="22"/>
                <w:szCs w:val="22"/>
              </w:rPr>
            </w:pPr>
            <w:r w:rsidRPr="00FC723E">
              <w:rPr>
                <w:sz w:val="22"/>
                <w:szCs w:val="22"/>
              </w:rPr>
              <w:t>Женщинам</w:t>
            </w:r>
          </w:p>
        </w:tc>
        <w:tc>
          <w:tcPr>
            <w:tcW w:w="1912" w:type="dxa"/>
          </w:tcPr>
          <w:p w14:paraId="63EC5605" w14:textId="77777777" w:rsidR="007C3F5D" w:rsidRPr="00FC723E" w:rsidRDefault="007C3F5D" w:rsidP="00AB4BE2">
            <w:pPr>
              <w:widowControl/>
              <w:snapToGrid/>
              <w:spacing w:line="240" w:lineRule="auto"/>
              <w:ind w:firstLine="0"/>
              <w:rPr>
                <w:sz w:val="22"/>
                <w:szCs w:val="22"/>
              </w:rPr>
            </w:pPr>
            <w:r w:rsidRPr="00FC723E">
              <w:rPr>
                <w:sz w:val="22"/>
                <w:szCs w:val="22"/>
              </w:rPr>
              <w:t>По 1 базовой величине</w:t>
            </w:r>
          </w:p>
        </w:tc>
        <w:tc>
          <w:tcPr>
            <w:tcW w:w="2038" w:type="dxa"/>
          </w:tcPr>
          <w:p w14:paraId="7CACEB0F" w14:textId="77777777" w:rsidR="007C3F5D" w:rsidRPr="00FC723E" w:rsidRDefault="007C3F5D" w:rsidP="00AB4BE2">
            <w:pPr>
              <w:widowControl/>
              <w:snapToGrid/>
              <w:spacing w:line="240" w:lineRule="auto"/>
              <w:ind w:firstLine="0"/>
              <w:rPr>
                <w:sz w:val="22"/>
                <w:szCs w:val="22"/>
              </w:rPr>
            </w:pPr>
            <w:r w:rsidRPr="00FC723E">
              <w:rPr>
                <w:sz w:val="22"/>
                <w:szCs w:val="22"/>
              </w:rPr>
              <w:t>Ежегодно</w:t>
            </w:r>
          </w:p>
        </w:tc>
        <w:tc>
          <w:tcPr>
            <w:tcW w:w="1979" w:type="dxa"/>
          </w:tcPr>
          <w:p w14:paraId="10C29836" w14:textId="77777777" w:rsidR="007C3F5D" w:rsidRPr="00FC723E" w:rsidRDefault="007C3F5D" w:rsidP="00AB4BE2">
            <w:pPr>
              <w:widowControl/>
              <w:snapToGrid/>
              <w:spacing w:line="240" w:lineRule="auto"/>
              <w:ind w:firstLine="0"/>
              <w:rPr>
                <w:sz w:val="22"/>
                <w:szCs w:val="22"/>
              </w:rPr>
            </w:pPr>
            <w:r w:rsidRPr="00FC723E">
              <w:rPr>
                <w:sz w:val="22"/>
                <w:szCs w:val="22"/>
              </w:rPr>
              <w:t xml:space="preserve">Директор, заместители директора, главная </w:t>
            </w:r>
            <w:r w:rsidRPr="00FC723E">
              <w:rPr>
                <w:sz w:val="22"/>
                <w:szCs w:val="22"/>
              </w:rPr>
              <w:lastRenderedPageBreak/>
              <w:t>медицинская сестра, заведующие отделениями</w:t>
            </w:r>
          </w:p>
        </w:tc>
      </w:tr>
      <w:tr w:rsidR="00380B2F" w:rsidRPr="00FC723E" w14:paraId="5B115F1A" w14:textId="77777777" w:rsidTr="00AB4BE2">
        <w:tc>
          <w:tcPr>
            <w:tcW w:w="529" w:type="dxa"/>
          </w:tcPr>
          <w:p w14:paraId="43B8B645" w14:textId="77777777" w:rsidR="00380B2F" w:rsidRPr="00FC723E" w:rsidRDefault="00380B2F" w:rsidP="00980AB0">
            <w:pPr>
              <w:widowControl/>
              <w:numPr>
                <w:ilvl w:val="0"/>
                <w:numId w:val="35"/>
              </w:numPr>
              <w:snapToGrid/>
              <w:spacing w:line="240" w:lineRule="auto"/>
              <w:ind w:left="421" w:hanging="425"/>
              <w:jc w:val="center"/>
              <w:rPr>
                <w:sz w:val="22"/>
                <w:szCs w:val="22"/>
              </w:rPr>
            </w:pPr>
          </w:p>
        </w:tc>
        <w:tc>
          <w:tcPr>
            <w:tcW w:w="2552" w:type="dxa"/>
          </w:tcPr>
          <w:p w14:paraId="20354551" w14:textId="77777777" w:rsidR="00380B2F" w:rsidRPr="00FC723E" w:rsidRDefault="00380B2F" w:rsidP="00A56E4C">
            <w:pPr>
              <w:widowControl/>
              <w:snapToGrid/>
              <w:spacing w:line="240" w:lineRule="auto"/>
              <w:ind w:firstLine="0"/>
              <w:rPr>
                <w:sz w:val="22"/>
                <w:szCs w:val="22"/>
              </w:rPr>
            </w:pPr>
            <w:r w:rsidRPr="00FC723E">
              <w:rPr>
                <w:sz w:val="22"/>
              </w:rPr>
              <w:t>Дополнительное материальное стимулирование безвозмездным донорам*</w:t>
            </w:r>
            <w:proofErr w:type="gramStart"/>
            <w:r w:rsidRPr="00FC723E">
              <w:rPr>
                <w:sz w:val="22"/>
              </w:rPr>
              <w:t xml:space="preserve"> </w:t>
            </w:r>
            <w:r w:rsidR="0064388B" w:rsidRPr="00FC723E">
              <w:rPr>
                <w:sz w:val="22"/>
                <w:szCs w:val="22"/>
              </w:rPr>
              <w:t>,</w:t>
            </w:r>
            <w:proofErr w:type="gramEnd"/>
            <w:r w:rsidR="0064388B" w:rsidRPr="00FC723E">
              <w:rPr>
                <w:sz w:val="22"/>
                <w:szCs w:val="22"/>
              </w:rPr>
              <w:t>**</w:t>
            </w:r>
          </w:p>
        </w:tc>
        <w:tc>
          <w:tcPr>
            <w:tcW w:w="2219" w:type="dxa"/>
          </w:tcPr>
          <w:p w14:paraId="36B0FC82" w14:textId="77777777" w:rsidR="00380B2F" w:rsidRPr="00FC723E" w:rsidRDefault="00380B2F" w:rsidP="00A56E4C">
            <w:pPr>
              <w:widowControl/>
              <w:snapToGrid/>
              <w:spacing w:line="240" w:lineRule="auto"/>
              <w:ind w:firstLine="0"/>
              <w:rPr>
                <w:sz w:val="22"/>
                <w:szCs w:val="22"/>
              </w:rPr>
            </w:pPr>
            <w:r w:rsidRPr="00FC723E">
              <w:rPr>
                <w:sz w:val="22"/>
                <w:szCs w:val="22"/>
              </w:rPr>
              <w:t>Докладная записка,</w:t>
            </w:r>
          </w:p>
          <w:p w14:paraId="3ED3D707" w14:textId="77777777" w:rsidR="00380B2F" w:rsidRPr="00FC723E" w:rsidRDefault="00380B2F" w:rsidP="00A56E4C">
            <w:pPr>
              <w:widowControl/>
              <w:snapToGrid/>
              <w:spacing w:line="240" w:lineRule="auto"/>
              <w:ind w:firstLine="0"/>
              <w:rPr>
                <w:sz w:val="22"/>
                <w:szCs w:val="22"/>
              </w:rPr>
            </w:pPr>
            <w:r w:rsidRPr="00FC723E">
              <w:rPr>
                <w:sz w:val="22"/>
                <w:szCs w:val="22"/>
              </w:rPr>
              <w:t xml:space="preserve">журнал учета </w:t>
            </w:r>
          </w:p>
        </w:tc>
        <w:tc>
          <w:tcPr>
            <w:tcW w:w="2218" w:type="dxa"/>
          </w:tcPr>
          <w:p w14:paraId="5FECEC2D" w14:textId="77777777" w:rsidR="00380B2F" w:rsidRPr="00FC723E" w:rsidRDefault="00380B2F" w:rsidP="00A56E4C">
            <w:pPr>
              <w:widowControl/>
              <w:snapToGrid/>
              <w:spacing w:line="240" w:lineRule="auto"/>
              <w:ind w:firstLine="0"/>
              <w:rPr>
                <w:sz w:val="22"/>
                <w:szCs w:val="22"/>
              </w:rPr>
            </w:pPr>
            <w:r w:rsidRPr="00FC723E">
              <w:rPr>
                <w:sz w:val="22"/>
                <w:szCs w:val="22"/>
              </w:rPr>
              <w:t>Донорство</w:t>
            </w:r>
          </w:p>
        </w:tc>
        <w:tc>
          <w:tcPr>
            <w:tcW w:w="1646" w:type="dxa"/>
          </w:tcPr>
          <w:p w14:paraId="1F2D62E0" w14:textId="77777777" w:rsidR="00380B2F" w:rsidRPr="00FC723E" w:rsidRDefault="00380B2F" w:rsidP="00A56E4C">
            <w:pPr>
              <w:widowControl/>
              <w:snapToGrid/>
              <w:spacing w:line="240" w:lineRule="auto"/>
              <w:ind w:firstLine="0"/>
              <w:rPr>
                <w:sz w:val="22"/>
                <w:szCs w:val="22"/>
              </w:rPr>
            </w:pPr>
            <w:r w:rsidRPr="00FC723E">
              <w:rPr>
                <w:sz w:val="22"/>
                <w:szCs w:val="22"/>
              </w:rPr>
              <w:t>За каждый случай по решению комиссии</w:t>
            </w:r>
          </w:p>
        </w:tc>
        <w:tc>
          <w:tcPr>
            <w:tcW w:w="1912" w:type="dxa"/>
          </w:tcPr>
          <w:p w14:paraId="2B36EDC3" w14:textId="77777777" w:rsidR="00380B2F" w:rsidRPr="00FC723E" w:rsidRDefault="00380B2F" w:rsidP="00A56E4C">
            <w:pPr>
              <w:widowControl/>
              <w:snapToGrid/>
              <w:spacing w:line="240" w:lineRule="auto"/>
              <w:ind w:firstLine="0"/>
              <w:rPr>
                <w:sz w:val="22"/>
                <w:szCs w:val="22"/>
              </w:rPr>
            </w:pPr>
            <w:r w:rsidRPr="00FC723E">
              <w:rPr>
                <w:sz w:val="22"/>
                <w:szCs w:val="22"/>
              </w:rPr>
              <w:t>0т 0,5 базовой величины</w:t>
            </w:r>
          </w:p>
        </w:tc>
        <w:tc>
          <w:tcPr>
            <w:tcW w:w="2038" w:type="dxa"/>
          </w:tcPr>
          <w:p w14:paraId="754C2921" w14:textId="77777777" w:rsidR="00380B2F" w:rsidRPr="00FC723E" w:rsidRDefault="00380B2F" w:rsidP="00A56E4C">
            <w:pPr>
              <w:widowControl/>
              <w:snapToGrid/>
              <w:spacing w:line="240" w:lineRule="auto"/>
              <w:ind w:firstLine="0"/>
              <w:rPr>
                <w:sz w:val="22"/>
                <w:szCs w:val="22"/>
              </w:rPr>
            </w:pPr>
            <w:r w:rsidRPr="00FC723E">
              <w:rPr>
                <w:sz w:val="22"/>
                <w:szCs w:val="22"/>
              </w:rPr>
              <w:t xml:space="preserve">2-3 раза в год </w:t>
            </w:r>
            <w:r w:rsidR="004802E2" w:rsidRPr="00FC723E">
              <w:rPr>
                <w:sz w:val="22"/>
                <w:szCs w:val="22"/>
              </w:rPr>
              <w:t>согласно плану</w:t>
            </w:r>
            <w:r w:rsidRPr="00FC723E">
              <w:rPr>
                <w:sz w:val="22"/>
                <w:szCs w:val="22"/>
              </w:rPr>
              <w:t xml:space="preserve"> работы КТП</w:t>
            </w:r>
          </w:p>
        </w:tc>
        <w:tc>
          <w:tcPr>
            <w:tcW w:w="1979" w:type="dxa"/>
          </w:tcPr>
          <w:p w14:paraId="05D2C849" w14:textId="77777777" w:rsidR="00380B2F" w:rsidRPr="00FC723E" w:rsidRDefault="00380B2F" w:rsidP="00A56E4C">
            <w:pPr>
              <w:widowControl/>
              <w:snapToGrid/>
              <w:spacing w:line="240" w:lineRule="auto"/>
              <w:ind w:firstLine="0"/>
              <w:rPr>
                <w:sz w:val="22"/>
                <w:szCs w:val="22"/>
              </w:rPr>
            </w:pPr>
            <w:r w:rsidRPr="00FC723E">
              <w:rPr>
                <w:sz w:val="22"/>
                <w:szCs w:val="22"/>
              </w:rPr>
              <w:t xml:space="preserve">Заведующий кабинетом </w:t>
            </w:r>
          </w:p>
          <w:p w14:paraId="025A3E36" w14:textId="77777777" w:rsidR="00380B2F" w:rsidRPr="00FC723E" w:rsidRDefault="004802E2" w:rsidP="00A56E4C">
            <w:pPr>
              <w:widowControl/>
              <w:snapToGrid/>
              <w:spacing w:line="240" w:lineRule="auto"/>
              <w:ind w:firstLine="0"/>
              <w:rPr>
                <w:sz w:val="22"/>
                <w:szCs w:val="22"/>
              </w:rPr>
            </w:pPr>
            <w:proofErr w:type="spellStart"/>
            <w:r w:rsidRPr="00FC723E">
              <w:rPr>
                <w:sz w:val="22"/>
                <w:szCs w:val="22"/>
              </w:rPr>
              <w:t>трансфузиоло</w:t>
            </w:r>
            <w:r w:rsidR="00380B2F" w:rsidRPr="00FC723E">
              <w:rPr>
                <w:sz w:val="22"/>
                <w:szCs w:val="22"/>
              </w:rPr>
              <w:t>гической</w:t>
            </w:r>
            <w:proofErr w:type="spellEnd"/>
            <w:r w:rsidR="00380B2F" w:rsidRPr="00FC723E">
              <w:rPr>
                <w:sz w:val="22"/>
                <w:szCs w:val="22"/>
              </w:rPr>
              <w:t xml:space="preserve"> помощи</w:t>
            </w:r>
          </w:p>
        </w:tc>
      </w:tr>
      <w:tr w:rsidR="00380B2F" w:rsidRPr="00FC723E" w14:paraId="37625395" w14:textId="77777777" w:rsidTr="00AB4BE2">
        <w:tc>
          <w:tcPr>
            <w:tcW w:w="529" w:type="dxa"/>
          </w:tcPr>
          <w:p w14:paraId="447A5F36" w14:textId="77777777" w:rsidR="00380B2F" w:rsidRPr="00FC723E" w:rsidRDefault="00380B2F" w:rsidP="00980AB0">
            <w:pPr>
              <w:widowControl/>
              <w:numPr>
                <w:ilvl w:val="0"/>
                <w:numId w:val="35"/>
              </w:numPr>
              <w:snapToGrid/>
              <w:spacing w:line="240" w:lineRule="auto"/>
              <w:ind w:left="421" w:hanging="425"/>
              <w:jc w:val="center"/>
              <w:rPr>
                <w:sz w:val="22"/>
                <w:szCs w:val="22"/>
              </w:rPr>
            </w:pPr>
          </w:p>
        </w:tc>
        <w:tc>
          <w:tcPr>
            <w:tcW w:w="2552" w:type="dxa"/>
          </w:tcPr>
          <w:p w14:paraId="25A36147" w14:textId="33228A01" w:rsidR="00380B2F" w:rsidRPr="00FC723E" w:rsidRDefault="00380B2F" w:rsidP="00AB4BE2">
            <w:pPr>
              <w:widowControl/>
              <w:snapToGrid/>
              <w:spacing w:line="240" w:lineRule="auto"/>
              <w:ind w:firstLine="0"/>
              <w:rPr>
                <w:sz w:val="22"/>
                <w:szCs w:val="22"/>
              </w:rPr>
            </w:pPr>
            <w:r w:rsidRPr="00FC723E">
              <w:rPr>
                <w:sz w:val="22"/>
              </w:rPr>
              <w:t xml:space="preserve">Дополнительное материальное стимулирование сотрудников, не использовавших </w:t>
            </w:r>
            <w:r w:rsidR="00E96FC7" w:rsidRPr="00FC723E">
              <w:rPr>
                <w:sz w:val="22"/>
              </w:rPr>
              <w:t>право находиться</w:t>
            </w:r>
            <w:r w:rsidRPr="00FC723E">
              <w:rPr>
                <w:sz w:val="22"/>
              </w:rPr>
              <w:t xml:space="preserve"> в отпуске без сохранения заработной платы, и не бывших на больничном листке в течение года </w:t>
            </w:r>
            <w:r w:rsidRPr="00FC723E">
              <w:rPr>
                <w:sz w:val="22"/>
                <w:szCs w:val="22"/>
              </w:rPr>
              <w:t>*</w:t>
            </w:r>
            <w:r w:rsidR="0056022B" w:rsidRPr="00FC723E">
              <w:rPr>
                <w:sz w:val="22"/>
                <w:szCs w:val="22"/>
              </w:rPr>
              <w:t>,**</w:t>
            </w:r>
          </w:p>
        </w:tc>
        <w:tc>
          <w:tcPr>
            <w:tcW w:w="2219" w:type="dxa"/>
          </w:tcPr>
          <w:p w14:paraId="07D79F49" w14:textId="77777777" w:rsidR="00380B2F" w:rsidRPr="00FC723E" w:rsidRDefault="00380B2F" w:rsidP="00C131AF">
            <w:pPr>
              <w:widowControl/>
              <w:snapToGrid/>
              <w:spacing w:line="240" w:lineRule="auto"/>
              <w:ind w:firstLine="0"/>
              <w:rPr>
                <w:sz w:val="22"/>
                <w:szCs w:val="22"/>
              </w:rPr>
            </w:pPr>
            <w:r w:rsidRPr="00FC723E">
              <w:rPr>
                <w:sz w:val="22"/>
                <w:szCs w:val="22"/>
              </w:rPr>
              <w:t xml:space="preserve">Докладная записка руководителя структурного </w:t>
            </w:r>
            <w:r w:rsidR="004802E2" w:rsidRPr="00FC723E">
              <w:rPr>
                <w:sz w:val="22"/>
                <w:szCs w:val="22"/>
              </w:rPr>
              <w:t xml:space="preserve">подразделения, визированная </w:t>
            </w:r>
            <w:proofErr w:type="gramStart"/>
            <w:r w:rsidR="004802E2" w:rsidRPr="00FC723E">
              <w:rPr>
                <w:sz w:val="22"/>
                <w:szCs w:val="22"/>
              </w:rPr>
              <w:t>ответственным</w:t>
            </w:r>
            <w:proofErr w:type="gramEnd"/>
            <w:r w:rsidR="00C131AF" w:rsidRPr="00FC723E">
              <w:rPr>
                <w:sz w:val="22"/>
                <w:szCs w:val="22"/>
              </w:rPr>
              <w:t xml:space="preserve"> за ведение табеля</w:t>
            </w:r>
          </w:p>
        </w:tc>
        <w:tc>
          <w:tcPr>
            <w:tcW w:w="2218" w:type="dxa"/>
          </w:tcPr>
          <w:p w14:paraId="760679B9" w14:textId="77777777" w:rsidR="00380B2F" w:rsidRPr="00FC723E" w:rsidRDefault="00380B2F" w:rsidP="00AB4BE2">
            <w:pPr>
              <w:widowControl/>
              <w:snapToGrid/>
              <w:spacing w:line="240" w:lineRule="auto"/>
              <w:ind w:firstLine="0"/>
              <w:rPr>
                <w:sz w:val="22"/>
                <w:szCs w:val="22"/>
              </w:rPr>
            </w:pPr>
            <w:r w:rsidRPr="00FC723E">
              <w:rPr>
                <w:sz w:val="22"/>
                <w:szCs w:val="22"/>
              </w:rPr>
              <w:t>Режим работы</w:t>
            </w:r>
          </w:p>
        </w:tc>
        <w:tc>
          <w:tcPr>
            <w:tcW w:w="1646" w:type="dxa"/>
          </w:tcPr>
          <w:p w14:paraId="7178B5F9" w14:textId="77777777" w:rsidR="00380B2F" w:rsidRPr="00FC723E" w:rsidRDefault="00380B2F" w:rsidP="00AB4BE2">
            <w:pPr>
              <w:widowControl/>
              <w:snapToGrid/>
              <w:spacing w:line="240" w:lineRule="auto"/>
              <w:ind w:firstLine="0"/>
              <w:rPr>
                <w:sz w:val="22"/>
                <w:szCs w:val="22"/>
              </w:rPr>
            </w:pPr>
            <w:r w:rsidRPr="00FC723E">
              <w:rPr>
                <w:sz w:val="22"/>
                <w:szCs w:val="22"/>
              </w:rPr>
              <w:t>За каждый случай по решению комиссии</w:t>
            </w:r>
          </w:p>
        </w:tc>
        <w:tc>
          <w:tcPr>
            <w:tcW w:w="1912" w:type="dxa"/>
          </w:tcPr>
          <w:p w14:paraId="3EEA16C1" w14:textId="77777777" w:rsidR="00380B2F" w:rsidRPr="00FC723E" w:rsidRDefault="00380B2F" w:rsidP="00AB4BE2">
            <w:pPr>
              <w:widowControl/>
              <w:snapToGrid/>
              <w:spacing w:line="240" w:lineRule="auto"/>
              <w:ind w:firstLine="0"/>
              <w:rPr>
                <w:sz w:val="22"/>
                <w:szCs w:val="22"/>
              </w:rPr>
            </w:pPr>
            <w:r w:rsidRPr="00FC723E">
              <w:rPr>
                <w:sz w:val="22"/>
                <w:szCs w:val="22"/>
              </w:rPr>
              <w:t>По 1 базовой величине</w:t>
            </w:r>
          </w:p>
        </w:tc>
        <w:tc>
          <w:tcPr>
            <w:tcW w:w="2038" w:type="dxa"/>
          </w:tcPr>
          <w:p w14:paraId="3577C959" w14:textId="77777777" w:rsidR="00380B2F" w:rsidRPr="00FC723E" w:rsidRDefault="00380B2F" w:rsidP="00AB4BE2">
            <w:pPr>
              <w:widowControl/>
              <w:snapToGrid/>
              <w:spacing w:line="240" w:lineRule="auto"/>
              <w:ind w:firstLine="0"/>
              <w:rPr>
                <w:sz w:val="22"/>
                <w:szCs w:val="22"/>
              </w:rPr>
            </w:pPr>
            <w:r w:rsidRPr="00FC723E">
              <w:rPr>
                <w:sz w:val="22"/>
                <w:szCs w:val="22"/>
              </w:rPr>
              <w:t>Ежегодно</w:t>
            </w:r>
          </w:p>
        </w:tc>
        <w:tc>
          <w:tcPr>
            <w:tcW w:w="1979" w:type="dxa"/>
          </w:tcPr>
          <w:p w14:paraId="4F743000" w14:textId="77777777" w:rsidR="00380B2F" w:rsidRPr="00FC723E" w:rsidRDefault="00380B2F" w:rsidP="00AB4BE2">
            <w:pPr>
              <w:widowControl/>
              <w:snapToGrid/>
              <w:spacing w:line="240" w:lineRule="auto"/>
              <w:ind w:firstLine="0"/>
              <w:rPr>
                <w:sz w:val="22"/>
                <w:szCs w:val="22"/>
              </w:rPr>
            </w:pPr>
            <w:r w:rsidRPr="00FC723E">
              <w:rPr>
                <w:sz w:val="22"/>
                <w:szCs w:val="22"/>
              </w:rPr>
              <w:t>Руководители структурных подразделений</w:t>
            </w:r>
          </w:p>
        </w:tc>
      </w:tr>
    </w:tbl>
    <w:p w14:paraId="522D3DF7" w14:textId="77777777" w:rsidR="00E74E47" w:rsidRPr="00FC723E" w:rsidRDefault="00E74E47" w:rsidP="00E74E47">
      <w:pPr>
        <w:widowControl/>
        <w:snapToGrid/>
        <w:spacing w:line="240" w:lineRule="auto"/>
        <w:ind w:firstLine="0"/>
        <w:rPr>
          <w:sz w:val="24"/>
          <w:szCs w:val="24"/>
        </w:rPr>
      </w:pPr>
    </w:p>
    <w:p w14:paraId="2CAF0778" w14:textId="77777777" w:rsidR="00E74E47" w:rsidRPr="00FC723E" w:rsidRDefault="00E74E47" w:rsidP="00E74E47">
      <w:pPr>
        <w:widowControl/>
        <w:snapToGrid/>
        <w:spacing w:line="240" w:lineRule="auto"/>
        <w:ind w:firstLine="0"/>
        <w:rPr>
          <w:sz w:val="24"/>
          <w:szCs w:val="24"/>
        </w:rPr>
      </w:pPr>
      <w:r w:rsidRPr="00FC723E">
        <w:rPr>
          <w:sz w:val="24"/>
          <w:szCs w:val="24"/>
        </w:rPr>
        <w:t xml:space="preserve">* - Распространяется только на членов Первичной профсоюзной организации </w:t>
      </w:r>
      <w:r w:rsidR="0056022B" w:rsidRPr="00FC723E">
        <w:rPr>
          <w:sz w:val="24"/>
          <w:szCs w:val="24"/>
        </w:rPr>
        <w:t>РНПЦ неврологии и нейрохирургии;</w:t>
      </w:r>
    </w:p>
    <w:p w14:paraId="51BE5F29" w14:textId="77777777" w:rsidR="0056022B" w:rsidRPr="00FC723E" w:rsidRDefault="0056022B" w:rsidP="00E74E47">
      <w:pPr>
        <w:widowControl/>
        <w:snapToGrid/>
        <w:spacing w:line="240" w:lineRule="auto"/>
        <w:ind w:firstLine="0"/>
        <w:rPr>
          <w:sz w:val="24"/>
          <w:szCs w:val="24"/>
        </w:rPr>
      </w:pPr>
      <w:r w:rsidRPr="00FC723E">
        <w:rPr>
          <w:sz w:val="24"/>
          <w:szCs w:val="24"/>
        </w:rPr>
        <w:t>**- Применяется только при наличии экономии бюджетных средств, внебюджетных сре</w:t>
      </w:r>
      <w:proofErr w:type="gramStart"/>
      <w:r w:rsidRPr="00FC723E">
        <w:rPr>
          <w:sz w:val="24"/>
          <w:szCs w:val="24"/>
        </w:rPr>
        <w:t>дств в ч</w:t>
      </w:r>
      <w:proofErr w:type="gramEnd"/>
      <w:r w:rsidRPr="00FC723E">
        <w:rPr>
          <w:sz w:val="24"/>
          <w:szCs w:val="24"/>
        </w:rPr>
        <w:t>асти сумм превышения доходов над расходами, остающихся в распоряжении бюджетной организации.</w:t>
      </w:r>
    </w:p>
    <w:p w14:paraId="21A78253" w14:textId="77777777" w:rsidR="00E74E47" w:rsidRPr="00FC723E" w:rsidRDefault="00E74E47" w:rsidP="00E74E47">
      <w:pPr>
        <w:widowControl/>
        <w:snapToGrid/>
        <w:spacing w:line="240" w:lineRule="auto"/>
        <w:ind w:firstLine="0"/>
        <w:jc w:val="center"/>
        <w:rPr>
          <w:sz w:val="24"/>
          <w:szCs w:val="24"/>
        </w:rPr>
      </w:pPr>
    </w:p>
    <w:p w14:paraId="323F650C" w14:textId="77777777" w:rsidR="00D34CB4" w:rsidRPr="00FC723E" w:rsidRDefault="00D34CB4" w:rsidP="00256F1D">
      <w:pPr>
        <w:widowControl/>
        <w:tabs>
          <w:tab w:val="left" w:pos="6379"/>
          <w:tab w:val="left" w:pos="7020"/>
        </w:tabs>
        <w:snapToGrid/>
        <w:spacing w:line="240" w:lineRule="auto"/>
        <w:ind w:left="5670" w:firstLine="0"/>
        <w:rPr>
          <w:sz w:val="24"/>
          <w:szCs w:val="24"/>
        </w:rPr>
      </w:pPr>
    </w:p>
    <w:p w14:paraId="45144E5B" w14:textId="77777777" w:rsidR="00D34CB4" w:rsidRPr="00FC723E" w:rsidRDefault="00D34CB4" w:rsidP="00256F1D">
      <w:pPr>
        <w:widowControl/>
        <w:tabs>
          <w:tab w:val="left" w:pos="6379"/>
          <w:tab w:val="left" w:pos="7020"/>
        </w:tabs>
        <w:snapToGrid/>
        <w:spacing w:line="240" w:lineRule="auto"/>
        <w:ind w:left="5670" w:firstLine="0"/>
        <w:rPr>
          <w:sz w:val="24"/>
          <w:szCs w:val="24"/>
        </w:rPr>
        <w:sectPr w:rsidR="00D34CB4" w:rsidRPr="00FC723E" w:rsidSect="004B0062">
          <w:headerReference w:type="default" r:id="rId16"/>
          <w:footerReference w:type="default" r:id="rId17"/>
          <w:footerReference w:type="first" r:id="rId18"/>
          <w:pgSz w:w="16838" w:h="11906" w:orient="landscape"/>
          <w:pgMar w:top="1134" w:right="1077" w:bottom="794" w:left="1077" w:header="709" w:footer="709" w:gutter="0"/>
          <w:cols w:space="708"/>
          <w:docGrid w:linePitch="360"/>
        </w:sectPr>
      </w:pPr>
    </w:p>
    <w:p w14:paraId="370EE076" w14:textId="77777777" w:rsidR="00C449CF" w:rsidRPr="00FC723E" w:rsidRDefault="00C449CF" w:rsidP="00256F1D">
      <w:pPr>
        <w:widowControl/>
        <w:tabs>
          <w:tab w:val="left" w:pos="6379"/>
          <w:tab w:val="left" w:pos="7020"/>
        </w:tabs>
        <w:snapToGrid/>
        <w:spacing w:line="240" w:lineRule="auto"/>
        <w:ind w:left="5670" w:firstLine="0"/>
        <w:rPr>
          <w:sz w:val="24"/>
          <w:szCs w:val="24"/>
        </w:rPr>
      </w:pPr>
      <w:r w:rsidRPr="00FC723E">
        <w:rPr>
          <w:sz w:val="24"/>
          <w:szCs w:val="24"/>
        </w:rPr>
        <w:lastRenderedPageBreak/>
        <w:t>Приложение 8</w:t>
      </w:r>
    </w:p>
    <w:p w14:paraId="50C5DBD1" w14:textId="77777777" w:rsidR="00C449CF" w:rsidRPr="00FC723E" w:rsidRDefault="00C449CF" w:rsidP="00256F1D">
      <w:pPr>
        <w:widowControl/>
        <w:snapToGrid/>
        <w:spacing w:line="240" w:lineRule="auto"/>
        <w:ind w:left="5670" w:firstLine="0"/>
        <w:rPr>
          <w:sz w:val="24"/>
          <w:szCs w:val="24"/>
        </w:rPr>
      </w:pPr>
      <w:r w:rsidRPr="00FC723E">
        <w:rPr>
          <w:sz w:val="24"/>
          <w:szCs w:val="24"/>
        </w:rPr>
        <w:t>к Коллективному договору 2015 года</w:t>
      </w:r>
    </w:p>
    <w:p w14:paraId="518ECFAB" w14:textId="77777777" w:rsidR="00256F1D" w:rsidRPr="00FC723E" w:rsidRDefault="00256F1D" w:rsidP="00C449CF">
      <w:pPr>
        <w:widowControl/>
        <w:snapToGrid/>
        <w:spacing w:line="240" w:lineRule="auto"/>
        <w:ind w:firstLine="0"/>
        <w:jc w:val="center"/>
        <w:rPr>
          <w:sz w:val="24"/>
          <w:szCs w:val="24"/>
        </w:rPr>
      </w:pPr>
    </w:p>
    <w:p w14:paraId="6EC1BECA" w14:textId="77777777" w:rsidR="00D57D1F" w:rsidRPr="00FC723E" w:rsidRDefault="00D57D1F" w:rsidP="00C449CF">
      <w:pPr>
        <w:widowControl/>
        <w:snapToGrid/>
        <w:spacing w:line="240" w:lineRule="auto"/>
        <w:ind w:firstLine="0"/>
        <w:jc w:val="center"/>
        <w:rPr>
          <w:sz w:val="24"/>
          <w:szCs w:val="24"/>
        </w:rPr>
      </w:pPr>
    </w:p>
    <w:p w14:paraId="19C14C43" w14:textId="77777777" w:rsidR="00D57D1F" w:rsidRPr="00FC723E" w:rsidRDefault="00D57D1F" w:rsidP="00AB4BE2">
      <w:pPr>
        <w:spacing w:line="240" w:lineRule="auto"/>
        <w:ind w:firstLine="0"/>
        <w:jc w:val="center"/>
        <w:rPr>
          <w:sz w:val="24"/>
          <w:szCs w:val="24"/>
        </w:rPr>
      </w:pPr>
      <w:r w:rsidRPr="00FC723E">
        <w:rPr>
          <w:sz w:val="24"/>
          <w:szCs w:val="24"/>
        </w:rPr>
        <w:t>ПОЛОЖЕНИЕ</w:t>
      </w:r>
    </w:p>
    <w:p w14:paraId="27976A00" w14:textId="77777777" w:rsidR="00D57D1F" w:rsidRPr="00FC723E" w:rsidRDefault="00D57D1F" w:rsidP="00AB4BE2">
      <w:pPr>
        <w:spacing w:line="240" w:lineRule="auto"/>
        <w:ind w:firstLine="0"/>
        <w:jc w:val="center"/>
        <w:rPr>
          <w:sz w:val="24"/>
          <w:szCs w:val="24"/>
        </w:rPr>
      </w:pPr>
      <w:r w:rsidRPr="00FC723E">
        <w:rPr>
          <w:sz w:val="24"/>
          <w:szCs w:val="24"/>
        </w:rPr>
        <w:t xml:space="preserve">о премировании работников научных подразделений </w:t>
      </w:r>
    </w:p>
    <w:p w14:paraId="76CA5CA9" w14:textId="77777777" w:rsidR="00D57D1F" w:rsidRPr="00FC723E" w:rsidRDefault="00D57D1F" w:rsidP="00AB4BE2">
      <w:pPr>
        <w:spacing w:line="240" w:lineRule="auto"/>
        <w:ind w:firstLine="0"/>
        <w:jc w:val="center"/>
        <w:rPr>
          <w:sz w:val="24"/>
          <w:szCs w:val="24"/>
        </w:rPr>
      </w:pPr>
      <w:r w:rsidRPr="00FC723E">
        <w:rPr>
          <w:sz w:val="24"/>
          <w:szCs w:val="24"/>
        </w:rPr>
        <w:t>РНПЦ неврологии и нейрохирургии</w:t>
      </w:r>
    </w:p>
    <w:p w14:paraId="4C51B75B" w14:textId="77777777" w:rsidR="00D57D1F" w:rsidRPr="00FC723E" w:rsidRDefault="00D57D1F" w:rsidP="00D57D1F">
      <w:pPr>
        <w:spacing w:line="240" w:lineRule="auto"/>
        <w:jc w:val="center"/>
        <w:rPr>
          <w:sz w:val="24"/>
          <w:szCs w:val="24"/>
        </w:rPr>
      </w:pPr>
    </w:p>
    <w:p w14:paraId="75F3F08D" w14:textId="77777777" w:rsidR="00D57D1F" w:rsidRPr="00FC723E" w:rsidRDefault="00D57D1F" w:rsidP="00D57D1F">
      <w:pPr>
        <w:widowControl/>
        <w:numPr>
          <w:ilvl w:val="0"/>
          <w:numId w:val="4"/>
        </w:numPr>
        <w:tabs>
          <w:tab w:val="clear" w:pos="720"/>
          <w:tab w:val="num" w:pos="0"/>
        </w:tabs>
        <w:snapToGrid/>
        <w:spacing w:line="240" w:lineRule="auto"/>
        <w:ind w:left="0" w:firstLine="0"/>
        <w:jc w:val="center"/>
        <w:rPr>
          <w:sz w:val="24"/>
          <w:szCs w:val="24"/>
        </w:rPr>
      </w:pPr>
      <w:r w:rsidRPr="00FC723E">
        <w:rPr>
          <w:sz w:val="24"/>
          <w:szCs w:val="24"/>
        </w:rPr>
        <w:t>Общие положения</w:t>
      </w:r>
    </w:p>
    <w:p w14:paraId="2A6050E7" w14:textId="77777777" w:rsidR="00D57D1F" w:rsidRPr="00FC723E" w:rsidRDefault="00D57D1F" w:rsidP="000038DD">
      <w:pPr>
        <w:spacing w:line="240" w:lineRule="auto"/>
        <w:ind w:firstLine="567"/>
        <w:jc w:val="both"/>
        <w:rPr>
          <w:sz w:val="24"/>
          <w:szCs w:val="24"/>
        </w:rPr>
      </w:pPr>
      <w:r w:rsidRPr="00FC723E">
        <w:rPr>
          <w:sz w:val="24"/>
          <w:szCs w:val="24"/>
        </w:rPr>
        <w:t xml:space="preserve">1.1. </w:t>
      </w:r>
      <w:proofErr w:type="gramStart"/>
      <w:r w:rsidRPr="00FC723E">
        <w:rPr>
          <w:sz w:val="24"/>
          <w:szCs w:val="24"/>
        </w:rPr>
        <w:t xml:space="preserve">Настоящее Положение о премировании работников научных подразделений РНПЦ неврологии и нейрохирургии (далее – Положение) разработано на основании </w:t>
      </w:r>
      <w:r w:rsidRPr="00FC723E">
        <w:rPr>
          <w:i/>
          <w:sz w:val="24"/>
          <w:szCs w:val="24"/>
        </w:rPr>
        <w:t>Указа Президента Республики Беларусь от 05.07.2002</w:t>
      </w:r>
      <w:r w:rsidR="000038DD" w:rsidRPr="00FC723E">
        <w:rPr>
          <w:i/>
          <w:sz w:val="24"/>
          <w:szCs w:val="24"/>
        </w:rPr>
        <w:t xml:space="preserve"> </w:t>
      </w:r>
      <w:r w:rsidRPr="00FC723E">
        <w:rPr>
          <w:i/>
          <w:sz w:val="24"/>
          <w:szCs w:val="24"/>
        </w:rPr>
        <w:t>№ 362 «О дополнительных мерах государственной поддержки науки» с дополнениями и изменениями, Декрета Президента Республики Беларусь от 15.12.2014 № 5 «Об усилении требований к руководящим кадрам и работникам организаций», постановления Министерства Труда Республики Беларусь от 21.01.2000 №</w:t>
      </w:r>
      <w:r w:rsidR="000038DD" w:rsidRPr="00FC723E">
        <w:rPr>
          <w:i/>
          <w:sz w:val="24"/>
          <w:szCs w:val="24"/>
        </w:rPr>
        <w:t xml:space="preserve"> </w:t>
      </w:r>
      <w:r w:rsidRPr="00FC723E">
        <w:rPr>
          <w:i/>
          <w:sz w:val="24"/>
          <w:szCs w:val="24"/>
        </w:rPr>
        <w:t>6 «О мерах по</w:t>
      </w:r>
      <w:proofErr w:type="gramEnd"/>
      <w:r w:rsidR="004802E2" w:rsidRPr="00FC723E">
        <w:rPr>
          <w:i/>
          <w:sz w:val="24"/>
          <w:szCs w:val="24"/>
        </w:rPr>
        <w:t xml:space="preserve"> </w:t>
      </w:r>
      <w:proofErr w:type="gramStart"/>
      <w:r w:rsidRPr="00FC723E">
        <w:rPr>
          <w:i/>
          <w:sz w:val="24"/>
          <w:szCs w:val="24"/>
        </w:rPr>
        <w:t>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 изменениями и дополнениями, приказа Министерства здравоохранения Республики Беларусь от 27</w:t>
      </w:r>
      <w:r w:rsidR="005447E6" w:rsidRPr="00FC723E">
        <w:rPr>
          <w:i/>
          <w:sz w:val="24"/>
          <w:szCs w:val="24"/>
        </w:rPr>
        <w:t>.</w:t>
      </w:r>
      <w:r w:rsidRPr="00FC723E">
        <w:rPr>
          <w:i/>
          <w:sz w:val="24"/>
          <w:szCs w:val="24"/>
        </w:rPr>
        <w:t>11.1997 №</w:t>
      </w:r>
      <w:r w:rsidR="000038DD" w:rsidRPr="00FC723E">
        <w:rPr>
          <w:i/>
          <w:sz w:val="24"/>
          <w:szCs w:val="24"/>
        </w:rPr>
        <w:t xml:space="preserve"> </w:t>
      </w:r>
      <w:r w:rsidRPr="00FC723E">
        <w:rPr>
          <w:i/>
          <w:sz w:val="24"/>
          <w:szCs w:val="24"/>
        </w:rPr>
        <w:t>299 «О порядке выплаты премии и оказания материальной помощи работникам учреждений здравоохранения системы Министерства здравоохранения Республики Беларусь», приказа Министерства здравоохранения Республики Беларусь от 10.07.2014 №</w:t>
      </w:r>
      <w:r w:rsidR="000038DD" w:rsidRPr="00FC723E">
        <w:rPr>
          <w:i/>
          <w:sz w:val="24"/>
          <w:szCs w:val="24"/>
        </w:rPr>
        <w:t xml:space="preserve"> </w:t>
      </w:r>
      <w:r w:rsidRPr="00FC723E">
        <w:rPr>
          <w:i/>
          <w:sz w:val="24"/>
          <w:szCs w:val="24"/>
        </w:rPr>
        <w:t>746 «Об утверждении</w:t>
      </w:r>
      <w:proofErr w:type="gramEnd"/>
      <w:r w:rsidRPr="00FC723E">
        <w:rPr>
          <w:i/>
          <w:sz w:val="24"/>
          <w:szCs w:val="24"/>
        </w:rPr>
        <w:t xml:space="preserve"> Методических рекомендаций по порядку материального стимулирования работников организаций, подчиненных управлениям здравоохранения облисполкомов и комитету по здравоохранению Минского горисполкома и организаций, финансируемых из бюджета, системы Министерства здравоохранения Республики Беларусь»</w:t>
      </w:r>
      <w:r w:rsidRPr="00FC723E">
        <w:rPr>
          <w:sz w:val="24"/>
          <w:szCs w:val="24"/>
        </w:rPr>
        <w:t xml:space="preserve"> и определяет общий порядок </w:t>
      </w:r>
      <w:r w:rsidR="00FF2D3D" w:rsidRPr="00FC723E">
        <w:rPr>
          <w:sz w:val="24"/>
          <w:szCs w:val="24"/>
        </w:rPr>
        <w:t>прем</w:t>
      </w:r>
      <w:r w:rsidRPr="00FC723E">
        <w:rPr>
          <w:sz w:val="24"/>
          <w:szCs w:val="24"/>
        </w:rPr>
        <w:t>ирования работников научных подразделений РНПЦ неврологии и нейрохирургии (далее – учреждение).</w:t>
      </w:r>
    </w:p>
    <w:p w14:paraId="4C0C752D" w14:textId="77777777" w:rsidR="00D57D1F" w:rsidRPr="00FC723E" w:rsidRDefault="00D57D1F" w:rsidP="000038DD">
      <w:pPr>
        <w:spacing w:line="240" w:lineRule="auto"/>
        <w:ind w:firstLine="567"/>
        <w:jc w:val="both"/>
        <w:rPr>
          <w:sz w:val="24"/>
          <w:szCs w:val="24"/>
        </w:rPr>
      </w:pPr>
      <w:r w:rsidRPr="00FC723E">
        <w:rPr>
          <w:sz w:val="24"/>
          <w:szCs w:val="24"/>
        </w:rPr>
        <w:t xml:space="preserve">1.2. Настоящее Положение разработано в целях </w:t>
      </w:r>
      <w:proofErr w:type="gramStart"/>
      <w:r w:rsidRPr="00FC723E">
        <w:rPr>
          <w:sz w:val="24"/>
          <w:szCs w:val="24"/>
        </w:rPr>
        <w:t>совершенствования материального стимулирования всех категорий работников</w:t>
      </w:r>
      <w:r w:rsidR="005447E6" w:rsidRPr="00FC723E">
        <w:rPr>
          <w:sz w:val="24"/>
          <w:szCs w:val="24"/>
        </w:rPr>
        <w:t xml:space="preserve"> научных подразделений</w:t>
      </w:r>
      <w:r w:rsidRPr="00FC723E">
        <w:rPr>
          <w:sz w:val="24"/>
          <w:szCs w:val="24"/>
        </w:rPr>
        <w:t xml:space="preserve"> учреждения</w:t>
      </w:r>
      <w:proofErr w:type="gramEnd"/>
      <w:r w:rsidRPr="00FC723E">
        <w:rPr>
          <w:sz w:val="24"/>
          <w:szCs w:val="24"/>
        </w:rPr>
        <w:t>.</w:t>
      </w:r>
    </w:p>
    <w:p w14:paraId="14F80F39" w14:textId="77777777" w:rsidR="00D57D1F" w:rsidRPr="00FC723E" w:rsidRDefault="00D57D1F" w:rsidP="000038DD">
      <w:pPr>
        <w:spacing w:line="240" w:lineRule="auto"/>
        <w:ind w:firstLine="567"/>
        <w:jc w:val="both"/>
        <w:rPr>
          <w:sz w:val="24"/>
          <w:szCs w:val="24"/>
        </w:rPr>
      </w:pPr>
      <w:r w:rsidRPr="00FC723E">
        <w:rPr>
          <w:sz w:val="24"/>
          <w:szCs w:val="24"/>
        </w:rPr>
        <w:t xml:space="preserve">1.3. </w:t>
      </w:r>
      <w:proofErr w:type="gramStart"/>
      <w:r w:rsidR="00FF2D3D" w:rsidRPr="00FC723E">
        <w:rPr>
          <w:sz w:val="24"/>
          <w:szCs w:val="24"/>
        </w:rPr>
        <w:t>Прем</w:t>
      </w:r>
      <w:r w:rsidRPr="00FC723E">
        <w:rPr>
          <w:sz w:val="24"/>
          <w:szCs w:val="24"/>
        </w:rPr>
        <w:t xml:space="preserve">ирование должно быть направлено на материальную заинтересованность работников учреждения в повышении эффективности научных разработок, в развитии научно-исследовательской или научно-технической деятельности, в разработке и реализации научных, научно-технических программ (научно-исследовательских проектов), научного обеспечения государственных программ, обеспечивающих инновационные преобразования в достижении и опережении мирового уровня развития медицинской науки, скорейшего внедрения научных разработок в практику здравоохранения, наиболее эффективного использования финансовых и материальных ресурсов. </w:t>
      </w:r>
      <w:proofErr w:type="gramEnd"/>
    </w:p>
    <w:p w14:paraId="0B6CC950" w14:textId="77777777" w:rsidR="00D57D1F" w:rsidRPr="00FC723E" w:rsidRDefault="00D57D1F" w:rsidP="000038DD">
      <w:pPr>
        <w:spacing w:line="240" w:lineRule="auto"/>
        <w:ind w:firstLine="567"/>
        <w:jc w:val="both"/>
        <w:rPr>
          <w:sz w:val="24"/>
          <w:szCs w:val="24"/>
        </w:rPr>
      </w:pPr>
      <w:r w:rsidRPr="00FC723E">
        <w:rPr>
          <w:sz w:val="24"/>
          <w:szCs w:val="24"/>
        </w:rPr>
        <w:t xml:space="preserve">1.4. </w:t>
      </w:r>
      <w:proofErr w:type="gramStart"/>
      <w:r w:rsidRPr="00FC723E">
        <w:rPr>
          <w:sz w:val="24"/>
          <w:szCs w:val="24"/>
        </w:rPr>
        <w:t xml:space="preserve">В качестве параметров оценки личного трудового вклада каждого работника необходимо учитывать: качество и сроки выполнения этапов научных тем и плановых заданий, проявление творческой инициативы и активной редакционно-издательской и публикационной деятельности, в первую очередь, в рецензируемых журналах, зарубежных изданиях, объем выполняемой работы, соблюдение правил внутреннего трудового распорядка, соблюдение правил охраны </w:t>
      </w:r>
      <w:r w:rsidR="005447E6" w:rsidRPr="00FC723E">
        <w:rPr>
          <w:sz w:val="24"/>
          <w:szCs w:val="24"/>
        </w:rPr>
        <w:t xml:space="preserve">труда, </w:t>
      </w:r>
      <w:r w:rsidRPr="00FC723E">
        <w:rPr>
          <w:sz w:val="24"/>
          <w:szCs w:val="24"/>
        </w:rPr>
        <w:t>техники безопасности, противопожарной безопасности, работу в общественных комиссиях, работу над</w:t>
      </w:r>
      <w:proofErr w:type="gramEnd"/>
      <w:r w:rsidRPr="00FC723E">
        <w:rPr>
          <w:sz w:val="24"/>
          <w:szCs w:val="24"/>
        </w:rPr>
        <w:t xml:space="preserve"> диссертацией, изобретательскую деятельность.</w:t>
      </w:r>
    </w:p>
    <w:p w14:paraId="6773C01A" w14:textId="77777777" w:rsidR="00D57D1F" w:rsidRPr="00FC723E" w:rsidRDefault="00D57D1F" w:rsidP="000038DD">
      <w:pPr>
        <w:spacing w:line="240" w:lineRule="auto"/>
        <w:ind w:firstLine="567"/>
        <w:jc w:val="both"/>
        <w:rPr>
          <w:sz w:val="24"/>
          <w:szCs w:val="24"/>
        </w:rPr>
      </w:pPr>
      <w:r w:rsidRPr="00FC723E">
        <w:rPr>
          <w:sz w:val="24"/>
          <w:szCs w:val="24"/>
        </w:rPr>
        <w:t>1.</w:t>
      </w:r>
      <w:r w:rsidR="00073FE8" w:rsidRPr="00FC723E">
        <w:rPr>
          <w:sz w:val="24"/>
          <w:szCs w:val="24"/>
        </w:rPr>
        <w:t>5</w:t>
      </w:r>
      <w:r w:rsidRPr="00FC723E">
        <w:rPr>
          <w:sz w:val="24"/>
          <w:szCs w:val="24"/>
        </w:rPr>
        <w:t xml:space="preserve">. Источниками средств, направляемых на </w:t>
      </w:r>
      <w:r w:rsidR="005E5F7C" w:rsidRPr="00FC723E">
        <w:rPr>
          <w:sz w:val="24"/>
          <w:szCs w:val="24"/>
        </w:rPr>
        <w:t>преми</w:t>
      </w:r>
      <w:r w:rsidRPr="00FC723E">
        <w:rPr>
          <w:sz w:val="24"/>
          <w:szCs w:val="24"/>
        </w:rPr>
        <w:t>рование работников, являются:</w:t>
      </w:r>
    </w:p>
    <w:p w14:paraId="5E9D8E91" w14:textId="77777777" w:rsidR="00D57D1F" w:rsidRPr="00FC723E" w:rsidRDefault="005447E6" w:rsidP="000038DD">
      <w:pPr>
        <w:spacing w:line="240" w:lineRule="auto"/>
        <w:ind w:firstLine="567"/>
        <w:jc w:val="both"/>
        <w:rPr>
          <w:sz w:val="24"/>
          <w:szCs w:val="24"/>
        </w:rPr>
      </w:pPr>
      <w:r w:rsidRPr="00FC723E">
        <w:rPr>
          <w:sz w:val="24"/>
          <w:szCs w:val="24"/>
        </w:rPr>
        <w:t xml:space="preserve">- </w:t>
      </w:r>
      <w:r w:rsidR="00D57D1F" w:rsidRPr="00FC723E">
        <w:rPr>
          <w:sz w:val="24"/>
          <w:szCs w:val="24"/>
        </w:rPr>
        <w:t xml:space="preserve">плановый фонд средств на премирование в размере </w:t>
      </w:r>
      <w:r w:rsidR="005E5F7C" w:rsidRPr="00FC723E">
        <w:rPr>
          <w:sz w:val="24"/>
          <w:szCs w:val="24"/>
        </w:rPr>
        <w:t>2</w:t>
      </w:r>
      <w:r w:rsidR="00D57D1F" w:rsidRPr="00FC723E">
        <w:rPr>
          <w:sz w:val="24"/>
          <w:szCs w:val="24"/>
        </w:rPr>
        <w:t>0 процентов от планового фонда заработной платы (плановый фонд);</w:t>
      </w:r>
    </w:p>
    <w:p w14:paraId="5D734ACF" w14:textId="77777777" w:rsidR="00D57D1F" w:rsidRPr="00FC723E" w:rsidRDefault="005447E6" w:rsidP="000038DD">
      <w:pPr>
        <w:spacing w:line="240" w:lineRule="auto"/>
        <w:ind w:firstLine="567"/>
        <w:jc w:val="both"/>
        <w:rPr>
          <w:sz w:val="24"/>
          <w:szCs w:val="24"/>
        </w:rPr>
      </w:pPr>
      <w:r w:rsidRPr="00FC723E">
        <w:rPr>
          <w:sz w:val="24"/>
          <w:szCs w:val="24"/>
        </w:rPr>
        <w:t xml:space="preserve">- </w:t>
      </w:r>
      <w:r w:rsidR="00D57D1F" w:rsidRPr="00FC723E">
        <w:rPr>
          <w:sz w:val="24"/>
          <w:szCs w:val="24"/>
        </w:rPr>
        <w:t xml:space="preserve">экономия средств, предусмотренных на оплату труда по фактически законченным </w:t>
      </w:r>
      <w:r w:rsidR="00D57D1F" w:rsidRPr="00FC723E">
        <w:rPr>
          <w:sz w:val="24"/>
          <w:szCs w:val="24"/>
        </w:rPr>
        <w:lastRenderedPageBreak/>
        <w:t>(принятым заказчиком и оплаченным) научно-исследовательским работам (этапам работ);</w:t>
      </w:r>
    </w:p>
    <w:p w14:paraId="2B09C3E3" w14:textId="77777777" w:rsidR="00D57D1F" w:rsidRPr="00FC723E" w:rsidRDefault="005447E6" w:rsidP="000038DD">
      <w:pPr>
        <w:spacing w:line="240" w:lineRule="auto"/>
        <w:ind w:firstLine="567"/>
        <w:jc w:val="both"/>
        <w:rPr>
          <w:sz w:val="24"/>
          <w:szCs w:val="24"/>
        </w:rPr>
      </w:pPr>
      <w:r w:rsidRPr="00FC723E">
        <w:rPr>
          <w:sz w:val="24"/>
          <w:szCs w:val="24"/>
        </w:rPr>
        <w:t xml:space="preserve">- </w:t>
      </w:r>
      <w:r w:rsidR="00D57D1F" w:rsidRPr="00FC723E">
        <w:rPr>
          <w:sz w:val="24"/>
          <w:szCs w:val="24"/>
        </w:rPr>
        <w:t>средства, остающиеся в распоряжении организации по результатам научной деятельности, направляемы</w:t>
      </w:r>
      <w:r w:rsidR="00040520" w:rsidRPr="00FC723E">
        <w:rPr>
          <w:sz w:val="24"/>
          <w:szCs w:val="24"/>
        </w:rPr>
        <w:t>е</w:t>
      </w:r>
      <w:r w:rsidR="00D57D1F" w:rsidRPr="00FC723E">
        <w:rPr>
          <w:sz w:val="24"/>
          <w:szCs w:val="24"/>
        </w:rPr>
        <w:t xml:space="preserve"> на</w:t>
      </w:r>
      <w:r w:rsidR="00040520" w:rsidRPr="00FC723E">
        <w:rPr>
          <w:sz w:val="24"/>
          <w:szCs w:val="24"/>
        </w:rPr>
        <w:t xml:space="preserve"> премирование</w:t>
      </w:r>
      <w:r w:rsidR="00D57D1F" w:rsidRPr="00FC723E">
        <w:rPr>
          <w:sz w:val="24"/>
          <w:szCs w:val="24"/>
        </w:rPr>
        <w:t>;</w:t>
      </w:r>
    </w:p>
    <w:p w14:paraId="30ACA964" w14:textId="77777777" w:rsidR="00D57D1F" w:rsidRPr="00FC723E" w:rsidRDefault="00D57D1F" w:rsidP="000038DD">
      <w:pPr>
        <w:spacing w:line="240" w:lineRule="auto"/>
        <w:ind w:firstLine="567"/>
        <w:jc w:val="both"/>
        <w:rPr>
          <w:sz w:val="24"/>
          <w:szCs w:val="24"/>
        </w:rPr>
      </w:pPr>
      <w:r w:rsidRPr="00FC723E">
        <w:rPr>
          <w:sz w:val="24"/>
          <w:szCs w:val="24"/>
        </w:rPr>
        <w:t>1.</w:t>
      </w:r>
      <w:r w:rsidR="00073FE8" w:rsidRPr="00FC723E">
        <w:rPr>
          <w:sz w:val="24"/>
          <w:szCs w:val="24"/>
        </w:rPr>
        <w:t>6</w:t>
      </w:r>
      <w:r w:rsidRPr="00FC723E">
        <w:rPr>
          <w:sz w:val="24"/>
          <w:szCs w:val="24"/>
        </w:rPr>
        <w:t xml:space="preserve">. </w:t>
      </w:r>
      <w:r w:rsidR="005E5F7C" w:rsidRPr="00FC723E">
        <w:rPr>
          <w:sz w:val="24"/>
          <w:szCs w:val="24"/>
        </w:rPr>
        <w:t>Преми</w:t>
      </w:r>
      <w:r w:rsidRPr="00FC723E">
        <w:rPr>
          <w:sz w:val="24"/>
          <w:szCs w:val="24"/>
        </w:rPr>
        <w:t>рование работников за счет</w:t>
      </w:r>
      <w:r w:rsidR="000038DD" w:rsidRPr="00FC723E">
        <w:rPr>
          <w:sz w:val="24"/>
          <w:szCs w:val="24"/>
        </w:rPr>
        <w:t xml:space="preserve"> </w:t>
      </w:r>
      <w:r w:rsidR="005447E6" w:rsidRPr="00FC723E">
        <w:rPr>
          <w:sz w:val="24"/>
          <w:szCs w:val="24"/>
        </w:rPr>
        <w:t>средств</w:t>
      </w:r>
      <w:r w:rsidRPr="00FC723E">
        <w:rPr>
          <w:sz w:val="24"/>
          <w:szCs w:val="24"/>
        </w:rPr>
        <w:t>, остающихся в распоряжении организации по результатам научной деятельности, производится в соответствии с утвержденной руководителем учреждения по согласованию с профсоюзным комитетом сметой.</w:t>
      </w:r>
    </w:p>
    <w:p w14:paraId="6AEB3791" w14:textId="77777777" w:rsidR="00D57D1F" w:rsidRPr="00FC723E" w:rsidRDefault="000038DD" w:rsidP="000038DD">
      <w:pPr>
        <w:tabs>
          <w:tab w:val="left" w:pos="6614"/>
        </w:tabs>
        <w:spacing w:line="240" w:lineRule="auto"/>
        <w:ind w:firstLine="708"/>
        <w:jc w:val="both"/>
        <w:rPr>
          <w:sz w:val="24"/>
          <w:szCs w:val="24"/>
        </w:rPr>
      </w:pPr>
      <w:r w:rsidRPr="00FC723E">
        <w:rPr>
          <w:sz w:val="24"/>
          <w:szCs w:val="24"/>
        </w:rPr>
        <w:tab/>
      </w:r>
    </w:p>
    <w:p w14:paraId="5CBFB880" w14:textId="77777777" w:rsidR="00D57D1F" w:rsidRPr="00FC723E" w:rsidRDefault="00D57D1F" w:rsidP="00D57D1F">
      <w:pPr>
        <w:widowControl/>
        <w:numPr>
          <w:ilvl w:val="0"/>
          <w:numId w:val="4"/>
        </w:numPr>
        <w:snapToGrid/>
        <w:spacing w:line="240" w:lineRule="auto"/>
        <w:ind w:left="714" w:hanging="357"/>
        <w:jc w:val="center"/>
        <w:rPr>
          <w:sz w:val="24"/>
          <w:szCs w:val="24"/>
        </w:rPr>
      </w:pPr>
      <w:r w:rsidRPr="00FC723E">
        <w:rPr>
          <w:sz w:val="24"/>
          <w:szCs w:val="24"/>
        </w:rPr>
        <w:t>Порядок премирования работников</w:t>
      </w:r>
    </w:p>
    <w:p w14:paraId="4215E609" w14:textId="77777777" w:rsidR="00D57D1F" w:rsidRPr="00FC723E" w:rsidRDefault="00D57D1F" w:rsidP="000038DD">
      <w:pPr>
        <w:spacing w:line="240" w:lineRule="auto"/>
        <w:ind w:firstLine="567"/>
        <w:jc w:val="both"/>
        <w:rPr>
          <w:sz w:val="24"/>
          <w:szCs w:val="24"/>
        </w:rPr>
      </w:pPr>
      <w:r w:rsidRPr="00FC723E">
        <w:rPr>
          <w:sz w:val="24"/>
          <w:szCs w:val="24"/>
        </w:rPr>
        <w:t>2.1. Порядок выплаты премий и подведение итогов работы научных подразделений определяется в соответствии с настоящим Положением постоянно действующей комиссией.</w:t>
      </w:r>
    </w:p>
    <w:p w14:paraId="14332D47" w14:textId="386F84CF" w:rsidR="00CC0771" w:rsidRPr="00FC723E" w:rsidRDefault="00D57D1F" w:rsidP="000038DD">
      <w:pPr>
        <w:spacing w:line="240" w:lineRule="auto"/>
        <w:ind w:firstLine="567"/>
        <w:jc w:val="both"/>
        <w:rPr>
          <w:sz w:val="24"/>
          <w:szCs w:val="24"/>
        </w:rPr>
      </w:pPr>
      <w:r w:rsidRPr="00FC723E">
        <w:rPr>
          <w:sz w:val="24"/>
          <w:szCs w:val="24"/>
        </w:rPr>
        <w:t xml:space="preserve">2.2. В состав постоянно действующей комиссии входят директор - председатель, заместитель директора по научной работе – заместитель председателя, главный экономист, главный бухгалтер, ведущий специалист по кадрам, председатель профсоюзного комитета. </w:t>
      </w:r>
    </w:p>
    <w:p w14:paraId="5D26B172" w14:textId="0A5CB84A" w:rsidR="00D57D1F" w:rsidRPr="00FC723E" w:rsidRDefault="00D57D1F" w:rsidP="000038DD">
      <w:pPr>
        <w:spacing w:line="240" w:lineRule="auto"/>
        <w:ind w:firstLine="567"/>
        <w:jc w:val="both"/>
        <w:rPr>
          <w:sz w:val="24"/>
          <w:szCs w:val="24"/>
        </w:rPr>
      </w:pPr>
      <w:r w:rsidRPr="00FC723E">
        <w:rPr>
          <w:sz w:val="24"/>
          <w:szCs w:val="24"/>
        </w:rPr>
        <w:t>Состав постоянно действующей комиссии утверждается приказом директора и может обновляться по мере ротации кадров. Решения комиссии считаются правомочными, если в заседании участвовало не менее 2/3 состава. С целью своевременного распределения премиального фонда при отсутствии кворума членов комиссии (отпускная компания, командировки и т.д.) приказом директора могут вноситься временные изменения в состав членов комиссии. Полномочия временного состава комиссии ограничиваются конкретным заседанием.</w:t>
      </w:r>
    </w:p>
    <w:p w14:paraId="30725BE0" w14:textId="77777777" w:rsidR="00D57D1F" w:rsidRPr="00FC723E" w:rsidRDefault="00D57D1F" w:rsidP="000038DD">
      <w:pPr>
        <w:spacing w:line="240" w:lineRule="auto"/>
        <w:ind w:firstLine="567"/>
        <w:jc w:val="both"/>
        <w:rPr>
          <w:sz w:val="24"/>
          <w:szCs w:val="24"/>
        </w:rPr>
      </w:pPr>
      <w:r w:rsidRPr="00FC723E">
        <w:rPr>
          <w:sz w:val="24"/>
          <w:szCs w:val="24"/>
        </w:rPr>
        <w:t xml:space="preserve">Во время отсутствия председателя постоянно действующей комиссии работу на заседаниях возглавляет заместитель председателя комиссии. </w:t>
      </w:r>
      <w:r w:rsidRPr="00FC723E">
        <w:rPr>
          <w:sz w:val="24"/>
          <w:szCs w:val="24"/>
        </w:rPr>
        <w:tab/>
      </w:r>
    </w:p>
    <w:p w14:paraId="2E3B64B6" w14:textId="77777777" w:rsidR="00D57D1F" w:rsidRPr="00FC723E" w:rsidRDefault="00D57D1F" w:rsidP="000038DD">
      <w:pPr>
        <w:spacing w:line="240" w:lineRule="auto"/>
        <w:ind w:firstLine="567"/>
        <w:jc w:val="both"/>
        <w:rPr>
          <w:sz w:val="24"/>
          <w:szCs w:val="24"/>
        </w:rPr>
      </w:pPr>
      <w:r w:rsidRPr="00FC723E">
        <w:rPr>
          <w:sz w:val="24"/>
          <w:szCs w:val="24"/>
        </w:rPr>
        <w:t>Во время отсутствия председателя профсоюзного комитета в заседаниях постоянно действующей комиссии принимает работу заместитель председателя профсоюзного комитета с правом голосования.</w:t>
      </w:r>
    </w:p>
    <w:p w14:paraId="379366C5" w14:textId="77777777" w:rsidR="00D57D1F" w:rsidRPr="00FC723E" w:rsidRDefault="00D57D1F" w:rsidP="000038DD">
      <w:pPr>
        <w:spacing w:line="240" w:lineRule="auto"/>
        <w:ind w:firstLine="567"/>
        <w:jc w:val="both"/>
        <w:rPr>
          <w:sz w:val="24"/>
          <w:szCs w:val="24"/>
        </w:rPr>
      </w:pPr>
      <w:r w:rsidRPr="00FC723E">
        <w:rPr>
          <w:sz w:val="24"/>
          <w:szCs w:val="24"/>
        </w:rPr>
        <w:t>Во время отсутствия главного бухгалтера в заседаниях постоянно действующей комиссии принимает работу заместитель главного бухгалтера с правом голосования.</w:t>
      </w:r>
    </w:p>
    <w:p w14:paraId="2CDA6670" w14:textId="77777777" w:rsidR="00D57D1F" w:rsidRPr="00FC723E" w:rsidRDefault="00D57D1F" w:rsidP="000038DD">
      <w:pPr>
        <w:spacing w:line="240" w:lineRule="auto"/>
        <w:ind w:firstLine="567"/>
        <w:jc w:val="both"/>
        <w:rPr>
          <w:sz w:val="24"/>
          <w:szCs w:val="24"/>
        </w:rPr>
      </w:pPr>
      <w:r w:rsidRPr="00FC723E">
        <w:rPr>
          <w:sz w:val="24"/>
          <w:szCs w:val="24"/>
        </w:rPr>
        <w:t>2.3. Размер премии конкретному работнику, не допускающему нарушений исполнительской и трудовой дисциплины, может быть установлен без ограничения размера за счет средств, остающихся в распоряжении организации по результатам научной деятельности.</w:t>
      </w:r>
    </w:p>
    <w:p w14:paraId="5198AC7B" w14:textId="77777777" w:rsidR="00D57D1F" w:rsidRPr="00FC723E" w:rsidRDefault="00D57D1F" w:rsidP="000038DD">
      <w:pPr>
        <w:spacing w:line="240" w:lineRule="auto"/>
        <w:ind w:firstLine="567"/>
        <w:jc w:val="both"/>
        <w:rPr>
          <w:sz w:val="24"/>
          <w:szCs w:val="24"/>
        </w:rPr>
      </w:pPr>
      <w:r w:rsidRPr="00FC723E">
        <w:rPr>
          <w:sz w:val="24"/>
          <w:szCs w:val="24"/>
        </w:rPr>
        <w:t>2.4. Премирование работников производится в пределах средств, предусмотренных на оплату труда по фактически законченным (принятым заказчиком и оплаченным) научно-исследовательским работам (этапам работ)</w:t>
      </w:r>
      <w:r w:rsidR="00040520" w:rsidRPr="00FC723E">
        <w:rPr>
          <w:sz w:val="24"/>
          <w:szCs w:val="24"/>
        </w:rPr>
        <w:t>.</w:t>
      </w:r>
    </w:p>
    <w:p w14:paraId="691DC3B2" w14:textId="77777777" w:rsidR="00D57D1F" w:rsidRPr="00FC723E" w:rsidRDefault="00D57D1F" w:rsidP="000038DD">
      <w:pPr>
        <w:spacing w:line="240" w:lineRule="auto"/>
        <w:ind w:firstLine="567"/>
        <w:jc w:val="both"/>
        <w:rPr>
          <w:sz w:val="24"/>
          <w:szCs w:val="24"/>
        </w:rPr>
      </w:pPr>
      <w:r w:rsidRPr="00FC723E">
        <w:rPr>
          <w:sz w:val="24"/>
          <w:szCs w:val="24"/>
        </w:rPr>
        <w:t xml:space="preserve">2.5. Премирование работников за счет средств, выделенных на </w:t>
      </w:r>
      <w:r w:rsidR="004802E2" w:rsidRPr="00FC723E">
        <w:rPr>
          <w:sz w:val="24"/>
          <w:szCs w:val="24"/>
        </w:rPr>
        <w:t>премирование по</w:t>
      </w:r>
      <w:r w:rsidRPr="00FC723E">
        <w:rPr>
          <w:sz w:val="24"/>
          <w:szCs w:val="24"/>
        </w:rPr>
        <w:t xml:space="preserve"> сметам расходов на выполнение </w:t>
      </w:r>
      <w:r w:rsidR="004802E2" w:rsidRPr="00FC723E">
        <w:rPr>
          <w:sz w:val="24"/>
          <w:szCs w:val="24"/>
        </w:rPr>
        <w:t>научно-исследовательских работ,</w:t>
      </w:r>
      <w:r w:rsidRPr="00FC723E">
        <w:rPr>
          <w:sz w:val="24"/>
          <w:szCs w:val="24"/>
        </w:rPr>
        <w:t xml:space="preserve"> производится в размере 20 процентов ежемесячно за фактически отработанное время.</w:t>
      </w:r>
    </w:p>
    <w:p w14:paraId="35E97BC6" w14:textId="77777777" w:rsidR="00D57D1F" w:rsidRPr="00FC723E" w:rsidRDefault="00D57D1F" w:rsidP="000038DD">
      <w:pPr>
        <w:spacing w:line="240" w:lineRule="auto"/>
        <w:ind w:firstLine="567"/>
        <w:jc w:val="both"/>
        <w:rPr>
          <w:sz w:val="24"/>
          <w:szCs w:val="24"/>
        </w:rPr>
      </w:pPr>
      <w:r w:rsidRPr="00FC723E">
        <w:rPr>
          <w:sz w:val="24"/>
          <w:szCs w:val="24"/>
        </w:rPr>
        <w:t xml:space="preserve">Премии начисляются на оклад работника в расчете на </w:t>
      </w:r>
      <w:proofErr w:type="gramStart"/>
      <w:r w:rsidRPr="00FC723E">
        <w:rPr>
          <w:sz w:val="24"/>
          <w:szCs w:val="24"/>
        </w:rPr>
        <w:t>месяц</w:t>
      </w:r>
      <w:proofErr w:type="gramEnd"/>
      <w:r w:rsidRPr="00FC723E">
        <w:rPr>
          <w:sz w:val="24"/>
          <w:szCs w:val="24"/>
        </w:rPr>
        <w:t xml:space="preserve"> как по основной должности, так и должности, занимаемой на условиях совместительства, с учетом установленных </w:t>
      </w:r>
      <w:r w:rsidR="00AB06CF" w:rsidRPr="00FC723E">
        <w:rPr>
          <w:sz w:val="24"/>
          <w:szCs w:val="24"/>
        </w:rPr>
        <w:t>выплат стимулирующего характера</w:t>
      </w:r>
      <w:r w:rsidRPr="00FC723E">
        <w:rPr>
          <w:sz w:val="24"/>
          <w:szCs w:val="24"/>
        </w:rPr>
        <w:t xml:space="preserve"> за совмещение профессий (должностей), за расширение зон обслуживания или увеличение объема выполняемых работ, за выполнение обязанностей временно отсутствующего работника и др. (</w:t>
      </w:r>
      <w:r w:rsidRPr="00FC723E">
        <w:rPr>
          <w:i/>
          <w:sz w:val="24"/>
          <w:szCs w:val="24"/>
        </w:rPr>
        <w:t xml:space="preserve">постановление Министерства труда и социальной защиты Республики Беларусь от </w:t>
      </w:r>
      <w:r w:rsidR="000038DD" w:rsidRPr="00FC723E">
        <w:rPr>
          <w:i/>
          <w:sz w:val="24"/>
          <w:szCs w:val="24"/>
        </w:rPr>
        <w:t>0</w:t>
      </w:r>
      <w:r w:rsidRPr="00FC723E">
        <w:rPr>
          <w:i/>
          <w:sz w:val="24"/>
          <w:szCs w:val="24"/>
        </w:rPr>
        <w:t>5</w:t>
      </w:r>
      <w:r w:rsidR="000038DD" w:rsidRPr="00FC723E">
        <w:rPr>
          <w:i/>
          <w:sz w:val="24"/>
          <w:szCs w:val="24"/>
        </w:rPr>
        <w:t>.02.2</w:t>
      </w:r>
      <w:r w:rsidRPr="00FC723E">
        <w:rPr>
          <w:i/>
          <w:sz w:val="24"/>
          <w:szCs w:val="24"/>
        </w:rPr>
        <w:t>002 № 13 «Об утверждении перечня дополнительных выплат стимулирующего и компенсирующего характера, на которые начисляется премия»</w:t>
      </w:r>
      <w:r w:rsidRPr="00FC723E">
        <w:rPr>
          <w:sz w:val="24"/>
          <w:szCs w:val="24"/>
        </w:rPr>
        <w:t>).</w:t>
      </w:r>
    </w:p>
    <w:p w14:paraId="593E3B49" w14:textId="77777777" w:rsidR="000038DD" w:rsidRPr="00FC723E" w:rsidRDefault="00D57D1F" w:rsidP="000038DD">
      <w:pPr>
        <w:autoSpaceDE w:val="0"/>
        <w:autoSpaceDN w:val="0"/>
        <w:adjustRightInd w:val="0"/>
        <w:spacing w:line="240" w:lineRule="auto"/>
        <w:ind w:firstLine="567"/>
        <w:jc w:val="both"/>
        <w:rPr>
          <w:sz w:val="24"/>
          <w:szCs w:val="24"/>
        </w:rPr>
      </w:pPr>
      <w:r w:rsidRPr="00FC723E">
        <w:rPr>
          <w:sz w:val="24"/>
          <w:szCs w:val="24"/>
        </w:rPr>
        <w:t>2.6. Конкретный размер повышения или снижения текущей премии (как отдельным работникам, так и структурному подразделению) определяется постоянно действующей комиссией согласно Приложению 1 к Положению о премировании работников научных подразделений РНПЦ неврологии и нейрохирургии.</w:t>
      </w:r>
    </w:p>
    <w:p w14:paraId="43754FFD" w14:textId="77777777" w:rsidR="00D57D1F" w:rsidRPr="00FC723E" w:rsidRDefault="00D57D1F" w:rsidP="000038DD">
      <w:pPr>
        <w:autoSpaceDE w:val="0"/>
        <w:autoSpaceDN w:val="0"/>
        <w:adjustRightInd w:val="0"/>
        <w:spacing w:line="240" w:lineRule="auto"/>
        <w:ind w:firstLine="567"/>
        <w:jc w:val="both"/>
        <w:rPr>
          <w:sz w:val="24"/>
          <w:szCs w:val="24"/>
        </w:rPr>
      </w:pPr>
      <w:r w:rsidRPr="00FC723E">
        <w:rPr>
          <w:sz w:val="24"/>
          <w:szCs w:val="24"/>
        </w:rPr>
        <w:t xml:space="preserve">2.7. Премирование работников, непосредственно занятых созданием научно-технической </w:t>
      </w:r>
      <w:r w:rsidRPr="00FC723E">
        <w:rPr>
          <w:sz w:val="24"/>
          <w:szCs w:val="24"/>
        </w:rPr>
        <w:lastRenderedPageBreak/>
        <w:t xml:space="preserve">продукции, осуществляется за выполнение каждой конкретной темы (разработки) или ее этапа. </w:t>
      </w:r>
    </w:p>
    <w:p w14:paraId="068A690B" w14:textId="77777777" w:rsidR="00D57D1F" w:rsidRPr="00FC723E" w:rsidRDefault="00D57D1F" w:rsidP="000038DD">
      <w:pPr>
        <w:spacing w:line="240" w:lineRule="auto"/>
        <w:ind w:firstLine="567"/>
        <w:jc w:val="both"/>
        <w:rPr>
          <w:sz w:val="24"/>
          <w:szCs w:val="24"/>
        </w:rPr>
      </w:pPr>
      <w:r w:rsidRPr="00FC723E">
        <w:rPr>
          <w:sz w:val="24"/>
          <w:szCs w:val="24"/>
        </w:rPr>
        <w:t>2.8. Премирование директора определяется вышестоящим органом управления, по итогам работы учреждения за соответствующий период на основании приказа Министерства здравоохранения Республики.</w:t>
      </w:r>
    </w:p>
    <w:p w14:paraId="06EC6D18" w14:textId="77777777" w:rsidR="00D57D1F" w:rsidRPr="00FC723E" w:rsidRDefault="00D57D1F" w:rsidP="000038DD">
      <w:pPr>
        <w:spacing w:line="240" w:lineRule="auto"/>
        <w:ind w:firstLine="567"/>
        <w:jc w:val="both"/>
        <w:rPr>
          <w:sz w:val="24"/>
          <w:szCs w:val="24"/>
        </w:rPr>
      </w:pPr>
      <w:r w:rsidRPr="00FC723E">
        <w:rPr>
          <w:sz w:val="24"/>
          <w:szCs w:val="24"/>
        </w:rPr>
        <w:t xml:space="preserve">2.9. При распределении премий с целью обеспечения дифференцированного подхода к премированию учитывается вклад каждого работника в конечные результаты работы в целом с учетом специфики выполняемых им функций. Указанные результаты характеризуются показателями уровня научно-технической продукции, предусмотренного в договоре (задания), по сравнению с </w:t>
      </w:r>
      <w:proofErr w:type="gramStart"/>
      <w:r w:rsidRPr="00FC723E">
        <w:rPr>
          <w:sz w:val="24"/>
          <w:szCs w:val="24"/>
        </w:rPr>
        <w:t>достигнутым</w:t>
      </w:r>
      <w:proofErr w:type="gramEnd"/>
      <w:r w:rsidRPr="00FC723E">
        <w:rPr>
          <w:sz w:val="24"/>
          <w:szCs w:val="24"/>
        </w:rPr>
        <w:t>.</w:t>
      </w:r>
    </w:p>
    <w:p w14:paraId="3721D7A2" w14:textId="77777777" w:rsidR="00D57D1F" w:rsidRPr="00FC723E" w:rsidRDefault="00D57D1F" w:rsidP="000038DD">
      <w:pPr>
        <w:spacing w:line="240" w:lineRule="auto"/>
        <w:ind w:firstLine="567"/>
        <w:jc w:val="both"/>
        <w:rPr>
          <w:sz w:val="24"/>
          <w:szCs w:val="24"/>
        </w:rPr>
      </w:pPr>
      <w:r w:rsidRPr="00FC723E">
        <w:rPr>
          <w:sz w:val="24"/>
          <w:szCs w:val="24"/>
        </w:rPr>
        <w:t>При этом используются такие критерии оценки как научный и технический уровень научно-исследовательских работ, новизна и значимость работ, социальная эффективность работ, сроки реализации результатов, полученных в ходе исследований, качество исполнения документации, сокращение сроков проведения научно-исследовательских и опытно-</w:t>
      </w:r>
      <w:r w:rsidR="004802E2" w:rsidRPr="00FC723E">
        <w:rPr>
          <w:sz w:val="24"/>
          <w:szCs w:val="24"/>
        </w:rPr>
        <w:t>конструкторских работ</w:t>
      </w:r>
      <w:r w:rsidRPr="00FC723E">
        <w:rPr>
          <w:sz w:val="24"/>
          <w:szCs w:val="24"/>
        </w:rPr>
        <w:t>, снижение стоимости и трудоемкости работ.</w:t>
      </w:r>
    </w:p>
    <w:p w14:paraId="285A383F" w14:textId="77777777" w:rsidR="00D57D1F" w:rsidRPr="00FC723E" w:rsidRDefault="00D57D1F" w:rsidP="000038DD">
      <w:pPr>
        <w:spacing w:line="240" w:lineRule="auto"/>
        <w:ind w:firstLine="567"/>
        <w:jc w:val="both"/>
        <w:rPr>
          <w:sz w:val="24"/>
          <w:szCs w:val="24"/>
        </w:rPr>
      </w:pPr>
      <w:r w:rsidRPr="00FC723E">
        <w:rPr>
          <w:sz w:val="24"/>
          <w:szCs w:val="24"/>
        </w:rPr>
        <w:t xml:space="preserve">2.10. По каждой работе после ее завершения (этапа) на собрании </w:t>
      </w:r>
      <w:r w:rsidR="00040520" w:rsidRPr="00FC723E">
        <w:rPr>
          <w:sz w:val="24"/>
          <w:szCs w:val="24"/>
        </w:rPr>
        <w:t xml:space="preserve">коллектива </w:t>
      </w:r>
      <w:proofErr w:type="gramStart"/>
      <w:r w:rsidRPr="00FC723E">
        <w:rPr>
          <w:sz w:val="24"/>
          <w:szCs w:val="24"/>
        </w:rPr>
        <w:t>исполнителей</w:t>
      </w:r>
      <w:proofErr w:type="gramEnd"/>
      <w:r w:rsidRPr="00FC723E">
        <w:rPr>
          <w:sz w:val="24"/>
          <w:szCs w:val="24"/>
        </w:rPr>
        <w:t xml:space="preserve"> при участии заведующего структурным подразделением и научного руководителя темы, определяется доля каждого работника в общей сумме поощрения с учетом реального вклада в достижение общего результата.</w:t>
      </w:r>
    </w:p>
    <w:p w14:paraId="282C8CEC" w14:textId="77777777" w:rsidR="00D57D1F" w:rsidRPr="00FC723E" w:rsidRDefault="00D57D1F" w:rsidP="000038DD">
      <w:pPr>
        <w:spacing w:line="240" w:lineRule="auto"/>
        <w:ind w:firstLine="567"/>
        <w:jc w:val="both"/>
        <w:rPr>
          <w:sz w:val="24"/>
          <w:szCs w:val="24"/>
        </w:rPr>
      </w:pPr>
      <w:r w:rsidRPr="00FC723E">
        <w:rPr>
          <w:sz w:val="24"/>
          <w:szCs w:val="24"/>
        </w:rPr>
        <w:t>Собрание коллектива исполнителей НИР оформляется протоколом за подписью заместителя директора по научной работе, заведующего структурным подразделением (научного руководителя) и профгруппоргом (председателем профсоюзного комитета). Протоколы заседаний подшиваются в отдельную папку и являются документами строгой отчетности.</w:t>
      </w:r>
    </w:p>
    <w:p w14:paraId="502710E0" w14:textId="77777777" w:rsidR="00D57D1F" w:rsidRPr="00FC723E" w:rsidRDefault="00D57D1F" w:rsidP="000038DD">
      <w:pPr>
        <w:spacing w:line="240" w:lineRule="auto"/>
        <w:ind w:firstLine="567"/>
        <w:jc w:val="both"/>
        <w:rPr>
          <w:sz w:val="24"/>
          <w:szCs w:val="24"/>
        </w:rPr>
      </w:pPr>
      <w:r w:rsidRPr="00FC723E">
        <w:rPr>
          <w:sz w:val="24"/>
          <w:szCs w:val="24"/>
        </w:rPr>
        <w:t xml:space="preserve">2.11. Заведующий структурным </w:t>
      </w:r>
      <w:r w:rsidR="004802E2" w:rsidRPr="00FC723E">
        <w:rPr>
          <w:sz w:val="24"/>
          <w:szCs w:val="24"/>
        </w:rPr>
        <w:t>подразделением представляет</w:t>
      </w:r>
      <w:r w:rsidRPr="00FC723E">
        <w:rPr>
          <w:sz w:val="24"/>
          <w:szCs w:val="24"/>
        </w:rPr>
        <w:t xml:space="preserve"> на рассмотрение и утверждение постоянно действующей комиссии протокол собрания коллектива исполнителей НИР, в котором указывается сумма премии каждому работнику.</w:t>
      </w:r>
    </w:p>
    <w:p w14:paraId="05BF44BC" w14:textId="77777777" w:rsidR="00D57D1F" w:rsidRPr="00FC723E" w:rsidRDefault="00D57D1F" w:rsidP="000038DD">
      <w:pPr>
        <w:spacing w:line="240" w:lineRule="auto"/>
        <w:ind w:firstLine="567"/>
        <w:jc w:val="both"/>
        <w:rPr>
          <w:sz w:val="24"/>
          <w:szCs w:val="24"/>
        </w:rPr>
      </w:pPr>
      <w:r w:rsidRPr="00FC723E">
        <w:rPr>
          <w:sz w:val="24"/>
          <w:szCs w:val="24"/>
        </w:rPr>
        <w:t>2.12.</w:t>
      </w:r>
      <w:r w:rsidRPr="00FC723E">
        <w:rPr>
          <w:sz w:val="24"/>
          <w:szCs w:val="24"/>
        </w:rPr>
        <w:tab/>
        <w:t xml:space="preserve">Решение коллектива исполнителей темы по вопросам премирования может быть обжаловано в постоянно действующей комиссии в течение семи календарных дней после ознакомления работником определенной ему суммы премии.   </w:t>
      </w:r>
    </w:p>
    <w:p w14:paraId="15BC8E3B" w14:textId="77777777" w:rsidR="00D57D1F" w:rsidRPr="00FC723E" w:rsidRDefault="00D57D1F" w:rsidP="000038DD">
      <w:pPr>
        <w:spacing w:line="240" w:lineRule="auto"/>
        <w:ind w:firstLine="567"/>
        <w:jc w:val="both"/>
        <w:rPr>
          <w:sz w:val="24"/>
          <w:szCs w:val="24"/>
        </w:rPr>
      </w:pPr>
      <w:r w:rsidRPr="00FC723E">
        <w:rPr>
          <w:sz w:val="24"/>
          <w:szCs w:val="24"/>
        </w:rPr>
        <w:t xml:space="preserve">2.13. </w:t>
      </w:r>
      <w:proofErr w:type="gramStart"/>
      <w:r w:rsidRPr="00FC723E">
        <w:rPr>
          <w:sz w:val="24"/>
          <w:szCs w:val="24"/>
        </w:rPr>
        <w:t>За высокую результативность научно-исследовательской деятельности, лечебной, организационной и учебно-методической работы, в связи с юбилейными датами, выходом на пенсию, с государственными праздниками, профессиональными праздниками возможно дополнительное премирование по ходатайствам заместителя директора по научной работе,  заведующих структурными подразделениями, ученого секретаря, главных специалистов (на основании докладной записки) за счет средств, остающихся в распоряжении организации по результатам</w:t>
      </w:r>
      <w:r w:rsidR="005E5F7C" w:rsidRPr="00FC723E">
        <w:rPr>
          <w:sz w:val="24"/>
          <w:szCs w:val="24"/>
        </w:rPr>
        <w:t xml:space="preserve"> научной деятельности</w:t>
      </w:r>
      <w:r w:rsidRPr="00FC723E">
        <w:rPr>
          <w:sz w:val="24"/>
          <w:szCs w:val="24"/>
        </w:rPr>
        <w:t>.</w:t>
      </w:r>
      <w:proofErr w:type="gramEnd"/>
    </w:p>
    <w:p w14:paraId="7DA92E2B" w14:textId="77777777" w:rsidR="00DC3B64" w:rsidRPr="00FC723E" w:rsidRDefault="00D57D1F" w:rsidP="000038DD">
      <w:pPr>
        <w:spacing w:line="240" w:lineRule="auto"/>
        <w:ind w:firstLine="567"/>
        <w:jc w:val="both"/>
        <w:rPr>
          <w:sz w:val="24"/>
          <w:szCs w:val="24"/>
        </w:rPr>
      </w:pPr>
      <w:r w:rsidRPr="00FC723E">
        <w:rPr>
          <w:sz w:val="24"/>
          <w:szCs w:val="24"/>
        </w:rPr>
        <w:t xml:space="preserve">2.14. Индикаторы качества работы для дополнительного премирования работников научных подразделений учреждения приведены в Приложении 2 к </w:t>
      </w:r>
      <w:r w:rsidR="00DC3B64" w:rsidRPr="00FC723E">
        <w:rPr>
          <w:sz w:val="24"/>
          <w:szCs w:val="24"/>
        </w:rPr>
        <w:t>Положению премировании работников научных подразделений РНПЦ неврологии и нейрохирургии.</w:t>
      </w:r>
    </w:p>
    <w:p w14:paraId="5E5D256D" w14:textId="77777777" w:rsidR="00D57D1F" w:rsidRPr="00FC723E" w:rsidRDefault="00D57D1F" w:rsidP="000038DD">
      <w:pPr>
        <w:spacing w:line="240" w:lineRule="auto"/>
        <w:ind w:firstLine="567"/>
        <w:jc w:val="both"/>
        <w:rPr>
          <w:sz w:val="24"/>
          <w:szCs w:val="24"/>
        </w:rPr>
      </w:pPr>
      <w:r w:rsidRPr="00FC723E">
        <w:rPr>
          <w:sz w:val="24"/>
          <w:szCs w:val="24"/>
        </w:rPr>
        <w:t>2.15. Основанием для рассмотрения постоянно действующей комиссией вопроса о назначении и выплате премий за счет средств, остающихся в распоряжении организации по результатам</w:t>
      </w:r>
      <w:r w:rsidR="00560161" w:rsidRPr="00FC723E">
        <w:rPr>
          <w:sz w:val="24"/>
          <w:szCs w:val="24"/>
        </w:rPr>
        <w:t xml:space="preserve"> научной деятельности</w:t>
      </w:r>
      <w:r w:rsidRPr="00FC723E">
        <w:rPr>
          <w:sz w:val="24"/>
          <w:szCs w:val="24"/>
        </w:rPr>
        <w:t xml:space="preserve">, является докладная записка заместителя директора по научной </w:t>
      </w:r>
      <w:r w:rsidR="00AB06CF" w:rsidRPr="00FC723E">
        <w:rPr>
          <w:sz w:val="24"/>
          <w:szCs w:val="24"/>
        </w:rPr>
        <w:t>работе</w:t>
      </w:r>
      <w:r w:rsidRPr="00FC723E">
        <w:rPr>
          <w:sz w:val="24"/>
          <w:szCs w:val="24"/>
        </w:rPr>
        <w:t>, заведующих структурными подразделениями, ученого секретаря, главных специалистов.</w:t>
      </w:r>
    </w:p>
    <w:p w14:paraId="36719F8A" w14:textId="77777777" w:rsidR="00D57D1F" w:rsidRPr="00FC723E" w:rsidRDefault="00D57D1F" w:rsidP="000038DD">
      <w:pPr>
        <w:spacing w:line="240" w:lineRule="auto"/>
        <w:ind w:firstLine="567"/>
        <w:jc w:val="both"/>
        <w:rPr>
          <w:sz w:val="24"/>
          <w:szCs w:val="24"/>
        </w:rPr>
      </w:pPr>
      <w:r w:rsidRPr="00FC723E">
        <w:rPr>
          <w:sz w:val="24"/>
          <w:szCs w:val="24"/>
        </w:rPr>
        <w:t xml:space="preserve">2.16. </w:t>
      </w:r>
      <w:proofErr w:type="gramStart"/>
      <w:r w:rsidRPr="00FC723E">
        <w:rPr>
          <w:sz w:val="24"/>
          <w:szCs w:val="24"/>
        </w:rPr>
        <w:t xml:space="preserve">Премирование заведующего структурным подразделением осуществляется по итогам работы подразделения в целом и </w:t>
      </w:r>
      <w:r w:rsidR="00AB06CF" w:rsidRPr="00FC723E">
        <w:rPr>
          <w:sz w:val="24"/>
          <w:szCs w:val="24"/>
        </w:rPr>
        <w:t xml:space="preserve">с учетом </w:t>
      </w:r>
      <w:r w:rsidRPr="00FC723E">
        <w:rPr>
          <w:sz w:val="24"/>
          <w:szCs w:val="24"/>
        </w:rPr>
        <w:t>его личного вклада в выполнение конкретных научно-исследовательских работ, а также обеспечения экономической отдачи и контроля над результативностью научных проектов и привлечени</w:t>
      </w:r>
      <w:r w:rsidR="00AB06CF" w:rsidRPr="00FC723E">
        <w:rPr>
          <w:sz w:val="24"/>
          <w:szCs w:val="24"/>
        </w:rPr>
        <w:t>я</w:t>
      </w:r>
      <w:r w:rsidRPr="00FC723E">
        <w:rPr>
          <w:sz w:val="24"/>
          <w:szCs w:val="24"/>
        </w:rPr>
        <w:t xml:space="preserve"> в науку внебюджетных средств, принятию </w:t>
      </w:r>
      <w:r w:rsidRPr="00FC723E">
        <w:rPr>
          <w:sz w:val="24"/>
          <w:szCs w:val="24"/>
        </w:rPr>
        <w:lastRenderedPageBreak/>
        <w:t>мер по развитию медицинской науки, международного сотрудничества и подготовки научных работников, в том числе работников высшей квалификации.</w:t>
      </w:r>
      <w:proofErr w:type="gramEnd"/>
    </w:p>
    <w:p w14:paraId="40023BE9" w14:textId="77777777" w:rsidR="00D57D1F" w:rsidRPr="00FC723E" w:rsidRDefault="00D57D1F" w:rsidP="000038DD">
      <w:pPr>
        <w:spacing w:line="240" w:lineRule="auto"/>
        <w:ind w:firstLine="567"/>
        <w:jc w:val="both"/>
        <w:rPr>
          <w:sz w:val="24"/>
          <w:szCs w:val="24"/>
        </w:rPr>
      </w:pPr>
      <w:r w:rsidRPr="00FC723E">
        <w:rPr>
          <w:sz w:val="24"/>
          <w:szCs w:val="24"/>
        </w:rPr>
        <w:t xml:space="preserve">2.17. Административно-управленческие и хозяйственно-обслуживающие работники </w:t>
      </w:r>
      <w:r w:rsidR="004802E2" w:rsidRPr="00FC723E">
        <w:rPr>
          <w:sz w:val="24"/>
          <w:szCs w:val="24"/>
        </w:rPr>
        <w:t>учреждения премируются</w:t>
      </w:r>
      <w:r w:rsidRPr="00FC723E">
        <w:rPr>
          <w:sz w:val="24"/>
          <w:szCs w:val="24"/>
        </w:rPr>
        <w:t xml:space="preserve"> как из планового фонда, так и за счет экономии средств по фонду оплаты труда за выполнение договорных обязательств по организации в целом с учетом показателей работы структурных подразделений и обеспечения эффективного использования государственных средств, выделяемых на научную деятельность. Суммы премий выносятся на рассмотрение постоянно действующей комиссии по представлению </w:t>
      </w:r>
      <w:r w:rsidR="00AB06CF" w:rsidRPr="00FC723E">
        <w:rPr>
          <w:sz w:val="24"/>
          <w:szCs w:val="24"/>
        </w:rPr>
        <w:t xml:space="preserve">директора, </w:t>
      </w:r>
      <w:r w:rsidRPr="00FC723E">
        <w:rPr>
          <w:sz w:val="24"/>
          <w:szCs w:val="24"/>
        </w:rPr>
        <w:t>заместител</w:t>
      </w:r>
      <w:r w:rsidR="00AB06CF" w:rsidRPr="00FC723E">
        <w:rPr>
          <w:sz w:val="24"/>
          <w:szCs w:val="24"/>
        </w:rPr>
        <w:t>ей</w:t>
      </w:r>
      <w:r w:rsidRPr="00FC723E">
        <w:rPr>
          <w:sz w:val="24"/>
          <w:szCs w:val="24"/>
        </w:rPr>
        <w:t xml:space="preserve"> директора.</w:t>
      </w:r>
    </w:p>
    <w:p w14:paraId="30C13E20" w14:textId="77777777" w:rsidR="00D57D1F" w:rsidRPr="00FC723E" w:rsidRDefault="00D57D1F" w:rsidP="00D57D1F">
      <w:pPr>
        <w:spacing w:line="240" w:lineRule="auto"/>
        <w:ind w:firstLine="708"/>
        <w:jc w:val="both"/>
        <w:rPr>
          <w:sz w:val="24"/>
          <w:szCs w:val="24"/>
        </w:rPr>
      </w:pPr>
    </w:p>
    <w:p w14:paraId="00791B5C" w14:textId="77777777" w:rsidR="00D57D1F" w:rsidRPr="00FC723E" w:rsidRDefault="00D57D1F" w:rsidP="00D57D1F">
      <w:pPr>
        <w:widowControl/>
        <w:numPr>
          <w:ilvl w:val="0"/>
          <w:numId w:val="3"/>
        </w:numPr>
        <w:tabs>
          <w:tab w:val="left" w:pos="2745"/>
        </w:tabs>
        <w:snapToGrid/>
        <w:spacing w:line="240" w:lineRule="auto"/>
        <w:ind w:left="1077" w:hanging="357"/>
        <w:jc w:val="center"/>
        <w:rPr>
          <w:sz w:val="24"/>
          <w:szCs w:val="24"/>
        </w:rPr>
      </w:pPr>
      <w:r w:rsidRPr="00FC723E">
        <w:rPr>
          <w:sz w:val="24"/>
          <w:szCs w:val="24"/>
        </w:rPr>
        <w:t>Права на премирование</w:t>
      </w:r>
    </w:p>
    <w:p w14:paraId="411B41B5" w14:textId="55C7E168" w:rsidR="00D57D1F" w:rsidRPr="00FC723E" w:rsidRDefault="00D57D1F" w:rsidP="000038DD">
      <w:pPr>
        <w:spacing w:line="240" w:lineRule="auto"/>
        <w:ind w:firstLine="567"/>
        <w:jc w:val="both"/>
        <w:rPr>
          <w:sz w:val="24"/>
          <w:szCs w:val="24"/>
        </w:rPr>
      </w:pPr>
      <w:r w:rsidRPr="00FC723E">
        <w:rPr>
          <w:sz w:val="24"/>
          <w:szCs w:val="24"/>
        </w:rPr>
        <w:t xml:space="preserve">3.1. </w:t>
      </w:r>
      <w:proofErr w:type="gramStart"/>
      <w:r w:rsidRPr="00FC723E">
        <w:rPr>
          <w:sz w:val="24"/>
          <w:szCs w:val="24"/>
        </w:rPr>
        <w:t>Порядок ежемесячного премирования, премирования в пределах средств, предусмотренных на оплату труда,  и из средств, остающихся в распоряжении организации по результатам</w:t>
      </w:r>
      <w:r w:rsidR="009C50EA" w:rsidRPr="00FC723E">
        <w:rPr>
          <w:sz w:val="24"/>
          <w:szCs w:val="24"/>
        </w:rPr>
        <w:t xml:space="preserve"> научной деятельности</w:t>
      </w:r>
      <w:r w:rsidRPr="00FC723E">
        <w:rPr>
          <w:sz w:val="24"/>
          <w:szCs w:val="24"/>
        </w:rPr>
        <w:t>,  распространяется на основных сотрудников, выполняющих научные исследования, административно-управленческих и хозяйственно-обслуживающих работников, содействующи</w:t>
      </w:r>
      <w:r w:rsidR="00AB06CF" w:rsidRPr="00FC723E">
        <w:rPr>
          <w:sz w:val="24"/>
          <w:szCs w:val="24"/>
        </w:rPr>
        <w:t>х</w:t>
      </w:r>
      <w:r w:rsidRPr="00FC723E">
        <w:rPr>
          <w:sz w:val="24"/>
          <w:szCs w:val="24"/>
        </w:rPr>
        <w:t xml:space="preserve"> выполнению тем (работников экономической и бухгалтерской служб, отдела кадров</w:t>
      </w:r>
      <w:r w:rsidR="005F235E" w:rsidRPr="00FC723E">
        <w:rPr>
          <w:sz w:val="24"/>
          <w:szCs w:val="24"/>
        </w:rPr>
        <w:t xml:space="preserve">, </w:t>
      </w:r>
      <w:r w:rsidRPr="00FC723E">
        <w:rPr>
          <w:sz w:val="24"/>
          <w:szCs w:val="24"/>
        </w:rPr>
        <w:t>др.), работающих на полную ставку и неполный рабочий день, а также внутренних и внешних совместителей.</w:t>
      </w:r>
      <w:proofErr w:type="gramEnd"/>
    </w:p>
    <w:p w14:paraId="4DB499D1" w14:textId="77777777" w:rsidR="00D57D1F" w:rsidRPr="00FC723E" w:rsidRDefault="00D57D1F" w:rsidP="000038DD">
      <w:pPr>
        <w:spacing w:line="240" w:lineRule="auto"/>
        <w:ind w:firstLine="567"/>
        <w:jc w:val="both"/>
        <w:rPr>
          <w:sz w:val="24"/>
          <w:szCs w:val="24"/>
        </w:rPr>
      </w:pPr>
      <w:r w:rsidRPr="00FC723E">
        <w:rPr>
          <w:sz w:val="24"/>
          <w:szCs w:val="24"/>
        </w:rPr>
        <w:t xml:space="preserve">3.2. Полное лишение премии или уменьшение размера премии работнику производится в том расчетном периоде, в котором имело место упущение или в котором это упущение выявлено - не </w:t>
      </w:r>
      <w:r w:rsidR="004802E2" w:rsidRPr="00FC723E">
        <w:rPr>
          <w:sz w:val="24"/>
          <w:szCs w:val="24"/>
        </w:rPr>
        <w:t>производятся</w:t>
      </w:r>
      <w:r w:rsidRPr="00FC723E">
        <w:rPr>
          <w:sz w:val="24"/>
          <w:szCs w:val="24"/>
        </w:rPr>
        <w:t xml:space="preserve"> назначение и выплата ежемесячной премии</w:t>
      </w:r>
      <w:r w:rsidR="00AB06CF" w:rsidRPr="00FC723E">
        <w:rPr>
          <w:sz w:val="24"/>
          <w:szCs w:val="24"/>
        </w:rPr>
        <w:t>, а также других доплат стимулирующего характера</w:t>
      </w:r>
      <w:r w:rsidRPr="00FC723E">
        <w:rPr>
          <w:sz w:val="24"/>
          <w:szCs w:val="24"/>
        </w:rPr>
        <w:t xml:space="preserve">. </w:t>
      </w:r>
    </w:p>
    <w:p w14:paraId="247DBCCC" w14:textId="77777777" w:rsidR="00D57D1F" w:rsidRPr="00FC723E" w:rsidRDefault="00D57D1F" w:rsidP="000038DD">
      <w:pPr>
        <w:spacing w:line="240" w:lineRule="auto"/>
        <w:ind w:firstLine="567"/>
        <w:jc w:val="both"/>
        <w:rPr>
          <w:sz w:val="24"/>
          <w:szCs w:val="24"/>
        </w:rPr>
      </w:pPr>
      <w:r w:rsidRPr="00FC723E">
        <w:rPr>
          <w:sz w:val="24"/>
          <w:szCs w:val="24"/>
        </w:rPr>
        <w:t xml:space="preserve">3.3. Индикаторы качества работы (основания и размеры уменьшения </w:t>
      </w:r>
      <w:r w:rsidR="004802E2" w:rsidRPr="00FC723E">
        <w:rPr>
          <w:sz w:val="24"/>
          <w:szCs w:val="24"/>
        </w:rPr>
        <w:t>премии) работников</w:t>
      </w:r>
      <w:r w:rsidRPr="00FC723E">
        <w:rPr>
          <w:sz w:val="24"/>
          <w:szCs w:val="24"/>
        </w:rPr>
        <w:t xml:space="preserve"> приведены в приложении 2 к Положению премировании работников научных подразделений РНПЦ неврологии и нейрохирургии</w:t>
      </w:r>
    </w:p>
    <w:p w14:paraId="06C097BC" w14:textId="77777777" w:rsidR="00D57D1F" w:rsidRPr="00FC723E" w:rsidRDefault="00D57D1F" w:rsidP="000038DD">
      <w:pPr>
        <w:spacing w:line="240" w:lineRule="auto"/>
        <w:ind w:firstLine="567"/>
        <w:jc w:val="both"/>
        <w:rPr>
          <w:sz w:val="24"/>
          <w:szCs w:val="24"/>
        </w:rPr>
      </w:pPr>
      <w:r w:rsidRPr="00FC723E">
        <w:rPr>
          <w:sz w:val="24"/>
          <w:szCs w:val="24"/>
        </w:rPr>
        <w:t xml:space="preserve">3.4. Работник может быть лишен премии полностью или частично, если доказана его вина в совершении тех действий, за которые </w:t>
      </w:r>
      <w:r w:rsidR="004802E2" w:rsidRPr="00FC723E">
        <w:rPr>
          <w:sz w:val="24"/>
          <w:szCs w:val="24"/>
        </w:rPr>
        <w:t>предусмотрено лишение</w:t>
      </w:r>
      <w:r w:rsidRPr="00FC723E">
        <w:rPr>
          <w:sz w:val="24"/>
          <w:szCs w:val="24"/>
        </w:rPr>
        <w:t xml:space="preserve"> (снижение) премии настоящим Положением.</w:t>
      </w:r>
    </w:p>
    <w:p w14:paraId="2589AE90" w14:textId="77777777" w:rsidR="00D57D1F" w:rsidRPr="00FC723E" w:rsidRDefault="00D57D1F" w:rsidP="00D57D1F">
      <w:pPr>
        <w:spacing w:line="240" w:lineRule="auto"/>
        <w:ind w:firstLine="708"/>
        <w:jc w:val="both"/>
        <w:rPr>
          <w:sz w:val="24"/>
          <w:szCs w:val="24"/>
        </w:rPr>
      </w:pPr>
    </w:p>
    <w:p w14:paraId="2DFA84AF" w14:textId="77777777" w:rsidR="00D57D1F" w:rsidRPr="00FC723E" w:rsidRDefault="00D57D1F" w:rsidP="00D57D1F">
      <w:pPr>
        <w:widowControl/>
        <w:numPr>
          <w:ilvl w:val="0"/>
          <w:numId w:val="3"/>
        </w:numPr>
        <w:snapToGrid/>
        <w:spacing w:line="240" w:lineRule="auto"/>
        <w:ind w:left="1077" w:hanging="357"/>
        <w:jc w:val="center"/>
        <w:rPr>
          <w:sz w:val="24"/>
          <w:szCs w:val="24"/>
        </w:rPr>
      </w:pPr>
      <w:r w:rsidRPr="00FC723E">
        <w:rPr>
          <w:sz w:val="24"/>
          <w:szCs w:val="24"/>
        </w:rPr>
        <w:t>Подведение итогов</w:t>
      </w:r>
    </w:p>
    <w:p w14:paraId="7EC0F427" w14:textId="77777777" w:rsidR="00D57D1F" w:rsidRPr="00FC723E" w:rsidRDefault="009C50EA" w:rsidP="000038DD">
      <w:pPr>
        <w:spacing w:line="240" w:lineRule="auto"/>
        <w:ind w:firstLine="567"/>
        <w:jc w:val="both"/>
        <w:rPr>
          <w:sz w:val="24"/>
          <w:szCs w:val="24"/>
        </w:rPr>
      </w:pPr>
      <w:r w:rsidRPr="00FC723E">
        <w:rPr>
          <w:sz w:val="24"/>
          <w:szCs w:val="24"/>
        </w:rPr>
        <w:t>4</w:t>
      </w:r>
      <w:r w:rsidR="00D57D1F" w:rsidRPr="00FC723E">
        <w:rPr>
          <w:sz w:val="24"/>
          <w:szCs w:val="24"/>
        </w:rPr>
        <w:t xml:space="preserve">.1. Работа постоянно действующей комиссии направлена на проведение обоснованного и справедливого распределения средств, предусмотренных на </w:t>
      </w:r>
      <w:r w:rsidR="00560161" w:rsidRPr="00FC723E">
        <w:rPr>
          <w:sz w:val="24"/>
          <w:szCs w:val="24"/>
        </w:rPr>
        <w:t>преми</w:t>
      </w:r>
      <w:r w:rsidR="00D57D1F" w:rsidRPr="00FC723E">
        <w:rPr>
          <w:sz w:val="24"/>
          <w:szCs w:val="24"/>
        </w:rPr>
        <w:t>рование между работниками, учитывая основные результаты деятельности каждого, исходя из конкретных задач, стоящих перед соответствующими подразделениями, отдельными работниками.</w:t>
      </w:r>
    </w:p>
    <w:p w14:paraId="4B63806B" w14:textId="77777777" w:rsidR="001E3234" w:rsidRPr="00FC723E" w:rsidRDefault="001E3234" w:rsidP="000038DD">
      <w:pPr>
        <w:spacing w:line="240" w:lineRule="auto"/>
        <w:ind w:firstLine="567"/>
        <w:jc w:val="both"/>
        <w:rPr>
          <w:sz w:val="24"/>
          <w:szCs w:val="24"/>
        </w:rPr>
      </w:pPr>
      <w:r w:rsidRPr="00FC723E">
        <w:rPr>
          <w:sz w:val="24"/>
          <w:szCs w:val="24"/>
        </w:rPr>
        <w:t>4.2. Председатель комиссии руководит ее деятельностью и несет ответственность за правильную организацию работы комиссии и обоснованность выносимых решений.</w:t>
      </w:r>
    </w:p>
    <w:p w14:paraId="43425346" w14:textId="77777777" w:rsidR="00D57D1F" w:rsidRPr="00FC723E" w:rsidRDefault="009C50EA" w:rsidP="000038DD">
      <w:pPr>
        <w:spacing w:line="240" w:lineRule="auto"/>
        <w:ind w:firstLine="567"/>
        <w:jc w:val="both"/>
        <w:rPr>
          <w:sz w:val="24"/>
          <w:szCs w:val="24"/>
        </w:rPr>
      </w:pPr>
      <w:r w:rsidRPr="00FC723E">
        <w:rPr>
          <w:sz w:val="24"/>
          <w:szCs w:val="24"/>
        </w:rPr>
        <w:t>4</w:t>
      </w:r>
      <w:r w:rsidR="00D57D1F" w:rsidRPr="00FC723E">
        <w:rPr>
          <w:sz w:val="24"/>
          <w:szCs w:val="24"/>
        </w:rPr>
        <w:t>.</w:t>
      </w:r>
      <w:r w:rsidR="001E3234" w:rsidRPr="00FC723E">
        <w:rPr>
          <w:sz w:val="24"/>
          <w:szCs w:val="24"/>
        </w:rPr>
        <w:t>3</w:t>
      </w:r>
      <w:r w:rsidR="00D57D1F" w:rsidRPr="00FC723E">
        <w:rPr>
          <w:sz w:val="24"/>
          <w:szCs w:val="24"/>
        </w:rPr>
        <w:t>. При рассмотрении вопроса о премировании работников за счет экономии средств, предусмотренных на оплату труда, заседание комиссии проводится два раза в последнем месяце отчетного периода для подведения итогов работы научных подразделений по выполнению научных тематик и утверждения премиальных фондов по темам НИР; для рассмотрения и утверждения протоколов собраний коллективов исполнителей научно-исследовательских работ, докладных записок на премирование работников содействующих выполнению НИР и  на дополнительное премирование.</w:t>
      </w:r>
    </w:p>
    <w:p w14:paraId="62818C6E" w14:textId="77777777" w:rsidR="00D57D1F" w:rsidRPr="00FC723E" w:rsidRDefault="009C50EA" w:rsidP="000038DD">
      <w:pPr>
        <w:spacing w:line="240" w:lineRule="auto"/>
        <w:ind w:firstLine="567"/>
        <w:jc w:val="both"/>
        <w:rPr>
          <w:sz w:val="24"/>
          <w:szCs w:val="24"/>
        </w:rPr>
      </w:pPr>
      <w:r w:rsidRPr="00FC723E">
        <w:rPr>
          <w:sz w:val="24"/>
          <w:szCs w:val="24"/>
        </w:rPr>
        <w:t>4</w:t>
      </w:r>
      <w:r w:rsidR="00D57D1F" w:rsidRPr="00FC723E">
        <w:rPr>
          <w:sz w:val="24"/>
          <w:szCs w:val="24"/>
        </w:rPr>
        <w:t>.</w:t>
      </w:r>
      <w:r w:rsidR="001E3234" w:rsidRPr="00FC723E">
        <w:rPr>
          <w:sz w:val="24"/>
          <w:szCs w:val="24"/>
        </w:rPr>
        <w:t>4</w:t>
      </w:r>
      <w:r w:rsidR="00D57D1F" w:rsidRPr="00FC723E">
        <w:rPr>
          <w:sz w:val="24"/>
          <w:szCs w:val="24"/>
        </w:rPr>
        <w:t>. Заседание комиссии оформляется протоколом за подписью председателя и всех членов комиссии.</w:t>
      </w:r>
    </w:p>
    <w:p w14:paraId="1EF5364C" w14:textId="77777777" w:rsidR="00D57D1F" w:rsidRPr="00FC723E" w:rsidRDefault="009C50EA" w:rsidP="000038DD">
      <w:pPr>
        <w:spacing w:line="240" w:lineRule="auto"/>
        <w:ind w:firstLine="567"/>
        <w:jc w:val="both"/>
        <w:rPr>
          <w:sz w:val="24"/>
          <w:szCs w:val="24"/>
        </w:rPr>
      </w:pPr>
      <w:r w:rsidRPr="00FC723E">
        <w:rPr>
          <w:sz w:val="24"/>
          <w:szCs w:val="24"/>
        </w:rPr>
        <w:t>4</w:t>
      </w:r>
      <w:r w:rsidR="00D57D1F" w:rsidRPr="00FC723E">
        <w:rPr>
          <w:sz w:val="24"/>
          <w:szCs w:val="24"/>
        </w:rPr>
        <w:t>.</w:t>
      </w:r>
      <w:r w:rsidR="001E3234" w:rsidRPr="00FC723E">
        <w:rPr>
          <w:sz w:val="24"/>
          <w:szCs w:val="24"/>
        </w:rPr>
        <w:t>5</w:t>
      </w:r>
      <w:r w:rsidR="00D57D1F" w:rsidRPr="00FC723E">
        <w:rPr>
          <w:sz w:val="24"/>
          <w:szCs w:val="24"/>
        </w:rPr>
        <w:t>. Конкретные размеры премий указываются в приказе по учреждению, подписанному директором по согласованию с профсоюзным комитетом.</w:t>
      </w:r>
    </w:p>
    <w:p w14:paraId="4030CF63" w14:textId="77777777" w:rsidR="00D57D1F" w:rsidRPr="00FC723E" w:rsidRDefault="009C50EA" w:rsidP="000038DD">
      <w:pPr>
        <w:spacing w:line="240" w:lineRule="auto"/>
        <w:ind w:firstLine="567"/>
        <w:jc w:val="both"/>
        <w:rPr>
          <w:sz w:val="24"/>
          <w:szCs w:val="24"/>
        </w:rPr>
      </w:pPr>
      <w:r w:rsidRPr="00FC723E">
        <w:rPr>
          <w:sz w:val="24"/>
          <w:szCs w:val="24"/>
        </w:rPr>
        <w:t>4</w:t>
      </w:r>
      <w:r w:rsidR="00D57D1F" w:rsidRPr="00FC723E">
        <w:rPr>
          <w:sz w:val="24"/>
          <w:szCs w:val="24"/>
        </w:rPr>
        <w:t>.</w:t>
      </w:r>
      <w:r w:rsidR="001E3234" w:rsidRPr="00FC723E">
        <w:rPr>
          <w:sz w:val="24"/>
          <w:szCs w:val="24"/>
        </w:rPr>
        <w:t>6</w:t>
      </w:r>
      <w:r w:rsidR="00D57D1F" w:rsidRPr="00FC723E">
        <w:rPr>
          <w:sz w:val="24"/>
          <w:szCs w:val="24"/>
        </w:rPr>
        <w:t xml:space="preserve">. Постоянно действующая комиссия имеет право изменить решение коллектива </w:t>
      </w:r>
      <w:r w:rsidR="00D57D1F" w:rsidRPr="00FC723E">
        <w:rPr>
          <w:sz w:val="24"/>
          <w:szCs w:val="24"/>
        </w:rPr>
        <w:lastRenderedPageBreak/>
        <w:t>исполнителей НИР при наличии сведений о достижениях или недостатках в труде работника.</w:t>
      </w:r>
    </w:p>
    <w:p w14:paraId="2B90D146" w14:textId="77777777" w:rsidR="00D57D1F" w:rsidRPr="00FC723E" w:rsidRDefault="009C50EA" w:rsidP="000038DD">
      <w:pPr>
        <w:spacing w:line="240" w:lineRule="auto"/>
        <w:ind w:firstLine="567"/>
        <w:jc w:val="both"/>
        <w:rPr>
          <w:sz w:val="24"/>
          <w:szCs w:val="24"/>
        </w:rPr>
      </w:pPr>
      <w:r w:rsidRPr="00FC723E">
        <w:rPr>
          <w:sz w:val="24"/>
          <w:szCs w:val="24"/>
        </w:rPr>
        <w:t>4</w:t>
      </w:r>
      <w:r w:rsidR="00D57D1F" w:rsidRPr="00FC723E">
        <w:rPr>
          <w:sz w:val="24"/>
          <w:szCs w:val="24"/>
        </w:rPr>
        <w:t>.</w:t>
      </w:r>
      <w:r w:rsidR="001E3234" w:rsidRPr="00FC723E">
        <w:rPr>
          <w:sz w:val="24"/>
          <w:szCs w:val="24"/>
        </w:rPr>
        <w:t>7</w:t>
      </w:r>
      <w:r w:rsidR="00D57D1F" w:rsidRPr="00FC723E">
        <w:rPr>
          <w:sz w:val="24"/>
          <w:szCs w:val="24"/>
        </w:rPr>
        <w:t>. Решение постоянно действующей комиссии принимается открытым голосованием при условии присутствия на заседании не менее двух третей ее состава и считается принятым, если за него проголосовало более половины членов комиссии, участвующих в заседании. При равном распределении голосов принимается решение, за которое проголосовал председатель комиссии.</w:t>
      </w:r>
    </w:p>
    <w:p w14:paraId="6DB928C4" w14:textId="77777777" w:rsidR="00D57D1F" w:rsidRPr="00FC723E" w:rsidRDefault="009C50EA" w:rsidP="000038DD">
      <w:pPr>
        <w:spacing w:line="240" w:lineRule="auto"/>
        <w:ind w:firstLine="567"/>
        <w:jc w:val="both"/>
        <w:rPr>
          <w:sz w:val="24"/>
          <w:szCs w:val="24"/>
        </w:rPr>
      </w:pPr>
      <w:r w:rsidRPr="00FC723E">
        <w:rPr>
          <w:sz w:val="24"/>
          <w:szCs w:val="24"/>
        </w:rPr>
        <w:t>4</w:t>
      </w:r>
      <w:r w:rsidR="00D57D1F" w:rsidRPr="00FC723E">
        <w:rPr>
          <w:sz w:val="24"/>
          <w:szCs w:val="24"/>
        </w:rPr>
        <w:t>.</w:t>
      </w:r>
      <w:r w:rsidR="001E3234" w:rsidRPr="00FC723E">
        <w:rPr>
          <w:sz w:val="24"/>
          <w:szCs w:val="24"/>
        </w:rPr>
        <w:t>8</w:t>
      </w:r>
      <w:r w:rsidR="00D57D1F" w:rsidRPr="00FC723E">
        <w:rPr>
          <w:sz w:val="24"/>
          <w:szCs w:val="24"/>
        </w:rPr>
        <w:t xml:space="preserve">. Секретарь комиссии обеспечивает организацию заседаний комиссии; оформление протоколов; предоставляет протоколы собраний коллективов исполнителей </w:t>
      </w:r>
      <w:r w:rsidR="004802E2" w:rsidRPr="00FC723E">
        <w:rPr>
          <w:sz w:val="24"/>
          <w:szCs w:val="24"/>
        </w:rPr>
        <w:t>НИР; заявления</w:t>
      </w:r>
      <w:r w:rsidR="00D57D1F" w:rsidRPr="00FC723E">
        <w:rPr>
          <w:sz w:val="24"/>
          <w:szCs w:val="24"/>
        </w:rPr>
        <w:t xml:space="preserve"> и служебные записки, поданные работниками в комиссию.</w:t>
      </w:r>
    </w:p>
    <w:p w14:paraId="735DEC33" w14:textId="77777777" w:rsidR="00D57D1F" w:rsidRPr="00FC723E" w:rsidRDefault="009C50EA" w:rsidP="000038DD">
      <w:pPr>
        <w:spacing w:line="240" w:lineRule="auto"/>
        <w:ind w:firstLine="567"/>
        <w:jc w:val="both"/>
        <w:rPr>
          <w:sz w:val="24"/>
          <w:szCs w:val="24"/>
        </w:rPr>
      </w:pPr>
      <w:r w:rsidRPr="00FC723E">
        <w:rPr>
          <w:sz w:val="24"/>
          <w:szCs w:val="24"/>
        </w:rPr>
        <w:t>4</w:t>
      </w:r>
      <w:r w:rsidR="00D57D1F" w:rsidRPr="00FC723E">
        <w:rPr>
          <w:sz w:val="24"/>
          <w:szCs w:val="24"/>
        </w:rPr>
        <w:t>.</w:t>
      </w:r>
      <w:r w:rsidR="001E3234" w:rsidRPr="00FC723E">
        <w:rPr>
          <w:sz w:val="24"/>
          <w:szCs w:val="24"/>
        </w:rPr>
        <w:t>9</w:t>
      </w:r>
      <w:r w:rsidR="00D57D1F" w:rsidRPr="00FC723E">
        <w:rPr>
          <w:sz w:val="24"/>
          <w:szCs w:val="24"/>
        </w:rPr>
        <w:t xml:space="preserve">. Работник отдела кадров обязан в течение трех дней после заседания комиссии подготовить приказ о выплате премий работникам и представить его на подпись директору. </w:t>
      </w:r>
    </w:p>
    <w:p w14:paraId="753B4A40" w14:textId="77777777" w:rsidR="00D57D1F" w:rsidRPr="00FC723E" w:rsidRDefault="00D57D1F" w:rsidP="000038DD">
      <w:pPr>
        <w:spacing w:line="240" w:lineRule="auto"/>
        <w:ind w:firstLine="567"/>
        <w:jc w:val="both"/>
        <w:rPr>
          <w:sz w:val="24"/>
          <w:szCs w:val="24"/>
        </w:rPr>
      </w:pPr>
    </w:p>
    <w:p w14:paraId="7E9C5E7A" w14:textId="77777777" w:rsidR="00D57D1F" w:rsidRPr="00FC723E" w:rsidRDefault="00D57D1F" w:rsidP="00D57D1F">
      <w:pPr>
        <w:widowControl/>
        <w:numPr>
          <w:ilvl w:val="0"/>
          <w:numId w:val="3"/>
        </w:numPr>
        <w:snapToGrid/>
        <w:spacing w:line="240" w:lineRule="auto"/>
        <w:ind w:left="1077" w:hanging="357"/>
        <w:jc w:val="center"/>
        <w:rPr>
          <w:sz w:val="24"/>
          <w:szCs w:val="24"/>
        </w:rPr>
      </w:pPr>
      <w:r w:rsidRPr="00FC723E">
        <w:rPr>
          <w:sz w:val="24"/>
          <w:szCs w:val="24"/>
        </w:rPr>
        <w:t>Особые условия</w:t>
      </w:r>
    </w:p>
    <w:p w14:paraId="4FE15772" w14:textId="77777777" w:rsidR="00D57D1F" w:rsidRPr="00FC723E" w:rsidRDefault="009C50EA" w:rsidP="000038DD">
      <w:pPr>
        <w:spacing w:line="240" w:lineRule="auto"/>
        <w:ind w:firstLine="567"/>
        <w:jc w:val="both"/>
        <w:rPr>
          <w:sz w:val="24"/>
          <w:szCs w:val="24"/>
        </w:rPr>
      </w:pPr>
      <w:r w:rsidRPr="00FC723E">
        <w:rPr>
          <w:sz w:val="24"/>
          <w:szCs w:val="24"/>
        </w:rPr>
        <w:t>5</w:t>
      </w:r>
      <w:r w:rsidR="00D57D1F" w:rsidRPr="00FC723E">
        <w:rPr>
          <w:sz w:val="24"/>
          <w:szCs w:val="24"/>
        </w:rPr>
        <w:t xml:space="preserve">.1. В случае изменения законодательства по условиям оплаты труда настоящее Положение подлежит пересмотру. </w:t>
      </w:r>
    </w:p>
    <w:p w14:paraId="12E48443" w14:textId="77777777" w:rsidR="00D57D1F" w:rsidRPr="00FC723E" w:rsidRDefault="00D57D1F" w:rsidP="00C449CF">
      <w:pPr>
        <w:widowControl/>
        <w:snapToGrid/>
        <w:spacing w:line="240" w:lineRule="auto"/>
        <w:ind w:firstLine="0"/>
        <w:jc w:val="center"/>
        <w:rPr>
          <w:sz w:val="24"/>
          <w:szCs w:val="24"/>
        </w:rPr>
      </w:pPr>
    </w:p>
    <w:p w14:paraId="63B2BBA1" w14:textId="77777777" w:rsidR="00D57D1F" w:rsidRPr="00FC723E" w:rsidRDefault="00D57D1F" w:rsidP="00C449CF">
      <w:pPr>
        <w:widowControl/>
        <w:snapToGrid/>
        <w:spacing w:line="240" w:lineRule="auto"/>
        <w:ind w:firstLine="0"/>
        <w:jc w:val="center"/>
        <w:rPr>
          <w:sz w:val="24"/>
          <w:szCs w:val="24"/>
        </w:rPr>
      </w:pPr>
    </w:p>
    <w:p w14:paraId="5AD4FFA8" w14:textId="77777777" w:rsidR="00D57D1F" w:rsidRPr="00FC723E" w:rsidRDefault="00D57D1F" w:rsidP="00C449CF">
      <w:pPr>
        <w:widowControl/>
        <w:snapToGrid/>
        <w:spacing w:line="240" w:lineRule="auto"/>
        <w:ind w:firstLine="0"/>
        <w:jc w:val="center"/>
        <w:rPr>
          <w:sz w:val="24"/>
          <w:szCs w:val="24"/>
        </w:rPr>
      </w:pPr>
    </w:p>
    <w:p w14:paraId="3860A6A6" w14:textId="77777777" w:rsidR="00D57D1F" w:rsidRPr="00FC723E" w:rsidRDefault="00D57D1F" w:rsidP="00C449CF">
      <w:pPr>
        <w:widowControl/>
        <w:snapToGrid/>
        <w:spacing w:line="240" w:lineRule="auto"/>
        <w:ind w:firstLine="0"/>
        <w:jc w:val="center"/>
        <w:rPr>
          <w:sz w:val="24"/>
          <w:szCs w:val="24"/>
        </w:rPr>
      </w:pPr>
    </w:p>
    <w:p w14:paraId="6EE6073E" w14:textId="77777777" w:rsidR="00D57D1F" w:rsidRPr="00FC723E" w:rsidRDefault="00D57D1F" w:rsidP="00C449CF">
      <w:pPr>
        <w:widowControl/>
        <w:snapToGrid/>
        <w:spacing w:line="240" w:lineRule="auto"/>
        <w:ind w:firstLine="0"/>
        <w:jc w:val="center"/>
        <w:rPr>
          <w:sz w:val="24"/>
          <w:szCs w:val="24"/>
        </w:rPr>
      </w:pPr>
    </w:p>
    <w:p w14:paraId="09B0C6AB" w14:textId="77777777" w:rsidR="00D57D1F" w:rsidRPr="00FC723E" w:rsidRDefault="00D57D1F" w:rsidP="00C449CF">
      <w:pPr>
        <w:widowControl/>
        <w:snapToGrid/>
        <w:spacing w:line="240" w:lineRule="auto"/>
        <w:ind w:firstLine="0"/>
        <w:jc w:val="center"/>
        <w:rPr>
          <w:sz w:val="24"/>
          <w:szCs w:val="24"/>
        </w:rPr>
      </w:pPr>
    </w:p>
    <w:p w14:paraId="5DC24C63" w14:textId="77777777" w:rsidR="00D57D1F" w:rsidRPr="00FC723E" w:rsidRDefault="00D57D1F" w:rsidP="00C449CF">
      <w:pPr>
        <w:widowControl/>
        <w:snapToGrid/>
        <w:spacing w:line="240" w:lineRule="auto"/>
        <w:ind w:firstLine="0"/>
        <w:jc w:val="center"/>
        <w:rPr>
          <w:sz w:val="24"/>
          <w:szCs w:val="24"/>
        </w:rPr>
      </w:pPr>
    </w:p>
    <w:p w14:paraId="01F949A3" w14:textId="77777777" w:rsidR="00D57D1F" w:rsidRPr="00FC723E" w:rsidRDefault="00D57D1F" w:rsidP="00C449CF">
      <w:pPr>
        <w:widowControl/>
        <w:snapToGrid/>
        <w:spacing w:line="240" w:lineRule="auto"/>
        <w:ind w:firstLine="0"/>
        <w:jc w:val="center"/>
        <w:rPr>
          <w:sz w:val="24"/>
          <w:szCs w:val="24"/>
        </w:rPr>
      </w:pPr>
    </w:p>
    <w:p w14:paraId="538A9342" w14:textId="77777777" w:rsidR="00D57D1F" w:rsidRPr="00FC723E" w:rsidRDefault="00D57D1F" w:rsidP="00C449CF">
      <w:pPr>
        <w:widowControl/>
        <w:snapToGrid/>
        <w:spacing w:line="240" w:lineRule="auto"/>
        <w:ind w:firstLine="0"/>
        <w:jc w:val="center"/>
        <w:rPr>
          <w:sz w:val="24"/>
          <w:szCs w:val="24"/>
        </w:rPr>
      </w:pPr>
    </w:p>
    <w:p w14:paraId="064028CB" w14:textId="77777777" w:rsidR="00D57D1F" w:rsidRPr="00FC723E" w:rsidRDefault="00D57D1F" w:rsidP="00C449CF">
      <w:pPr>
        <w:widowControl/>
        <w:snapToGrid/>
        <w:spacing w:line="240" w:lineRule="auto"/>
        <w:ind w:firstLine="0"/>
        <w:jc w:val="center"/>
        <w:rPr>
          <w:sz w:val="24"/>
          <w:szCs w:val="24"/>
        </w:rPr>
      </w:pPr>
    </w:p>
    <w:p w14:paraId="6669A7BF" w14:textId="77777777" w:rsidR="00D57D1F" w:rsidRPr="00FC723E" w:rsidRDefault="00D57D1F" w:rsidP="00C449CF">
      <w:pPr>
        <w:widowControl/>
        <w:snapToGrid/>
        <w:spacing w:line="240" w:lineRule="auto"/>
        <w:ind w:firstLine="0"/>
        <w:jc w:val="center"/>
        <w:rPr>
          <w:sz w:val="24"/>
          <w:szCs w:val="24"/>
        </w:rPr>
      </w:pPr>
    </w:p>
    <w:p w14:paraId="7E552678" w14:textId="77777777" w:rsidR="00D57D1F" w:rsidRPr="00FC723E" w:rsidRDefault="00D57D1F" w:rsidP="00C449CF">
      <w:pPr>
        <w:widowControl/>
        <w:snapToGrid/>
        <w:spacing w:line="240" w:lineRule="auto"/>
        <w:ind w:firstLine="0"/>
        <w:jc w:val="center"/>
        <w:rPr>
          <w:sz w:val="24"/>
          <w:szCs w:val="24"/>
        </w:rPr>
      </w:pPr>
    </w:p>
    <w:p w14:paraId="23B1D2DD" w14:textId="77777777" w:rsidR="00D57D1F" w:rsidRPr="00FC723E" w:rsidRDefault="00D57D1F" w:rsidP="00C449CF">
      <w:pPr>
        <w:widowControl/>
        <w:snapToGrid/>
        <w:spacing w:line="240" w:lineRule="auto"/>
        <w:ind w:firstLine="0"/>
        <w:jc w:val="center"/>
        <w:rPr>
          <w:sz w:val="24"/>
          <w:szCs w:val="24"/>
        </w:rPr>
      </w:pPr>
    </w:p>
    <w:p w14:paraId="77F33921" w14:textId="77777777" w:rsidR="00D57D1F" w:rsidRPr="00FC723E" w:rsidRDefault="00D57D1F" w:rsidP="00C449CF">
      <w:pPr>
        <w:widowControl/>
        <w:snapToGrid/>
        <w:spacing w:line="240" w:lineRule="auto"/>
        <w:ind w:firstLine="0"/>
        <w:jc w:val="center"/>
        <w:rPr>
          <w:sz w:val="24"/>
          <w:szCs w:val="24"/>
        </w:rPr>
      </w:pPr>
    </w:p>
    <w:p w14:paraId="48E3A6D1" w14:textId="77777777" w:rsidR="00D57D1F" w:rsidRPr="00FC723E" w:rsidRDefault="00D57D1F" w:rsidP="00C449CF">
      <w:pPr>
        <w:widowControl/>
        <w:snapToGrid/>
        <w:spacing w:line="240" w:lineRule="auto"/>
        <w:ind w:firstLine="0"/>
        <w:jc w:val="center"/>
        <w:rPr>
          <w:sz w:val="24"/>
          <w:szCs w:val="24"/>
        </w:rPr>
      </w:pPr>
    </w:p>
    <w:p w14:paraId="60837544" w14:textId="77777777" w:rsidR="00D57D1F" w:rsidRPr="00FC723E" w:rsidRDefault="00D57D1F" w:rsidP="00C449CF">
      <w:pPr>
        <w:widowControl/>
        <w:snapToGrid/>
        <w:spacing w:line="240" w:lineRule="auto"/>
        <w:ind w:firstLine="0"/>
        <w:jc w:val="center"/>
        <w:rPr>
          <w:sz w:val="24"/>
          <w:szCs w:val="24"/>
        </w:rPr>
      </w:pPr>
    </w:p>
    <w:p w14:paraId="2E36ADA3" w14:textId="77777777" w:rsidR="00D57D1F" w:rsidRPr="00FC723E" w:rsidRDefault="00D57D1F" w:rsidP="00C449CF">
      <w:pPr>
        <w:widowControl/>
        <w:snapToGrid/>
        <w:spacing w:line="240" w:lineRule="auto"/>
        <w:ind w:firstLine="0"/>
        <w:jc w:val="center"/>
        <w:rPr>
          <w:sz w:val="24"/>
          <w:szCs w:val="24"/>
        </w:rPr>
      </w:pPr>
    </w:p>
    <w:p w14:paraId="02B00A54" w14:textId="77777777" w:rsidR="00D57D1F" w:rsidRPr="00FC723E" w:rsidRDefault="00D57D1F" w:rsidP="00C449CF">
      <w:pPr>
        <w:widowControl/>
        <w:snapToGrid/>
        <w:spacing w:line="240" w:lineRule="auto"/>
        <w:ind w:firstLine="0"/>
        <w:jc w:val="center"/>
        <w:rPr>
          <w:sz w:val="24"/>
          <w:szCs w:val="24"/>
        </w:rPr>
      </w:pPr>
    </w:p>
    <w:p w14:paraId="3688F043" w14:textId="77777777" w:rsidR="00D57D1F" w:rsidRPr="00FC723E" w:rsidRDefault="00D57D1F" w:rsidP="00C449CF">
      <w:pPr>
        <w:widowControl/>
        <w:snapToGrid/>
        <w:spacing w:line="240" w:lineRule="auto"/>
        <w:ind w:firstLine="0"/>
        <w:jc w:val="center"/>
        <w:rPr>
          <w:sz w:val="24"/>
          <w:szCs w:val="24"/>
        </w:rPr>
      </w:pPr>
    </w:p>
    <w:p w14:paraId="3E761994" w14:textId="77777777" w:rsidR="00D57D1F" w:rsidRPr="00FC723E" w:rsidRDefault="00D57D1F" w:rsidP="00C449CF">
      <w:pPr>
        <w:widowControl/>
        <w:snapToGrid/>
        <w:spacing w:line="240" w:lineRule="auto"/>
        <w:ind w:firstLine="0"/>
        <w:jc w:val="center"/>
        <w:rPr>
          <w:sz w:val="24"/>
          <w:szCs w:val="24"/>
        </w:rPr>
      </w:pPr>
    </w:p>
    <w:p w14:paraId="53C00813" w14:textId="77777777" w:rsidR="00D57D1F" w:rsidRPr="00FC723E" w:rsidRDefault="00D57D1F" w:rsidP="00C449CF">
      <w:pPr>
        <w:widowControl/>
        <w:snapToGrid/>
        <w:spacing w:line="240" w:lineRule="auto"/>
        <w:ind w:firstLine="0"/>
        <w:jc w:val="center"/>
        <w:rPr>
          <w:sz w:val="24"/>
          <w:szCs w:val="24"/>
        </w:rPr>
      </w:pPr>
    </w:p>
    <w:p w14:paraId="09029B6B" w14:textId="77777777" w:rsidR="00D57D1F" w:rsidRPr="00FC723E" w:rsidRDefault="00D57D1F" w:rsidP="00C449CF">
      <w:pPr>
        <w:widowControl/>
        <w:snapToGrid/>
        <w:spacing w:line="240" w:lineRule="auto"/>
        <w:ind w:firstLine="0"/>
        <w:jc w:val="center"/>
        <w:rPr>
          <w:sz w:val="24"/>
          <w:szCs w:val="24"/>
        </w:rPr>
      </w:pPr>
    </w:p>
    <w:p w14:paraId="44111B88" w14:textId="77777777" w:rsidR="00D57D1F" w:rsidRPr="00FC723E" w:rsidRDefault="00D57D1F" w:rsidP="00C449CF">
      <w:pPr>
        <w:widowControl/>
        <w:snapToGrid/>
        <w:spacing w:line="240" w:lineRule="auto"/>
        <w:ind w:firstLine="0"/>
        <w:jc w:val="center"/>
        <w:rPr>
          <w:sz w:val="24"/>
          <w:szCs w:val="24"/>
        </w:rPr>
      </w:pPr>
    </w:p>
    <w:p w14:paraId="5F5A0B11" w14:textId="77777777" w:rsidR="00D57D1F" w:rsidRPr="00FC723E" w:rsidRDefault="00D57D1F" w:rsidP="00C449CF">
      <w:pPr>
        <w:widowControl/>
        <w:snapToGrid/>
        <w:spacing w:line="240" w:lineRule="auto"/>
        <w:ind w:firstLine="0"/>
        <w:jc w:val="center"/>
        <w:rPr>
          <w:sz w:val="24"/>
          <w:szCs w:val="24"/>
        </w:rPr>
      </w:pPr>
    </w:p>
    <w:p w14:paraId="1C678323" w14:textId="77777777" w:rsidR="00D57D1F" w:rsidRPr="00FC723E" w:rsidRDefault="00D57D1F" w:rsidP="00C449CF">
      <w:pPr>
        <w:widowControl/>
        <w:snapToGrid/>
        <w:spacing w:line="240" w:lineRule="auto"/>
        <w:ind w:firstLine="0"/>
        <w:jc w:val="center"/>
        <w:rPr>
          <w:sz w:val="24"/>
          <w:szCs w:val="24"/>
        </w:rPr>
      </w:pPr>
    </w:p>
    <w:p w14:paraId="4A1EA823" w14:textId="77777777" w:rsidR="00D57D1F" w:rsidRPr="00FC723E" w:rsidRDefault="00D57D1F" w:rsidP="00C449CF">
      <w:pPr>
        <w:widowControl/>
        <w:snapToGrid/>
        <w:spacing w:line="240" w:lineRule="auto"/>
        <w:ind w:firstLine="0"/>
        <w:jc w:val="center"/>
        <w:rPr>
          <w:sz w:val="24"/>
          <w:szCs w:val="24"/>
        </w:rPr>
      </w:pPr>
    </w:p>
    <w:p w14:paraId="15251910" w14:textId="77777777" w:rsidR="00D57D1F" w:rsidRPr="00FC723E" w:rsidRDefault="00D57D1F" w:rsidP="00C449CF">
      <w:pPr>
        <w:widowControl/>
        <w:snapToGrid/>
        <w:spacing w:line="240" w:lineRule="auto"/>
        <w:ind w:firstLine="0"/>
        <w:jc w:val="center"/>
        <w:rPr>
          <w:sz w:val="24"/>
          <w:szCs w:val="24"/>
        </w:rPr>
      </w:pPr>
    </w:p>
    <w:p w14:paraId="4B3F4631" w14:textId="77777777" w:rsidR="00D57D1F" w:rsidRPr="00FC723E" w:rsidRDefault="00D57D1F" w:rsidP="00C449CF">
      <w:pPr>
        <w:widowControl/>
        <w:snapToGrid/>
        <w:spacing w:line="240" w:lineRule="auto"/>
        <w:ind w:firstLine="0"/>
        <w:jc w:val="center"/>
        <w:rPr>
          <w:sz w:val="24"/>
          <w:szCs w:val="24"/>
        </w:rPr>
      </w:pPr>
    </w:p>
    <w:p w14:paraId="5574954C" w14:textId="77777777" w:rsidR="00D57D1F" w:rsidRPr="00FC723E" w:rsidRDefault="00D57D1F" w:rsidP="00C449CF">
      <w:pPr>
        <w:widowControl/>
        <w:snapToGrid/>
        <w:spacing w:line="240" w:lineRule="auto"/>
        <w:ind w:firstLine="0"/>
        <w:jc w:val="center"/>
        <w:rPr>
          <w:sz w:val="24"/>
          <w:szCs w:val="24"/>
        </w:rPr>
      </w:pPr>
    </w:p>
    <w:p w14:paraId="74907A18" w14:textId="77777777" w:rsidR="00DC3B64" w:rsidRPr="00FC723E" w:rsidRDefault="00DC3B64" w:rsidP="00DC3B64">
      <w:pPr>
        <w:widowControl/>
        <w:snapToGrid/>
        <w:spacing w:line="240" w:lineRule="auto"/>
        <w:ind w:right="57" w:firstLine="0"/>
        <w:rPr>
          <w:sz w:val="28"/>
          <w:szCs w:val="30"/>
        </w:rPr>
        <w:sectPr w:rsidR="00DC3B64" w:rsidRPr="00FC723E" w:rsidSect="00A22871">
          <w:footerReference w:type="default" r:id="rId19"/>
          <w:footerReference w:type="first" r:id="rId20"/>
          <w:pgSz w:w="11906" w:h="16838"/>
          <w:pgMar w:top="1077" w:right="794" w:bottom="1077" w:left="1134" w:header="709" w:footer="709" w:gutter="0"/>
          <w:cols w:space="708"/>
          <w:docGrid w:linePitch="360"/>
        </w:sectPr>
      </w:pPr>
    </w:p>
    <w:p w14:paraId="65A8E3BA" w14:textId="77777777" w:rsidR="00DC3B64" w:rsidRPr="00FC723E" w:rsidRDefault="00DC3B64" w:rsidP="00CA7D6A">
      <w:pPr>
        <w:widowControl/>
        <w:snapToGrid/>
        <w:spacing w:line="240" w:lineRule="auto"/>
        <w:ind w:left="9639" w:right="57" w:firstLine="0"/>
        <w:rPr>
          <w:sz w:val="24"/>
          <w:szCs w:val="30"/>
        </w:rPr>
      </w:pPr>
      <w:r w:rsidRPr="00FC723E">
        <w:rPr>
          <w:sz w:val="24"/>
          <w:szCs w:val="30"/>
        </w:rPr>
        <w:lastRenderedPageBreak/>
        <w:t xml:space="preserve">Приложение 1 </w:t>
      </w:r>
    </w:p>
    <w:p w14:paraId="1B353DE6" w14:textId="77777777" w:rsidR="00CA7D6A" w:rsidRPr="00FC723E" w:rsidRDefault="00DC3B64" w:rsidP="00CA7D6A">
      <w:pPr>
        <w:widowControl/>
        <w:snapToGrid/>
        <w:spacing w:line="240" w:lineRule="auto"/>
        <w:ind w:left="9639" w:right="57" w:firstLine="0"/>
        <w:rPr>
          <w:sz w:val="24"/>
          <w:szCs w:val="30"/>
        </w:rPr>
      </w:pPr>
      <w:r w:rsidRPr="00FC723E">
        <w:rPr>
          <w:sz w:val="24"/>
          <w:szCs w:val="30"/>
        </w:rPr>
        <w:t xml:space="preserve">к Положению о премировании работников </w:t>
      </w:r>
      <w:r w:rsidR="00CA7D6A" w:rsidRPr="00FC723E">
        <w:rPr>
          <w:sz w:val="24"/>
          <w:szCs w:val="30"/>
        </w:rPr>
        <w:t>н</w:t>
      </w:r>
      <w:r w:rsidRPr="00FC723E">
        <w:rPr>
          <w:sz w:val="24"/>
          <w:szCs w:val="30"/>
        </w:rPr>
        <w:t>аучных подразделений</w:t>
      </w:r>
      <w:r w:rsidR="00CA7D6A" w:rsidRPr="00FC723E">
        <w:rPr>
          <w:sz w:val="24"/>
          <w:szCs w:val="30"/>
        </w:rPr>
        <w:t xml:space="preserve"> </w:t>
      </w:r>
    </w:p>
    <w:p w14:paraId="64946689" w14:textId="630FBB44" w:rsidR="00DC3B64" w:rsidRPr="00FC723E" w:rsidRDefault="00DC3B64" w:rsidP="00CA7D6A">
      <w:pPr>
        <w:widowControl/>
        <w:snapToGrid/>
        <w:spacing w:line="240" w:lineRule="auto"/>
        <w:ind w:left="9639" w:right="57" w:firstLine="0"/>
        <w:rPr>
          <w:sz w:val="24"/>
          <w:szCs w:val="30"/>
        </w:rPr>
      </w:pPr>
      <w:r w:rsidRPr="00FC723E">
        <w:rPr>
          <w:sz w:val="24"/>
          <w:szCs w:val="30"/>
        </w:rPr>
        <w:t>РНПЦ неврологии и нейрохирургии</w:t>
      </w:r>
    </w:p>
    <w:p w14:paraId="2C2E88A3" w14:textId="77777777" w:rsidR="00DC3B64" w:rsidRPr="00FC723E" w:rsidRDefault="00DC3B64" w:rsidP="00DC3B64">
      <w:pPr>
        <w:widowControl/>
        <w:snapToGrid/>
        <w:spacing w:line="240" w:lineRule="auto"/>
        <w:ind w:right="57" w:firstLine="0"/>
        <w:rPr>
          <w:sz w:val="24"/>
          <w:szCs w:val="30"/>
        </w:rPr>
      </w:pPr>
      <w:r w:rsidRPr="00FC723E">
        <w:rPr>
          <w:sz w:val="24"/>
          <w:szCs w:val="30"/>
        </w:rPr>
        <w:t xml:space="preserve">Индикаторы качества работы </w:t>
      </w:r>
    </w:p>
    <w:p w14:paraId="7FF281D6" w14:textId="77777777" w:rsidR="00DC3B64" w:rsidRPr="00FC723E" w:rsidRDefault="00DC3B64" w:rsidP="00DC3B64">
      <w:pPr>
        <w:widowControl/>
        <w:snapToGrid/>
        <w:spacing w:line="240" w:lineRule="auto"/>
        <w:ind w:right="57" w:firstLine="0"/>
        <w:rPr>
          <w:sz w:val="24"/>
          <w:szCs w:val="30"/>
        </w:rPr>
      </w:pPr>
      <w:r w:rsidRPr="00FC723E">
        <w:rPr>
          <w:sz w:val="24"/>
          <w:szCs w:val="30"/>
        </w:rPr>
        <w:t>Текущее премирование</w:t>
      </w:r>
    </w:p>
    <w:p w14:paraId="156BED60" w14:textId="77777777" w:rsidR="00DC3B64" w:rsidRPr="00FC723E" w:rsidRDefault="00DC3B64" w:rsidP="00DC3B64">
      <w:pPr>
        <w:widowControl/>
        <w:snapToGrid/>
        <w:spacing w:line="240" w:lineRule="auto"/>
        <w:ind w:right="57" w:firstLine="0"/>
        <w:rPr>
          <w:sz w:val="14"/>
          <w:szCs w:val="28"/>
        </w:rP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835"/>
        <w:gridCol w:w="2268"/>
        <w:gridCol w:w="1701"/>
        <w:gridCol w:w="1559"/>
        <w:gridCol w:w="2268"/>
        <w:gridCol w:w="1134"/>
        <w:gridCol w:w="2410"/>
      </w:tblGrid>
      <w:tr w:rsidR="00DC3B64" w:rsidRPr="00FC723E" w14:paraId="06305B12" w14:textId="77777777" w:rsidTr="00812E4A">
        <w:trPr>
          <w:trHeight w:val="569"/>
        </w:trPr>
        <w:tc>
          <w:tcPr>
            <w:tcW w:w="671" w:type="dxa"/>
          </w:tcPr>
          <w:p w14:paraId="687E2E73" w14:textId="77777777" w:rsidR="00DC3B64" w:rsidRPr="00FC723E" w:rsidRDefault="00DC3B64" w:rsidP="001224E8">
            <w:pPr>
              <w:widowControl/>
              <w:snapToGrid/>
              <w:spacing w:line="240" w:lineRule="auto"/>
              <w:ind w:right="57" w:firstLine="0"/>
              <w:jc w:val="center"/>
              <w:rPr>
                <w:sz w:val="22"/>
                <w:szCs w:val="22"/>
              </w:rPr>
            </w:pPr>
            <w:r w:rsidRPr="00FC723E">
              <w:rPr>
                <w:sz w:val="22"/>
                <w:szCs w:val="22"/>
              </w:rPr>
              <w:t>№</w:t>
            </w:r>
          </w:p>
          <w:p w14:paraId="4BC8E2EB" w14:textId="77777777" w:rsidR="00DC3B64" w:rsidRPr="00FC723E" w:rsidRDefault="00DC3B64" w:rsidP="001224E8">
            <w:pPr>
              <w:widowControl/>
              <w:snapToGrid/>
              <w:spacing w:line="240" w:lineRule="auto"/>
              <w:ind w:right="57" w:firstLine="0"/>
              <w:jc w:val="center"/>
              <w:rPr>
                <w:sz w:val="22"/>
                <w:szCs w:val="22"/>
              </w:rPr>
            </w:pPr>
            <w:proofErr w:type="gramStart"/>
            <w:r w:rsidRPr="00FC723E">
              <w:rPr>
                <w:sz w:val="22"/>
                <w:szCs w:val="22"/>
              </w:rPr>
              <w:t>п</w:t>
            </w:r>
            <w:proofErr w:type="gramEnd"/>
            <w:r w:rsidRPr="00FC723E">
              <w:rPr>
                <w:sz w:val="22"/>
                <w:szCs w:val="22"/>
              </w:rPr>
              <w:t>/п</w:t>
            </w:r>
          </w:p>
        </w:tc>
        <w:tc>
          <w:tcPr>
            <w:tcW w:w="2835" w:type="dxa"/>
          </w:tcPr>
          <w:p w14:paraId="74B635D9" w14:textId="77777777" w:rsidR="00DC3B64" w:rsidRPr="00FC723E" w:rsidRDefault="00DC3B64" w:rsidP="001224E8">
            <w:pPr>
              <w:widowControl/>
              <w:snapToGrid/>
              <w:spacing w:line="240" w:lineRule="auto"/>
              <w:ind w:right="57" w:firstLine="0"/>
              <w:jc w:val="center"/>
              <w:rPr>
                <w:sz w:val="22"/>
                <w:szCs w:val="22"/>
              </w:rPr>
            </w:pPr>
            <w:r w:rsidRPr="00FC723E">
              <w:rPr>
                <w:sz w:val="22"/>
                <w:szCs w:val="22"/>
              </w:rPr>
              <w:t>Наименование показателей</w:t>
            </w:r>
          </w:p>
        </w:tc>
        <w:tc>
          <w:tcPr>
            <w:tcW w:w="2268" w:type="dxa"/>
          </w:tcPr>
          <w:p w14:paraId="0D3CB5EE" w14:textId="77777777" w:rsidR="00DC3B64" w:rsidRPr="00FC723E" w:rsidRDefault="00DC3B64" w:rsidP="001224E8">
            <w:pPr>
              <w:widowControl/>
              <w:snapToGrid/>
              <w:spacing w:line="240" w:lineRule="auto"/>
              <w:ind w:right="57" w:firstLine="0"/>
              <w:jc w:val="center"/>
              <w:rPr>
                <w:sz w:val="22"/>
                <w:szCs w:val="22"/>
              </w:rPr>
            </w:pPr>
            <w:r w:rsidRPr="00FC723E">
              <w:rPr>
                <w:sz w:val="22"/>
                <w:szCs w:val="22"/>
              </w:rPr>
              <w:t>Источник</w:t>
            </w:r>
          </w:p>
          <w:p w14:paraId="6D1C14BE" w14:textId="77777777" w:rsidR="00DC3B64" w:rsidRPr="00FC723E" w:rsidRDefault="00DC3B64" w:rsidP="001224E8">
            <w:pPr>
              <w:widowControl/>
              <w:snapToGrid/>
              <w:spacing w:line="240" w:lineRule="auto"/>
              <w:ind w:right="57" w:firstLine="0"/>
              <w:jc w:val="center"/>
              <w:rPr>
                <w:sz w:val="22"/>
                <w:szCs w:val="22"/>
              </w:rPr>
            </w:pPr>
            <w:r w:rsidRPr="00FC723E">
              <w:rPr>
                <w:sz w:val="22"/>
                <w:szCs w:val="22"/>
              </w:rPr>
              <w:t>информации</w:t>
            </w:r>
          </w:p>
        </w:tc>
        <w:tc>
          <w:tcPr>
            <w:tcW w:w="1701" w:type="dxa"/>
          </w:tcPr>
          <w:p w14:paraId="6954C072" w14:textId="77777777" w:rsidR="00DC3B64" w:rsidRPr="00FC723E" w:rsidRDefault="00DC3B64" w:rsidP="001224E8">
            <w:pPr>
              <w:widowControl/>
              <w:snapToGrid/>
              <w:spacing w:line="240" w:lineRule="auto"/>
              <w:ind w:right="57" w:firstLine="0"/>
              <w:jc w:val="center"/>
              <w:rPr>
                <w:sz w:val="22"/>
                <w:szCs w:val="22"/>
              </w:rPr>
            </w:pPr>
            <w:r w:rsidRPr="00FC723E">
              <w:rPr>
                <w:sz w:val="22"/>
                <w:szCs w:val="22"/>
              </w:rPr>
              <w:t>Единица измерения</w:t>
            </w:r>
          </w:p>
        </w:tc>
        <w:tc>
          <w:tcPr>
            <w:tcW w:w="1559" w:type="dxa"/>
          </w:tcPr>
          <w:p w14:paraId="7367C654" w14:textId="77777777" w:rsidR="00DC3B64" w:rsidRPr="00FC723E" w:rsidRDefault="00DC3B64" w:rsidP="001224E8">
            <w:pPr>
              <w:widowControl/>
              <w:snapToGrid/>
              <w:spacing w:line="240" w:lineRule="auto"/>
              <w:ind w:right="57" w:firstLine="0"/>
              <w:jc w:val="center"/>
              <w:rPr>
                <w:sz w:val="22"/>
                <w:szCs w:val="22"/>
              </w:rPr>
            </w:pPr>
            <w:r w:rsidRPr="00FC723E">
              <w:rPr>
                <w:sz w:val="22"/>
                <w:szCs w:val="22"/>
              </w:rPr>
              <w:t>Норматив</w:t>
            </w:r>
          </w:p>
        </w:tc>
        <w:tc>
          <w:tcPr>
            <w:tcW w:w="2268" w:type="dxa"/>
          </w:tcPr>
          <w:p w14:paraId="6F307A73" w14:textId="77777777" w:rsidR="00DC3B64" w:rsidRPr="00FC723E" w:rsidRDefault="00DC3B64" w:rsidP="001224E8">
            <w:pPr>
              <w:widowControl/>
              <w:snapToGrid/>
              <w:spacing w:line="240" w:lineRule="auto"/>
              <w:ind w:right="57" w:firstLine="0"/>
              <w:jc w:val="center"/>
              <w:rPr>
                <w:sz w:val="22"/>
                <w:szCs w:val="22"/>
              </w:rPr>
            </w:pPr>
            <w:r w:rsidRPr="00FC723E">
              <w:rPr>
                <w:sz w:val="22"/>
                <w:szCs w:val="22"/>
              </w:rPr>
              <w:t>% снижения (повышения) премии</w:t>
            </w:r>
          </w:p>
        </w:tc>
        <w:tc>
          <w:tcPr>
            <w:tcW w:w="1134" w:type="dxa"/>
          </w:tcPr>
          <w:p w14:paraId="31D68A62" w14:textId="77777777" w:rsidR="00DC3B64" w:rsidRPr="00FC723E" w:rsidRDefault="00DC3B64" w:rsidP="001224E8">
            <w:pPr>
              <w:widowControl/>
              <w:snapToGrid/>
              <w:spacing w:line="240" w:lineRule="auto"/>
              <w:ind w:right="57" w:firstLine="0"/>
              <w:jc w:val="center"/>
              <w:rPr>
                <w:sz w:val="22"/>
                <w:szCs w:val="22"/>
              </w:rPr>
            </w:pPr>
            <w:r w:rsidRPr="00FC723E">
              <w:rPr>
                <w:sz w:val="22"/>
                <w:szCs w:val="22"/>
              </w:rPr>
              <w:t>Частота оценки</w:t>
            </w:r>
          </w:p>
        </w:tc>
        <w:tc>
          <w:tcPr>
            <w:tcW w:w="2410" w:type="dxa"/>
          </w:tcPr>
          <w:p w14:paraId="0E87AE24" w14:textId="77777777" w:rsidR="00DC3B64" w:rsidRPr="00FC723E" w:rsidRDefault="00DC3B64" w:rsidP="001224E8">
            <w:pPr>
              <w:widowControl/>
              <w:snapToGrid/>
              <w:spacing w:line="240" w:lineRule="auto"/>
              <w:ind w:right="57" w:firstLine="0"/>
              <w:jc w:val="center"/>
              <w:rPr>
                <w:sz w:val="22"/>
                <w:szCs w:val="22"/>
              </w:rPr>
            </w:pPr>
            <w:r w:rsidRPr="00FC723E">
              <w:rPr>
                <w:sz w:val="22"/>
                <w:szCs w:val="22"/>
              </w:rPr>
              <w:t>Ответственный исполнитель</w:t>
            </w:r>
          </w:p>
        </w:tc>
      </w:tr>
      <w:tr w:rsidR="00DC3B64" w:rsidRPr="00FC723E" w14:paraId="3CAA83BB" w14:textId="77777777" w:rsidTr="001224E8">
        <w:tc>
          <w:tcPr>
            <w:tcW w:w="671" w:type="dxa"/>
          </w:tcPr>
          <w:p w14:paraId="082279AA"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2DA2241C" w14:textId="77777777" w:rsidR="00DC3B64" w:rsidRPr="00FC723E" w:rsidRDefault="00DC3B64" w:rsidP="00605DC1">
            <w:pPr>
              <w:widowControl/>
              <w:snapToGrid/>
              <w:spacing w:line="240" w:lineRule="auto"/>
              <w:ind w:right="57" w:firstLine="0"/>
              <w:rPr>
                <w:sz w:val="22"/>
                <w:szCs w:val="22"/>
              </w:rPr>
            </w:pPr>
            <w:r w:rsidRPr="00FC723E">
              <w:rPr>
                <w:sz w:val="22"/>
                <w:szCs w:val="22"/>
              </w:rPr>
              <w:t>Невыполнение календарного плана</w:t>
            </w:r>
            <w:r w:rsidR="00605DC1" w:rsidRPr="00FC723E">
              <w:rPr>
                <w:sz w:val="22"/>
                <w:szCs w:val="22"/>
              </w:rPr>
              <w:t>,</w:t>
            </w:r>
            <w:r w:rsidRPr="00FC723E">
              <w:rPr>
                <w:sz w:val="22"/>
                <w:szCs w:val="22"/>
              </w:rPr>
              <w:t xml:space="preserve"> нарушение сроков выполнения научных рабо</w:t>
            </w:r>
            <w:r w:rsidR="00176F5D" w:rsidRPr="00FC723E">
              <w:rPr>
                <w:sz w:val="22"/>
                <w:szCs w:val="22"/>
              </w:rPr>
              <w:t>т</w:t>
            </w:r>
          </w:p>
        </w:tc>
        <w:tc>
          <w:tcPr>
            <w:tcW w:w="2268" w:type="dxa"/>
          </w:tcPr>
          <w:p w14:paraId="4050063C" w14:textId="77777777" w:rsidR="00DC3B64" w:rsidRPr="00FC723E" w:rsidRDefault="004802E2" w:rsidP="004802E2">
            <w:pPr>
              <w:widowControl/>
              <w:snapToGrid/>
              <w:spacing w:line="240" w:lineRule="auto"/>
              <w:ind w:right="57" w:firstLine="0"/>
              <w:rPr>
                <w:sz w:val="22"/>
                <w:szCs w:val="22"/>
              </w:rPr>
            </w:pPr>
            <w:r w:rsidRPr="00FC723E">
              <w:rPr>
                <w:sz w:val="22"/>
                <w:szCs w:val="22"/>
              </w:rPr>
              <w:t>Согласно доклад</w:t>
            </w:r>
            <w:r w:rsidR="00DC3B64" w:rsidRPr="00FC723E">
              <w:rPr>
                <w:sz w:val="22"/>
                <w:szCs w:val="22"/>
              </w:rPr>
              <w:t>ной записке заместителя директора по научной работе</w:t>
            </w:r>
            <w:r w:rsidR="00BF265A" w:rsidRPr="00FC723E">
              <w:rPr>
                <w:sz w:val="22"/>
                <w:szCs w:val="22"/>
              </w:rPr>
              <w:t>,</w:t>
            </w:r>
            <w:r w:rsidR="00DC3B64" w:rsidRPr="00FC723E">
              <w:rPr>
                <w:sz w:val="22"/>
                <w:szCs w:val="22"/>
              </w:rPr>
              <w:t xml:space="preserve"> ученого секретаря, </w:t>
            </w:r>
            <w:r w:rsidR="00B21EE8" w:rsidRPr="00FC723E">
              <w:rPr>
                <w:sz w:val="22"/>
                <w:szCs w:val="22"/>
              </w:rPr>
              <w:t>выписки заседаний научных советов</w:t>
            </w:r>
            <w:r w:rsidR="00BF265A" w:rsidRPr="00FC723E">
              <w:rPr>
                <w:sz w:val="22"/>
                <w:szCs w:val="22"/>
              </w:rPr>
              <w:t>, другие документы</w:t>
            </w:r>
          </w:p>
        </w:tc>
        <w:tc>
          <w:tcPr>
            <w:tcW w:w="1701" w:type="dxa"/>
          </w:tcPr>
          <w:p w14:paraId="590C1140" w14:textId="77777777" w:rsidR="00DC3B64" w:rsidRPr="00FC723E" w:rsidRDefault="00DC3B64" w:rsidP="00DC3B64">
            <w:pPr>
              <w:widowControl/>
              <w:snapToGrid/>
              <w:spacing w:line="240" w:lineRule="auto"/>
              <w:ind w:right="57" w:firstLine="0"/>
              <w:rPr>
                <w:sz w:val="22"/>
                <w:szCs w:val="22"/>
              </w:rPr>
            </w:pPr>
            <w:r w:rsidRPr="00FC723E">
              <w:rPr>
                <w:sz w:val="22"/>
                <w:szCs w:val="22"/>
              </w:rPr>
              <w:t>Календарный план по НИР</w:t>
            </w:r>
          </w:p>
        </w:tc>
        <w:tc>
          <w:tcPr>
            <w:tcW w:w="1559" w:type="dxa"/>
          </w:tcPr>
          <w:p w14:paraId="3EFE9BD7" w14:textId="77777777" w:rsidR="00DC3B64" w:rsidRPr="00FC723E" w:rsidRDefault="00BF265A" w:rsidP="00DC3B64">
            <w:pPr>
              <w:widowControl/>
              <w:snapToGrid/>
              <w:spacing w:line="240" w:lineRule="auto"/>
              <w:ind w:right="57" w:firstLine="0"/>
              <w:rPr>
                <w:sz w:val="22"/>
                <w:szCs w:val="22"/>
              </w:rPr>
            </w:pPr>
            <w:r w:rsidRPr="00FC723E">
              <w:rPr>
                <w:sz w:val="22"/>
                <w:szCs w:val="22"/>
              </w:rPr>
              <w:t>Отсутствие</w:t>
            </w:r>
            <w:r w:rsidR="00DC3B64" w:rsidRPr="00FC723E">
              <w:rPr>
                <w:sz w:val="22"/>
                <w:szCs w:val="22"/>
              </w:rPr>
              <w:t xml:space="preserve"> нарушения</w:t>
            </w:r>
          </w:p>
        </w:tc>
        <w:tc>
          <w:tcPr>
            <w:tcW w:w="2268" w:type="dxa"/>
          </w:tcPr>
          <w:p w14:paraId="48AD6DE8" w14:textId="77777777" w:rsidR="00DC3B64" w:rsidRPr="00FC723E" w:rsidRDefault="00DC3B64" w:rsidP="00DC3B64">
            <w:pPr>
              <w:widowControl/>
              <w:snapToGrid/>
              <w:spacing w:line="240" w:lineRule="auto"/>
              <w:ind w:right="57" w:firstLine="0"/>
              <w:rPr>
                <w:sz w:val="22"/>
                <w:szCs w:val="22"/>
              </w:rPr>
            </w:pPr>
            <w:r w:rsidRPr="00FC723E">
              <w:rPr>
                <w:sz w:val="22"/>
                <w:szCs w:val="22"/>
              </w:rPr>
              <w:t>- 100% виновны</w:t>
            </w:r>
            <w:r w:rsidR="00953527" w:rsidRPr="00FC723E">
              <w:rPr>
                <w:sz w:val="22"/>
                <w:szCs w:val="22"/>
              </w:rPr>
              <w:t>м</w:t>
            </w:r>
            <w:r w:rsidRPr="00FC723E">
              <w:rPr>
                <w:sz w:val="22"/>
                <w:szCs w:val="22"/>
              </w:rPr>
              <w:t xml:space="preserve">, </w:t>
            </w:r>
          </w:p>
          <w:p w14:paraId="405E3F36" w14:textId="77777777" w:rsidR="00DC3B64" w:rsidRPr="00FC723E" w:rsidRDefault="00DC3B64" w:rsidP="00DC3B64">
            <w:pPr>
              <w:widowControl/>
              <w:snapToGrid/>
              <w:spacing w:line="240" w:lineRule="auto"/>
              <w:ind w:right="57" w:firstLine="0"/>
              <w:rPr>
                <w:sz w:val="22"/>
                <w:szCs w:val="22"/>
              </w:rPr>
            </w:pPr>
            <w:r w:rsidRPr="00FC723E">
              <w:rPr>
                <w:sz w:val="22"/>
                <w:szCs w:val="22"/>
              </w:rPr>
              <w:t>- 100% научно</w:t>
            </w:r>
            <w:r w:rsidR="00953527" w:rsidRPr="00FC723E">
              <w:rPr>
                <w:sz w:val="22"/>
                <w:szCs w:val="22"/>
              </w:rPr>
              <w:t>му</w:t>
            </w:r>
            <w:r w:rsidRPr="00FC723E">
              <w:rPr>
                <w:sz w:val="22"/>
                <w:szCs w:val="22"/>
              </w:rPr>
              <w:t xml:space="preserve"> руководител</w:t>
            </w:r>
            <w:r w:rsidR="00953527" w:rsidRPr="00FC723E">
              <w:rPr>
                <w:sz w:val="22"/>
                <w:szCs w:val="22"/>
              </w:rPr>
              <w:t>ю</w:t>
            </w:r>
            <w:r w:rsidRPr="00FC723E">
              <w:rPr>
                <w:sz w:val="22"/>
                <w:szCs w:val="22"/>
              </w:rPr>
              <w:t xml:space="preserve"> темы и </w:t>
            </w:r>
          </w:p>
          <w:p w14:paraId="7AABE3F7" w14:textId="77777777" w:rsidR="00DC3B64" w:rsidRPr="00FC723E" w:rsidRDefault="00DC3B64" w:rsidP="00953527">
            <w:pPr>
              <w:widowControl/>
              <w:snapToGrid/>
              <w:spacing w:line="240" w:lineRule="auto"/>
              <w:ind w:right="57" w:firstLine="0"/>
              <w:rPr>
                <w:sz w:val="22"/>
                <w:szCs w:val="22"/>
              </w:rPr>
            </w:pPr>
            <w:r w:rsidRPr="00FC723E">
              <w:rPr>
                <w:sz w:val="22"/>
                <w:szCs w:val="22"/>
              </w:rPr>
              <w:t>- 50% заведующе</w:t>
            </w:r>
            <w:r w:rsidR="00953527" w:rsidRPr="00FC723E">
              <w:rPr>
                <w:sz w:val="22"/>
                <w:szCs w:val="22"/>
              </w:rPr>
              <w:t>му</w:t>
            </w:r>
            <w:r w:rsidRPr="00FC723E">
              <w:rPr>
                <w:sz w:val="22"/>
                <w:szCs w:val="22"/>
              </w:rPr>
              <w:t xml:space="preserve"> структурным подразделением </w:t>
            </w:r>
          </w:p>
        </w:tc>
        <w:tc>
          <w:tcPr>
            <w:tcW w:w="1134" w:type="dxa"/>
          </w:tcPr>
          <w:p w14:paraId="2F556368"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 этап</w:t>
            </w:r>
          </w:p>
        </w:tc>
        <w:tc>
          <w:tcPr>
            <w:tcW w:w="2410" w:type="dxa"/>
          </w:tcPr>
          <w:p w14:paraId="79D35D2D"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Заместитель директора по научной работе, ученый секретарь, руководители структурных подразделений, научные руководители НИР, ответственные исполнители НИР</w:t>
            </w:r>
          </w:p>
        </w:tc>
      </w:tr>
      <w:tr w:rsidR="00DC3B64" w:rsidRPr="00FC723E" w14:paraId="5BCCBAA8" w14:textId="77777777" w:rsidTr="001224E8">
        <w:tc>
          <w:tcPr>
            <w:tcW w:w="671" w:type="dxa"/>
          </w:tcPr>
          <w:p w14:paraId="748C647D"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48F7FB28"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Нарушение сроков разработки инструкций по применению и др. и внедрения их </w:t>
            </w:r>
            <w:r w:rsidR="009C50EA" w:rsidRPr="00FC723E">
              <w:rPr>
                <w:sz w:val="22"/>
                <w:szCs w:val="22"/>
              </w:rPr>
              <w:t xml:space="preserve">в </w:t>
            </w:r>
            <w:r w:rsidRPr="00FC723E">
              <w:rPr>
                <w:sz w:val="22"/>
                <w:szCs w:val="22"/>
              </w:rPr>
              <w:t xml:space="preserve">медицинскую практику </w:t>
            </w:r>
          </w:p>
        </w:tc>
        <w:tc>
          <w:tcPr>
            <w:tcW w:w="2268" w:type="dxa"/>
          </w:tcPr>
          <w:p w14:paraId="6C6B0F29" w14:textId="77777777" w:rsidR="00DC3B64" w:rsidRPr="00FC723E" w:rsidRDefault="00DC3B64" w:rsidP="004802E2">
            <w:pPr>
              <w:widowControl/>
              <w:snapToGrid/>
              <w:spacing w:line="240" w:lineRule="auto"/>
              <w:ind w:right="57" w:firstLine="0"/>
              <w:rPr>
                <w:sz w:val="22"/>
                <w:szCs w:val="22"/>
              </w:rPr>
            </w:pPr>
            <w:r w:rsidRPr="00FC723E">
              <w:rPr>
                <w:sz w:val="22"/>
                <w:szCs w:val="22"/>
              </w:rPr>
              <w:t>Согласно доклад</w:t>
            </w:r>
            <w:r w:rsidR="004802E2" w:rsidRPr="00FC723E">
              <w:rPr>
                <w:sz w:val="22"/>
                <w:szCs w:val="22"/>
              </w:rPr>
              <w:t>ной записке заме</w:t>
            </w:r>
            <w:r w:rsidRPr="00FC723E">
              <w:rPr>
                <w:sz w:val="22"/>
                <w:szCs w:val="22"/>
              </w:rPr>
              <w:t>стителя директора по научной работе, ученого секретаря</w:t>
            </w:r>
            <w:r w:rsidR="006D5020" w:rsidRPr="00FC723E">
              <w:rPr>
                <w:sz w:val="22"/>
                <w:szCs w:val="22"/>
              </w:rPr>
              <w:t>, другие документы</w:t>
            </w:r>
          </w:p>
        </w:tc>
        <w:tc>
          <w:tcPr>
            <w:tcW w:w="1701" w:type="dxa"/>
          </w:tcPr>
          <w:p w14:paraId="62318BBB" w14:textId="77777777" w:rsidR="00DC3B64" w:rsidRPr="00FC723E" w:rsidRDefault="00DC3B64" w:rsidP="00DC3B64">
            <w:pPr>
              <w:widowControl/>
              <w:snapToGrid/>
              <w:spacing w:line="240" w:lineRule="auto"/>
              <w:ind w:right="57" w:firstLine="0"/>
              <w:rPr>
                <w:sz w:val="22"/>
                <w:szCs w:val="22"/>
              </w:rPr>
            </w:pPr>
            <w:r w:rsidRPr="00FC723E">
              <w:rPr>
                <w:sz w:val="22"/>
                <w:szCs w:val="22"/>
              </w:rPr>
              <w:t>Календарный план по НИР</w:t>
            </w:r>
          </w:p>
        </w:tc>
        <w:tc>
          <w:tcPr>
            <w:tcW w:w="1559" w:type="dxa"/>
          </w:tcPr>
          <w:p w14:paraId="21CA7E3F" w14:textId="77777777" w:rsidR="00DC3B64" w:rsidRPr="00FC723E" w:rsidRDefault="006D5020" w:rsidP="006D5020">
            <w:pPr>
              <w:widowControl/>
              <w:snapToGrid/>
              <w:spacing w:line="240" w:lineRule="auto"/>
              <w:ind w:right="57" w:firstLine="0"/>
              <w:rPr>
                <w:sz w:val="22"/>
                <w:szCs w:val="22"/>
              </w:rPr>
            </w:pPr>
            <w:r w:rsidRPr="00FC723E">
              <w:rPr>
                <w:sz w:val="22"/>
                <w:szCs w:val="22"/>
              </w:rPr>
              <w:t>Соблюдение сроков выполнения работ</w:t>
            </w:r>
          </w:p>
        </w:tc>
        <w:tc>
          <w:tcPr>
            <w:tcW w:w="2268" w:type="dxa"/>
          </w:tcPr>
          <w:p w14:paraId="7059ED48" w14:textId="77777777" w:rsidR="00DC3B64" w:rsidRPr="00FC723E" w:rsidRDefault="00DC3B64" w:rsidP="00DC3B64">
            <w:pPr>
              <w:widowControl/>
              <w:snapToGrid/>
              <w:spacing w:line="240" w:lineRule="auto"/>
              <w:ind w:right="57" w:firstLine="0"/>
              <w:rPr>
                <w:sz w:val="22"/>
                <w:szCs w:val="22"/>
              </w:rPr>
            </w:pPr>
            <w:r w:rsidRPr="00FC723E">
              <w:rPr>
                <w:sz w:val="22"/>
                <w:szCs w:val="22"/>
              </w:rPr>
              <w:t>-  100% виновны</w:t>
            </w:r>
            <w:r w:rsidR="00953527" w:rsidRPr="00FC723E">
              <w:rPr>
                <w:sz w:val="22"/>
                <w:szCs w:val="22"/>
              </w:rPr>
              <w:t>м</w:t>
            </w:r>
            <w:r w:rsidRPr="00FC723E">
              <w:rPr>
                <w:sz w:val="22"/>
                <w:szCs w:val="22"/>
              </w:rPr>
              <w:t xml:space="preserve">, </w:t>
            </w:r>
          </w:p>
          <w:p w14:paraId="44F0DE6A" w14:textId="77777777" w:rsidR="00DC3B64" w:rsidRPr="00FC723E" w:rsidRDefault="00DC3B64" w:rsidP="00DC3B64">
            <w:pPr>
              <w:widowControl/>
              <w:snapToGrid/>
              <w:spacing w:line="240" w:lineRule="auto"/>
              <w:ind w:right="57" w:firstLine="0"/>
              <w:rPr>
                <w:sz w:val="22"/>
                <w:szCs w:val="22"/>
              </w:rPr>
            </w:pPr>
            <w:r w:rsidRPr="00FC723E">
              <w:rPr>
                <w:sz w:val="22"/>
                <w:szCs w:val="22"/>
              </w:rPr>
              <w:t>- 100% научно</w:t>
            </w:r>
            <w:r w:rsidR="00953527" w:rsidRPr="00FC723E">
              <w:rPr>
                <w:sz w:val="22"/>
                <w:szCs w:val="22"/>
              </w:rPr>
              <w:t>му</w:t>
            </w:r>
            <w:r w:rsidRPr="00FC723E">
              <w:rPr>
                <w:sz w:val="22"/>
                <w:szCs w:val="22"/>
              </w:rPr>
              <w:t xml:space="preserve"> руководител</w:t>
            </w:r>
            <w:r w:rsidR="00953527" w:rsidRPr="00FC723E">
              <w:rPr>
                <w:sz w:val="22"/>
                <w:szCs w:val="22"/>
              </w:rPr>
              <w:t>ю</w:t>
            </w:r>
            <w:r w:rsidRPr="00FC723E">
              <w:rPr>
                <w:sz w:val="22"/>
                <w:szCs w:val="22"/>
              </w:rPr>
              <w:t xml:space="preserve"> темы и </w:t>
            </w:r>
          </w:p>
          <w:p w14:paraId="67915AB4" w14:textId="77777777" w:rsidR="00DC3B64" w:rsidRPr="00FC723E" w:rsidRDefault="00DC3B64" w:rsidP="00953527">
            <w:pPr>
              <w:widowControl/>
              <w:snapToGrid/>
              <w:spacing w:line="240" w:lineRule="auto"/>
              <w:ind w:right="57" w:firstLine="0"/>
              <w:rPr>
                <w:sz w:val="22"/>
                <w:szCs w:val="22"/>
              </w:rPr>
            </w:pPr>
            <w:r w:rsidRPr="00FC723E">
              <w:rPr>
                <w:sz w:val="22"/>
                <w:szCs w:val="22"/>
              </w:rPr>
              <w:t>- 50% заведующе</w:t>
            </w:r>
            <w:r w:rsidR="00953527" w:rsidRPr="00FC723E">
              <w:rPr>
                <w:sz w:val="22"/>
                <w:szCs w:val="22"/>
              </w:rPr>
              <w:t>му</w:t>
            </w:r>
            <w:r w:rsidRPr="00FC723E">
              <w:rPr>
                <w:sz w:val="22"/>
                <w:szCs w:val="22"/>
              </w:rPr>
              <w:t xml:space="preserve"> структурным подразделением</w:t>
            </w:r>
          </w:p>
        </w:tc>
        <w:tc>
          <w:tcPr>
            <w:tcW w:w="1134" w:type="dxa"/>
          </w:tcPr>
          <w:p w14:paraId="4E518F32"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 этап</w:t>
            </w:r>
          </w:p>
        </w:tc>
        <w:tc>
          <w:tcPr>
            <w:tcW w:w="2410" w:type="dxa"/>
          </w:tcPr>
          <w:p w14:paraId="29EF48E8"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Заместитель директора по научной работе, ученый секретарь, руководители структурных подразделений, научные руководители НИР, ответственные исполнители НИР</w:t>
            </w:r>
          </w:p>
        </w:tc>
      </w:tr>
      <w:tr w:rsidR="00DC3B64" w:rsidRPr="00FC723E" w14:paraId="29F54514" w14:textId="77777777" w:rsidTr="001224E8">
        <w:tc>
          <w:tcPr>
            <w:tcW w:w="671" w:type="dxa"/>
          </w:tcPr>
          <w:p w14:paraId="582198B8"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1BECB4F2"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Отсутствие на заседании </w:t>
            </w:r>
            <w:r w:rsidRPr="00FC723E">
              <w:rPr>
                <w:sz w:val="22"/>
                <w:szCs w:val="22"/>
              </w:rPr>
              <w:lastRenderedPageBreak/>
              <w:t>Ученого совета без уважительных причин</w:t>
            </w:r>
          </w:p>
        </w:tc>
        <w:tc>
          <w:tcPr>
            <w:tcW w:w="2268" w:type="dxa"/>
          </w:tcPr>
          <w:p w14:paraId="62E6632E" w14:textId="77777777" w:rsidR="00DC3B64" w:rsidRPr="00FC723E" w:rsidRDefault="00DC3B64" w:rsidP="00152FB5">
            <w:pPr>
              <w:widowControl/>
              <w:snapToGrid/>
              <w:spacing w:line="240" w:lineRule="auto"/>
              <w:ind w:right="57" w:firstLine="0"/>
              <w:rPr>
                <w:sz w:val="22"/>
                <w:szCs w:val="22"/>
              </w:rPr>
            </w:pPr>
            <w:r w:rsidRPr="00FC723E">
              <w:rPr>
                <w:sz w:val="22"/>
                <w:szCs w:val="22"/>
              </w:rPr>
              <w:lastRenderedPageBreak/>
              <w:t>С</w:t>
            </w:r>
            <w:r w:rsidR="00152FB5" w:rsidRPr="00FC723E">
              <w:rPr>
                <w:sz w:val="22"/>
                <w:szCs w:val="22"/>
              </w:rPr>
              <w:t xml:space="preserve">огласно </w:t>
            </w:r>
            <w:r w:rsidR="004802E2" w:rsidRPr="00FC723E">
              <w:rPr>
                <w:sz w:val="22"/>
                <w:szCs w:val="22"/>
              </w:rPr>
              <w:t>докладной</w:t>
            </w:r>
            <w:r w:rsidR="00152FB5" w:rsidRPr="00FC723E">
              <w:rPr>
                <w:sz w:val="22"/>
                <w:szCs w:val="22"/>
              </w:rPr>
              <w:t xml:space="preserve"> </w:t>
            </w:r>
            <w:r w:rsidR="00152FB5" w:rsidRPr="00FC723E">
              <w:rPr>
                <w:sz w:val="22"/>
                <w:szCs w:val="22"/>
              </w:rPr>
              <w:lastRenderedPageBreak/>
              <w:t>записке заме</w:t>
            </w:r>
            <w:r w:rsidRPr="00FC723E">
              <w:rPr>
                <w:sz w:val="22"/>
                <w:szCs w:val="22"/>
              </w:rPr>
              <w:t>стителя директора по научной работе или ученого секретаря</w:t>
            </w:r>
          </w:p>
        </w:tc>
        <w:tc>
          <w:tcPr>
            <w:tcW w:w="1701" w:type="dxa"/>
          </w:tcPr>
          <w:p w14:paraId="3B77CF8D"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 xml:space="preserve">Повестка </w:t>
            </w:r>
            <w:r w:rsidRPr="00FC723E">
              <w:rPr>
                <w:sz w:val="22"/>
                <w:szCs w:val="22"/>
              </w:rPr>
              <w:lastRenderedPageBreak/>
              <w:t>заседания</w:t>
            </w:r>
          </w:p>
        </w:tc>
        <w:tc>
          <w:tcPr>
            <w:tcW w:w="1559" w:type="dxa"/>
          </w:tcPr>
          <w:p w14:paraId="7E622704"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 xml:space="preserve">Факт </w:t>
            </w:r>
            <w:r w:rsidRPr="00FC723E">
              <w:rPr>
                <w:sz w:val="22"/>
                <w:szCs w:val="22"/>
              </w:rPr>
              <w:lastRenderedPageBreak/>
              <w:t>отсутствия</w:t>
            </w:r>
          </w:p>
        </w:tc>
        <w:tc>
          <w:tcPr>
            <w:tcW w:w="2268" w:type="dxa"/>
          </w:tcPr>
          <w:p w14:paraId="167FB9A5" w14:textId="77777777" w:rsidR="00DC3B64" w:rsidRPr="00FC723E" w:rsidRDefault="00DC3B64" w:rsidP="00953527">
            <w:pPr>
              <w:widowControl/>
              <w:snapToGrid/>
              <w:spacing w:line="240" w:lineRule="auto"/>
              <w:ind w:right="57" w:firstLine="0"/>
              <w:rPr>
                <w:sz w:val="22"/>
                <w:szCs w:val="22"/>
              </w:rPr>
            </w:pPr>
            <w:r w:rsidRPr="00FC723E">
              <w:rPr>
                <w:sz w:val="22"/>
                <w:szCs w:val="22"/>
              </w:rPr>
              <w:lastRenderedPageBreak/>
              <w:t>-25 % виновн</w:t>
            </w:r>
            <w:r w:rsidR="00953527" w:rsidRPr="00FC723E">
              <w:rPr>
                <w:sz w:val="22"/>
                <w:szCs w:val="22"/>
              </w:rPr>
              <w:t>ому</w:t>
            </w:r>
          </w:p>
        </w:tc>
        <w:tc>
          <w:tcPr>
            <w:tcW w:w="1134" w:type="dxa"/>
          </w:tcPr>
          <w:p w14:paraId="3D01A5B7" w14:textId="77777777" w:rsidR="00DC3B64" w:rsidRPr="00FC723E" w:rsidRDefault="004802E2" w:rsidP="00DC3B64">
            <w:pPr>
              <w:widowControl/>
              <w:snapToGrid/>
              <w:spacing w:line="240" w:lineRule="auto"/>
              <w:ind w:right="57" w:firstLine="0"/>
              <w:rPr>
                <w:sz w:val="22"/>
                <w:szCs w:val="22"/>
              </w:rPr>
            </w:pPr>
            <w:r w:rsidRPr="00FC723E">
              <w:rPr>
                <w:sz w:val="22"/>
                <w:szCs w:val="22"/>
              </w:rPr>
              <w:t>Ежемеся</w:t>
            </w:r>
            <w:r w:rsidRPr="00FC723E">
              <w:rPr>
                <w:sz w:val="22"/>
                <w:szCs w:val="22"/>
              </w:rPr>
              <w:lastRenderedPageBreak/>
              <w:t>чно</w:t>
            </w:r>
          </w:p>
        </w:tc>
        <w:tc>
          <w:tcPr>
            <w:tcW w:w="2410" w:type="dxa"/>
          </w:tcPr>
          <w:p w14:paraId="033F2EDB"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 xml:space="preserve">Заместитель </w:t>
            </w:r>
            <w:r w:rsidRPr="00FC723E">
              <w:rPr>
                <w:sz w:val="22"/>
                <w:szCs w:val="22"/>
              </w:rPr>
              <w:lastRenderedPageBreak/>
              <w:t>директора по научной работе, ученый секретарь</w:t>
            </w:r>
          </w:p>
        </w:tc>
      </w:tr>
      <w:tr w:rsidR="00DC3B64" w:rsidRPr="00FC723E" w14:paraId="7F1FD551" w14:textId="77777777" w:rsidTr="001224E8">
        <w:tc>
          <w:tcPr>
            <w:tcW w:w="671" w:type="dxa"/>
          </w:tcPr>
          <w:p w14:paraId="4167C89D"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4588104B" w14:textId="77777777" w:rsidR="00DC3B64" w:rsidRPr="00FC723E" w:rsidRDefault="00DC3B64" w:rsidP="00DC3B64">
            <w:pPr>
              <w:widowControl/>
              <w:snapToGrid/>
              <w:spacing w:line="240" w:lineRule="auto"/>
              <w:ind w:right="57" w:firstLine="0"/>
              <w:rPr>
                <w:sz w:val="22"/>
                <w:szCs w:val="22"/>
              </w:rPr>
            </w:pPr>
            <w:r w:rsidRPr="00FC723E">
              <w:rPr>
                <w:sz w:val="22"/>
                <w:szCs w:val="22"/>
              </w:rPr>
              <w:t>Отсутствие на заседании комиссий МЗ РБ, экспертных и научных советов и др. без уважительных причин</w:t>
            </w:r>
          </w:p>
        </w:tc>
        <w:tc>
          <w:tcPr>
            <w:tcW w:w="2268" w:type="dxa"/>
          </w:tcPr>
          <w:p w14:paraId="0FE5DE3F" w14:textId="77777777" w:rsidR="00DC3B64" w:rsidRPr="00FC723E" w:rsidRDefault="00DC3B64" w:rsidP="00DC3B64">
            <w:pPr>
              <w:widowControl/>
              <w:snapToGrid/>
              <w:spacing w:line="240" w:lineRule="auto"/>
              <w:ind w:right="57" w:firstLine="0"/>
              <w:rPr>
                <w:sz w:val="22"/>
                <w:szCs w:val="22"/>
              </w:rPr>
            </w:pPr>
            <w:r w:rsidRPr="00FC723E">
              <w:rPr>
                <w:sz w:val="22"/>
                <w:szCs w:val="22"/>
              </w:rPr>
              <w:t>Согласно докладной записке заместителя директора по научной работе</w:t>
            </w:r>
          </w:p>
        </w:tc>
        <w:tc>
          <w:tcPr>
            <w:tcW w:w="1701" w:type="dxa"/>
          </w:tcPr>
          <w:p w14:paraId="008BD7EE" w14:textId="77777777" w:rsidR="00DC3B64" w:rsidRPr="00FC723E" w:rsidRDefault="00DC3B64" w:rsidP="00DC3B64">
            <w:pPr>
              <w:widowControl/>
              <w:snapToGrid/>
              <w:spacing w:line="240" w:lineRule="auto"/>
              <w:ind w:right="57" w:firstLine="0"/>
              <w:rPr>
                <w:sz w:val="22"/>
                <w:szCs w:val="22"/>
              </w:rPr>
            </w:pPr>
            <w:r w:rsidRPr="00FC723E">
              <w:rPr>
                <w:sz w:val="22"/>
                <w:szCs w:val="22"/>
              </w:rPr>
              <w:t>Повестка заседания</w:t>
            </w:r>
          </w:p>
        </w:tc>
        <w:tc>
          <w:tcPr>
            <w:tcW w:w="1559" w:type="dxa"/>
          </w:tcPr>
          <w:p w14:paraId="0FE76C0D" w14:textId="77777777" w:rsidR="00DC3B64" w:rsidRPr="00FC723E" w:rsidRDefault="00DC3B64" w:rsidP="00DC3B64">
            <w:pPr>
              <w:widowControl/>
              <w:snapToGrid/>
              <w:spacing w:line="240" w:lineRule="auto"/>
              <w:ind w:right="57" w:firstLine="0"/>
              <w:rPr>
                <w:sz w:val="22"/>
                <w:szCs w:val="22"/>
              </w:rPr>
            </w:pPr>
            <w:r w:rsidRPr="00FC723E">
              <w:rPr>
                <w:sz w:val="22"/>
                <w:szCs w:val="22"/>
              </w:rPr>
              <w:t>Факт отсутствия</w:t>
            </w:r>
          </w:p>
        </w:tc>
        <w:tc>
          <w:tcPr>
            <w:tcW w:w="2268" w:type="dxa"/>
          </w:tcPr>
          <w:p w14:paraId="3C28F71B" w14:textId="77777777" w:rsidR="00DC3B64" w:rsidRPr="00FC723E" w:rsidRDefault="00DC3B64" w:rsidP="006D5020">
            <w:pPr>
              <w:widowControl/>
              <w:snapToGrid/>
              <w:spacing w:line="240" w:lineRule="auto"/>
              <w:ind w:right="57" w:firstLine="0"/>
              <w:rPr>
                <w:sz w:val="22"/>
                <w:szCs w:val="22"/>
              </w:rPr>
            </w:pPr>
            <w:r w:rsidRPr="00FC723E">
              <w:rPr>
                <w:sz w:val="22"/>
                <w:szCs w:val="22"/>
              </w:rPr>
              <w:t>-</w:t>
            </w:r>
            <w:r w:rsidR="006D5020" w:rsidRPr="00FC723E">
              <w:rPr>
                <w:sz w:val="22"/>
                <w:szCs w:val="22"/>
              </w:rPr>
              <w:t>50</w:t>
            </w:r>
            <w:r w:rsidRPr="00FC723E">
              <w:rPr>
                <w:sz w:val="22"/>
                <w:szCs w:val="22"/>
              </w:rPr>
              <w:t xml:space="preserve"> % виновного</w:t>
            </w:r>
          </w:p>
        </w:tc>
        <w:tc>
          <w:tcPr>
            <w:tcW w:w="1134" w:type="dxa"/>
          </w:tcPr>
          <w:p w14:paraId="0A9C979F"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квартал</w:t>
            </w:r>
          </w:p>
        </w:tc>
        <w:tc>
          <w:tcPr>
            <w:tcW w:w="2410" w:type="dxa"/>
          </w:tcPr>
          <w:p w14:paraId="34717199"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Заместитель директора по научной работе, ученый секретарь</w:t>
            </w:r>
          </w:p>
        </w:tc>
      </w:tr>
      <w:tr w:rsidR="00DC3B64" w:rsidRPr="00FC723E" w14:paraId="1ABEC01D" w14:textId="77777777" w:rsidTr="001224E8">
        <w:tc>
          <w:tcPr>
            <w:tcW w:w="671" w:type="dxa"/>
          </w:tcPr>
          <w:p w14:paraId="0347835C"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69870882"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Срыв запланированного выступления на конференции, Ученом совете, </w:t>
            </w:r>
            <w:r w:rsidR="004802E2" w:rsidRPr="00FC723E">
              <w:rPr>
                <w:sz w:val="22"/>
                <w:szCs w:val="22"/>
              </w:rPr>
              <w:t>на заседаниях</w:t>
            </w:r>
            <w:r w:rsidRPr="00FC723E">
              <w:rPr>
                <w:sz w:val="22"/>
                <w:szCs w:val="22"/>
              </w:rPr>
              <w:t xml:space="preserve"> комиссий МЗ РБ, экспертных и научных советов, в СМИ </w:t>
            </w:r>
          </w:p>
        </w:tc>
        <w:tc>
          <w:tcPr>
            <w:tcW w:w="2268" w:type="dxa"/>
          </w:tcPr>
          <w:p w14:paraId="7C5E43E2" w14:textId="77777777" w:rsidR="00DC3B64" w:rsidRPr="00FC723E" w:rsidRDefault="00DC3B64" w:rsidP="00DC3B64">
            <w:pPr>
              <w:widowControl/>
              <w:snapToGrid/>
              <w:spacing w:line="240" w:lineRule="auto"/>
              <w:ind w:right="57" w:firstLine="0"/>
              <w:rPr>
                <w:sz w:val="22"/>
                <w:szCs w:val="22"/>
              </w:rPr>
            </w:pPr>
            <w:r w:rsidRPr="00FC723E">
              <w:rPr>
                <w:sz w:val="22"/>
                <w:szCs w:val="22"/>
              </w:rPr>
              <w:t>Согласно докладной записке заместителя директора по научной работе</w:t>
            </w:r>
          </w:p>
        </w:tc>
        <w:tc>
          <w:tcPr>
            <w:tcW w:w="1701" w:type="dxa"/>
          </w:tcPr>
          <w:p w14:paraId="475F3215" w14:textId="77777777" w:rsidR="00DC3B64" w:rsidRPr="00FC723E" w:rsidRDefault="00DC3B64" w:rsidP="00DC3B64">
            <w:pPr>
              <w:widowControl/>
              <w:snapToGrid/>
              <w:spacing w:line="240" w:lineRule="auto"/>
              <w:ind w:right="57" w:firstLine="0"/>
              <w:rPr>
                <w:sz w:val="22"/>
                <w:szCs w:val="22"/>
              </w:rPr>
            </w:pPr>
            <w:r w:rsidRPr="00FC723E">
              <w:rPr>
                <w:sz w:val="22"/>
                <w:szCs w:val="22"/>
              </w:rPr>
              <w:t>Повестка заседания, план конференции</w:t>
            </w:r>
          </w:p>
        </w:tc>
        <w:tc>
          <w:tcPr>
            <w:tcW w:w="1559" w:type="dxa"/>
          </w:tcPr>
          <w:p w14:paraId="2A112892" w14:textId="77777777" w:rsidR="00DC3B64" w:rsidRPr="00FC723E" w:rsidRDefault="00DC3B64" w:rsidP="00DC3B64">
            <w:pPr>
              <w:widowControl/>
              <w:snapToGrid/>
              <w:spacing w:line="240" w:lineRule="auto"/>
              <w:ind w:right="57" w:firstLine="0"/>
              <w:rPr>
                <w:sz w:val="22"/>
                <w:szCs w:val="22"/>
              </w:rPr>
            </w:pPr>
            <w:r w:rsidRPr="00FC723E">
              <w:rPr>
                <w:sz w:val="22"/>
                <w:szCs w:val="22"/>
              </w:rPr>
              <w:t>Факт отсутствия</w:t>
            </w:r>
          </w:p>
          <w:p w14:paraId="6F4E33D1" w14:textId="77777777" w:rsidR="00DC3B64" w:rsidRPr="00FC723E" w:rsidRDefault="00DC3B64" w:rsidP="00DC3B64">
            <w:pPr>
              <w:widowControl/>
              <w:snapToGrid/>
              <w:spacing w:line="240" w:lineRule="auto"/>
              <w:ind w:right="57" w:firstLine="0"/>
              <w:rPr>
                <w:sz w:val="22"/>
                <w:szCs w:val="22"/>
              </w:rPr>
            </w:pPr>
            <w:r w:rsidRPr="00FC723E">
              <w:rPr>
                <w:sz w:val="22"/>
                <w:szCs w:val="22"/>
              </w:rPr>
              <w:t>выступления</w:t>
            </w:r>
          </w:p>
        </w:tc>
        <w:tc>
          <w:tcPr>
            <w:tcW w:w="2268" w:type="dxa"/>
          </w:tcPr>
          <w:p w14:paraId="2626BD68" w14:textId="77777777" w:rsidR="00DC3B64" w:rsidRPr="00FC723E" w:rsidRDefault="00DC3B64" w:rsidP="00DC3B64">
            <w:pPr>
              <w:widowControl/>
              <w:snapToGrid/>
              <w:spacing w:line="240" w:lineRule="auto"/>
              <w:ind w:right="57" w:firstLine="0"/>
              <w:rPr>
                <w:sz w:val="22"/>
                <w:szCs w:val="22"/>
              </w:rPr>
            </w:pPr>
            <w:r w:rsidRPr="00FC723E">
              <w:rPr>
                <w:sz w:val="22"/>
                <w:szCs w:val="22"/>
              </w:rPr>
              <w:t>-25 % виновного</w:t>
            </w:r>
          </w:p>
        </w:tc>
        <w:tc>
          <w:tcPr>
            <w:tcW w:w="1134" w:type="dxa"/>
          </w:tcPr>
          <w:p w14:paraId="373D0896"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квартал</w:t>
            </w:r>
          </w:p>
        </w:tc>
        <w:tc>
          <w:tcPr>
            <w:tcW w:w="2410" w:type="dxa"/>
          </w:tcPr>
          <w:p w14:paraId="3B7F391C"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Заместитель директора по научной работе, ученый секретарь</w:t>
            </w:r>
          </w:p>
        </w:tc>
      </w:tr>
      <w:tr w:rsidR="00DC3B64" w:rsidRPr="00FC723E" w14:paraId="16DC64E7" w14:textId="77777777" w:rsidTr="001224E8">
        <w:tc>
          <w:tcPr>
            <w:tcW w:w="671" w:type="dxa"/>
          </w:tcPr>
          <w:p w14:paraId="22DCE351"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0F09588B"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Некачественное и несвоевременное представление отчетных материалов и документации, нарушение сроков подготовки проектов НИР </w:t>
            </w:r>
          </w:p>
        </w:tc>
        <w:tc>
          <w:tcPr>
            <w:tcW w:w="2268" w:type="dxa"/>
          </w:tcPr>
          <w:p w14:paraId="74969639" w14:textId="77777777" w:rsidR="00DC3B64" w:rsidRPr="00FC723E" w:rsidRDefault="00DC3B64" w:rsidP="00152FB5">
            <w:pPr>
              <w:widowControl/>
              <w:snapToGrid/>
              <w:spacing w:line="240" w:lineRule="auto"/>
              <w:ind w:right="57" w:firstLine="0"/>
              <w:rPr>
                <w:sz w:val="22"/>
                <w:szCs w:val="22"/>
              </w:rPr>
            </w:pPr>
            <w:r w:rsidRPr="00FC723E">
              <w:rPr>
                <w:sz w:val="22"/>
                <w:szCs w:val="22"/>
              </w:rPr>
              <w:t>Согласно докладной записке заместителя директора по научной работе или ученого секретаря</w:t>
            </w:r>
          </w:p>
        </w:tc>
        <w:tc>
          <w:tcPr>
            <w:tcW w:w="1701" w:type="dxa"/>
          </w:tcPr>
          <w:p w14:paraId="500DFEB8" w14:textId="77777777" w:rsidR="00DC3B64" w:rsidRPr="00FC723E" w:rsidRDefault="00DC3B64" w:rsidP="00DC3B64">
            <w:pPr>
              <w:widowControl/>
              <w:snapToGrid/>
              <w:spacing w:line="240" w:lineRule="auto"/>
              <w:ind w:right="57" w:firstLine="0"/>
              <w:rPr>
                <w:sz w:val="22"/>
                <w:szCs w:val="22"/>
              </w:rPr>
            </w:pPr>
            <w:r w:rsidRPr="00FC723E">
              <w:rPr>
                <w:sz w:val="22"/>
                <w:szCs w:val="22"/>
              </w:rPr>
              <w:t>Календарный план по НИР, заявки НИР, число нарушений</w:t>
            </w:r>
          </w:p>
        </w:tc>
        <w:tc>
          <w:tcPr>
            <w:tcW w:w="1559" w:type="dxa"/>
          </w:tcPr>
          <w:p w14:paraId="43F1B5FB" w14:textId="77777777" w:rsidR="00DC3B64" w:rsidRPr="00FC723E" w:rsidRDefault="00DC3B64" w:rsidP="00DC3B64">
            <w:pPr>
              <w:widowControl/>
              <w:snapToGrid/>
              <w:spacing w:line="240" w:lineRule="auto"/>
              <w:ind w:right="57" w:firstLine="0"/>
              <w:rPr>
                <w:sz w:val="22"/>
                <w:szCs w:val="22"/>
              </w:rPr>
            </w:pPr>
            <w:r w:rsidRPr="00FC723E">
              <w:rPr>
                <w:sz w:val="22"/>
                <w:szCs w:val="22"/>
              </w:rPr>
              <w:t>Наличие нарушения</w:t>
            </w:r>
          </w:p>
        </w:tc>
        <w:tc>
          <w:tcPr>
            <w:tcW w:w="2268" w:type="dxa"/>
          </w:tcPr>
          <w:p w14:paraId="2ADF2F8F"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- 100% виновных, </w:t>
            </w:r>
          </w:p>
          <w:p w14:paraId="4F303E77"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- 100% заведующего структурным подразделением </w:t>
            </w:r>
          </w:p>
        </w:tc>
        <w:tc>
          <w:tcPr>
            <w:tcW w:w="1134" w:type="dxa"/>
          </w:tcPr>
          <w:p w14:paraId="08D939F2"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 этап и (или) при необходимости</w:t>
            </w:r>
          </w:p>
        </w:tc>
        <w:tc>
          <w:tcPr>
            <w:tcW w:w="2410" w:type="dxa"/>
          </w:tcPr>
          <w:p w14:paraId="10909CCF"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Заместитель директора по научной работе, ученый секретарь, руководители структурных подразделений, научные руководители НИР, ответственные исполнители НИР</w:t>
            </w:r>
          </w:p>
        </w:tc>
      </w:tr>
      <w:tr w:rsidR="00DC3B64" w:rsidRPr="00FC723E" w14:paraId="6768FB40" w14:textId="77777777" w:rsidTr="001224E8">
        <w:tc>
          <w:tcPr>
            <w:tcW w:w="671" w:type="dxa"/>
          </w:tcPr>
          <w:p w14:paraId="2017B222"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48198F61" w14:textId="77777777" w:rsidR="00DC3B64" w:rsidRPr="00FC723E" w:rsidRDefault="00DC3B64" w:rsidP="006D5020">
            <w:pPr>
              <w:widowControl/>
              <w:snapToGrid/>
              <w:spacing w:line="240" w:lineRule="auto"/>
              <w:ind w:right="57" w:firstLine="0"/>
              <w:rPr>
                <w:sz w:val="22"/>
                <w:szCs w:val="22"/>
              </w:rPr>
            </w:pPr>
            <w:r w:rsidRPr="00FC723E">
              <w:rPr>
                <w:sz w:val="22"/>
                <w:szCs w:val="22"/>
              </w:rPr>
              <w:t xml:space="preserve">Несвоевременное предоставление документов </w:t>
            </w:r>
            <w:r w:rsidR="004802E2" w:rsidRPr="00FC723E">
              <w:rPr>
                <w:sz w:val="22"/>
                <w:szCs w:val="22"/>
              </w:rPr>
              <w:t>и отчетов</w:t>
            </w:r>
            <w:r w:rsidRPr="00FC723E">
              <w:rPr>
                <w:sz w:val="22"/>
                <w:szCs w:val="22"/>
              </w:rPr>
              <w:t xml:space="preserve"> </w:t>
            </w:r>
            <w:proofErr w:type="gramStart"/>
            <w:r w:rsidRPr="00FC723E">
              <w:rPr>
                <w:sz w:val="22"/>
                <w:szCs w:val="22"/>
              </w:rPr>
              <w:t>согласно</w:t>
            </w:r>
            <w:proofErr w:type="gramEnd"/>
            <w:r w:rsidRPr="00FC723E">
              <w:rPr>
                <w:sz w:val="22"/>
                <w:szCs w:val="22"/>
              </w:rPr>
              <w:t xml:space="preserve"> индивидуального плана соискателя ученой </w:t>
            </w:r>
            <w:r w:rsidRPr="00FC723E">
              <w:rPr>
                <w:sz w:val="22"/>
                <w:szCs w:val="22"/>
              </w:rPr>
              <w:lastRenderedPageBreak/>
              <w:t>степени</w:t>
            </w:r>
          </w:p>
        </w:tc>
        <w:tc>
          <w:tcPr>
            <w:tcW w:w="2268" w:type="dxa"/>
          </w:tcPr>
          <w:p w14:paraId="179E4B97" w14:textId="77777777" w:rsidR="00DC3B64" w:rsidRPr="00FC723E" w:rsidRDefault="00DC3B64" w:rsidP="00152FB5">
            <w:pPr>
              <w:widowControl/>
              <w:snapToGrid/>
              <w:spacing w:line="240" w:lineRule="auto"/>
              <w:ind w:right="57" w:firstLine="0"/>
              <w:rPr>
                <w:sz w:val="22"/>
                <w:szCs w:val="22"/>
              </w:rPr>
            </w:pPr>
            <w:r w:rsidRPr="00FC723E">
              <w:rPr>
                <w:sz w:val="22"/>
                <w:szCs w:val="22"/>
              </w:rPr>
              <w:lastRenderedPageBreak/>
              <w:t>Согласно докладной записке заместителя директора по научной работе или ученого секретаря</w:t>
            </w:r>
          </w:p>
        </w:tc>
        <w:tc>
          <w:tcPr>
            <w:tcW w:w="1701" w:type="dxa"/>
          </w:tcPr>
          <w:p w14:paraId="2EC6A10B" w14:textId="77777777" w:rsidR="00DC3B64" w:rsidRPr="00FC723E" w:rsidRDefault="00DC3B64" w:rsidP="00DC3B64">
            <w:pPr>
              <w:widowControl/>
              <w:snapToGrid/>
              <w:spacing w:line="240" w:lineRule="auto"/>
              <w:ind w:right="57" w:firstLine="0"/>
              <w:rPr>
                <w:sz w:val="22"/>
                <w:szCs w:val="22"/>
              </w:rPr>
            </w:pPr>
            <w:r w:rsidRPr="00FC723E">
              <w:rPr>
                <w:sz w:val="22"/>
                <w:szCs w:val="22"/>
              </w:rPr>
              <w:t>Число документов</w:t>
            </w:r>
          </w:p>
        </w:tc>
        <w:tc>
          <w:tcPr>
            <w:tcW w:w="1559" w:type="dxa"/>
          </w:tcPr>
          <w:p w14:paraId="151CFDE3"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p w14:paraId="1444AD9B" w14:textId="77777777" w:rsidR="00DC3B64" w:rsidRPr="00FC723E" w:rsidRDefault="00DC3B64" w:rsidP="00DC3B64">
            <w:pPr>
              <w:widowControl/>
              <w:snapToGrid/>
              <w:spacing w:line="240" w:lineRule="auto"/>
              <w:ind w:right="57" w:firstLine="0"/>
              <w:rPr>
                <w:sz w:val="22"/>
                <w:szCs w:val="22"/>
              </w:rPr>
            </w:pPr>
          </w:p>
        </w:tc>
        <w:tc>
          <w:tcPr>
            <w:tcW w:w="2268" w:type="dxa"/>
          </w:tcPr>
          <w:p w14:paraId="29C4D95E" w14:textId="77777777" w:rsidR="00DC3B64" w:rsidRPr="00FC723E" w:rsidRDefault="00DC3B64" w:rsidP="00DC3B64">
            <w:pPr>
              <w:widowControl/>
              <w:snapToGrid/>
              <w:spacing w:line="240" w:lineRule="auto"/>
              <w:ind w:right="57" w:firstLine="0"/>
              <w:rPr>
                <w:sz w:val="22"/>
                <w:szCs w:val="22"/>
              </w:rPr>
            </w:pPr>
            <w:r w:rsidRPr="00FC723E">
              <w:rPr>
                <w:sz w:val="22"/>
                <w:szCs w:val="22"/>
              </w:rPr>
              <w:t>-50 % виновного</w:t>
            </w:r>
          </w:p>
          <w:p w14:paraId="7FD3BE9D" w14:textId="77777777" w:rsidR="00DC3B64" w:rsidRPr="00FC723E" w:rsidRDefault="00DC3B64" w:rsidP="0078588C">
            <w:pPr>
              <w:widowControl/>
              <w:snapToGrid/>
              <w:spacing w:line="240" w:lineRule="auto"/>
              <w:ind w:right="57" w:firstLine="0"/>
              <w:rPr>
                <w:sz w:val="22"/>
                <w:szCs w:val="22"/>
              </w:rPr>
            </w:pPr>
            <w:r w:rsidRPr="00FC723E">
              <w:rPr>
                <w:sz w:val="22"/>
                <w:szCs w:val="22"/>
              </w:rPr>
              <w:t>-25% научного руководителя (</w:t>
            </w:r>
            <w:r w:rsidR="004802E2" w:rsidRPr="00FC723E">
              <w:rPr>
                <w:sz w:val="22"/>
                <w:szCs w:val="22"/>
              </w:rPr>
              <w:t>консультанта</w:t>
            </w:r>
            <w:r w:rsidRPr="00FC723E">
              <w:rPr>
                <w:sz w:val="22"/>
                <w:szCs w:val="22"/>
              </w:rPr>
              <w:t>)</w:t>
            </w:r>
          </w:p>
        </w:tc>
        <w:tc>
          <w:tcPr>
            <w:tcW w:w="1134" w:type="dxa"/>
          </w:tcPr>
          <w:p w14:paraId="79449A92" w14:textId="77777777" w:rsidR="00DC3B64" w:rsidRPr="00FC723E" w:rsidRDefault="00DC3B64" w:rsidP="00152FB5">
            <w:pPr>
              <w:widowControl/>
              <w:snapToGrid/>
              <w:spacing w:line="240" w:lineRule="auto"/>
              <w:ind w:right="57" w:firstLine="0"/>
              <w:rPr>
                <w:sz w:val="22"/>
                <w:szCs w:val="22"/>
              </w:rPr>
            </w:pPr>
            <w:r w:rsidRPr="00FC723E">
              <w:rPr>
                <w:sz w:val="22"/>
                <w:szCs w:val="22"/>
              </w:rPr>
              <w:t xml:space="preserve">при </w:t>
            </w:r>
            <w:r w:rsidR="004802E2" w:rsidRPr="00FC723E">
              <w:rPr>
                <w:sz w:val="22"/>
                <w:szCs w:val="22"/>
              </w:rPr>
              <w:t>необходимости</w:t>
            </w:r>
          </w:p>
        </w:tc>
        <w:tc>
          <w:tcPr>
            <w:tcW w:w="2410" w:type="dxa"/>
          </w:tcPr>
          <w:p w14:paraId="57EAD7E3"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Руководители структурных подразделений, заместители директора, директор, </w:t>
            </w:r>
            <w:r w:rsidRPr="00FC723E">
              <w:rPr>
                <w:sz w:val="22"/>
                <w:szCs w:val="22"/>
              </w:rPr>
              <w:lastRenderedPageBreak/>
              <w:t xml:space="preserve">комиссии </w:t>
            </w:r>
          </w:p>
        </w:tc>
      </w:tr>
      <w:tr w:rsidR="00DC3B64" w:rsidRPr="00FC723E" w14:paraId="7595F1C3" w14:textId="77777777" w:rsidTr="001224E8">
        <w:tc>
          <w:tcPr>
            <w:tcW w:w="671" w:type="dxa"/>
          </w:tcPr>
          <w:p w14:paraId="417BB3A5"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41A7A246"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Несвоевременное предоставление диссертации к защите в срок </w:t>
            </w:r>
            <w:proofErr w:type="gramStart"/>
            <w:r w:rsidRPr="00FC723E">
              <w:rPr>
                <w:sz w:val="22"/>
                <w:szCs w:val="22"/>
              </w:rPr>
              <w:t>согласно</w:t>
            </w:r>
            <w:proofErr w:type="gramEnd"/>
            <w:r w:rsidRPr="00FC723E">
              <w:rPr>
                <w:sz w:val="22"/>
                <w:szCs w:val="22"/>
              </w:rPr>
              <w:t xml:space="preserve"> индивидуального плана соискателя ученой степени</w:t>
            </w:r>
          </w:p>
        </w:tc>
        <w:tc>
          <w:tcPr>
            <w:tcW w:w="2268" w:type="dxa"/>
          </w:tcPr>
          <w:p w14:paraId="57092F65" w14:textId="77777777" w:rsidR="00DC3B64" w:rsidRPr="00FC723E" w:rsidRDefault="00152FB5" w:rsidP="00152FB5">
            <w:pPr>
              <w:widowControl/>
              <w:snapToGrid/>
              <w:spacing w:line="240" w:lineRule="auto"/>
              <w:ind w:right="57" w:firstLine="0"/>
              <w:rPr>
                <w:sz w:val="22"/>
                <w:szCs w:val="22"/>
              </w:rPr>
            </w:pPr>
            <w:r w:rsidRPr="00FC723E">
              <w:rPr>
                <w:sz w:val="22"/>
                <w:szCs w:val="22"/>
              </w:rPr>
              <w:t>Согласно доклад</w:t>
            </w:r>
            <w:r w:rsidR="00DC3B64" w:rsidRPr="00FC723E">
              <w:rPr>
                <w:sz w:val="22"/>
                <w:szCs w:val="22"/>
              </w:rPr>
              <w:t xml:space="preserve">ной записке заместителя директора по научной работе, председателя Совета по </w:t>
            </w:r>
            <w:r w:rsidR="004802E2" w:rsidRPr="00FC723E">
              <w:rPr>
                <w:sz w:val="22"/>
                <w:szCs w:val="22"/>
              </w:rPr>
              <w:t>защите, ученого</w:t>
            </w:r>
            <w:r w:rsidR="00DC3B64" w:rsidRPr="00FC723E">
              <w:rPr>
                <w:sz w:val="22"/>
                <w:szCs w:val="22"/>
              </w:rPr>
              <w:t xml:space="preserve"> секретаря, секретаря Совета по защите</w:t>
            </w:r>
          </w:p>
        </w:tc>
        <w:tc>
          <w:tcPr>
            <w:tcW w:w="1701" w:type="dxa"/>
          </w:tcPr>
          <w:p w14:paraId="166C18F9" w14:textId="77777777" w:rsidR="00DC3B64" w:rsidRPr="00FC723E" w:rsidRDefault="00DC3B64" w:rsidP="00152FB5">
            <w:pPr>
              <w:widowControl/>
              <w:snapToGrid/>
              <w:spacing w:line="240" w:lineRule="auto"/>
              <w:ind w:right="57" w:firstLine="0"/>
              <w:rPr>
                <w:sz w:val="22"/>
                <w:szCs w:val="22"/>
              </w:rPr>
            </w:pPr>
            <w:r w:rsidRPr="00FC723E">
              <w:rPr>
                <w:sz w:val="22"/>
                <w:szCs w:val="22"/>
              </w:rPr>
              <w:t xml:space="preserve">Факт </w:t>
            </w:r>
            <w:r w:rsidR="004802E2" w:rsidRPr="00FC723E">
              <w:rPr>
                <w:sz w:val="22"/>
                <w:szCs w:val="22"/>
              </w:rPr>
              <w:t>предоставления</w:t>
            </w:r>
            <w:r w:rsidRPr="00FC723E">
              <w:rPr>
                <w:sz w:val="22"/>
                <w:szCs w:val="22"/>
              </w:rPr>
              <w:t xml:space="preserve"> диссертации к проведению предварительной экспертизы, защиты </w:t>
            </w:r>
            <w:proofErr w:type="gramStart"/>
            <w:r w:rsidRPr="00FC723E">
              <w:rPr>
                <w:sz w:val="22"/>
                <w:szCs w:val="22"/>
              </w:rPr>
              <w:t>согл</w:t>
            </w:r>
            <w:r w:rsidR="00B21EE8" w:rsidRPr="00FC723E">
              <w:rPr>
                <w:sz w:val="22"/>
                <w:szCs w:val="22"/>
              </w:rPr>
              <w:t>а</w:t>
            </w:r>
            <w:r w:rsidRPr="00FC723E">
              <w:rPr>
                <w:sz w:val="22"/>
                <w:szCs w:val="22"/>
              </w:rPr>
              <w:t>сно</w:t>
            </w:r>
            <w:proofErr w:type="gramEnd"/>
            <w:r w:rsidRPr="00FC723E">
              <w:rPr>
                <w:sz w:val="22"/>
                <w:szCs w:val="22"/>
              </w:rPr>
              <w:t xml:space="preserve"> </w:t>
            </w:r>
            <w:r w:rsidR="004802E2" w:rsidRPr="00FC723E">
              <w:rPr>
                <w:sz w:val="22"/>
                <w:szCs w:val="22"/>
              </w:rPr>
              <w:t>индивидуального</w:t>
            </w:r>
            <w:r w:rsidRPr="00FC723E">
              <w:rPr>
                <w:sz w:val="22"/>
                <w:szCs w:val="22"/>
              </w:rPr>
              <w:t xml:space="preserve"> плана соискателя ученой степени</w:t>
            </w:r>
          </w:p>
        </w:tc>
        <w:tc>
          <w:tcPr>
            <w:tcW w:w="1559" w:type="dxa"/>
          </w:tcPr>
          <w:p w14:paraId="4C06D5C8"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p w14:paraId="3D4444E1" w14:textId="77777777" w:rsidR="00DC3B64" w:rsidRPr="00FC723E" w:rsidRDefault="00DC3B64" w:rsidP="00DC3B64">
            <w:pPr>
              <w:widowControl/>
              <w:snapToGrid/>
              <w:spacing w:line="240" w:lineRule="auto"/>
              <w:ind w:right="57" w:firstLine="0"/>
              <w:rPr>
                <w:sz w:val="22"/>
                <w:szCs w:val="22"/>
              </w:rPr>
            </w:pPr>
          </w:p>
        </w:tc>
        <w:tc>
          <w:tcPr>
            <w:tcW w:w="2268" w:type="dxa"/>
          </w:tcPr>
          <w:p w14:paraId="7F1342CD" w14:textId="77777777" w:rsidR="00DC3B64" w:rsidRPr="00FC723E" w:rsidRDefault="00DC3B64" w:rsidP="00DC3B64">
            <w:pPr>
              <w:widowControl/>
              <w:snapToGrid/>
              <w:spacing w:line="240" w:lineRule="auto"/>
              <w:ind w:right="57" w:firstLine="0"/>
              <w:rPr>
                <w:sz w:val="22"/>
                <w:szCs w:val="22"/>
              </w:rPr>
            </w:pPr>
            <w:r w:rsidRPr="00FC723E">
              <w:rPr>
                <w:sz w:val="22"/>
                <w:szCs w:val="22"/>
              </w:rPr>
              <w:t>-100 % виновного</w:t>
            </w:r>
          </w:p>
          <w:p w14:paraId="20F6B53A" w14:textId="77777777" w:rsidR="00DC3B64" w:rsidRPr="00FC723E" w:rsidRDefault="00DC3B64" w:rsidP="00DC3B64">
            <w:pPr>
              <w:widowControl/>
              <w:snapToGrid/>
              <w:spacing w:line="240" w:lineRule="auto"/>
              <w:ind w:right="57" w:firstLine="0"/>
              <w:rPr>
                <w:sz w:val="22"/>
                <w:szCs w:val="22"/>
              </w:rPr>
            </w:pPr>
            <w:r w:rsidRPr="00FC723E">
              <w:rPr>
                <w:sz w:val="22"/>
                <w:szCs w:val="22"/>
              </w:rPr>
              <w:t>-50% научного руководителя (консультанта)</w:t>
            </w:r>
          </w:p>
        </w:tc>
        <w:tc>
          <w:tcPr>
            <w:tcW w:w="1134" w:type="dxa"/>
          </w:tcPr>
          <w:p w14:paraId="33932433" w14:textId="77777777" w:rsidR="00DC3B64" w:rsidRPr="00FC723E" w:rsidRDefault="00DC3B64" w:rsidP="004802E2">
            <w:pPr>
              <w:widowControl/>
              <w:snapToGrid/>
              <w:spacing w:line="240" w:lineRule="auto"/>
              <w:ind w:right="57" w:firstLine="0"/>
              <w:rPr>
                <w:sz w:val="22"/>
                <w:szCs w:val="22"/>
              </w:rPr>
            </w:pPr>
            <w:r w:rsidRPr="00FC723E">
              <w:rPr>
                <w:sz w:val="22"/>
                <w:szCs w:val="22"/>
              </w:rPr>
              <w:t>Окончание срока выполнения диссертации</w:t>
            </w:r>
          </w:p>
        </w:tc>
        <w:tc>
          <w:tcPr>
            <w:tcW w:w="2410" w:type="dxa"/>
          </w:tcPr>
          <w:p w14:paraId="2EE07FDC"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Руководители структурных подразделений, заместители директора, директор, комиссии </w:t>
            </w:r>
          </w:p>
        </w:tc>
      </w:tr>
      <w:tr w:rsidR="00DC3B64" w:rsidRPr="00FC723E" w14:paraId="3B41FB5F" w14:textId="77777777" w:rsidTr="001224E8">
        <w:tc>
          <w:tcPr>
            <w:tcW w:w="671" w:type="dxa"/>
          </w:tcPr>
          <w:p w14:paraId="1468B3B0"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0FC22582"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Несвоевременное предоставление в срок документов </w:t>
            </w:r>
            <w:proofErr w:type="gramStart"/>
            <w:r w:rsidRPr="00FC723E">
              <w:rPr>
                <w:sz w:val="22"/>
                <w:szCs w:val="22"/>
              </w:rPr>
              <w:t>согласно распоряжений</w:t>
            </w:r>
            <w:proofErr w:type="gramEnd"/>
            <w:r w:rsidRPr="00FC723E">
              <w:rPr>
                <w:sz w:val="22"/>
                <w:szCs w:val="22"/>
              </w:rPr>
              <w:t xml:space="preserve"> директора и заместителя директора по научной работе</w:t>
            </w:r>
          </w:p>
        </w:tc>
        <w:tc>
          <w:tcPr>
            <w:tcW w:w="2268" w:type="dxa"/>
          </w:tcPr>
          <w:p w14:paraId="2625930B"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наличии приказа директора учреждения о наложении дисциплинарного взыскания</w:t>
            </w:r>
          </w:p>
        </w:tc>
        <w:tc>
          <w:tcPr>
            <w:tcW w:w="1701" w:type="dxa"/>
          </w:tcPr>
          <w:p w14:paraId="0A86C3EC" w14:textId="77777777" w:rsidR="00DC3B64" w:rsidRPr="00FC723E" w:rsidRDefault="00DC3B64" w:rsidP="00DC3B64">
            <w:pPr>
              <w:widowControl/>
              <w:snapToGrid/>
              <w:spacing w:line="240" w:lineRule="auto"/>
              <w:ind w:right="57" w:firstLine="0"/>
              <w:rPr>
                <w:sz w:val="22"/>
                <w:szCs w:val="22"/>
              </w:rPr>
            </w:pPr>
            <w:r w:rsidRPr="00FC723E">
              <w:rPr>
                <w:sz w:val="22"/>
                <w:szCs w:val="22"/>
              </w:rPr>
              <w:t>Число документов</w:t>
            </w:r>
          </w:p>
        </w:tc>
        <w:tc>
          <w:tcPr>
            <w:tcW w:w="1559" w:type="dxa"/>
          </w:tcPr>
          <w:p w14:paraId="6F16EDAD"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p w14:paraId="5DA907D9" w14:textId="77777777" w:rsidR="00DC3B64" w:rsidRPr="00FC723E" w:rsidRDefault="00DC3B64" w:rsidP="00DC3B64">
            <w:pPr>
              <w:widowControl/>
              <w:snapToGrid/>
              <w:spacing w:line="240" w:lineRule="auto"/>
              <w:ind w:right="57" w:firstLine="0"/>
              <w:rPr>
                <w:sz w:val="22"/>
                <w:szCs w:val="22"/>
              </w:rPr>
            </w:pPr>
          </w:p>
        </w:tc>
        <w:tc>
          <w:tcPr>
            <w:tcW w:w="2268" w:type="dxa"/>
          </w:tcPr>
          <w:p w14:paraId="389EEF5E" w14:textId="77777777" w:rsidR="00DC3B64" w:rsidRPr="00FC723E" w:rsidRDefault="00DC3B64" w:rsidP="00DC3B64">
            <w:pPr>
              <w:widowControl/>
              <w:snapToGrid/>
              <w:spacing w:line="240" w:lineRule="auto"/>
              <w:ind w:right="57" w:firstLine="0"/>
              <w:rPr>
                <w:sz w:val="22"/>
                <w:szCs w:val="22"/>
              </w:rPr>
            </w:pPr>
            <w:r w:rsidRPr="00FC723E">
              <w:rPr>
                <w:sz w:val="22"/>
                <w:szCs w:val="22"/>
              </w:rPr>
              <w:t>-25 % виновного</w:t>
            </w:r>
          </w:p>
        </w:tc>
        <w:tc>
          <w:tcPr>
            <w:tcW w:w="1134" w:type="dxa"/>
          </w:tcPr>
          <w:p w14:paraId="4451B354"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месяц</w:t>
            </w:r>
          </w:p>
        </w:tc>
        <w:tc>
          <w:tcPr>
            <w:tcW w:w="2410" w:type="dxa"/>
          </w:tcPr>
          <w:p w14:paraId="0D59709D"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Руководители структурных подразделений, заместители директора, директор, комиссии </w:t>
            </w:r>
          </w:p>
        </w:tc>
      </w:tr>
      <w:tr w:rsidR="00DC3B64" w:rsidRPr="00FC723E" w14:paraId="246427F4" w14:textId="77777777" w:rsidTr="001224E8">
        <w:tc>
          <w:tcPr>
            <w:tcW w:w="671" w:type="dxa"/>
          </w:tcPr>
          <w:p w14:paraId="6D553829"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79587620" w14:textId="77777777" w:rsidR="00DC3B64" w:rsidRPr="00FC723E" w:rsidRDefault="00DC3B64" w:rsidP="00560161">
            <w:pPr>
              <w:widowControl/>
              <w:snapToGrid/>
              <w:spacing w:line="240" w:lineRule="auto"/>
              <w:ind w:right="57" w:firstLine="0"/>
              <w:rPr>
                <w:sz w:val="22"/>
                <w:szCs w:val="22"/>
              </w:rPr>
            </w:pPr>
            <w:r w:rsidRPr="00FC723E">
              <w:rPr>
                <w:sz w:val="22"/>
                <w:szCs w:val="22"/>
              </w:rPr>
              <w:t xml:space="preserve">Нарушение трудовой или исполнительской дисциплины, в </w:t>
            </w:r>
            <w:proofErr w:type="spellStart"/>
            <w:r w:rsidRPr="00FC723E">
              <w:rPr>
                <w:sz w:val="22"/>
                <w:szCs w:val="22"/>
              </w:rPr>
              <w:t>т.ч</w:t>
            </w:r>
            <w:proofErr w:type="spellEnd"/>
            <w:r w:rsidRPr="00FC723E">
              <w:rPr>
                <w:sz w:val="22"/>
                <w:szCs w:val="22"/>
              </w:rPr>
              <w:t xml:space="preserve">.: нарушение правил </w:t>
            </w:r>
            <w:r w:rsidR="006D5020" w:rsidRPr="00FC723E">
              <w:rPr>
                <w:sz w:val="22"/>
                <w:szCs w:val="22"/>
              </w:rPr>
              <w:t>внутреннего</w:t>
            </w:r>
            <w:r w:rsidR="00152FB5" w:rsidRPr="00FC723E">
              <w:rPr>
                <w:sz w:val="22"/>
                <w:szCs w:val="22"/>
              </w:rPr>
              <w:t xml:space="preserve"> </w:t>
            </w:r>
            <w:r w:rsidRPr="00FC723E">
              <w:rPr>
                <w:sz w:val="22"/>
                <w:szCs w:val="22"/>
              </w:rPr>
              <w:t xml:space="preserve">трудового распорядка (опоздание на работу, преждевременный уход с работы без уважительных причин, невыход на работу без оправдательного документа или отсутствие в рабочее время на </w:t>
            </w:r>
            <w:r w:rsidRPr="00FC723E">
              <w:rPr>
                <w:sz w:val="22"/>
                <w:szCs w:val="22"/>
              </w:rPr>
              <w:lastRenderedPageBreak/>
              <w:t>рабочем месте без уважительных причин более 3 час</w:t>
            </w:r>
            <w:r w:rsidR="00560161" w:rsidRPr="00FC723E">
              <w:rPr>
                <w:sz w:val="22"/>
                <w:szCs w:val="22"/>
              </w:rPr>
              <w:t>ов</w:t>
            </w:r>
            <w:r w:rsidR="006D5020" w:rsidRPr="00FC723E">
              <w:rPr>
                <w:sz w:val="22"/>
                <w:szCs w:val="22"/>
              </w:rPr>
              <w:t>, самостоятельное изменение графика работы</w:t>
            </w:r>
            <w:r w:rsidR="00152FB5" w:rsidRPr="00FC723E">
              <w:rPr>
                <w:sz w:val="22"/>
                <w:szCs w:val="22"/>
              </w:rPr>
              <w:t xml:space="preserve"> </w:t>
            </w:r>
            <w:r w:rsidRPr="00FC723E">
              <w:rPr>
                <w:sz w:val="22"/>
                <w:szCs w:val="22"/>
              </w:rPr>
              <w:t xml:space="preserve">и т.д.) </w:t>
            </w:r>
          </w:p>
        </w:tc>
        <w:tc>
          <w:tcPr>
            <w:tcW w:w="2268" w:type="dxa"/>
          </w:tcPr>
          <w:p w14:paraId="51B8A5EE"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 xml:space="preserve">При наличии приказа директора учреждения о наложении дисциплинарного взыскания </w:t>
            </w:r>
          </w:p>
        </w:tc>
        <w:tc>
          <w:tcPr>
            <w:tcW w:w="1701" w:type="dxa"/>
          </w:tcPr>
          <w:p w14:paraId="33C2827D" w14:textId="77777777" w:rsidR="00DC3B64" w:rsidRPr="00FC723E" w:rsidRDefault="00DC3B64" w:rsidP="00DC3B64">
            <w:pPr>
              <w:widowControl/>
              <w:snapToGrid/>
              <w:spacing w:line="240" w:lineRule="auto"/>
              <w:ind w:right="57" w:firstLine="0"/>
              <w:rPr>
                <w:sz w:val="22"/>
                <w:szCs w:val="22"/>
              </w:rPr>
            </w:pPr>
            <w:r w:rsidRPr="00FC723E">
              <w:rPr>
                <w:sz w:val="22"/>
                <w:szCs w:val="22"/>
              </w:rPr>
              <w:t>Число нарушений</w:t>
            </w:r>
          </w:p>
        </w:tc>
        <w:tc>
          <w:tcPr>
            <w:tcW w:w="1559" w:type="dxa"/>
          </w:tcPr>
          <w:p w14:paraId="4814C5E2" w14:textId="77777777" w:rsidR="00DC3B64" w:rsidRPr="00FC723E" w:rsidRDefault="00DC3B64" w:rsidP="00DC3B64">
            <w:pPr>
              <w:widowControl/>
              <w:snapToGrid/>
              <w:spacing w:line="240" w:lineRule="auto"/>
              <w:ind w:right="57" w:firstLine="0"/>
              <w:rPr>
                <w:sz w:val="22"/>
                <w:szCs w:val="22"/>
              </w:rPr>
            </w:pPr>
            <w:r w:rsidRPr="00FC723E">
              <w:rPr>
                <w:sz w:val="22"/>
                <w:szCs w:val="22"/>
              </w:rPr>
              <w:t>Наличие нарушения</w:t>
            </w:r>
          </w:p>
        </w:tc>
        <w:tc>
          <w:tcPr>
            <w:tcW w:w="2268" w:type="dxa"/>
          </w:tcPr>
          <w:p w14:paraId="5FF84C16"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- 20-50% конкретного нарушителя </w:t>
            </w:r>
          </w:p>
          <w:p w14:paraId="538BD1CA" w14:textId="77777777" w:rsidR="00DC3B64" w:rsidRPr="00FC723E" w:rsidRDefault="00DC3B64" w:rsidP="00DC3B64">
            <w:pPr>
              <w:widowControl/>
              <w:snapToGrid/>
              <w:spacing w:line="240" w:lineRule="auto"/>
              <w:ind w:right="57" w:firstLine="0"/>
              <w:rPr>
                <w:sz w:val="22"/>
                <w:szCs w:val="22"/>
              </w:rPr>
            </w:pPr>
            <w:r w:rsidRPr="00FC723E">
              <w:rPr>
                <w:sz w:val="22"/>
                <w:szCs w:val="22"/>
              </w:rPr>
              <w:t>-25% заведующего структурным подразделением</w:t>
            </w:r>
          </w:p>
        </w:tc>
        <w:tc>
          <w:tcPr>
            <w:tcW w:w="1134" w:type="dxa"/>
          </w:tcPr>
          <w:p w14:paraId="35FC1E81"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месяц</w:t>
            </w:r>
          </w:p>
        </w:tc>
        <w:tc>
          <w:tcPr>
            <w:tcW w:w="2410" w:type="dxa"/>
          </w:tcPr>
          <w:p w14:paraId="242B18D3"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Заместитель директора по научной работе, руководители структурных подразделений, директор </w:t>
            </w:r>
          </w:p>
        </w:tc>
      </w:tr>
      <w:tr w:rsidR="00DC3B64" w:rsidRPr="00FC723E" w14:paraId="061139E1" w14:textId="77777777" w:rsidTr="001224E8">
        <w:tc>
          <w:tcPr>
            <w:tcW w:w="671" w:type="dxa"/>
          </w:tcPr>
          <w:p w14:paraId="315D7231"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68F27E44"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Невыполнение (или несвоевременное выполнение) приказов Министерства здравоохранения Республики Беларусь и </w:t>
            </w:r>
            <w:r w:rsidR="004802E2" w:rsidRPr="00FC723E">
              <w:rPr>
                <w:sz w:val="22"/>
                <w:szCs w:val="22"/>
              </w:rPr>
              <w:t>других министерств,</w:t>
            </w:r>
            <w:r w:rsidRPr="00FC723E">
              <w:rPr>
                <w:sz w:val="22"/>
                <w:szCs w:val="22"/>
              </w:rPr>
              <w:t xml:space="preserve"> и ведомств</w:t>
            </w:r>
          </w:p>
        </w:tc>
        <w:tc>
          <w:tcPr>
            <w:tcW w:w="2268" w:type="dxa"/>
          </w:tcPr>
          <w:p w14:paraId="39E2E6F2"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Приказы и распоряжения вышестоящих органов управления </w:t>
            </w:r>
          </w:p>
        </w:tc>
        <w:tc>
          <w:tcPr>
            <w:tcW w:w="1701" w:type="dxa"/>
          </w:tcPr>
          <w:p w14:paraId="50C2AF80" w14:textId="77777777" w:rsidR="00DC3B64" w:rsidRPr="00FC723E" w:rsidRDefault="00DC3B64" w:rsidP="00152FB5">
            <w:pPr>
              <w:widowControl/>
              <w:snapToGrid/>
              <w:spacing w:line="240" w:lineRule="auto"/>
              <w:ind w:right="57" w:firstLine="0"/>
              <w:rPr>
                <w:sz w:val="22"/>
                <w:szCs w:val="22"/>
              </w:rPr>
            </w:pPr>
            <w:r w:rsidRPr="00FC723E">
              <w:rPr>
                <w:sz w:val="22"/>
                <w:szCs w:val="22"/>
              </w:rPr>
              <w:t>Число невыполнений</w:t>
            </w:r>
          </w:p>
        </w:tc>
        <w:tc>
          <w:tcPr>
            <w:tcW w:w="1559" w:type="dxa"/>
          </w:tcPr>
          <w:p w14:paraId="57D39651"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Наличие </w:t>
            </w:r>
            <w:r w:rsidR="004802E2" w:rsidRPr="00FC723E">
              <w:rPr>
                <w:sz w:val="22"/>
                <w:szCs w:val="22"/>
              </w:rPr>
              <w:t>невыполнения</w:t>
            </w:r>
          </w:p>
        </w:tc>
        <w:tc>
          <w:tcPr>
            <w:tcW w:w="2268" w:type="dxa"/>
          </w:tcPr>
          <w:p w14:paraId="6B3A92F1"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- 100% конкретного нарушителя </w:t>
            </w:r>
          </w:p>
          <w:p w14:paraId="41240882" w14:textId="77777777" w:rsidR="00DC3B64" w:rsidRPr="00FC723E" w:rsidRDefault="00DC3B64" w:rsidP="00DC3B64">
            <w:pPr>
              <w:widowControl/>
              <w:snapToGrid/>
              <w:spacing w:line="240" w:lineRule="auto"/>
              <w:ind w:right="57" w:firstLine="0"/>
              <w:rPr>
                <w:sz w:val="22"/>
                <w:szCs w:val="22"/>
              </w:rPr>
            </w:pPr>
            <w:r w:rsidRPr="00FC723E">
              <w:rPr>
                <w:sz w:val="22"/>
                <w:szCs w:val="22"/>
              </w:rPr>
              <w:t>-50% заведующего структурным подразделением</w:t>
            </w:r>
          </w:p>
        </w:tc>
        <w:tc>
          <w:tcPr>
            <w:tcW w:w="1134" w:type="dxa"/>
          </w:tcPr>
          <w:p w14:paraId="1E673EDE"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месяц</w:t>
            </w:r>
          </w:p>
        </w:tc>
        <w:tc>
          <w:tcPr>
            <w:tcW w:w="2410" w:type="dxa"/>
          </w:tcPr>
          <w:p w14:paraId="79E383BE"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Заместитель директора по научной работе,</w:t>
            </w:r>
          </w:p>
          <w:p w14:paraId="2841F999" w14:textId="77777777" w:rsidR="00DC3B64" w:rsidRPr="00FC723E" w:rsidRDefault="00DC3B64" w:rsidP="00DC3B64">
            <w:pPr>
              <w:widowControl/>
              <w:snapToGrid/>
              <w:spacing w:line="240" w:lineRule="auto"/>
              <w:ind w:right="57" w:firstLine="0"/>
              <w:rPr>
                <w:sz w:val="22"/>
                <w:szCs w:val="22"/>
              </w:rPr>
            </w:pPr>
            <w:r w:rsidRPr="00FC723E">
              <w:rPr>
                <w:sz w:val="22"/>
                <w:szCs w:val="22"/>
              </w:rPr>
              <w:t>руководители структурных подразделений, директор</w:t>
            </w:r>
          </w:p>
        </w:tc>
      </w:tr>
      <w:tr w:rsidR="00DC3B64" w:rsidRPr="00FC723E" w14:paraId="155DC4ED" w14:textId="77777777" w:rsidTr="001224E8">
        <w:tc>
          <w:tcPr>
            <w:tcW w:w="671" w:type="dxa"/>
          </w:tcPr>
          <w:p w14:paraId="5DE6114D"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5E32A963" w14:textId="77777777" w:rsidR="00DC3B64" w:rsidRPr="00FC723E" w:rsidRDefault="00DC3B64" w:rsidP="006D5020">
            <w:pPr>
              <w:widowControl/>
              <w:snapToGrid/>
              <w:spacing w:line="240" w:lineRule="auto"/>
              <w:ind w:right="57" w:firstLine="0"/>
              <w:rPr>
                <w:sz w:val="22"/>
                <w:szCs w:val="22"/>
              </w:rPr>
            </w:pPr>
            <w:r w:rsidRPr="00FC723E">
              <w:rPr>
                <w:sz w:val="22"/>
                <w:szCs w:val="22"/>
              </w:rPr>
              <w:t xml:space="preserve">Невыполнение (или несвоевременное выполнение) </w:t>
            </w:r>
            <w:r w:rsidR="004802E2" w:rsidRPr="00FC723E">
              <w:rPr>
                <w:sz w:val="22"/>
                <w:szCs w:val="22"/>
              </w:rPr>
              <w:t>приказов и распоряжений</w:t>
            </w:r>
            <w:r w:rsidR="006D5020" w:rsidRPr="00FC723E">
              <w:rPr>
                <w:sz w:val="22"/>
                <w:szCs w:val="22"/>
              </w:rPr>
              <w:t xml:space="preserve"> администрации </w:t>
            </w:r>
          </w:p>
        </w:tc>
        <w:tc>
          <w:tcPr>
            <w:tcW w:w="2268" w:type="dxa"/>
          </w:tcPr>
          <w:p w14:paraId="589922D0" w14:textId="77777777" w:rsidR="00DC3B64" w:rsidRPr="00FC723E" w:rsidRDefault="00DC3B64" w:rsidP="00DC3B64">
            <w:pPr>
              <w:widowControl/>
              <w:snapToGrid/>
              <w:spacing w:line="240" w:lineRule="auto"/>
              <w:ind w:right="57" w:firstLine="0"/>
              <w:rPr>
                <w:sz w:val="22"/>
                <w:szCs w:val="22"/>
              </w:rPr>
            </w:pPr>
            <w:r w:rsidRPr="00FC723E">
              <w:rPr>
                <w:sz w:val="22"/>
                <w:szCs w:val="22"/>
              </w:rPr>
              <w:t>Приказы и распоряжения директора</w:t>
            </w:r>
          </w:p>
        </w:tc>
        <w:tc>
          <w:tcPr>
            <w:tcW w:w="1701" w:type="dxa"/>
          </w:tcPr>
          <w:p w14:paraId="05D97C54" w14:textId="77777777" w:rsidR="00DC3B64" w:rsidRPr="00FC723E" w:rsidRDefault="00DC3B64" w:rsidP="00152FB5">
            <w:pPr>
              <w:widowControl/>
              <w:snapToGrid/>
              <w:spacing w:line="240" w:lineRule="auto"/>
              <w:ind w:right="57" w:firstLine="0"/>
              <w:rPr>
                <w:sz w:val="22"/>
                <w:szCs w:val="22"/>
              </w:rPr>
            </w:pPr>
            <w:r w:rsidRPr="00FC723E">
              <w:rPr>
                <w:sz w:val="22"/>
                <w:szCs w:val="22"/>
              </w:rPr>
              <w:t>Число невыполнений</w:t>
            </w:r>
          </w:p>
        </w:tc>
        <w:tc>
          <w:tcPr>
            <w:tcW w:w="1559" w:type="dxa"/>
          </w:tcPr>
          <w:p w14:paraId="0383522D"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Наличие </w:t>
            </w:r>
            <w:r w:rsidR="004802E2" w:rsidRPr="00FC723E">
              <w:rPr>
                <w:sz w:val="22"/>
                <w:szCs w:val="22"/>
              </w:rPr>
              <w:t>невыполнения</w:t>
            </w:r>
          </w:p>
        </w:tc>
        <w:tc>
          <w:tcPr>
            <w:tcW w:w="2268" w:type="dxa"/>
          </w:tcPr>
          <w:p w14:paraId="5FF4298A"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- 50% конкретного нарушителя </w:t>
            </w:r>
          </w:p>
          <w:p w14:paraId="34EA7EE1" w14:textId="77777777" w:rsidR="00DC3B64" w:rsidRPr="00FC723E" w:rsidRDefault="00DC3B64" w:rsidP="00DC3B64">
            <w:pPr>
              <w:widowControl/>
              <w:snapToGrid/>
              <w:spacing w:line="240" w:lineRule="auto"/>
              <w:ind w:right="57" w:firstLine="0"/>
              <w:rPr>
                <w:sz w:val="22"/>
                <w:szCs w:val="22"/>
              </w:rPr>
            </w:pPr>
            <w:r w:rsidRPr="00FC723E">
              <w:rPr>
                <w:sz w:val="22"/>
                <w:szCs w:val="22"/>
              </w:rPr>
              <w:t>-25% заведующего структурным подразделением</w:t>
            </w:r>
          </w:p>
        </w:tc>
        <w:tc>
          <w:tcPr>
            <w:tcW w:w="1134" w:type="dxa"/>
          </w:tcPr>
          <w:p w14:paraId="23125F39"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месяц</w:t>
            </w:r>
          </w:p>
        </w:tc>
        <w:tc>
          <w:tcPr>
            <w:tcW w:w="2410" w:type="dxa"/>
          </w:tcPr>
          <w:p w14:paraId="12DBCD40"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Заместитель директора по научной работе, ученый секретарь, руководители структурных подразделений</w:t>
            </w:r>
          </w:p>
        </w:tc>
      </w:tr>
      <w:tr w:rsidR="00DC3B64" w:rsidRPr="00FC723E" w14:paraId="4DC95EF6" w14:textId="77777777" w:rsidTr="001224E8">
        <w:tc>
          <w:tcPr>
            <w:tcW w:w="671" w:type="dxa"/>
          </w:tcPr>
          <w:p w14:paraId="4958862C"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64202A29" w14:textId="77777777" w:rsidR="00DC3B64" w:rsidRPr="00FC723E" w:rsidRDefault="00DC3B64" w:rsidP="00DC3B64">
            <w:pPr>
              <w:widowControl/>
              <w:snapToGrid/>
              <w:spacing w:line="240" w:lineRule="auto"/>
              <w:ind w:right="57" w:firstLine="0"/>
              <w:rPr>
                <w:sz w:val="22"/>
                <w:szCs w:val="22"/>
              </w:rPr>
            </w:pPr>
            <w:r w:rsidRPr="00FC723E">
              <w:rPr>
                <w:sz w:val="22"/>
                <w:szCs w:val="22"/>
              </w:rPr>
              <w:t>Невыполнение мероприятий по борьбе с коррупцией</w:t>
            </w:r>
          </w:p>
        </w:tc>
        <w:tc>
          <w:tcPr>
            <w:tcW w:w="2268" w:type="dxa"/>
          </w:tcPr>
          <w:p w14:paraId="40FE617A" w14:textId="77777777" w:rsidR="00DC3B64" w:rsidRPr="00FC723E" w:rsidRDefault="00DC3B64" w:rsidP="00DC3B64">
            <w:pPr>
              <w:widowControl/>
              <w:snapToGrid/>
              <w:spacing w:line="240" w:lineRule="auto"/>
              <w:ind w:right="57" w:firstLine="0"/>
              <w:rPr>
                <w:sz w:val="22"/>
                <w:szCs w:val="22"/>
              </w:rPr>
            </w:pPr>
            <w:r w:rsidRPr="00FC723E">
              <w:rPr>
                <w:sz w:val="22"/>
                <w:szCs w:val="22"/>
              </w:rPr>
              <w:t>Согласно докладной записке заместителя директора по идеологической работе</w:t>
            </w:r>
          </w:p>
        </w:tc>
        <w:tc>
          <w:tcPr>
            <w:tcW w:w="1701" w:type="dxa"/>
          </w:tcPr>
          <w:p w14:paraId="79EE6573" w14:textId="77777777" w:rsidR="00DC3B64" w:rsidRPr="00FC723E" w:rsidRDefault="00DC3B64" w:rsidP="00DC3B64">
            <w:pPr>
              <w:widowControl/>
              <w:snapToGrid/>
              <w:spacing w:line="240" w:lineRule="auto"/>
              <w:ind w:right="57" w:firstLine="0"/>
              <w:rPr>
                <w:sz w:val="22"/>
                <w:szCs w:val="22"/>
              </w:rPr>
            </w:pPr>
            <w:r w:rsidRPr="00FC723E">
              <w:rPr>
                <w:sz w:val="22"/>
                <w:szCs w:val="22"/>
              </w:rPr>
              <w:t>Число нарушений</w:t>
            </w:r>
            <w:r w:rsidRPr="00FC723E">
              <w:rPr>
                <w:sz w:val="22"/>
                <w:szCs w:val="22"/>
              </w:rPr>
              <w:tab/>
            </w:r>
          </w:p>
        </w:tc>
        <w:tc>
          <w:tcPr>
            <w:tcW w:w="1559" w:type="dxa"/>
          </w:tcPr>
          <w:p w14:paraId="49B6EEB4" w14:textId="77777777" w:rsidR="00DC3B64" w:rsidRPr="00FC723E" w:rsidRDefault="00DC3B64" w:rsidP="00DC3B64">
            <w:pPr>
              <w:widowControl/>
              <w:snapToGrid/>
              <w:spacing w:line="240" w:lineRule="auto"/>
              <w:ind w:right="57" w:firstLine="0"/>
              <w:rPr>
                <w:sz w:val="22"/>
                <w:szCs w:val="22"/>
              </w:rPr>
            </w:pPr>
            <w:r w:rsidRPr="00FC723E">
              <w:rPr>
                <w:sz w:val="22"/>
                <w:szCs w:val="22"/>
              </w:rPr>
              <w:t>Наличие нарушения</w:t>
            </w:r>
          </w:p>
        </w:tc>
        <w:tc>
          <w:tcPr>
            <w:tcW w:w="2268" w:type="dxa"/>
          </w:tcPr>
          <w:p w14:paraId="09F04809" w14:textId="77777777" w:rsidR="00DC3B64" w:rsidRPr="00FC723E" w:rsidRDefault="00DC3B64" w:rsidP="00DC3B64">
            <w:pPr>
              <w:widowControl/>
              <w:snapToGrid/>
              <w:spacing w:line="240" w:lineRule="auto"/>
              <w:ind w:right="57" w:firstLine="0"/>
              <w:rPr>
                <w:sz w:val="22"/>
                <w:szCs w:val="22"/>
              </w:rPr>
            </w:pPr>
            <w:r w:rsidRPr="00FC723E">
              <w:rPr>
                <w:sz w:val="22"/>
                <w:szCs w:val="22"/>
              </w:rPr>
              <w:t>до -100% конкретного нарушителя,</w:t>
            </w:r>
          </w:p>
          <w:p w14:paraId="6208302C" w14:textId="77777777" w:rsidR="00DC3B64" w:rsidRPr="00FC723E" w:rsidRDefault="00DC3B64" w:rsidP="00DC3B64">
            <w:pPr>
              <w:widowControl/>
              <w:snapToGrid/>
              <w:spacing w:line="240" w:lineRule="auto"/>
              <w:ind w:right="57" w:firstLine="0"/>
              <w:rPr>
                <w:sz w:val="22"/>
                <w:szCs w:val="22"/>
              </w:rPr>
            </w:pPr>
            <w:r w:rsidRPr="00FC723E">
              <w:rPr>
                <w:sz w:val="22"/>
                <w:szCs w:val="22"/>
              </w:rPr>
              <w:t>до -100</w:t>
            </w:r>
            <w:r w:rsidR="004802E2" w:rsidRPr="00FC723E">
              <w:rPr>
                <w:sz w:val="22"/>
                <w:szCs w:val="22"/>
              </w:rPr>
              <w:t>% заведующего</w:t>
            </w:r>
            <w:r w:rsidRPr="00FC723E">
              <w:rPr>
                <w:sz w:val="22"/>
                <w:szCs w:val="22"/>
              </w:rPr>
              <w:t xml:space="preserve"> структурным подразделением</w:t>
            </w:r>
          </w:p>
        </w:tc>
        <w:tc>
          <w:tcPr>
            <w:tcW w:w="1134" w:type="dxa"/>
          </w:tcPr>
          <w:p w14:paraId="6F2CFCF2"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квартал</w:t>
            </w:r>
          </w:p>
        </w:tc>
        <w:tc>
          <w:tcPr>
            <w:tcW w:w="2410" w:type="dxa"/>
          </w:tcPr>
          <w:p w14:paraId="2BF0BE83"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Заместитель директора по научной работе и идеологической работе, руководители структурных подразделений</w:t>
            </w:r>
          </w:p>
        </w:tc>
      </w:tr>
      <w:tr w:rsidR="00DC3B64" w:rsidRPr="00FC723E" w14:paraId="46478F37" w14:textId="77777777" w:rsidTr="001224E8">
        <w:tc>
          <w:tcPr>
            <w:tcW w:w="671" w:type="dxa"/>
          </w:tcPr>
          <w:p w14:paraId="414CE61F"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3E251C89" w14:textId="77777777" w:rsidR="00DC3B64" w:rsidRPr="00FC723E" w:rsidRDefault="00DC3B64" w:rsidP="00DC3B64">
            <w:pPr>
              <w:widowControl/>
              <w:snapToGrid/>
              <w:spacing w:line="240" w:lineRule="auto"/>
              <w:ind w:right="57" w:firstLine="0"/>
              <w:rPr>
                <w:sz w:val="22"/>
                <w:szCs w:val="22"/>
              </w:rPr>
            </w:pPr>
            <w:r w:rsidRPr="00FC723E">
              <w:rPr>
                <w:sz w:val="22"/>
                <w:szCs w:val="22"/>
              </w:rPr>
              <w:t>Нарушение</w:t>
            </w:r>
          </w:p>
          <w:p w14:paraId="30C4957A" w14:textId="77777777" w:rsidR="00DC3B64" w:rsidRPr="00FC723E" w:rsidRDefault="00DC3B64" w:rsidP="00DC3B64">
            <w:pPr>
              <w:widowControl/>
              <w:snapToGrid/>
              <w:spacing w:line="240" w:lineRule="auto"/>
              <w:ind w:right="57" w:firstLine="0"/>
              <w:rPr>
                <w:sz w:val="22"/>
                <w:szCs w:val="22"/>
              </w:rPr>
            </w:pPr>
            <w:proofErr w:type="spellStart"/>
            <w:r w:rsidRPr="00FC723E">
              <w:rPr>
                <w:sz w:val="22"/>
                <w:szCs w:val="22"/>
              </w:rPr>
              <w:t>санэпидрежима</w:t>
            </w:r>
            <w:proofErr w:type="spellEnd"/>
          </w:p>
        </w:tc>
        <w:tc>
          <w:tcPr>
            <w:tcW w:w="2268" w:type="dxa"/>
          </w:tcPr>
          <w:p w14:paraId="00A73DC5"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Согласно докладной записке заместителя директора по научной работе, </w:t>
            </w:r>
            <w:r w:rsidRPr="00FC723E">
              <w:rPr>
                <w:sz w:val="22"/>
                <w:szCs w:val="22"/>
              </w:rPr>
              <w:lastRenderedPageBreak/>
              <w:t>главной медсестры</w:t>
            </w:r>
          </w:p>
        </w:tc>
        <w:tc>
          <w:tcPr>
            <w:tcW w:w="1701" w:type="dxa"/>
          </w:tcPr>
          <w:p w14:paraId="2AF956E1"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Число нарушений</w:t>
            </w:r>
            <w:r w:rsidRPr="00FC723E">
              <w:rPr>
                <w:sz w:val="22"/>
                <w:szCs w:val="22"/>
              </w:rPr>
              <w:tab/>
            </w:r>
            <w:r w:rsidRPr="00FC723E">
              <w:rPr>
                <w:sz w:val="22"/>
                <w:szCs w:val="22"/>
              </w:rPr>
              <w:tab/>
            </w:r>
          </w:p>
        </w:tc>
        <w:tc>
          <w:tcPr>
            <w:tcW w:w="1559" w:type="dxa"/>
          </w:tcPr>
          <w:p w14:paraId="3A86C4F0" w14:textId="77777777" w:rsidR="00DC3B64" w:rsidRPr="00FC723E" w:rsidRDefault="00DC3B64" w:rsidP="00DC3B64">
            <w:pPr>
              <w:widowControl/>
              <w:snapToGrid/>
              <w:spacing w:line="240" w:lineRule="auto"/>
              <w:ind w:right="57" w:firstLine="0"/>
              <w:rPr>
                <w:sz w:val="22"/>
                <w:szCs w:val="22"/>
              </w:rPr>
            </w:pPr>
            <w:r w:rsidRPr="00FC723E">
              <w:rPr>
                <w:sz w:val="22"/>
                <w:szCs w:val="22"/>
              </w:rPr>
              <w:t>Наличие нарушения</w:t>
            </w:r>
          </w:p>
        </w:tc>
        <w:tc>
          <w:tcPr>
            <w:tcW w:w="2268" w:type="dxa"/>
          </w:tcPr>
          <w:p w14:paraId="5F3E104D"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до -50-100% нарушителя, </w:t>
            </w:r>
          </w:p>
          <w:p w14:paraId="6B044BB6"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до -20-50% заведующего </w:t>
            </w:r>
            <w:r w:rsidRPr="00FC723E">
              <w:rPr>
                <w:sz w:val="22"/>
                <w:szCs w:val="22"/>
              </w:rPr>
              <w:lastRenderedPageBreak/>
              <w:t xml:space="preserve">структурным подразделением </w:t>
            </w:r>
          </w:p>
        </w:tc>
        <w:tc>
          <w:tcPr>
            <w:tcW w:w="1134" w:type="dxa"/>
          </w:tcPr>
          <w:p w14:paraId="1ED97AFB"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1 раз в квартал</w:t>
            </w:r>
          </w:p>
        </w:tc>
        <w:tc>
          <w:tcPr>
            <w:tcW w:w="2410" w:type="dxa"/>
          </w:tcPr>
          <w:p w14:paraId="184FBE63"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Заместитель директора по научной работе, руководители структурных </w:t>
            </w:r>
            <w:r w:rsidRPr="00FC723E">
              <w:rPr>
                <w:sz w:val="22"/>
                <w:szCs w:val="22"/>
              </w:rPr>
              <w:lastRenderedPageBreak/>
              <w:t>подразделений</w:t>
            </w:r>
          </w:p>
        </w:tc>
      </w:tr>
      <w:tr w:rsidR="00DC3B64" w:rsidRPr="00FC723E" w14:paraId="20442F89" w14:textId="77777777" w:rsidTr="001224E8">
        <w:tc>
          <w:tcPr>
            <w:tcW w:w="671" w:type="dxa"/>
          </w:tcPr>
          <w:p w14:paraId="424E141C"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48665BED" w14:textId="77777777" w:rsidR="00DC3B64" w:rsidRPr="00FC723E" w:rsidRDefault="00DC3B64" w:rsidP="00DC3B64">
            <w:pPr>
              <w:widowControl/>
              <w:snapToGrid/>
              <w:spacing w:line="240" w:lineRule="auto"/>
              <w:ind w:right="57" w:firstLine="0"/>
              <w:rPr>
                <w:sz w:val="22"/>
                <w:szCs w:val="22"/>
              </w:rPr>
            </w:pPr>
            <w:r w:rsidRPr="00FC723E">
              <w:rPr>
                <w:sz w:val="22"/>
                <w:szCs w:val="22"/>
              </w:rPr>
              <w:t>Невыполнение должностных обязанностей согласно должностной инструкции</w:t>
            </w:r>
          </w:p>
        </w:tc>
        <w:tc>
          <w:tcPr>
            <w:tcW w:w="2268" w:type="dxa"/>
          </w:tcPr>
          <w:p w14:paraId="19E16034" w14:textId="77777777" w:rsidR="00DC3B64" w:rsidRPr="00FC723E" w:rsidRDefault="00DC3B64" w:rsidP="00DC3B64">
            <w:pPr>
              <w:widowControl/>
              <w:snapToGrid/>
              <w:spacing w:line="240" w:lineRule="auto"/>
              <w:ind w:right="57" w:firstLine="0"/>
              <w:rPr>
                <w:sz w:val="22"/>
                <w:szCs w:val="22"/>
              </w:rPr>
            </w:pPr>
            <w:r w:rsidRPr="00FC723E">
              <w:rPr>
                <w:sz w:val="22"/>
                <w:szCs w:val="22"/>
              </w:rPr>
              <w:t>Приказы, акты проверок, протоколы заседаний комиссий, докладные, объяснительные и др. документация</w:t>
            </w:r>
          </w:p>
        </w:tc>
        <w:tc>
          <w:tcPr>
            <w:tcW w:w="1701" w:type="dxa"/>
          </w:tcPr>
          <w:p w14:paraId="76345AD7"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Число случаев </w:t>
            </w:r>
          </w:p>
        </w:tc>
        <w:tc>
          <w:tcPr>
            <w:tcW w:w="1559" w:type="dxa"/>
          </w:tcPr>
          <w:p w14:paraId="518DF3E6"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p w14:paraId="4DD299E4" w14:textId="77777777" w:rsidR="00DC3B64" w:rsidRPr="00FC723E" w:rsidRDefault="00DC3B64" w:rsidP="00DC3B64">
            <w:pPr>
              <w:widowControl/>
              <w:snapToGrid/>
              <w:spacing w:line="240" w:lineRule="auto"/>
              <w:ind w:right="57" w:firstLine="0"/>
              <w:rPr>
                <w:sz w:val="22"/>
                <w:szCs w:val="22"/>
              </w:rPr>
            </w:pPr>
          </w:p>
        </w:tc>
        <w:tc>
          <w:tcPr>
            <w:tcW w:w="2268" w:type="dxa"/>
          </w:tcPr>
          <w:p w14:paraId="2366A9C7" w14:textId="77777777" w:rsidR="00DC3B64" w:rsidRPr="00FC723E" w:rsidRDefault="00DC3B64" w:rsidP="00DC3B64">
            <w:pPr>
              <w:widowControl/>
              <w:snapToGrid/>
              <w:spacing w:line="240" w:lineRule="auto"/>
              <w:ind w:right="57" w:firstLine="0"/>
              <w:rPr>
                <w:sz w:val="22"/>
                <w:szCs w:val="22"/>
              </w:rPr>
            </w:pPr>
            <w:r w:rsidRPr="00FC723E">
              <w:rPr>
                <w:sz w:val="22"/>
                <w:szCs w:val="22"/>
              </w:rPr>
              <w:t>-45% виновного</w:t>
            </w:r>
          </w:p>
        </w:tc>
        <w:tc>
          <w:tcPr>
            <w:tcW w:w="1134" w:type="dxa"/>
          </w:tcPr>
          <w:p w14:paraId="348C0AFD"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месяц</w:t>
            </w:r>
          </w:p>
        </w:tc>
        <w:tc>
          <w:tcPr>
            <w:tcW w:w="2410" w:type="dxa"/>
          </w:tcPr>
          <w:p w14:paraId="7B8E61A0"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Заместитель директора по научной работе и заместитель </w:t>
            </w:r>
            <w:r w:rsidR="004802E2" w:rsidRPr="00FC723E">
              <w:rPr>
                <w:sz w:val="22"/>
                <w:szCs w:val="22"/>
              </w:rPr>
              <w:t>директора по</w:t>
            </w:r>
            <w:r w:rsidRPr="00FC723E">
              <w:rPr>
                <w:sz w:val="22"/>
                <w:szCs w:val="22"/>
              </w:rPr>
              <w:t xml:space="preserve"> медицинской части, руководители структурных подразделений</w:t>
            </w:r>
          </w:p>
        </w:tc>
      </w:tr>
      <w:tr w:rsidR="00DC3B64" w:rsidRPr="00FC723E" w14:paraId="044EEA1A" w14:textId="77777777" w:rsidTr="001224E8">
        <w:tc>
          <w:tcPr>
            <w:tcW w:w="671" w:type="dxa"/>
          </w:tcPr>
          <w:p w14:paraId="72E070B6"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2750DD12" w14:textId="77777777" w:rsidR="00DC3B64" w:rsidRPr="00FC723E" w:rsidRDefault="00DC3B64" w:rsidP="004802E2">
            <w:pPr>
              <w:widowControl/>
              <w:snapToGrid/>
              <w:spacing w:line="240" w:lineRule="auto"/>
              <w:ind w:right="57" w:firstLine="0"/>
              <w:rPr>
                <w:sz w:val="22"/>
                <w:szCs w:val="22"/>
              </w:rPr>
            </w:pPr>
            <w:r w:rsidRPr="00FC723E">
              <w:rPr>
                <w:sz w:val="22"/>
                <w:szCs w:val="22"/>
              </w:rPr>
              <w:t>Нарушение требований охраны труда, пожарной безопасности, нарушение правил эксплуатации оборудования и содержания рабочих мест, зданий, территории, допущение случаев производственного травматизма (по вине работника)</w:t>
            </w:r>
          </w:p>
        </w:tc>
        <w:tc>
          <w:tcPr>
            <w:tcW w:w="2268" w:type="dxa"/>
          </w:tcPr>
          <w:p w14:paraId="643DC531" w14:textId="77777777" w:rsidR="00DC3B64" w:rsidRPr="00FC723E" w:rsidRDefault="00DC3B64" w:rsidP="00DC3B64">
            <w:pPr>
              <w:widowControl/>
              <w:snapToGrid/>
              <w:spacing w:line="240" w:lineRule="auto"/>
              <w:ind w:right="57" w:firstLine="0"/>
              <w:rPr>
                <w:sz w:val="22"/>
                <w:szCs w:val="22"/>
              </w:rPr>
            </w:pPr>
            <w:r w:rsidRPr="00FC723E">
              <w:rPr>
                <w:sz w:val="22"/>
                <w:szCs w:val="22"/>
              </w:rPr>
              <w:t>Акт комиссии по проверке охраны труда, предписание службы охраны труда, государственных органов надзора</w:t>
            </w:r>
          </w:p>
        </w:tc>
        <w:tc>
          <w:tcPr>
            <w:tcW w:w="1701" w:type="dxa"/>
          </w:tcPr>
          <w:p w14:paraId="30C2D7D9"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Число случаев </w:t>
            </w:r>
          </w:p>
        </w:tc>
        <w:tc>
          <w:tcPr>
            <w:tcW w:w="1559" w:type="dxa"/>
          </w:tcPr>
          <w:p w14:paraId="3DDF5AA7"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p w14:paraId="3CA582B3" w14:textId="77777777" w:rsidR="00DC3B64" w:rsidRPr="00FC723E" w:rsidRDefault="00DC3B64" w:rsidP="00DC3B64">
            <w:pPr>
              <w:widowControl/>
              <w:snapToGrid/>
              <w:spacing w:line="240" w:lineRule="auto"/>
              <w:ind w:right="57" w:firstLine="0"/>
              <w:rPr>
                <w:sz w:val="22"/>
                <w:szCs w:val="22"/>
              </w:rPr>
            </w:pPr>
          </w:p>
        </w:tc>
        <w:tc>
          <w:tcPr>
            <w:tcW w:w="2268" w:type="dxa"/>
          </w:tcPr>
          <w:p w14:paraId="3493D230" w14:textId="77777777" w:rsidR="00DC3B64" w:rsidRPr="00FC723E" w:rsidRDefault="00DC3B64" w:rsidP="00DC3B64">
            <w:pPr>
              <w:widowControl/>
              <w:snapToGrid/>
              <w:spacing w:line="240" w:lineRule="auto"/>
              <w:ind w:right="57" w:firstLine="0"/>
              <w:rPr>
                <w:sz w:val="22"/>
                <w:szCs w:val="22"/>
              </w:rPr>
            </w:pPr>
            <w:r w:rsidRPr="00FC723E">
              <w:rPr>
                <w:sz w:val="22"/>
                <w:szCs w:val="22"/>
              </w:rPr>
              <w:t>-25</w:t>
            </w:r>
            <w:r w:rsidR="00F272D6" w:rsidRPr="00FC723E">
              <w:rPr>
                <w:sz w:val="22"/>
                <w:szCs w:val="22"/>
              </w:rPr>
              <w:t>%</w:t>
            </w:r>
            <w:r w:rsidRPr="00FC723E">
              <w:rPr>
                <w:sz w:val="22"/>
                <w:szCs w:val="22"/>
              </w:rPr>
              <w:t xml:space="preserve"> виновного,</w:t>
            </w:r>
          </w:p>
          <w:p w14:paraId="25F34804" w14:textId="77777777" w:rsidR="00DC3B64" w:rsidRPr="00FC723E" w:rsidRDefault="00DC3B64" w:rsidP="00DC3B64">
            <w:pPr>
              <w:widowControl/>
              <w:snapToGrid/>
              <w:spacing w:line="240" w:lineRule="auto"/>
              <w:ind w:right="57" w:firstLine="0"/>
              <w:rPr>
                <w:sz w:val="22"/>
                <w:szCs w:val="22"/>
              </w:rPr>
            </w:pPr>
            <w:r w:rsidRPr="00FC723E">
              <w:rPr>
                <w:sz w:val="22"/>
                <w:szCs w:val="22"/>
              </w:rPr>
              <w:t>-10% заведующего структурным подразделением</w:t>
            </w:r>
          </w:p>
        </w:tc>
        <w:tc>
          <w:tcPr>
            <w:tcW w:w="1134" w:type="dxa"/>
          </w:tcPr>
          <w:p w14:paraId="011E8D5C"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месяц</w:t>
            </w:r>
          </w:p>
        </w:tc>
        <w:tc>
          <w:tcPr>
            <w:tcW w:w="2410" w:type="dxa"/>
          </w:tcPr>
          <w:p w14:paraId="0C21B5FA"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Заместитель директора по научной работе, руководители структурных подразделений</w:t>
            </w:r>
          </w:p>
        </w:tc>
      </w:tr>
      <w:tr w:rsidR="00DC3B64" w:rsidRPr="00FC723E" w14:paraId="5EA40565" w14:textId="77777777" w:rsidTr="001224E8">
        <w:tc>
          <w:tcPr>
            <w:tcW w:w="671" w:type="dxa"/>
          </w:tcPr>
          <w:p w14:paraId="6277A1DA"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22890572" w14:textId="77777777" w:rsidR="00DC3B64" w:rsidRPr="00FC723E" w:rsidRDefault="00DC3B64" w:rsidP="00DC3B64">
            <w:pPr>
              <w:widowControl/>
              <w:snapToGrid/>
              <w:spacing w:line="240" w:lineRule="auto"/>
              <w:ind w:right="57" w:firstLine="0"/>
              <w:rPr>
                <w:sz w:val="22"/>
                <w:szCs w:val="22"/>
              </w:rPr>
            </w:pPr>
            <w:r w:rsidRPr="00FC723E">
              <w:rPr>
                <w:sz w:val="22"/>
                <w:szCs w:val="22"/>
              </w:rPr>
              <w:t>Выполнение запланированного объема экспортных услуг</w:t>
            </w:r>
          </w:p>
        </w:tc>
        <w:tc>
          <w:tcPr>
            <w:tcW w:w="2268" w:type="dxa"/>
          </w:tcPr>
          <w:p w14:paraId="7DA2AF17" w14:textId="77777777" w:rsidR="00DC3B64" w:rsidRPr="00FC723E" w:rsidRDefault="00DC3B64" w:rsidP="00DC3B64">
            <w:pPr>
              <w:widowControl/>
              <w:snapToGrid/>
              <w:spacing w:line="240" w:lineRule="auto"/>
              <w:ind w:right="57" w:firstLine="0"/>
              <w:rPr>
                <w:sz w:val="22"/>
                <w:szCs w:val="22"/>
              </w:rPr>
            </w:pPr>
            <w:r w:rsidRPr="00FC723E">
              <w:rPr>
                <w:sz w:val="22"/>
                <w:szCs w:val="22"/>
              </w:rPr>
              <w:t>Приказы, данные ПЭО, протоколы заседаний комиссий, докладные, объяснительные и др. документация</w:t>
            </w:r>
          </w:p>
        </w:tc>
        <w:tc>
          <w:tcPr>
            <w:tcW w:w="1701" w:type="dxa"/>
          </w:tcPr>
          <w:p w14:paraId="65240CE6" w14:textId="77777777" w:rsidR="00DC3B64" w:rsidRPr="00FC723E" w:rsidRDefault="00DC3B64" w:rsidP="00DC3B64">
            <w:pPr>
              <w:widowControl/>
              <w:snapToGrid/>
              <w:spacing w:line="240" w:lineRule="auto"/>
              <w:ind w:right="57" w:firstLine="0"/>
              <w:rPr>
                <w:sz w:val="22"/>
                <w:szCs w:val="22"/>
              </w:rPr>
            </w:pPr>
            <w:r w:rsidRPr="00FC723E">
              <w:rPr>
                <w:sz w:val="22"/>
                <w:szCs w:val="22"/>
              </w:rPr>
              <w:t>Перевыполнение плана на 20% и более</w:t>
            </w:r>
          </w:p>
          <w:p w14:paraId="330FC406" w14:textId="77777777" w:rsidR="00DC3B64" w:rsidRPr="00FC723E" w:rsidRDefault="00DC3B64" w:rsidP="00DC3B64">
            <w:pPr>
              <w:widowControl/>
              <w:snapToGrid/>
              <w:spacing w:line="240" w:lineRule="auto"/>
              <w:ind w:right="57" w:firstLine="0"/>
              <w:rPr>
                <w:sz w:val="22"/>
                <w:szCs w:val="22"/>
              </w:rPr>
            </w:pPr>
          </w:p>
          <w:p w14:paraId="7EDFE64E" w14:textId="77777777" w:rsidR="00DC3B64" w:rsidRPr="00FC723E" w:rsidRDefault="00DC3B64" w:rsidP="00152FB5">
            <w:pPr>
              <w:widowControl/>
              <w:snapToGrid/>
              <w:spacing w:line="240" w:lineRule="auto"/>
              <w:ind w:right="57" w:firstLine="0"/>
              <w:rPr>
                <w:sz w:val="22"/>
                <w:szCs w:val="22"/>
              </w:rPr>
            </w:pPr>
            <w:r w:rsidRPr="00FC723E">
              <w:rPr>
                <w:sz w:val="22"/>
                <w:szCs w:val="22"/>
              </w:rPr>
              <w:t>Невыполнение плана</w:t>
            </w:r>
          </w:p>
        </w:tc>
        <w:tc>
          <w:tcPr>
            <w:tcW w:w="1559" w:type="dxa"/>
          </w:tcPr>
          <w:p w14:paraId="6E932D27" w14:textId="77777777" w:rsidR="00DC3B64" w:rsidRPr="00FC723E" w:rsidRDefault="00DC3B64" w:rsidP="00DC3B64">
            <w:pPr>
              <w:widowControl/>
              <w:snapToGrid/>
              <w:spacing w:line="240" w:lineRule="auto"/>
              <w:ind w:right="57" w:firstLine="0"/>
              <w:rPr>
                <w:sz w:val="22"/>
                <w:szCs w:val="22"/>
              </w:rPr>
            </w:pPr>
            <w:r w:rsidRPr="00FC723E">
              <w:rPr>
                <w:sz w:val="22"/>
                <w:szCs w:val="22"/>
              </w:rPr>
              <w:t>Запланированный объем услуг</w:t>
            </w:r>
          </w:p>
        </w:tc>
        <w:tc>
          <w:tcPr>
            <w:tcW w:w="2268" w:type="dxa"/>
          </w:tcPr>
          <w:p w14:paraId="1F3823E3" w14:textId="77777777" w:rsidR="00DC3B64" w:rsidRPr="00FC723E" w:rsidRDefault="006D5020" w:rsidP="00DC3B64">
            <w:pPr>
              <w:widowControl/>
              <w:snapToGrid/>
              <w:spacing w:line="240" w:lineRule="auto"/>
              <w:ind w:right="57" w:firstLine="0"/>
              <w:rPr>
                <w:sz w:val="22"/>
                <w:szCs w:val="22"/>
              </w:rPr>
            </w:pPr>
            <w:r w:rsidRPr="00FC723E">
              <w:rPr>
                <w:sz w:val="22"/>
                <w:szCs w:val="22"/>
              </w:rPr>
              <w:t xml:space="preserve">+ </w:t>
            </w:r>
            <w:r w:rsidR="00DC3B64" w:rsidRPr="00FC723E">
              <w:rPr>
                <w:sz w:val="22"/>
                <w:szCs w:val="22"/>
              </w:rPr>
              <w:t>до 50%</w:t>
            </w:r>
          </w:p>
          <w:p w14:paraId="47C57289" w14:textId="77777777" w:rsidR="00DC3B64" w:rsidRPr="00FC723E" w:rsidRDefault="00DC3B64" w:rsidP="00DC3B64">
            <w:pPr>
              <w:widowControl/>
              <w:snapToGrid/>
              <w:spacing w:line="240" w:lineRule="auto"/>
              <w:ind w:right="57" w:firstLine="0"/>
              <w:rPr>
                <w:sz w:val="22"/>
                <w:szCs w:val="22"/>
              </w:rPr>
            </w:pPr>
          </w:p>
          <w:p w14:paraId="7CC7DF03" w14:textId="77777777" w:rsidR="00DC3B64" w:rsidRPr="00FC723E" w:rsidRDefault="00DC3B64" w:rsidP="00DC3B64">
            <w:pPr>
              <w:widowControl/>
              <w:snapToGrid/>
              <w:spacing w:line="240" w:lineRule="auto"/>
              <w:ind w:right="57" w:firstLine="0"/>
              <w:rPr>
                <w:sz w:val="22"/>
                <w:szCs w:val="22"/>
              </w:rPr>
            </w:pPr>
          </w:p>
          <w:p w14:paraId="1AC36FDA" w14:textId="77777777" w:rsidR="00DC3B64" w:rsidRPr="00FC723E" w:rsidRDefault="00DC3B64" w:rsidP="00DC3B64">
            <w:pPr>
              <w:widowControl/>
              <w:snapToGrid/>
              <w:spacing w:line="240" w:lineRule="auto"/>
              <w:ind w:right="57" w:firstLine="0"/>
              <w:rPr>
                <w:sz w:val="22"/>
                <w:szCs w:val="22"/>
              </w:rPr>
            </w:pPr>
          </w:p>
          <w:p w14:paraId="56A6B81D" w14:textId="77777777" w:rsidR="00DC3B64" w:rsidRPr="00FC723E" w:rsidRDefault="00DC3B64" w:rsidP="00DC3B64">
            <w:pPr>
              <w:widowControl/>
              <w:snapToGrid/>
              <w:spacing w:line="240" w:lineRule="auto"/>
              <w:ind w:right="57" w:firstLine="0"/>
              <w:rPr>
                <w:sz w:val="22"/>
                <w:szCs w:val="22"/>
              </w:rPr>
            </w:pPr>
            <w:r w:rsidRPr="00FC723E">
              <w:rPr>
                <w:sz w:val="22"/>
                <w:szCs w:val="22"/>
              </w:rPr>
              <w:t>-25% заведующего структурным подразделением</w:t>
            </w:r>
            <w:r w:rsidR="005447E6" w:rsidRPr="00FC723E">
              <w:rPr>
                <w:sz w:val="22"/>
                <w:szCs w:val="22"/>
              </w:rPr>
              <w:t xml:space="preserve"> и исполнителям</w:t>
            </w:r>
          </w:p>
        </w:tc>
        <w:tc>
          <w:tcPr>
            <w:tcW w:w="1134" w:type="dxa"/>
          </w:tcPr>
          <w:p w14:paraId="54F21A09"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месяц</w:t>
            </w:r>
          </w:p>
        </w:tc>
        <w:tc>
          <w:tcPr>
            <w:tcW w:w="2410" w:type="dxa"/>
          </w:tcPr>
          <w:p w14:paraId="66DD9B84"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Заместитель директора по научной работе и заместитель </w:t>
            </w:r>
            <w:r w:rsidR="004802E2" w:rsidRPr="00FC723E">
              <w:rPr>
                <w:sz w:val="22"/>
                <w:szCs w:val="22"/>
              </w:rPr>
              <w:t>директора по</w:t>
            </w:r>
            <w:r w:rsidRPr="00FC723E">
              <w:rPr>
                <w:sz w:val="22"/>
                <w:szCs w:val="22"/>
              </w:rPr>
              <w:t xml:space="preserve"> медицинской части, руководители структурных подразделений</w:t>
            </w:r>
          </w:p>
        </w:tc>
      </w:tr>
      <w:tr w:rsidR="00DC3B64" w:rsidRPr="00FC723E" w14:paraId="322FEA91" w14:textId="77777777" w:rsidTr="001224E8">
        <w:tc>
          <w:tcPr>
            <w:tcW w:w="671" w:type="dxa"/>
          </w:tcPr>
          <w:p w14:paraId="556FE9DA"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416B3B31" w14:textId="77777777" w:rsidR="00DC3B64" w:rsidRPr="00FC723E" w:rsidRDefault="00DC3B64" w:rsidP="00DC3B64">
            <w:pPr>
              <w:widowControl/>
              <w:snapToGrid/>
              <w:spacing w:line="240" w:lineRule="auto"/>
              <w:ind w:right="57" w:firstLine="0"/>
              <w:rPr>
                <w:sz w:val="22"/>
                <w:szCs w:val="22"/>
              </w:rPr>
            </w:pPr>
            <w:r w:rsidRPr="00FC723E">
              <w:rPr>
                <w:sz w:val="22"/>
                <w:szCs w:val="22"/>
              </w:rPr>
              <w:t>Выполнение запланированного объема платных услуг</w:t>
            </w:r>
            <w:r w:rsidR="005447E6" w:rsidRPr="00FC723E">
              <w:rPr>
                <w:sz w:val="22"/>
                <w:szCs w:val="22"/>
              </w:rPr>
              <w:t xml:space="preserve"> для </w:t>
            </w:r>
            <w:r w:rsidR="005447E6" w:rsidRPr="00FC723E">
              <w:rPr>
                <w:sz w:val="22"/>
                <w:szCs w:val="22"/>
              </w:rPr>
              <w:lastRenderedPageBreak/>
              <w:t>граждан РБ</w:t>
            </w:r>
          </w:p>
        </w:tc>
        <w:tc>
          <w:tcPr>
            <w:tcW w:w="2268" w:type="dxa"/>
          </w:tcPr>
          <w:p w14:paraId="49CAAF53"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 xml:space="preserve">Приказы, данные ПЭО, протоколы заседаний комиссий, </w:t>
            </w:r>
            <w:r w:rsidRPr="00FC723E">
              <w:rPr>
                <w:sz w:val="22"/>
                <w:szCs w:val="22"/>
              </w:rPr>
              <w:lastRenderedPageBreak/>
              <w:t>докладные, объяснительные и др. документация</w:t>
            </w:r>
          </w:p>
        </w:tc>
        <w:tc>
          <w:tcPr>
            <w:tcW w:w="1701" w:type="dxa"/>
          </w:tcPr>
          <w:p w14:paraId="7FB4EBE6" w14:textId="77777777" w:rsidR="00DC3B64" w:rsidRPr="00FC723E" w:rsidRDefault="004802E2" w:rsidP="00DC3B64">
            <w:pPr>
              <w:widowControl/>
              <w:snapToGrid/>
              <w:spacing w:line="240" w:lineRule="auto"/>
              <w:ind w:right="57" w:firstLine="0"/>
              <w:rPr>
                <w:sz w:val="22"/>
                <w:szCs w:val="22"/>
              </w:rPr>
            </w:pPr>
            <w:r w:rsidRPr="00FC723E">
              <w:rPr>
                <w:sz w:val="22"/>
                <w:szCs w:val="22"/>
              </w:rPr>
              <w:lastRenderedPageBreak/>
              <w:t>Перевыполнение</w:t>
            </w:r>
            <w:r w:rsidR="00DC3B64" w:rsidRPr="00FC723E">
              <w:rPr>
                <w:sz w:val="22"/>
                <w:szCs w:val="22"/>
              </w:rPr>
              <w:t xml:space="preserve"> плана на 20% и более</w:t>
            </w:r>
          </w:p>
          <w:p w14:paraId="5ACAD435" w14:textId="77777777" w:rsidR="00DC3B64" w:rsidRPr="00FC723E" w:rsidRDefault="00DC3B64" w:rsidP="00DC3B64">
            <w:pPr>
              <w:widowControl/>
              <w:snapToGrid/>
              <w:spacing w:line="240" w:lineRule="auto"/>
              <w:ind w:right="57" w:firstLine="0"/>
              <w:rPr>
                <w:sz w:val="22"/>
                <w:szCs w:val="22"/>
              </w:rPr>
            </w:pPr>
          </w:p>
          <w:p w14:paraId="323BE69F" w14:textId="77777777" w:rsidR="00DC3B64" w:rsidRPr="00FC723E" w:rsidRDefault="00DC3B64" w:rsidP="00152FB5">
            <w:pPr>
              <w:widowControl/>
              <w:snapToGrid/>
              <w:spacing w:line="240" w:lineRule="auto"/>
              <w:ind w:right="57" w:firstLine="0"/>
              <w:rPr>
                <w:sz w:val="22"/>
                <w:szCs w:val="22"/>
              </w:rPr>
            </w:pPr>
            <w:r w:rsidRPr="00FC723E">
              <w:rPr>
                <w:sz w:val="22"/>
                <w:szCs w:val="22"/>
              </w:rPr>
              <w:t>Невыполнение плана</w:t>
            </w:r>
          </w:p>
        </w:tc>
        <w:tc>
          <w:tcPr>
            <w:tcW w:w="1559" w:type="dxa"/>
          </w:tcPr>
          <w:p w14:paraId="3F0B34C8"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Запланированный объем услуг</w:t>
            </w:r>
          </w:p>
        </w:tc>
        <w:tc>
          <w:tcPr>
            <w:tcW w:w="2268" w:type="dxa"/>
          </w:tcPr>
          <w:p w14:paraId="2BF4C063" w14:textId="77777777" w:rsidR="00DC3B64" w:rsidRPr="00FC723E" w:rsidRDefault="005447E6" w:rsidP="00DC3B64">
            <w:pPr>
              <w:widowControl/>
              <w:snapToGrid/>
              <w:spacing w:line="240" w:lineRule="auto"/>
              <w:ind w:right="57" w:firstLine="0"/>
              <w:rPr>
                <w:sz w:val="22"/>
                <w:szCs w:val="22"/>
              </w:rPr>
            </w:pPr>
            <w:r w:rsidRPr="00FC723E">
              <w:rPr>
                <w:sz w:val="22"/>
                <w:szCs w:val="22"/>
              </w:rPr>
              <w:t xml:space="preserve">+ </w:t>
            </w:r>
            <w:r w:rsidR="00DC3B64" w:rsidRPr="00FC723E">
              <w:rPr>
                <w:sz w:val="22"/>
                <w:szCs w:val="22"/>
              </w:rPr>
              <w:t>до 25%</w:t>
            </w:r>
          </w:p>
          <w:p w14:paraId="678566BC" w14:textId="77777777" w:rsidR="00DC3B64" w:rsidRPr="00FC723E" w:rsidRDefault="00DC3B64" w:rsidP="00DC3B64">
            <w:pPr>
              <w:widowControl/>
              <w:snapToGrid/>
              <w:spacing w:line="240" w:lineRule="auto"/>
              <w:ind w:right="57" w:firstLine="0"/>
              <w:rPr>
                <w:sz w:val="22"/>
                <w:szCs w:val="22"/>
              </w:rPr>
            </w:pPr>
          </w:p>
          <w:p w14:paraId="03C33329" w14:textId="77777777" w:rsidR="00DC3B64" w:rsidRPr="00FC723E" w:rsidRDefault="00DC3B64" w:rsidP="00DC3B64">
            <w:pPr>
              <w:widowControl/>
              <w:snapToGrid/>
              <w:spacing w:line="240" w:lineRule="auto"/>
              <w:ind w:right="57" w:firstLine="0"/>
              <w:rPr>
                <w:sz w:val="22"/>
                <w:szCs w:val="22"/>
              </w:rPr>
            </w:pPr>
          </w:p>
          <w:p w14:paraId="728E5ED8" w14:textId="77777777" w:rsidR="00152FB5" w:rsidRPr="00FC723E" w:rsidRDefault="00152FB5" w:rsidP="005447E6">
            <w:pPr>
              <w:widowControl/>
              <w:snapToGrid/>
              <w:spacing w:line="240" w:lineRule="auto"/>
              <w:ind w:right="57" w:firstLine="0"/>
              <w:rPr>
                <w:sz w:val="22"/>
                <w:szCs w:val="22"/>
              </w:rPr>
            </w:pPr>
          </w:p>
          <w:p w14:paraId="5AD97216" w14:textId="77777777" w:rsidR="00DC3B64" w:rsidRPr="00FC723E" w:rsidRDefault="00DC3B64" w:rsidP="005447E6">
            <w:pPr>
              <w:widowControl/>
              <w:snapToGrid/>
              <w:spacing w:line="240" w:lineRule="auto"/>
              <w:ind w:right="57" w:firstLine="0"/>
              <w:rPr>
                <w:sz w:val="22"/>
                <w:szCs w:val="22"/>
              </w:rPr>
            </w:pPr>
            <w:r w:rsidRPr="00FC723E">
              <w:rPr>
                <w:sz w:val="22"/>
                <w:szCs w:val="22"/>
              </w:rPr>
              <w:t xml:space="preserve">-до </w:t>
            </w:r>
            <w:r w:rsidR="005447E6" w:rsidRPr="00FC723E">
              <w:rPr>
                <w:sz w:val="22"/>
                <w:szCs w:val="22"/>
              </w:rPr>
              <w:t>50</w:t>
            </w:r>
            <w:r w:rsidRPr="00FC723E">
              <w:rPr>
                <w:sz w:val="22"/>
                <w:szCs w:val="22"/>
              </w:rPr>
              <w:t>%</w:t>
            </w:r>
          </w:p>
        </w:tc>
        <w:tc>
          <w:tcPr>
            <w:tcW w:w="1134" w:type="dxa"/>
          </w:tcPr>
          <w:p w14:paraId="62FAAC4D"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1 раз в месяц</w:t>
            </w:r>
          </w:p>
        </w:tc>
        <w:tc>
          <w:tcPr>
            <w:tcW w:w="2410" w:type="dxa"/>
          </w:tcPr>
          <w:p w14:paraId="45B0FEE8"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Заместитель директора по научной работе и заместитель </w:t>
            </w:r>
            <w:r w:rsidR="004802E2" w:rsidRPr="00FC723E">
              <w:rPr>
                <w:sz w:val="22"/>
                <w:szCs w:val="22"/>
              </w:rPr>
              <w:lastRenderedPageBreak/>
              <w:t>директора по</w:t>
            </w:r>
            <w:r w:rsidRPr="00FC723E">
              <w:rPr>
                <w:sz w:val="22"/>
                <w:szCs w:val="22"/>
              </w:rPr>
              <w:t xml:space="preserve"> медицинской части, руководители структурных подразделений</w:t>
            </w:r>
          </w:p>
        </w:tc>
      </w:tr>
      <w:tr w:rsidR="00DC3B64" w:rsidRPr="00FC723E" w14:paraId="39D9D3C2" w14:textId="77777777" w:rsidTr="001224E8">
        <w:tc>
          <w:tcPr>
            <w:tcW w:w="671" w:type="dxa"/>
          </w:tcPr>
          <w:p w14:paraId="73467FCF"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72A21ECF" w14:textId="77777777" w:rsidR="00DC3B64" w:rsidRPr="00FC723E" w:rsidRDefault="004802E2" w:rsidP="00DC3B64">
            <w:pPr>
              <w:widowControl/>
              <w:snapToGrid/>
              <w:spacing w:line="240" w:lineRule="auto"/>
              <w:ind w:firstLine="0"/>
              <w:jc w:val="both"/>
              <w:rPr>
                <w:sz w:val="22"/>
                <w:szCs w:val="22"/>
              </w:rPr>
            </w:pPr>
            <w:r w:rsidRPr="00FC723E">
              <w:rPr>
                <w:sz w:val="22"/>
                <w:szCs w:val="22"/>
              </w:rPr>
              <w:t>Содействие в</w:t>
            </w:r>
            <w:r w:rsidR="00DC3B64" w:rsidRPr="00FC723E">
              <w:rPr>
                <w:sz w:val="22"/>
                <w:szCs w:val="22"/>
              </w:rPr>
              <w:t xml:space="preserve"> оказании экспорта платных услуг </w:t>
            </w:r>
          </w:p>
        </w:tc>
        <w:tc>
          <w:tcPr>
            <w:tcW w:w="2268" w:type="dxa"/>
          </w:tcPr>
          <w:p w14:paraId="5084D9B8" w14:textId="77777777" w:rsidR="00DC3B64" w:rsidRPr="00FC723E" w:rsidRDefault="00DC3B64" w:rsidP="00DC3B64">
            <w:pPr>
              <w:widowControl/>
              <w:snapToGrid/>
              <w:spacing w:line="240" w:lineRule="auto"/>
              <w:ind w:firstLine="0"/>
              <w:jc w:val="both"/>
              <w:rPr>
                <w:sz w:val="22"/>
                <w:szCs w:val="22"/>
              </w:rPr>
            </w:pPr>
            <w:r w:rsidRPr="00FC723E">
              <w:rPr>
                <w:sz w:val="22"/>
                <w:szCs w:val="22"/>
              </w:rPr>
              <w:t>Докладные, объяснительные и др. документация</w:t>
            </w:r>
          </w:p>
        </w:tc>
        <w:tc>
          <w:tcPr>
            <w:tcW w:w="1701" w:type="dxa"/>
          </w:tcPr>
          <w:p w14:paraId="13A13EB0" w14:textId="77777777" w:rsidR="00DC3B64" w:rsidRPr="00FC723E" w:rsidRDefault="00DC3B64" w:rsidP="00DC3B64">
            <w:pPr>
              <w:widowControl/>
              <w:snapToGrid/>
              <w:spacing w:line="240" w:lineRule="auto"/>
              <w:ind w:firstLine="0"/>
              <w:rPr>
                <w:sz w:val="22"/>
                <w:szCs w:val="22"/>
              </w:rPr>
            </w:pPr>
            <w:r w:rsidRPr="00FC723E">
              <w:rPr>
                <w:sz w:val="22"/>
                <w:szCs w:val="22"/>
              </w:rPr>
              <w:t>Значимость содействия в   оказании экспорта платных услуг</w:t>
            </w:r>
          </w:p>
        </w:tc>
        <w:tc>
          <w:tcPr>
            <w:tcW w:w="1559" w:type="dxa"/>
          </w:tcPr>
          <w:p w14:paraId="2BEEAD6C" w14:textId="77777777" w:rsidR="00DC3B64" w:rsidRPr="00FC723E" w:rsidRDefault="00DC3B64" w:rsidP="00DC3B64">
            <w:pPr>
              <w:widowControl/>
              <w:snapToGrid/>
              <w:spacing w:line="240" w:lineRule="auto"/>
              <w:ind w:firstLine="0"/>
              <w:jc w:val="both"/>
              <w:rPr>
                <w:sz w:val="22"/>
                <w:szCs w:val="22"/>
              </w:rPr>
            </w:pPr>
            <w:r w:rsidRPr="00FC723E">
              <w:rPr>
                <w:sz w:val="22"/>
                <w:szCs w:val="22"/>
              </w:rPr>
              <w:t>Каждый случай</w:t>
            </w:r>
          </w:p>
        </w:tc>
        <w:tc>
          <w:tcPr>
            <w:tcW w:w="2268" w:type="dxa"/>
          </w:tcPr>
          <w:p w14:paraId="7E7FC6A5" w14:textId="77777777" w:rsidR="00DC3B64" w:rsidRPr="00FC723E" w:rsidRDefault="00DC3B64" w:rsidP="00152FB5">
            <w:pPr>
              <w:widowControl/>
              <w:snapToGrid/>
              <w:spacing w:line="240" w:lineRule="auto"/>
              <w:ind w:firstLine="0"/>
              <w:rPr>
                <w:sz w:val="22"/>
                <w:szCs w:val="22"/>
              </w:rPr>
            </w:pPr>
            <w:r w:rsidRPr="00FC723E">
              <w:rPr>
                <w:sz w:val="22"/>
                <w:szCs w:val="22"/>
              </w:rPr>
              <w:t>От +5 до +30</w:t>
            </w:r>
            <w:r w:rsidR="004802E2" w:rsidRPr="00FC723E">
              <w:rPr>
                <w:sz w:val="22"/>
                <w:szCs w:val="22"/>
              </w:rPr>
              <w:t>% содействующему</w:t>
            </w:r>
            <w:r w:rsidRPr="00FC723E">
              <w:rPr>
                <w:sz w:val="22"/>
                <w:szCs w:val="22"/>
              </w:rPr>
              <w:t xml:space="preserve"> </w:t>
            </w:r>
          </w:p>
        </w:tc>
        <w:tc>
          <w:tcPr>
            <w:tcW w:w="1134" w:type="dxa"/>
          </w:tcPr>
          <w:p w14:paraId="06F4B3E9" w14:textId="77777777" w:rsidR="00DC3B64" w:rsidRPr="00FC723E" w:rsidRDefault="00DC3B64" w:rsidP="00DC3B64">
            <w:pPr>
              <w:widowControl/>
              <w:snapToGrid/>
              <w:spacing w:line="240" w:lineRule="auto"/>
              <w:ind w:firstLine="0"/>
              <w:jc w:val="both"/>
              <w:rPr>
                <w:sz w:val="22"/>
                <w:szCs w:val="22"/>
              </w:rPr>
            </w:pPr>
            <w:r w:rsidRPr="00FC723E">
              <w:rPr>
                <w:sz w:val="22"/>
                <w:szCs w:val="22"/>
              </w:rPr>
              <w:t>1 раз в месяц</w:t>
            </w:r>
          </w:p>
        </w:tc>
        <w:tc>
          <w:tcPr>
            <w:tcW w:w="2410" w:type="dxa"/>
          </w:tcPr>
          <w:p w14:paraId="74A6B0CE" w14:textId="77777777" w:rsidR="00DC3B64" w:rsidRPr="00FC723E" w:rsidRDefault="00DC3B64" w:rsidP="00DC3B64">
            <w:pPr>
              <w:widowControl/>
              <w:snapToGrid/>
              <w:spacing w:line="240" w:lineRule="auto"/>
              <w:ind w:firstLine="0"/>
              <w:jc w:val="both"/>
              <w:rPr>
                <w:sz w:val="22"/>
                <w:szCs w:val="22"/>
              </w:rPr>
            </w:pPr>
            <w:r w:rsidRPr="00FC723E">
              <w:rPr>
                <w:sz w:val="22"/>
                <w:szCs w:val="22"/>
              </w:rPr>
              <w:t>Отдел платных услуг</w:t>
            </w:r>
          </w:p>
        </w:tc>
      </w:tr>
      <w:tr w:rsidR="00DC3B64" w:rsidRPr="00FC723E" w14:paraId="249B4AB2" w14:textId="77777777" w:rsidTr="001224E8">
        <w:tc>
          <w:tcPr>
            <w:tcW w:w="671" w:type="dxa"/>
          </w:tcPr>
          <w:p w14:paraId="749D9C4E"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5D824C94" w14:textId="77777777" w:rsidR="00DC3B64" w:rsidRPr="00FC723E" w:rsidRDefault="00DC3B64" w:rsidP="0029337D">
            <w:pPr>
              <w:widowControl/>
              <w:snapToGrid/>
              <w:spacing w:line="240" w:lineRule="auto"/>
              <w:ind w:right="57" w:firstLine="0"/>
              <w:rPr>
                <w:sz w:val="22"/>
                <w:szCs w:val="22"/>
              </w:rPr>
            </w:pPr>
            <w:r w:rsidRPr="00FC723E">
              <w:rPr>
                <w:sz w:val="22"/>
                <w:szCs w:val="22"/>
              </w:rPr>
              <w:t xml:space="preserve">Недостоверность предоставления </w:t>
            </w:r>
            <w:r w:rsidR="0029337D" w:rsidRPr="00FC723E">
              <w:rPr>
                <w:sz w:val="22"/>
                <w:szCs w:val="22"/>
              </w:rPr>
              <w:t xml:space="preserve">научных и статистических </w:t>
            </w:r>
            <w:r w:rsidRPr="00FC723E">
              <w:rPr>
                <w:sz w:val="22"/>
                <w:szCs w:val="22"/>
              </w:rPr>
              <w:t xml:space="preserve">данных </w:t>
            </w:r>
          </w:p>
        </w:tc>
        <w:tc>
          <w:tcPr>
            <w:tcW w:w="2268" w:type="dxa"/>
          </w:tcPr>
          <w:p w14:paraId="6AC0A780" w14:textId="77777777" w:rsidR="00DC3B64" w:rsidRPr="00FC723E" w:rsidRDefault="0029337D" w:rsidP="0029337D">
            <w:pPr>
              <w:widowControl/>
              <w:snapToGrid/>
              <w:spacing w:line="240" w:lineRule="auto"/>
              <w:ind w:right="57" w:firstLine="0"/>
              <w:rPr>
                <w:sz w:val="22"/>
                <w:szCs w:val="22"/>
              </w:rPr>
            </w:pPr>
            <w:r w:rsidRPr="00FC723E">
              <w:rPr>
                <w:sz w:val="22"/>
                <w:szCs w:val="22"/>
              </w:rPr>
              <w:t>П</w:t>
            </w:r>
            <w:r w:rsidR="00DC3B64" w:rsidRPr="00FC723E">
              <w:rPr>
                <w:sz w:val="22"/>
                <w:szCs w:val="22"/>
              </w:rPr>
              <w:t xml:space="preserve">ротоколы заседаний </w:t>
            </w:r>
            <w:r w:rsidRPr="00FC723E">
              <w:rPr>
                <w:sz w:val="22"/>
                <w:szCs w:val="22"/>
              </w:rPr>
              <w:t>научных советов</w:t>
            </w:r>
            <w:r w:rsidR="00DC3B64" w:rsidRPr="00FC723E">
              <w:rPr>
                <w:sz w:val="22"/>
                <w:szCs w:val="22"/>
              </w:rPr>
              <w:t>, докладные, объяснительные и др. документация</w:t>
            </w:r>
          </w:p>
        </w:tc>
        <w:tc>
          <w:tcPr>
            <w:tcW w:w="1701" w:type="dxa"/>
          </w:tcPr>
          <w:p w14:paraId="7BE6BC41" w14:textId="77777777" w:rsidR="00DC3B64" w:rsidRPr="00FC723E" w:rsidRDefault="00DC3B64" w:rsidP="00DC3B64">
            <w:pPr>
              <w:widowControl/>
              <w:snapToGrid/>
              <w:spacing w:line="240" w:lineRule="auto"/>
              <w:ind w:right="57" w:firstLine="0"/>
              <w:rPr>
                <w:sz w:val="22"/>
                <w:szCs w:val="22"/>
              </w:rPr>
            </w:pPr>
            <w:r w:rsidRPr="00FC723E">
              <w:rPr>
                <w:sz w:val="22"/>
                <w:szCs w:val="22"/>
              </w:rPr>
              <w:t>Количество случаев за отчётный период</w:t>
            </w:r>
          </w:p>
        </w:tc>
        <w:tc>
          <w:tcPr>
            <w:tcW w:w="1559" w:type="dxa"/>
          </w:tcPr>
          <w:p w14:paraId="5DD0F2E3"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2268" w:type="dxa"/>
          </w:tcPr>
          <w:p w14:paraId="3402D03F" w14:textId="77777777" w:rsidR="00DC3B64" w:rsidRPr="00FC723E" w:rsidRDefault="00DC3B64" w:rsidP="0029337D">
            <w:pPr>
              <w:widowControl/>
              <w:snapToGrid/>
              <w:spacing w:line="240" w:lineRule="auto"/>
              <w:ind w:right="57" w:firstLine="0"/>
              <w:rPr>
                <w:sz w:val="22"/>
                <w:szCs w:val="22"/>
              </w:rPr>
            </w:pPr>
            <w:r w:rsidRPr="00FC723E">
              <w:rPr>
                <w:sz w:val="22"/>
                <w:szCs w:val="22"/>
              </w:rPr>
              <w:t>-</w:t>
            </w:r>
            <w:r w:rsidR="0029337D" w:rsidRPr="00FC723E">
              <w:rPr>
                <w:sz w:val="22"/>
                <w:szCs w:val="22"/>
              </w:rPr>
              <w:t>7</w:t>
            </w:r>
            <w:r w:rsidRPr="00FC723E">
              <w:rPr>
                <w:sz w:val="22"/>
                <w:szCs w:val="22"/>
              </w:rPr>
              <w:t>5% виновного</w:t>
            </w:r>
          </w:p>
        </w:tc>
        <w:tc>
          <w:tcPr>
            <w:tcW w:w="1134" w:type="dxa"/>
          </w:tcPr>
          <w:p w14:paraId="6AFBDC4C"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месяц</w:t>
            </w:r>
          </w:p>
        </w:tc>
        <w:tc>
          <w:tcPr>
            <w:tcW w:w="2410" w:type="dxa"/>
          </w:tcPr>
          <w:p w14:paraId="5B3F4086"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Заместитель директора по научной работе и заместитель </w:t>
            </w:r>
            <w:r w:rsidR="004802E2" w:rsidRPr="00FC723E">
              <w:rPr>
                <w:sz w:val="22"/>
                <w:szCs w:val="22"/>
              </w:rPr>
              <w:t>директора по</w:t>
            </w:r>
            <w:r w:rsidRPr="00FC723E">
              <w:rPr>
                <w:sz w:val="22"/>
                <w:szCs w:val="22"/>
              </w:rPr>
              <w:t xml:space="preserve"> медицинской части, руководители структурных подразделений</w:t>
            </w:r>
          </w:p>
        </w:tc>
      </w:tr>
      <w:tr w:rsidR="00DC3B64" w:rsidRPr="00FC723E" w14:paraId="3DE4059F" w14:textId="77777777" w:rsidTr="001224E8">
        <w:tc>
          <w:tcPr>
            <w:tcW w:w="671" w:type="dxa"/>
          </w:tcPr>
          <w:p w14:paraId="748D455C"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6AAACB30"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Несоблюдение норм этики и деонтологии, </w:t>
            </w:r>
            <w:r w:rsidR="004802E2" w:rsidRPr="00FC723E">
              <w:rPr>
                <w:sz w:val="22"/>
                <w:szCs w:val="22"/>
              </w:rPr>
              <w:t>наличие грубого</w:t>
            </w:r>
            <w:r w:rsidRPr="00FC723E">
              <w:rPr>
                <w:sz w:val="22"/>
                <w:szCs w:val="22"/>
              </w:rPr>
              <w:t>, нетактичного поведения с пациентами, сотрудниками учреждения, гражданами, работниками других организаций</w:t>
            </w:r>
          </w:p>
        </w:tc>
        <w:tc>
          <w:tcPr>
            <w:tcW w:w="2268" w:type="dxa"/>
          </w:tcPr>
          <w:p w14:paraId="3541D884" w14:textId="77777777" w:rsidR="00F272D6" w:rsidRPr="00FC723E" w:rsidRDefault="00DC3B64" w:rsidP="00DC3B64">
            <w:pPr>
              <w:widowControl/>
              <w:snapToGrid/>
              <w:spacing w:line="240" w:lineRule="auto"/>
              <w:ind w:right="57" w:firstLine="0"/>
              <w:rPr>
                <w:sz w:val="22"/>
                <w:szCs w:val="22"/>
              </w:rPr>
            </w:pPr>
            <w:r w:rsidRPr="00FC723E">
              <w:rPr>
                <w:sz w:val="22"/>
                <w:szCs w:val="22"/>
              </w:rPr>
              <w:t xml:space="preserve">Приказы, </w:t>
            </w:r>
          </w:p>
          <w:p w14:paraId="3A1BFEE5" w14:textId="77777777" w:rsidR="00DC3B64" w:rsidRPr="00FC723E" w:rsidRDefault="00DC3B64" w:rsidP="00DC3B64">
            <w:pPr>
              <w:widowControl/>
              <w:snapToGrid/>
              <w:spacing w:line="240" w:lineRule="auto"/>
              <w:ind w:right="57" w:firstLine="0"/>
              <w:rPr>
                <w:sz w:val="22"/>
                <w:szCs w:val="22"/>
              </w:rPr>
            </w:pPr>
            <w:r w:rsidRPr="00FC723E">
              <w:rPr>
                <w:sz w:val="22"/>
                <w:szCs w:val="22"/>
              </w:rPr>
              <w:t>акты проверок, протоколы заседаний комиссий, докладные, объяснительные и др. документация</w:t>
            </w:r>
          </w:p>
        </w:tc>
        <w:tc>
          <w:tcPr>
            <w:tcW w:w="1701" w:type="dxa"/>
          </w:tcPr>
          <w:p w14:paraId="5F0E60D8" w14:textId="77777777" w:rsidR="00DC3B64" w:rsidRPr="00FC723E" w:rsidRDefault="00DC3B64" w:rsidP="00152FB5">
            <w:pPr>
              <w:widowControl/>
              <w:snapToGrid/>
              <w:spacing w:line="240" w:lineRule="auto"/>
              <w:ind w:right="57" w:firstLine="0"/>
              <w:rPr>
                <w:sz w:val="22"/>
                <w:szCs w:val="22"/>
              </w:rPr>
            </w:pPr>
            <w:r w:rsidRPr="00FC723E">
              <w:rPr>
                <w:sz w:val="22"/>
                <w:szCs w:val="22"/>
              </w:rPr>
              <w:t>Количество случаев несоблюдения за отчётный период</w:t>
            </w:r>
          </w:p>
        </w:tc>
        <w:tc>
          <w:tcPr>
            <w:tcW w:w="1559" w:type="dxa"/>
          </w:tcPr>
          <w:p w14:paraId="45A62D83"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2268" w:type="dxa"/>
          </w:tcPr>
          <w:p w14:paraId="132CDBC6" w14:textId="77777777" w:rsidR="00DC3B64" w:rsidRPr="00FC723E" w:rsidRDefault="005447E6" w:rsidP="00DC3B64">
            <w:pPr>
              <w:widowControl/>
              <w:snapToGrid/>
              <w:spacing w:line="240" w:lineRule="auto"/>
              <w:ind w:right="57" w:firstLine="0"/>
              <w:rPr>
                <w:sz w:val="22"/>
                <w:szCs w:val="22"/>
              </w:rPr>
            </w:pPr>
            <w:r w:rsidRPr="00FC723E">
              <w:rPr>
                <w:sz w:val="22"/>
                <w:szCs w:val="22"/>
              </w:rPr>
              <w:t>-10-50</w:t>
            </w:r>
            <w:r w:rsidR="00DC3B64" w:rsidRPr="00FC723E">
              <w:rPr>
                <w:sz w:val="22"/>
                <w:szCs w:val="22"/>
              </w:rPr>
              <w:t>% виновного</w:t>
            </w:r>
          </w:p>
        </w:tc>
        <w:tc>
          <w:tcPr>
            <w:tcW w:w="1134" w:type="dxa"/>
          </w:tcPr>
          <w:p w14:paraId="3AF804F6"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квартал</w:t>
            </w:r>
          </w:p>
        </w:tc>
        <w:tc>
          <w:tcPr>
            <w:tcW w:w="2410" w:type="dxa"/>
          </w:tcPr>
          <w:p w14:paraId="57E31686"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Руководители структурных подразделений, председатель комиссии по этике, заместители директора, директор </w:t>
            </w:r>
          </w:p>
        </w:tc>
      </w:tr>
      <w:tr w:rsidR="00DC3B64" w:rsidRPr="00FC723E" w14:paraId="51EF5CE1" w14:textId="77777777" w:rsidTr="001224E8">
        <w:tc>
          <w:tcPr>
            <w:tcW w:w="671" w:type="dxa"/>
          </w:tcPr>
          <w:p w14:paraId="6FB870A9"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11C703AD" w14:textId="77777777" w:rsidR="00DC3B64" w:rsidRPr="00FC723E" w:rsidRDefault="00DC3B64" w:rsidP="00DC3B64">
            <w:pPr>
              <w:widowControl/>
              <w:snapToGrid/>
              <w:spacing w:line="240" w:lineRule="auto"/>
              <w:ind w:right="57" w:firstLine="0"/>
              <w:rPr>
                <w:sz w:val="22"/>
                <w:szCs w:val="22"/>
              </w:rPr>
            </w:pPr>
            <w:r w:rsidRPr="00FC723E">
              <w:rPr>
                <w:sz w:val="22"/>
                <w:szCs w:val="22"/>
              </w:rPr>
              <w:t>Сохранность материальных ценностей</w:t>
            </w:r>
          </w:p>
        </w:tc>
        <w:tc>
          <w:tcPr>
            <w:tcW w:w="2268" w:type="dxa"/>
          </w:tcPr>
          <w:p w14:paraId="1AE4B621" w14:textId="77777777" w:rsidR="00DC3B64" w:rsidRPr="00FC723E" w:rsidRDefault="00DC3B64" w:rsidP="00DC3B64">
            <w:pPr>
              <w:widowControl/>
              <w:snapToGrid/>
              <w:spacing w:line="240" w:lineRule="auto"/>
              <w:ind w:right="57" w:firstLine="0"/>
              <w:rPr>
                <w:sz w:val="22"/>
                <w:szCs w:val="22"/>
              </w:rPr>
            </w:pPr>
            <w:r w:rsidRPr="00FC723E">
              <w:rPr>
                <w:sz w:val="22"/>
                <w:szCs w:val="22"/>
              </w:rPr>
              <w:t>Приказы, акты проверок, докладные, объяснительные и др. документация</w:t>
            </w:r>
          </w:p>
        </w:tc>
        <w:tc>
          <w:tcPr>
            <w:tcW w:w="1701" w:type="dxa"/>
          </w:tcPr>
          <w:p w14:paraId="532BBEE4"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Количество случаев </w:t>
            </w:r>
            <w:r w:rsidR="004802E2" w:rsidRPr="00FC723E">
              <w:rPr>
                <w:sz w:val="22"/>
                <w:szCs w:val="22"/>
              </w:rPr>
              <w:t>нарушений за</w:t>
            </w:r>
            <w:r w:rsidRPr="00FC723E">
              <w:rPr>
                <w:sz w:val="22"/>
                <w:szCs w:val="22"/>
              </w:rPr>
              <w:t xml:space="preserve"> отчётный период</w:t>
            </w:r>
          </w:p>
        </w:tc>
        <w:tc>
          <w:tcPr>
            <w:tcW w:w="1559" w:type="dxa"/>
          </w:tcPr>
          <w:p w14:paraId="504725CA"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2268" w:type="dxa"/>
          </w:tcPr>
          <w:p w14:paraId="5481A4FA" w14:textId="77777777" w:rsidR="00DC3B64" w:rsidRPr="00FC723E" w:rsidRDefault="00DC3B64" w:rsidP="00DC3B64">
            <w:pPr>
              <w:widowControl/>
              <w:snapToGrid/>
              <w:spacing w:line="240" w:lineRule="auto"/>
              <w:ind w:right="57" w:firstLine="0"/>
              <w:rPr>
                <w:sz w:val="22"/>
                <w:szCs w:val="22"/>
              </w:rPr>
            </w:pPr>
            <w:r w:rsidRPr="00FC723E">
              <w:rPr>
                <w:sz w:val="22"/>
                <w:szCs w:val="22"/>
              </w:rPr>
              <w:t>-20% виновного</w:t>
            </w:r>
          </w:p>
        </w:tc>
        <w:tc>
          <w:tcPr>
            <w:tcW w:w="1134" w:type="dxa"/>
          </w:tcPr>
          <w:p w14:paraId="0CA2E88F"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квартал</w:t>
            </w:r>
          </w:p>
        </w:tc>
        <w:tc>
          <w:tcPr>
            <w:tcW w:w="2410" w:type="dxa"/>
          </w:tcPr>
          <w:p w14:paraId="60C07257"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Заместители директора, директор, руководитель структурного подразделения</w:t>
            </w:r>
          </w:p>
        </w:tc>
      </w:tr>
      <w:tr w:rsidR="00DC3B64" w:rsidRPr="00FC723E" w14:paraId="6C375F46" w14:textId="77777777" w:rsidTr="001224E8">
        <w:tc>
          <w:tcPr>
            <w:tcW w:w="671" w:type="dxa"/>
          </w:tcPr>
          <w:p w14:paraId="66CB0571"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159CBADC" w14:textId="77777777" w:rsidR="00DC3B64" w:rsidRPr="00FC723E" w:rsidRDefault="00DC3B64" w:rsidP="00DC3B64">
            <w:pPr>
              <w:widowControl/>
              <w:snapToGrid/>
              <w:spacing w:line="240" w:lineRule="auto"/>
              <w:ind w:right="57" w:firstLine="0"/>
              <w:rPr>
                <w:sz w:val="22"/>
                <w:szCs w:val="22"/>
              </w:rPr>
            </w:pPr>
            <w:r w:rsidRPr="00FC723E">
              <w:rPr>
                <w:sz w:val="22"/>
                <w:szCs w:val="22"/>
              </w:rPr>
              <w:t>Несоблюдение штатно-</w:t>
            </w:r>
            <w:r w:rsidR="004802E2" w:rsidRPr="00FC723E">
              <w:rPr>
                <w:sz w:val="22"/>
                <w:szCs w:val="22"/>
              </w:rPr>
              <w:lastRenderedPageBreak/>
              <w:t>финансовой и расчетной дисциплины</w:t>
            </w:r>
          </w:p>
        </w:tc>
        <w:tc>
          <w:tcPr>
            <w:tcW w:w="2268" w:type="dxa"/>
          </w:tcPr>
          <w:p w14:paraId="38B95899"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 xml:space="preserve">Приказы, акты </w:t>
            </w:r>
            <w:r w:rsidRPr="00FC723E">
              <w:rPr>
                <w:sz w:val="22"/>
                <w:szCs w:val="22"/>
              </w:rPr>
              <w:lastRenderedPageBreak/>
              <w:t>проверок, протоколы заседаний комиссий, докладные, объяснительные и др. документация</w:t>
            </w:r>
          </w:p>
        </w:tc>
        <w:tc>
          <w:tcPr>
            <w:tcW w:w="1701" w:type="dxa"/>
          </w:tcPr>
          <w:p w14:paraId="3988B4C8" w14:textId="77777777" w:rsidR="00DC3B64" w:rsidRPr="00FC723E" w:rsidRDefault="00DC3B64" w:rsidP="00152FB5">
            <w:pPr>
              <w:widowControl/>
              <w:snapToGrid/>
              <w:spacing w:line="240" w:lineRule="auto"/>
              <w:ind w:right="57" w:firstLine="0"/>
              <w:rPr>
                <w:sz w:val="22"/>
                <w:szCs w:val="22"/>
              </w:rPr>
            </w:pPr>
            <w:r w:rsidRPr="00FC723E">
              <w:rPr>
                <w:sz w:val="22"/>
                <w:szCs w:val="22"/>
              </w:rPr>
              <w:lastRenderedPageBreak/>
              <w:t xml:space="preserve">Количество </w:t>
            </w:r>
            <w:r w:rsidRPr="00FC723E">
              <w:rPr>
                <w:sz w:val="22"/>
                <w:szCs w:val="22"/>
              </w:rPr>
              <w:lastRenderedPageBreak/>
              <w:t>случаев несоблюдения за отчётный период</w:t>
            </w:r>
          </w:p>
        </w:tc>
        <w:tc>
          <w:tcPr>
            <w:tcW w:w="1559" w:type="dxa"/>
          </w:tcPr>
          <w:p w14:paraId="4C8C3645"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 xml:space="preserve">Каждый </w:t>
            </w:r>
            <w:r w:rsidRPr="00FC723E">
              <w:rPr>
                <w:sz w:val="22"/>
                <w:szCs w:val="22"/>
              </w:rPr>
              <w:lastRenderedPageBreak/>
              <w:t>случай</w:t>
            </w:r>
          </w:p>
        </w:tc>
        <w:tc>
          <w:tcPr>
            <w:tcW w:w="2268" w:type="dxa"/>
          </w:tcPr>
          <w:p w14:paraId="3A0AD832"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-40% виновного</w:t>
            </w:r>
          </w:p>
        </w:tc>
        <w:tc>
          <w:tcPr>
            <w:tcW w:w="1134" w:type="dxa"/>
          </w:tcPr>
          <w:p w14:paraId="4D14DBEB"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1 раз в </w:t>
            </w:r>
            <w:r w:rsidRPr="00FC723E">
              <w:rPr>
                <w:sz w:val="22"/>
                <w:szCs w:val="22"/>
              </w:rPr>
              <w:lastRenderedPageBreak/>
              <w:t>квартал</w:t>
            </w:r>
          </w:p>
        </w:tc>
        <w:tc>
          <w:tcPr>
            <w:tcW w:w="2410" w:type="dxa"/>
          </w:tcPr>
          <w:p w14:paraId="34459379"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 xml:space="preserve">Заместители </w:t>
            </w:r>
            <w:r w:rsidRPr="00FC723E">
              <w:rPr>
                <w:sz w:val="22"/>
                <w:szCs w:val="22"/>
              </w:rPr>
              <w:lastRenderedPageBreak/>
              <w:t>директора, директор</w:t>
            </w:r>
          </w:p>
        </w:tc>
      </w:tr>
      <w:tr w:rsidR="00DC3B64" w:rsidRPr="00FC723E" w14:paraId="35320305" w14:textId="77777777" w:rsidTr="001224E8">
        <w:tc>
          <w:tcPr>
            <w:tcW w:w="671" w:type="dxa"/>
          </w:tcPr>
          <w:p w14:paraId="234EE3DD"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24884A43" w14:textId="77777777" w:rsidR="00DC3B64" w:rsidRPr="00FC723E" w:rsidRDefault="004802E2" w:rsidP="005447E6">
            <w:pPr>
              <w:widowControl/>
              <w:snapToGrid/>
              <w:spacing w:line="240" w:lineRule="auto"/>
              <w:ind w:right="57" w:firstLine="0"/>
              <w:rPr>
                <w:sz w:val="22"/>
                <w:szCs w:val="22"/>
              </w:rPr>
            </w:pPr>
            <w:r w:rsidRPr="00FC723E">
              <w:rPr>
                <w:sz w:val="22"/>
                <w:szCs w:val="22"/>
              </w:rPr>
              <w:t>Несвоевременное и</w:t>
            </w:r>
            <w:r w:rsidR="00DC3B64" w:rsidRPr="00FC723E">
              <w:rPr>
                <w:sz w:val="22"/>
                <w:szCs w:val="22"/>
              </w:rPr>
              <w:t xml:space="preserve"> </w:t>
            </w:r>
            <w:r w:rsidR="005447E6" w:rsidRPr="00FC723E">
              <w:rPr>
                <w:sz w:val="22"/>
                <w:szCs w:val="22"/>
              </w:rPr>
              <w:t>не</w:t>
            </w:r>
            <w:r w:rsidR="00DC3B64" w:rsidRPr="00FC723E">
              <w:rPr>
                <w:sz w:val="22"/>
                <w:szCs w:val="22"/>
              </w:rPr>
              <w:t xml:space="preserve">качественное представление отчетности, смет, штатных </w:t>
            </w:r>
            <w:r w:rsidRPr="00FC723E">
              <w:rPr>
                <w:sz w:val="22"/>
                <w:szCs w:val="22"/>
              </w:rPr>
              <w:t>расписаний в</w:t>
            </w:r>
            <w:r w:rsidR="00DC3B64" w:rsidRPr="00FC723E">
              <w:rPr>
                <w:sz w:val="22"/>
                <w:szCs w:val="22"/>
              </w:rPr>
              <w:t xml:space="preserve"> вышестоящие органы</w:t>
            </w:r>
            <w:r w:rsidR="00DC3B64" w:rsidRPr="00FC723E">
              <w:rPr>
                <w:sz w:val="22"/>
                <w:szCs w:val="22"/>
              </w:rPr>
              <w:tab/>
            </w:r>
          </w:p>
        </w:tc>
        <w:tc>
          <w:tcPr>
            <w:tcW w:w="2268" w:type="dxa"/>
          </w:tcPr>
          <w:p w14:paraId="1B95AFED" w14:textId="77777777" w:rsidR="00F272D6" w:rsidRPr="00FC723E" w:rsidRDefault="00DC3B64" w:rsidP="00DC3B64">
            <w:pPr>
              <w:widowControl/>
              <w:snapToGrid/>
              <w:spacing w:line="240" w:lineRule="auto"/>
              <w:ind w:right="57" w:firstLine="0"/>
              <w:rPr>
                <w:sz w:val="22"/>
                <w:szCs w:val="22"/>
              </w:rPr>
            </w:pPr>
            <w:r w:rsidRPr="00FC723E">
              <w:rPr>
                <w:sz w:val="22"/>
                <w:szCs w:val="22"/>
              </w:rPr>
              <w:t xml:space="preserve">Приказы, </w:t>
            </w:r>
          </w:p>
          <w:p w14:paraId="588AEACB" w14:textId="77777777" w:rsidR="00DC3B64" w:rsidRPr="00FC723E" w:rsidRDefault="00DC3B64" w:rsidP="00DC3B64">
            <w:pPr>
              <w:widowControl/>
              <w:snapToGrid/>
              <w:spacing w:line="240" w:lineRule="auto"/>
              <w:ind w:right="57" w:firstLine="0"/>
              <w:rPr>
                <w:sz w:val="22"/>
                <w:szCs w:val="22"/>
              </w:rPr>
            </w:pPr>
            <w:r w:rsidRPr="00FC723E">
              <w:rPr>
                <w:sz w:val="22"/>
                <w:szCs w:val="22"/>
              </w:rPr>
              <w:t>акты проверок, протоколы заседаний комиссий, докладные, объяснительные и др. документация</w:t>
            </w:r>
          </w:p>
        </w:tc>
        <w:tc>
          <w:tcPr>
            <w:tcW w:w="1701" w:type="dxa"/>
          </w:tcPr>
          <w:p w14:paraId="645E4376" w14:textId="77777777" w:rsidR="00DC3B64" w:rsidRPr="00FC723E" w:rsidRDefault="00DC3B64" w:rsidP="00152FB5">
            <w:pPr>
              <w:widowControl/>
              <w:snapToGrid/>
              <w:spacing w:line="240" w:lineRule="auto"/>
              <w:ind w:right="57" w:firstLine="0"/>
              <w:rPr>
                <w:sz w:val="22"/>
                <w:szCs w:val="22"/>
              </w:rPr>
            </w:pPr>
            <w:r w:rsidRPr="00FC723E">
              <w:rPr>
                <w:sz w:val="22"/>
                <w:szCs w:val="22"/>
              </w:rPr>
              <w:t>Количество случаев несоблюдения за отчётный период</w:t>
            </w:r>
          </w:p>
        </w:tc>
        <w:tc>
          <w:tcPr>
            <w:tcW w:w="1559" w:type="dxa"/>
          </w:tcPr>
          <w:p w14:paraId="0F4EFE48"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2268" w:type="dxa"/>
          </w:tcPr>
          <w:p w14:paraId="647DBFA9" w14:textId="77777777" w:rsidR="00DC3B64" w:rsidRPr="00FC723E" w:rsidRDefault="00DC3B64" w:rsidP="00DC3B64">
            <w:pPr>
              <w:widowControl/>
              <w:snapToGrid/>
              <w:spacing w:line="240" w:lineRule="auto"/>
              <w:ind w:right="57" w:firstLine="0"/>
              <w:rPr>
                <w:sz w:val="22"/>
                <w:szCs w:val="22"/>
              </w:rPr>
            </w:pPr>
            <w:r w:rsidRPr="00FC723E">
              <w:rPr>
                <w:sz w:val="22"/>
                <w:szCs w:val="22"/>
              </w:rPr>
              <w:t>-30% виновного</w:t>
            </w:r>
          </w:p>
        </w:tc>
        <w:tc>
          <w:tcPr>
            <w:tcW w:w="1134" w:type="dxa"/>
          </w:tcPr>
          <w:p w14:paraId="472E9661"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квартал</w:t>
            </w:r>
          </w:p>
        </w:tc>
        <w:tc>
          <w:tcPr>
            <w:tcW w:w="2410" w:type="dxa"/>
          </w:tcPr>
          <w:p w14:paraId="614BD4DD"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Заместители директора, директор </w:t>
            </w:r>
          </w:p>
        </w:tc>
      </w:tr>
      <w:tr w:rsidR="00DC3B64" w:rsidRPr="00FC723E" w14:paraId="12505370" w14:textId="77777777" w:rsidTr="001224E8">
        <w:tc>
          <w:tcPr>
            <w:tcW w:w="671" w:type="dxa"/>
          </w:tcPr>
          <w:p w14:paraId="5AAA9D66"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5E652FF0" w14:textId="77777777" w:rsidR="00DC3B64" w:rsidRPr="00FC723E" w:rsidRDefault="005447E6" w:rsidP="00DC3B64">
            <w:pPr>
              <w:widowControl/>
              <w:snapToGrid/>
              <w:spacing w:line="240" w:lineRule="auto"/>
              <w:ind w:right="57" w:firstLine="0"/>
              <w:rPr>
                <w:sz w:val="22"/>
                <w:szCs w:val="22"/>
              </w:rPr>
            </w:pPr>
            <w:r w:rsidRPr="00FC723E">
              <w:rPr>
                <w:sz w:val="22"/>
                <w:szCs w:val="22"/>
              </w:rPr>
              <w:t>Нес</w:t>
            </w:r>
            <w:r w:rsidR="00DC3B64" w:rsidRPr="00FC723E">
              <w:rPr>
                <w:sz w:val="22"/>
                <w:szCs w:val="22"/>
              </w:rPr>
              <w:t xml:space="preserve">воевременное и </w:t>
            </w:r>
            <w:r w:rsidRPr="00FC723E">
              <w:rPr>
                <w:sz w:val="22"/>
                <w:szCs w:val="22"/>
              </w:rPr>
              <w:t>не</w:t>
            </w:r>
            <w:r w:rsidR="00DC3B64" w:rsidRPr="00FC723E">
              <w:rPr>
                <w:sz w:val="22"/>
                <w:szCs w:val="22"/>
              </w:rPr>
              <w:t xml:space="preserve">качественное предоставление требуемой информации в вышестоящие органы, в </w:t>
            </w:r>
            <w:proofErr w:type="spellStart"/>
            <w:r w:rsidR="00DC3B64" w:rsidRPr="00FC723E">
              <w:rPr>
                <w:sz w:val="22"/>
                <w:szCs w:val="22"/>
              </w:rPr>
              <w:t>т.ч</w:t>
            </w:r>
            <w:proofErr w:type="spellEnd"/>
            <w:r w:rsidR="00DC3B64" w:rsidRPr="00FC723E">
              <w:rPr>
                <w:sz w:val="22"/>
                <w:szCs w:val="22"/>
              </w:rPr>
              <w:t>. в Министерство здравоохранения Республики Беларусь</w:t>
            </w:r>
          </w:p>
        </w:tc>
        <w:tc>
          <w:tcPr>
            <w:tcW w:w="2268" w:type="dxa"/>
          </w:tcPr>
          <w:p w14:paraId="6AECFAE1" w14:textId="77777777" w:rsidR="00F272D6" w:rsidRPr="00FC723E" w:rsidRDefault="00DC3B64" w:rsidP="00DC3B64">
            <w:pPr>
              <w:widowControl/>
              <w:snapToGrid/>
              <w:spacing w:line="240" w:lineRule="auto"/>
              <w:ind w:right="57" w:firstLine="0"/>
              <w:rPr>
                <w:sz w:val="22"/>
                <w:szCs w:val="22"/>
              </w:rPr>
            </w:pPr>
            <w:r w:rsidRPr="00FC723E">
              <w:rPr>
                <w:sz w:val="22"/>
                <w:szCs w:val="22"/>
              </w:rPr>
              <w:t xml:space="preserve">Приказы, </w:t>
            </w:r>
          </w:p>
          <w:p w14:paraId="20616AC6" w14:textId="77777777" w:rsidR="00DC3B64" w:rsidRPr="00FC723E" w:rsidRDefault="00DC3B64" w:rsidP="00DC3B64">
            <w:pPr>
              <w:widowControl/>
              <w:snapToGrid/>
              <w:spacing w:line="240" w:lineRule="auto"/>
              <w:ind w:right="57" w:firstLine="0"/>
              <w:rPr>
                <w:sz w:val="22"/>
                <w:szCs w:val="22"/>
              </w:rPr>
            </w:pPr>
            <w:r w:rsidRPr="00FC723E">
              <w:rPr>
                <w:sz w:val="22"/>
                <w:szCs w:val="22"/>
              </w:rPr>
              <w:t>акты проверок, протоколы заседаний комиссий, докладные, объяснительные и др. документация</w:t>
            </w:r>
          </w:p>
        </w:tc>
        <w:tc>
          <w:tcPr>
            <w:tcW w:w="1701" w:type="dxa"/>
          </w:tcPr>
          <w:p w14:paraId="5449EA19" w14:textId="77777777" w:rsidR="00DC3B64" w:rsidRPr="00FC723E" w:rsidRDefault="00DC3B64" w:rsidP="00152FB5">
            <w:pPr>
              <w:widowControl/>
              <w:snapToGrid/>
              <w:spacing w:line="240" w:lineRule="auto"/>
              <w:ind w:right="57" w:firstLine="0"/>
              <w:rPr>
                <w:sz w:val="22"/>
                <w:szCs w:val="22"/>
              </w:rPr>
            </w:pPr>
            <w:r w:rsidRPr="00FC723E">
              <w:rPr>
                <w:sz w:val="22"/>
                <w:szCs w:val="22"/>
              </w:rPr>
              <w:t>Количество случаев несоблюдения</w:t>
            </w:r>
          </w:p>
        </w:tc>
        <w:tc>
          <w:tcPr>
            <w:tcW w:w="1559" w:type="dxa"/>
          </w:tcPr>
          <w:p w14:paraId="32A69574"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2268" w:type="dxa"/>
          </w:tcPr>
          <w:p w14:paraId="3BC04AD9" w14:textId="77777777" w:rsidR="00DC3B64" w:rsidRPr="00FC723E" w:rsidRDefault="00DC3B64" w:rsidP="00DC3B64">
            <w:pPr>
              <w:widowControl/>
              <w:snapToGrid/>
              <w:spacing w:line="240" w:lineRule="auto"/>
              <w:ind w:right="57" w:firstLine="0"/>
              <w:rPr>
                <w:sz w:val="22"/>
                <w:szCs w:val="22"/>
              </w:rPr>
            </w:pPr>
            <w:r w:rsidRPr="00FC723E">
              <w:rPr>
                <w:sz w:val="22"/>
                <w:szCs w:val="22"/>
              </w:rPr>
              <w:t>-50% виновного</w:t>
            </w:r>
          </w:p>
        </w:tc>
        <w:tc>
          <w:tcPr>
            <w:tcW w:w="1134" w:type="dxa"/>
          </w:tcPr>
          <w:p w14:paraId="5B043A27"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квартал</w:t>
            </w:r>
          </w:p>
        </w:tc>
        <w:tc>
          <w:tcPr>
            <w:tcW w:w="2410" w:type="dxa"/>
          </w:tcPr>
          <w:p w14:paraId="4C37C368"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Заместители директора, директор, руководитель структурного подразделения </w:t>
            </w:r>
          </w:p>
        </w:tc>
      </w:tr>
      <w:tr w:rsidR="00DC3B64" w:rsidRPr="00FC723E" w14:paraId="3C77AC87" w14:textId="77777777" w:rsidTr="001224E8">
        <w:tc>
          <w:tcPr>
            <w:tcW w:w="671" w:type="dxa"/>
          </w:tcPr>
          <w:p w14:paraId="2E9D9D52"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6FA91E04" w14:textId="77777777" w:rsidR="00DC3B64" w:rsidRPr="00FC723E" w:rsidRDefault="00DC3B64" w:rsidP="0029337D">
            <w:pPr>
              <w:widowControl/>
              <w:snapToGrid/>
              <w:spacing w:line="240" w:lineRule="auto"/>
              <w:ind w:right="57" w:firstLine="0"/>
              <w:rPr>
                <w:sz w:val="22"/>
                <w:szCs w:val="22"/>
              </w:rPr>
            </w:pPr>
            <w:r w:rsidRPr="00FC723E">
              <w:rPr>
                <w:sz w:val="22"/>
                <w:szCs w:val="22"/>
              </w:rPr>
              <w:t xml:space="preserve">Ведение </w:t>
            </w:r>
            <w:r w:rsidR="004802E2" w:rsidRPr="00FC723E">
              <w:rPr>
                <w:sz w:val="22"/>
                <w:szCs w:val="22"/>
              </w:rPr>
              <w:t>делопроизводства по</w:t>
            </w:r>
            <w:r w:rsidRPr="00FC723E">
              <w:rPr>
                <w:sz w:val="22"/>
                <w:szCs w:val="22"/>
              </w:rPr>
              <w:t xml:space="preserve"> аспирантуре, докторантуре, по </w:t>
            </w:r>
            <w:r w:rsidR="0029337D" w:rsidRPr="00FC723E">
              <w:rPr>
                <w:sz w:val="22"/>
                <w:szCs w:val="22"/>
              </w:rPr>
              <w:t>научной деятельности</w:t>
            </w:r>
          </w:p>
        </w:tc>
        <w:tc>
          <w:tcPr>
            <w:tcW w:w="2268" w:type="dxa"/>
          </w:tcPr>
          <w:p w14:paraId="45F16761" w14:textId="77777777" w:rsidR="00F272D6" w:rsidRPr="00FC723E" w:rsidRDefault="00DC3B64" w:rsidP="00DC3B64">
            <w:pPr>
              <w:widowControl/>
              <w:snapToGrid/>
              <w:spacing w:line="240" w:lineRule="auto"/>
              <w:ind w:right="57" w:firstLine="0"/>
              <w:rPr>
                <w:sz w:val="22"/>
                <w:szCs w:val="22"/>
              </w:rPr>
            </w:pPr>
            <w:r w:rsidRPr="00FC723E">
              <w:rPr>
                <w:sz w:val="22"/>
                <w:szCs w:val="22"/>
              </w:rPr>
              <w:t xml:space="preserve">Приказы, </w:t>
            </w:r>
          </w:p>
          <w:p w14:paraId="5917CBAE" w14:textId="77777777" w:rsidR="00DC3B64" w:rsidRPr="00FC723E" w:rsidRDefault="00DC3B64" w:rsidP="00DC3B64">
            <w:pPr>
              <w:widowControl/>
              <w:snapToGrid/>
              <w:spacing w:line="240" w:lineRule="auto"/>
              <w:ind w:right="57" w:firstLine="0"/>
              <w:rPr>
                <w:sz w:val="22"/>
                <w:szCs w:val="22"/>
              </w:rPr>
            </w:pPr>
            <w:r w:rsidRPr="00FC723E">
              <w:rPr>
                <w:sz w:val="22"/>
                <w:szCs w:val="22"/>
              </w:rPr>
              <w:t>акты проверок, протоколы заседаний комиссий, докладные, объяснительные и др. документация</w:t>
            </w:r>
          </w:p>
        </w:tc>
        <w:tc>
          <w:tcPr>
            <w:tcW w:w="1701" w:type="dxa"/>
          </w:tcPr>
          <w:p w14:paraId="00EDAB14"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Количество случаев нарушения </w:t>
            </w:r>
          </w:p>
        </w:tc>
        <w:tc>
          <w:tcPr>
            <w:tcW w:w="1559" w:type="dxa"/>
          </w:tcPr>
          <w:p w14:paraId="38C8E214"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2268" w:type="dxa"/>
          </w:tcPr>
          <w:p w14:paraId="0D95DB82" w14:textId="77777777" w:rsidR="00DC3B64" w:rsidRPr="00FC723E" w:rsidRDefault="00DC3B64" w:rsidP="00DC3B64">
            <w:pPr>
              <w:widowControl/>
              <w:snapToGrid/>
              <w:spacing w:line="240" w:lineRule="auto"/>
              <w:ind w:right="57" w:firstLine="0"/>
              <w:rPr>
                <w:sz w:val="22"/>
                <w:szCs w:val="22"/>
              </w:rPr>
            </w:pPr>
            <w:r w:rsidRPr="00FC723E">
              <w:rPr>
                <w:sz w:val="22"/>
                <w:szCs w:val="22"/>
              </w:rPr>
              <w:t>-50% виновного</w:t>
            </w:r>
          </w:p>
        </w:tc>
        <w:tc>
          <w:tcPr>
            <w:tcW w:w="1134" w:type="dxa"/>
          </w:tcPr>
          <w:p w14:paraId="4912B8AF"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квартал</w:t>
            </w:r>
          </w:p>
        </w:tc>
        <w:tc>
          <w:tcPr>
            <w:tcW w:w="2410" w:type="dxa"/>
          </w:tcPr>
          <w:p w14:paraId="6E43DCBA"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Заместители директора, директор, руководитель структурного подразделения </w:t>
            </w:r>
          </w:p>
        </w:tc>
      </w:tr>
      <w:tr w:rsidR="00DC3B64" w:rsidRPr="00FC723E" w14:paraId="607C4206" w14:textId="77777777" w:rsidTr="001224E8">
        <w:tc>
          <w:tcPr>
            <w:tcW w:w="671" w:type="dxa"/>
          </w:tcPr>
          <w:p w14:paraId="562292AE"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0761FCAC"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Невыполнение Директив Президента Республики Беларусь </w:t>
            </w:r>
          </w:p>
        </w:tc>
        <w:tc>
          <w:tcPr>
            <w:tcW w:w="2268" w:type="dxa"/>
          </w:tcPr>
          <w:p w14:paraId="552715B2" w14:textId="77777777" w:rsidR="00F272D6" w:rsidRPr="00FC723E" w:rsidRDefault="00DC3B64" w:rsidP="00F272D6">
            <w:pPr>
              <w:widowControl/>
              <w:snapToGrid/>
              <w:spacing w:line="240" w:lineRule="auto"/>
              <w:ind w:right="57" w:firstLine="0"/>
              <w:rPr>
                <w:sz w:val="22"/>
                <w:szCs w:val="22"/>
              </w:rPr>
            </w:pPr>
            <w:r w:rsidRPr="00FC723E">
              <w:rPr>
                <w:sz w:val="22"/>
                <w:szCs w:val="22"/>
              </w:rPr>
              <w:t>Приказы,</w:t>
            </w:r>
          </w:p>
          <w:p w14:paraId="577824E1" w14:textId="77777777" w:rsidR="00DC3B64" w:rsidRPr="00FC723E" w:rsidRDefault="00DC3B64" w:rsidP="00F272D6">
            <w:pPr>
              <w:widowControl/>
              <w:snapToGrid/>
              <w:spacing w:line="240" w:lineRule="auto"/>
              <w:ind w:right="57" w:firstLine="0"/>
              <w:rPr>
                <w:sz w:val="22"/>
                <w:szCs w:val="22"/>
              </w:rPr>
            </w:pPr>
            <w:r w:rsidRPr="00FC723E">
              <w:rPr>
                <w:sz w:val="22"/>
                <w:szCs w:val="22"/>
              </w:rPr>
              <w:t xml:space="preserve">акты проверок, протоколы заседаний комиссий, докладные, </w:t>
            </w:r>
            <w:r w:rsidRPr="00FC723E">
              <w:rPr>
                <w:sz w:val="22"/>
                <w:szCs w:val="22"/>
              </w:rPr>
              <w:lastRenderedPageBreak/>
              <w:t>объяснительные и др. документация</w:t>
            </w:r>
          </w:p>
        </w:tc>
        <w:tc>
          <w:tcPr>
            <w:tcW w:w="1701" w:type="dxa"/>
          </w:tcPr>
          <w:p w14:paraId="372BB610"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Количество случаев за отчётный период</w:t>
            </w:r>
          </w:p>
        </w:tc>
        <w:tc>
          <w:tcPr>
            <w:tcW w:w="1559" w:type="dxa"/>
          </w:tcPr>
          <w:p w14:paraId="22F453FD"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2268" w:type="dxa"/>
          </w:tcPr>
          <w:p w14:paraId="1246D207"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-100% виновного </w:t>
            </w:r>
          </w:p>
          <w:p w14:paraId="41F40419" w14:textId="77777777" w:rsidR="00DC3B64" w:rsidRPr="00FC723E" w:rsidRDefault="00DC3B64" w:rsidP="00DC3B64">
            <w:pPr>
              <w:widowControl/>
              <w:snapToGrid/>
              <w:spacing w:line="240" w:lineRule="auto"/>
              <w:ind w:right="57" w:firstLine="0"/>
              <w:rPr>
                <w:sz w:val="22"/>
                <w:szCs w:val="22"/>
              </w:rPr>
            </w:pPr>
            <w:r w:rsidRPr="00FC723E">
              <w:rPr>
                <w:sz w:val="22"/>
                <w:szCs w:val="22"/>
              </w:rPr>
              <w:t>-50% заведующего структурным подразделением</w:t>
            </w:r>
          </w:p>
          <w:p w14:paraId="494E1DB4" w14:textId="77777777" w:rsidR="00F272D6" w:rsidRPr="00FC723E" w:rsidRDefault="00DC3B64" w:rsidP="00DC3B64">
            <w:pPr>
              <w:widowControl/>
              <w:snapToGrid/>
              <w:spacing w:line="240" w:lineRule="auto"/>
              <w:ind w:right="57" w:firstLine="0"/>
              <w:rPr>
                <w:sz w:val="22"/>
                <w:szCs w:val="22"/>
              </w:rPr>
            </w:pPr>
            <w:r w:rsidRPr="00FC723E">
              <w:rPr>
                <w:sz w:val="22"/>
                <w:szCs w:val="22"/>
              </w:rPr>
              <w:t xml:space="preserve">или увольнение </w:t>
            </w:r>
          </w:p>
          <w:p w14:paraId="54D66E70" w14:textId="77777777" w:rsidR="00DC3B64" w:rsidRPr="00FC723E" w:rsidRDefault="00DC3B64" w:rsidP="00152FB5">
            <w:pPr>
              <w:widowControl/>
              <w:snapToGrid/>
              <w:spacing w:line="240" w:lineRule="auto"/>
              <w:ind w:right="57" w:firstLine="0"/>
              <w:rPr>
                <w:sz w:val="22"/>
                <w:szCs w:val="22"/>
              </w:rPr>
            </w:pPr>
            <w:r w:rsidRPr="00FC723E">
              <w:rPr>
                <w:sz w:val="22"/>
                <w:szCs w:val="22"/>
              </w:rPr>
              <w:lastRenderedPageBreak/>
              <w:t>(в соответствии с Декретом Президента №5)</w:t>
            </w:r>
          </w:p>
        </w:tc>
        <w:tc>
          <w:tcPr>
            <w:tcW w:w="1134" w:type="dxa"/>
          </w:tcPr>
          <w:p w14:paraId="415795AE"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1 раз в месяц</w:t>
            </w:r>
          </w:p>
        </w:tc>
        <w:tc>
          <w:tcPr>
            <w:tcW w:w="2410" w:type="dxa"/>
          </w:tcPr>
          <w:p w14:paraId="581609A1" w14:textId="77777777" w:rsidR="00DC3B64" w:rsidRPr="00FC723E" w:rsidRDefault="00DC3B64" w:rsidP="00DC3B64">
            <w:pPr>
              <w:widowControl/>
              <w:snapToGrid/>
              <w:spacing w:line="240" w:lineRule="auto"/>
              <w:ind w:right="57" w:firstLine="0"/>
              <w:rPr>
                <w:sz w:val="22"/>
                <w:szCs w:val="22"/>
              </w:rPr>
            </w:pPr>
            <w:r w:rsidRPr="00FC723E">
              <w:rPr>
                <w:sz w:val="22"/>
                <w:szCs w:val="22"/>
              </w:rPr>
              <w:t>Директор</w:t>
            </w:r>
          </w:p>
        </w:tc>
      </w:tr>
      <w:tr w:rsidR="00DC3B64" w:rsidRPr="00FC723E" w14:paraId="6CC493B4" w14:textId="77777777" w:rsidTr="001224E8">
        <w:tc>
          <w:tcPr>
            <w:tcW w:w="671" w:type="dxa"/>
          </w:tcPr>
          <w:p w14:paraId="19FDC689"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37B62DE4" w14:textId="77777777" w:rsidR="00DC3B64" w:rsidRPr="00FC723E" w:rsidRDefault="00DC3B64" w:rsidP="00DC3B64">
            <w:pPr>
              <w:widowControl/>
              <w:snapToGrid/>
              <w:spacing w:line="240" w:lineRule="auto"/>
              <w:ind w:right="57" w:firstLine="0"/>
              <w:rPr>
                <w:sz w:val="22"/>
                <w:szCs w:val="22"/>
              </w:rPr>
            </w:pPr>
            <w:r w:rsidRPr="00FC723E">
              <w:rPr>
                <w:sz w:val="22"/>
                <w:szCs w:val="22"/>
              </w:rPr>
              <w:t>Выполнение научным работником лечебно-диагностической работы в клинике и других учреждениях здравоохранения, являющихся клиническими базами</w:t>
            </w:r>
          </w:p>
        </w:tc>
        <w:tc>
          <w:tcPr>
            <w:tcW w:w="2268" w:type="dxa"/>
          </w:tcPr>
          <w:p w14:paraId="630B5F8A" w14:textId="77777777" w:rsidR="00DC3B64" w:rsidRPr="00FC723E" w:rsidRDefault="00DC3B64" w:rsidP="00DC3B64">
            <w:pPr>
              <w:widowControl/>
              <w:snapToGrid/>
              <w:spacing w:line="240" w:lineRule="auto"/>
              <w:ind w:right="57" w:firstLine="0"/>
              <w:rPr>
                <w:sz w:val="22"/>
                <w:szCs w:val="22"/>
              </w:rPr>
            </w:pPr>
            <w:r w:rsidRPr="00FC723E">
              <w:rPr>
                <w:sz w:val="22"/>
                <w:szCs w:val="22"/>
              </w:rPr>
              <w:t>Данные учетной медицинской документации: журнала записи оперативных вмешательств в стационаре – форма № 008/у, листок учета движения пациентов и коечного фонда стационара – форма 007/</w:t>
            </w:r>
            <w:proofErr w:type="gramStart"/>
            <w:r w:rsidRPr="00FC723E">
              <w:rPr>
                <w:sz w:val="22"/>
                <w:szCs w:val="22"/>
              </w:rPr>
              <w:t>у</w:t>
            </w:r>
            <w:proofErr w:type="gramEnd"/>
            <w:r w:rsidRPr="00FC723E">
              <w:rPr>
                <w:sz w:val="22"/>
                <w:szCs w:val="22"/>
              </w:rPr>
              <w:t xml:space="preserve"> по анестезиолого-реанимационному отделению</w:t>
            </w:r>
          </w:p>
        </w:tc>
        <w:tc>
          <w:tcPr>
            <w:tcW w:w="1701" w:type="dxa"/>
          </w:tcPr>
          <w:p w14:paraId="465D178F" w14:textId="77777777" w:rsidR="00DC3B64" w:rsidRPr="00FC723E" w:rsidRDefault="00DC3B64" w:rsidP="00DC3B64">
            <w:pPr>
              <w:widowControl/>
              <w:snapToGrid/>
              <w:spacing w:line="240" w:lineRule="auto"/>
              <w:ind w:right="57" w:firstLine="0"/>
              <w:rPr>
                <w:sz w:val="22"/>
                <w:szCs w:val="22"/>
              </w:rPr>
            </w:pPr>
            <w:r w:rsidRPr="00FC723E">
              <w:rPr>
                <w:sz w:val="22"/>
                <w:szCs w:val="22"/>
              </w:rPr>
              <w:t>Случаи нарушения согласно Приложению 1 к Положению о премировании работников клиники</w:t>
            </w:r>
          </w:p>
          <w:p w14:paraId="7C5DAE66" w14:textId="77777777" w:rsidR="00DC3B64" w:rsidRPr="00FC723E" w:rsidRDefault="00DC3B64" w:rsidP="004802E2">
            <w:pPr>
              <w:widowControl/>
              <w:snapToGrid/>
              <w:spacing w:line="240" w:lineRule="auto"/>
              <w:ind w:right="57" w:firstLine="0"/>
              <w:rPr>
                <w:sz w:val="22"/>
                <w:szCs w:val="22"/>
              </w:rPr>
            </w:pPr>
            <w:r w:rsidRPr="00FC723E">
              <w:rPr>
                <w:sz w:val="22"/>
                <w:szCs w:val="22"/>
              </w:rPr>
              <w:t>РНПЦ неврологии и нейрохирургии</w:t>
            </w:r>
          </w:p>
        </w:tc>
        <w:tc>
          <w:tcPr>
            <w:tcW w:w="1559" w:type="dxa"/>
          </w:tcPr>
          <w:p w14:paraId="30F87D03"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2268" w:type="dxa"/>
          </w:tcPr>
          <w:p w14:paraId="47E09C9A"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При наличии нарушений, </w:t>
            </w:r>
            <w:r w:rsidR="004802E2" w:rsidRPr="00FC723E">
              <w:rPr>
                <w:sz w:val="22"/>
                <w:szCs w:val="22"/>
              </w:rPr>
              <w:t>определенных Приложением</w:t>
            </w:r>
            <w:r w:rsidRPr="00FC723E">
              <w:rPr>
                <w:sz w:val="22"/>
                <w:szCs w:val="22"/>
              </w:rPr>
              <w:t xml:space="preserve"> 1 к Положению о премировании работников клиники</w:t>
            </w:r>
          </w:p>
          <w:p w14:paraId="0EE4A8D9"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РНПЦ неврологии и нейрохирургии,      </w:t>
            </w:r>
          </w:p>
          <w:p w14:paraId="752E4BB2" w14:textId="77777777" w:rsidR="00DC3B64" w:rsidRPr="00FC723E" w:rsidRDefault="00DC3B64" w:rsidP="00F272D6">
            <w:pPr>
              <w:widowControl/>
              <w:snapToGrid/>
              <w:spacing w:line="240" w:lineRule="auto"/>
              <w:ind w:right="57" w:firstLine="0"/>
              <w:rPr>
                <w:sz w:val="22"/>
                <w:szCs w:val="22"/>
              </w:rPr>
            </w:pPr>
            <w:r w:rsidRPr="00FC723E">
              <w:rPr>
                <w:sz w:val="22"/>
                <w:szCs w:val="22"/>
              </w:rPr>
              <w:t>научному сотруднику доплата к тарифной ставке и окладу за выполнение лечебно-диагностической работы снижается (повышается) согласно снижению (повышению) премии для работников клиники</w:t>
            </w:r>
          </w:p>
        </w:tc>
        <w:tc>
          <w:tcPr>
            <w:tcW w:w="1134" w:type="dxa"/>
          </w:tcPr>
          <w:p w14:paraId="0C1AD4B8" w14:textId="77777777" w:rsidR="00DC3B64" w:rsidRPr="00FC723E" w:rsidRDefault="005447E6" w:rsidP="005447E6">
            <w:pPr>
              <w:widowControl/>
              <w:snapToGrid/>
              <w:spacing w:line="240" w:lineRule="auto"/>
              <w:ind w:right="57" w:firstLine="0"/>
              <w:rPr>
                <w:sz w:val="22"/>
                <w:szCs w:val="22"/>
              </w:rPr>
            </w:pPr>
            <w:r w:rsidRPr="00FC723E">
              <w:rPr>
                <w:sz w:val="22"/>
                <w:szCs w:val="22"/>
              </w:rPr>
              <w:t>1 раз в месяц</w:t>
            </w:r>
          </w:p>
        </w:tc>
        <w:tc>
          <w:tcPr>
            <w:tcW w:w="2410" w:type="dxa"/>
          </w:tcPr>
          <w:p w14:paraId="7C5F3D6E"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Заместители директора, директор, руководитель структурного подразделения </w:t>
            </w:r>
          </w:p>
        </w:tc>
      </w:tr>
      <w:tr w:rsidR="00DC3B64" w:rsidRPr="00FC723E" w14:paraId="05A36BFD" w14:textId="77777777" w:rsidTr="001224E8">
        <w:tc>
          <w:tcPr>
            <w:tcW w:w="671" w:type="dxa"/>
          </w:tcPr>
          <w:p w14:paraId="4C634C36" w14:textId="77777777" w:rsidR="00DC3B64" w:rsidRPr="00FC723E" w:rsidRDefault="00DC3B64" w:rsidP="00980AB0">
            <w:pPr>
              <w:widowControl/>
              <w:numPr>
                <w:ilvl w:val="0"/>
                <w:numId w:val="36"/>
              </w:numPr>
              <w:snapToGrid/>
              <w:spacing w:line="240" w:lineRule="auto"/>
              <w:ind w:left="57" w:right="57" w:firstLine="0"/>
              <w:rPr>
                <w:sz w:val="22"/>
                <w:szCs w:val="22"/>
              </w:rPr>
            </w:pPr>
          </w:p>
        </w:tc>
        <w:tc>
          <w:tcPr>
            <w:tcW w:w="2835" w:type="dxa"/>
          </w:tcPr>
          <w:p w14:paraId="186F9C25"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Осуществление научным сотрудником высокотехнологичных и сложных медицинских вмешательств, а </w:t>
            </w:r>
            <w:r w:rsidR="004802E2" w:rsidRPr="00FC723E">
              <w:rPr>
                <w:sz w:val="22"/>
                <w:szCs w:val="22"/>
              </w:rPr>
              <w:t>также интенсивной</w:t>
            </w:r>
            <w:r w:rsidRPr="00FC723E">
              <w:rPr>
                <w:sz w:val="22"/>
                <w:szCs w:val="22"/>
              </w:rPr>
              <w:t xml:space="preserve"> терапии пациентов после высокотехнологичных и </w:t>
            </w:r>
            <w:r w:rsidRPr="00FC723E">
              <w:rPr>
                <w:sz w:val="22"/>
                <w:szCs w:val="22"/>
              </w:rPr>
              <w:lastRenderedPageBreak/>
              <w:t>сложных медицинских вмешательств</w:t>
            </w:r>
          </w:p>
        </w:tc>
        <w:tc>
          <w:tcPr>
            <w:tcW w:w="2268" w:type="dxa"/>
          </w:tcPr>
          <w:p w14:paraId="0CC5F9D5"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 xml:space="preserve">Данные учетной медицинской документации: операционный журнал, журнал записи оперативных вмешательств в стационаре – форма </w:t>
            </w:r>
            <w:r w:rsidRPr="00FC723E">
              <w:rPr>
                <w:sz w:val="22"/>
                <w:szCs w:val="22"/>
              </w:rPr>
              <w:lastRenderedPageBreak/>
              <w:t>№ 008/у, листок учета движения пациентов и коечного фонда стационара – форма 007/</w:t>
            </w:r>
            <w:proofErr w:type="gramStart"/>
            <w:r w:rsidRPr="00FC723E">
              <w:rPr>
                <w:sz w:val="22"/>
                <w:szCs w:val="22"/>
              </w:rPr>
              <w:t>у</w:t>
            </w:r>
            <w:proofErr w:type="gramEnd"/>
            <w:r w:rsidRPr="00FC723E">
              <w:rPr>
                <w:sz w:val="22"/>
                <w:szCs w:val="22"/>
              </w:rPr>
              <w:t xml:space="preserve"> по анестезиолого-реанимационному отделению</w:t>
            </w:r>
          </w:p>
        </w:tc>
        <w:tc>
          <w:tcPr>
            <w:tcW w:w="1701" w:type="dxa"/>
          </w:tcPr>
          <w:p w14:paraId="220E114F"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 xml:space="preserve">Случаи нарушения согласно Приложению 1 к Положению о премировании работников </w:t>
            </w:r>
            <w:r w:rsidRPr="00FC723E">
              <w:rPr>
                <w:sz w:val="22"/>
                <w:szCs w:val="22"/>
              </w:rPr>
              <w:lastRenderedPageBreak/>
              <w:t>клиники</w:t>
            </w:r>
          </w:p>
          <w:p w14:paraId="10BACEA1" w14:textId="77777777" w:rsidR="00DC3B64" w:rsidRPr="00FC723E" w:rsidRDefault="00DC3B64" w:rsidP="004802E2">
            <w:pPr>
              <w:widowControl/>
              <w:snapToGrid/>
              <w:spacing w:line="240" w:lineRule="auto"/>
              <w:ind w:right="57" w:firstLine="0"/>
              <w:rPr>
                <w:sz w:val="22"/>
                <w:szCs w:val="22"/>
              </w:rPr>
            </w:pPr>
            <w:r w:rsidRPr="00FC723E">
              <w:rPr>
                <w:sz w:val="22"/>
                <w:szCs w:val="22"/>
              </w:rPr>
              <w:t>РНПЦ неврологии и нейрохирургии</w:t>
            </w:r>
          </w:p>
        </w:tc>
        <w:tc>
          <w:tcPr>
            <w:tcW w:w="1559" w:type="dxa"/>
          </w:tcPr>
          <w:p w14:paraId="6995C28A"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Каждый случай</w:t>
            </w:r>
          </w:p>
        </w:tc>
        <w:tc>
          <w:tcPr>
            <w:tcW w:w="2268" w:type="dxa"/>
          </w:tcPr>
          <w:p w14:paraId="31550FFC"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наличии нарушений, опре</w:t>
            </w:r>
            <w:r w:rsidR="00152FB5" w:rsidRPr="00FC723E">
              <w:rPr>
                <w:sz w:val="22"/>
                <w:szCs w:val="22"/>
              </w:rPr>
              <w:t>деленных При</w:t>
            </w:r>
            <w:r w:rsidRPr="00FC723E">
              <w:rPr>
                <w:sz w:val="22"/>
                <w:szCs w:val="22"/>
              </w:rPr>
              <w:t>ложением 1 к По</w:t>
            </w:r>
            <w:r w:rsidR="00152FB5" w:rsidRPr="00FC723E">
              <w:rPr>
                <w:sz w:val="22"/>
                <w:szCs w:val="22"/>
              </w:rPr>
              <w:t>ложению о пре</w:t>
            </w:r>
            <w:r w:rsidRPr="00FC723E">
              <w:rPr>
                <w:sz w:val="22"/>
                <w:szCs w:val="22"/>
              </w:rPr>
              <w:t>мировании работников клиники</w:t>
            </w:r>
          </w:p>
          <w:p w14:paraId="275306F2" w14:textId="77777777" w:rsidR="00DC3B64" w:rsidRPr="00FC723E" w:rsidRDefault="00DC3B64" w:rsidP="004802E2">
            <w:pPr>
              <w:widowControl/>
              <w:snapToGrid/>
              <w:spacing w:line="240" w:lineRule="auto"/>
              <w:ind w:right="57" w:firstLine="0"/>
              <w:rPr>
                <w:sz w:val="22"/>
                <w:szCs w:val="22"/>
              </w:rPr>
            </w:pPr>
            <w:r w:rsidRPr="00FC723E">
              <w:rPr>
                <w:sz w:val="22"/>
                <w:szCs w:val="22"/>
              </w:rPr>
              <w:t xml:space="preserve">РНПЦ неврологии и </w:t>
            </w:r>
            <w:r w:rsidR="004802E2" w:rsidRPr="00FC723E">
              <w:rPr>
                <w:sz w:val="22"/>
                <w:szCs w:val="22"/>
              </w:rPr>
              <w:lastRenderedPageBreak/>
              <w:t>нейрохирургии, научному</w:t>
            </w:r>
            <w:r w:rsidRPr="00FC723E">
              <w:rPr>
                <w:sz w:val="22"/>
                <w:szCs w:val="22"/>
              </w:rPr>
              <w:t xml:space="preserve"> </w:t>
            </w:r>
            <w:r w:rsidR="004802E2" w:rsidRPr="00FC723E">
              <w:rPr>
                <w:sz w:val="22"/>
                <w:szCs w:val="22"/>
              </w:rPr>
              <w:t>сотруднику</w:t>
            </w:r>
            <w:r w:rsidRPr="00FC723E">
              <w:rPr>
                <w:sz w:val="22"/>
                <w:szCs w:val="22"/>
              </w:rPr>
              <w:t xml:space="preserve"> доплата за осуще</w:t>
            </w:r>
            <w:r w:rsidR="00152FB5" w:rsidRPr="00FC723E">
              <w:rPr>
                <w:sz w:val="22"/>
                <w:szCs w:val="22"/>
              </w:rPr>
              <w:t xml:space="preserve">ствление научным </w:t>
            </w:r>
            <w:r w:rsidR="004802E2" w:rsidRPr="00FC723E">
              <w:rPr>
                <w:sz w:val="22"/>
                <w:szCs w:val="22"/>
              </w:rPr>
              <w:t>сотрудником</w:t>
            </w:r>
            <w:r w:rsidR="00152FB5" w:rsidRPr="00FC723E">
              <w:rPr>
                <w:sz w:val="22"/>
                <w:szCs w:val="22"/>
              </w:rPr>
              <w:t xml:space="preserve"> </w:t>
            </w:r>
            <w:r w:rsidR="004802E2" w:rsidRPr="00FC723E">
              <w:rPr>
                <w:sz w:val="22"/>
                <w:szCs w:val="22"/>
              </w:rPr>
              <w:t>высокотехнологичных</w:t>
            </w:r>
            <w:r w:rsidRPr="00FC723E">
              <w:rPr>
                <w:sz w:val="22"/>
                <w:szCs w:val="22"/>
              </w:rPr>
              <w:t xml:space="preserve"> и сложных медицинских вмешательств, а также интенсивной терапии пациентов после </w:t>
            </w:r>
            <w:r w:rsidR="004802E2" w:rsidRPr="00FC723E">
              <w:rPr>
                <w:sz w:val="22"/>
                <w:szCs w:val="22"/>
              </w:rPr>
              <w:t>высокотехнологичных</w:t>
            </w:r>
            <w:r w:rsidRPr="00FC723E">
              <w:rPr>
                <w:sz w:val="22"/>
                <w:szCs w:val="22"/>
              </w:rPr>
              <w:t xml:space="preserve"> и сложных медицинских вмешательств снижается (повышается) согласно снижению </w:t>
            </w:r>
            <w:r w:rsidR="00152FB5" w:rsidRPr="00FC723E">
              <w:rPr>
                <w:sz w:val="22"/>
                <w:szCs w:val="22"/>
              </w:rPr>
              <w:t>(повышению) премии для работ</w:t>
            </w:r>
            <w:r w:rsidRPr="00FC723E">
              <w:rPr>
                <w:sz w:val="22"/>
                <w:szCs w:val="22"/>
              </w:rPr>
              <w:t>ников клиники</w:t>
            </w:r>
          </w:p>
        </w:tc>
        <w:tc>
          <w:tcPr>
            <w:tcW w:w="1134" w:type="dxa"/>
          </w:tcPr>
          <w:p w14:paraId="373E47EF"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1 раз в квартал</w:t>
            </w:r>
          </w:p>
        </w:tc>
        <w:tc>
          <w:tcPr>
            <w:tcW w:w="2410" w:type="dxa"/>
          </w:tcPr>
          <w:p w14:paraId="6B5A6361"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Заместители директора, директор, руководитель структурного подразделения </w:t>
            </w:r>
          </w:p>
        </w:tc>
      </w:tr>
    </w:tbl>
    <w:p w14:paraId="6972842D" w14:textId="3476ED17" w:rsidR="00361438" w:rsidRPr="00FC723E" w:rsidRDefault="00361438" w:rsidP="00F52BFE">
      <w:pPr>
        <w:widowControl/>
        <w:snapToGrid/>
        <w:spacing w:line="240" w:lineRule="auto"/>
        <w:ind w:left="9639" w:right="57" w:firstLine="0"/>
        <w:rPr>
          <w:sz w:val="24"/>
          <w:szCs w:val="30"/>
        </w:rPr>
      </w:pPr>
    </w:p>
    <w:p w14:paraId="51726365" w14:textId="77777777" w:rsidR="00361438" w:rsidRPr="00FC723E" w:rsidRDefault="00361438">
      <w:pPr>
        <w:widowControl/>
        <w:snapToGrid/>
        <w:spacing w:line="240" w:lineRule="auto"/>
        <w:ind w:firstLine="0"/>
        <w:rPr>
          <w:sz w:val="24"/>
          <w:szCs w:val="30"/>
        </w:rPr>
      </w:pPr>
      <w:r w:rsidRPr="00FC723E">
        <w:rPr>
          <w:sz w:val="24"/>
          <w:szCs w:val="30"/>
        </w:rPr>
        <w:br w:type="page"/>
      </w:r>
    </w:p>
    <w:p w14:paraId="6945A62F" w14:textId="77777777" w:rsidR="00DC3B64" w:rsidRPr="00FC723E" w:rsidRDefault="00DC3B64" w:rsidP="00F52BFE">
      <w:pPr>
        <w:widowControl/>
        <w:snapToGrid/>
        <w:spacing w:line="240" w:lineRule="auto"/>
        <w:ind w:left="9639" w:right="57" w:firstLine="0"/>
        <w:rPr>
          <w:sz w:val="24"/>
          <w:szCs w:val="30"/>
        </w:rPr>
      </w:pPr>
      <w:r w:rsidRPr="00FC723E">
        <w:rPr>
          <w:sz w:val="24"/>
          <w:szCs w:val="30"/>
        </w:rPr>
        <w:lastRenderedPageBreak/>
        <w:t xml:space="preserve">Приложение 2 </w:t>
      </w:r>
    </w:p>
    <w:p w14:paraId="3005523C" w14:textId="77777777" w:rsidR="00DC3B64" w:rsidRPr="00FC723E" w:rsidRDefault="00DC3B64" w:rsidP="00F52BFE">
      <w:pPr>
        <w:widowControl/>
        <w:snapToGrid/>
        <w:spacing w:line="240" w:lineRule="auto"/>
        <w:ind w:left="9639" w:right="57" w:firstLine="0"/>
        <w:rPr>
          <w:sz w:val="24"/>
          <w:szCs w:val="30"/>
        </w:rPr>
      </w:pPr>
      <w:r w:rsidRPr="00FC723E">
        <w:rPr>
          <w:sz w:val="24"/>
          <w:szCs w:val="30"/>
        </w:rPr>
        <w:t xml:space="preserve">к Положению о премировании </w:t>
      </w:r>
    </w:p>
    <w:p w14:paraId="5730969F" w14:textId="77777777" w:rsidR="00DC3B64" w:rsidRPr="00FC723E" w:rsidRDefault="00DC3B64" w:rsidP="00F52BFE">
      <w:pPr>
        <w:widowControl/>
        <w:snapToGrid/>
        <w:spacing w:line="240" w:lineRule="auto"/>
        <w:ind w:left="9639" w:right="57" w:firstLine="0"/>
        <w:rPr>
          <w:sz w:val="24"/>
          <w:szCs w:val="30"/>
        </w:rPr>
      </w:pPr>
      <w:r w:rsidRPr="00FC723E">
        <w:rPr>
          <w:sz w:val="24"/>
          <w:szCs w:val="30"/>
        </w:rPr>
        <w:t>работников научных подразделений</w:t>
      </w:r>
    </w:p>
    <w:p w14:paraId="7E0F2EE5" w14:textId="689A3B89" w:rsidR="00DC3B64" w:rsidRPr="00FC723E" w:rsidRDefault="00DC3B64" w:rsidP="00F52BFE">
      <w:pPr>
        <w:widowControl/>
        <w:snapToGrid/>
        <w:spacing w:line="240" w:lineRule="auto"/>
        <w:ind w:left="9639" w:right="57" w:firstLine="0"/>
        <w:rPr>
          <w:sz w:val="24"/>
          <w:szCs w:val="30"/>
        </w:rPr>
      </w:pPr>
      <w:r w:rsidRPr="00FC723E">
        <w:rPr>
          <w:sz w:val="24"/>
          <w:szCs w:val="30"/>
        </w:rPr>
        <w:t>РНПЦ неврологии и нейрохирургии</w:t>
      </w:r>
    </w:p>
    <w:p w14:paraId="2786FEEE" w14:textId="77777777" w:rsidR="00DC3B64" w:rsidRPr="00FC723E" w:rsidRDefault="00DC3B64" w:rsidP="00E74E47">
      <w:pPr>
        <w:widowControl/>
        <w:snapToGrid/>
        <w:spacing w:line="240" w:lineRule="auto"/>
        <w:ind w:left="426" w:right="57" w:hanging="426"/>
        <w:rPr>
          <w:sz w:val="24"/>
          <w:szCs w:val="30"/>
        </w:rPr>
      </w:pPr>
      <w:r w:rsidRPr="00FC723E">
        <w:rPr>
          <w:sz w:val="24"/>
          <w:szCs w:val="30"/>
        </w:rPr>
        <w:t xml:space="preserve">Индикаторы качества работы </w:t>
      </w:r>
    </w:p>
    <w:p w14:paraId="5F9AEE45" w14:textId="77777777" w:rsidR="00DC3B64" w:rsidRPr="00FC723E" w:rsidRDefault="00DC3B64" w:rsidP="00E74E47">
      <w:pPr>
        <w:widowControl/>
        <w:snapToGrid/>
        <w:spacing w:line="240" w:lineRule="auto"/>
        <w:ind w:left="426" w:right="57" w:hanging="426"/>
        <w:rPr>
          <w:sz w:val="24"/>
          <w:szCs w:val="30"/>
        </w:rPr>
      </w:pPr>
      <w:r w:rsidRPr="00FC723E">
        <w:rPr>
          <w:sz w:val="24"/>
          <w:szCs w:val="30"/>
        </w:rPr>
        <w:t>Дополнительное премирование</w:t>
      </w:r>
    </w:p>
    <w:p w14:paraId="55B3B571" w14:textId="77777777" w:rsidR="00DC3B64" w:rsidRPr="00FC723E" w:rsidRDefault="00DC3B64" w:rsidP="00DC3B64">
      <w:pPr>
        <w:widowControl/>
        <w:snapToGrid/>
        <w:spacing w:line="240" w:lineRule="auto"/>
        <w:ind w:right="57" w:firstLine="0"/>
        <w:rPr>
          <w:sz w:val="22"/>
          <w:szCs w:val="28"/>
        </w:rPr>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3119"/>
        <w:gridCol w:w="2126"/>
        <w:gridCol w:w="1701"/>
        <w:gridCol w:w="1276"/>
        <w:gridCol w:w="1417"/>
        <w:gridCol w:w="1843"/>
        <w:gridCol w:w="2835"/>
      </w:tblGrid>
      <w:tr w:rsidR="00DC3B64" w:rsidRPr="00FC723E" w14:paraId="10B53F5B" w14:textId="77777777" w:rsidTr="00F52BFE">
        <w:tc>
          <w:tcPr>
            <w:tcW w:w="529" w:type="dxa"/>
          </w:tcPr>
          <w:p w14:paraId="6A449653" w14:textId="77777777" w:rsidR="00DC3B64" w:rsidRPr="00FC723E" w:rsidRDefault="00DC3B64" w:rsidP="00F52BFE">
            <w:pPr>
              <w:widowControl/>
              <w:snapToGrid/>
              <w:spacing w:line="240" w:lineRule="auto"/>
              <w:ind w:right="57" w:firstLine="0"/>
              <w:jc w:val="center"/>
              <w:rPr>
                <w:sz w:val="22"/>
                <w:szCs w:val="22"/>
              </w:rPr>
            </w:pPr>
            <w:r w:rsidRPr="00FC723E">
              <w:rPr>
                <w:sz w:val="22"/>
                <w:szCs w:val="22"/>
              </w:rPr>
              <w:t>№</w:t>
            </w:r>
          </w:p>
          <w:p w14:paraId="6447EC08" w14:textId="77777777" w:rsidR="00DC3B64" w:rsidRPr="00FC723E" w:rsidRDefault="00DC3B64" w:rsidP="00F52BFE">
            <w:pPr>
              <w:widowControl/>
              <w:snapToGrid/>
              <w:spacing w:line="240" w:lineRule="auto"/>
              <w:ind w:right="57" w:firstLine="0"/>
              <w:jc w:val="center"/>
              <w:rPr>
                <w:sz w:val="22"/>
                <w:szCs w:val="22"/>
              </w:rPr>
            </w:pPr>
            <w:proofErr w:type="gramStart"/>
            <w:r w:rsidRPr="00FC723E">
              <w:rPr>
                <w:sz w:val="22"/>
                <w:szCs w:val="22"/>
              </w:rPr>
              <w:t>п</w:t>
            </w:r>
            <w:proofErr w:type="gramEnd"/>
            <w:r w:rsidRPr="00FC723E">
              <w:rPr>
                <w:sz w:val="22"/>
                <w:szCs w:val="22"/>
              </w:rPr>
              <w:t>/п</w:t>
            </w:r>
          </w:p>
        </w:tc>
        <w:tc>
          <w:tcPr>
            <w:tcW w:w="3119" w:type="dxa"/>
          </w:tcPr>
          <w:p w14:paraId="3636CEBE" w14:textId="77777777" w:rsidR="00DC3B64" w:rsidRPr="00FC723E" w:rsidRDefault="00DC3B64" w:rsidP="00F52BFE">
            <w:pPr>
              <w:widowControl/>
              <w:snapToGrid/>
              <w:spacing w:line="240" w:lineRule="auto"/>
              <w:ind w:right="57" w:firstLine="0"/>
              <w:jc w:val="center"/>
              <w:rPr>
                <w:sz w:val="22"/>
                <w:szCs w:val="22"/>
              </w:rPr>
            </w:pPr>
            <w:r w:rsidRPr="00FC723E">
              <w:rPr>
                <w:sz w:val="22"/>
                <w:szCs w:val="22"/>
              </w:rPr>
              <w:t>Наименование показателей</w:t>
            </w:r>
          </w:p>
        </w:tc>
        <w:tc>
          <w:tcPr>
            <w:tcW w:w="2126" w:type="dxa"/>
          </w:tcPr>
          <w:p w14:paraId="6FA60EB6" w14:textId="77777777" w:rsidR="00DC3B64" w:rsidRPr="00FC723E" w:rsidRDefault="00DC3B64" w:rsidP="00F52BFE">
            <w:pPr>
              <w:widowControl/>
              <w:snapToGrid/>
              <w:spacing w:line="240" w:lineRule="auto"/>
              <w:ind w:right="57" w:firstLine="0"/>
              <w:jc w:val="center"/>
              <w:rPr>
                <w:sz w:val="22"/>
                <w:szCs w:val="22"/>
              </w:rPr>
            </w:pPr>
            <w:r w:rsidRPr="00FC723E">
              <w:rPr>
                <w:sz w:val="22"/>
                <w:szCs w:val="22"/>
              </w:rPr>
              <w:t>Источник</w:t>
            </w:r>
          </w:p>
          <w:p w14:paraId="508F4517" w14:textId="77777777" w:rsidR="00DC3B64" w:rsidRPr="00FC723E" w:rsidRDefault="00DC3B64" w:rsidP="00F52BFE">
            <w:pPr>
              <w:widowControl/>
              <w:snapToGrid/>
              <w:spacing w:line="240" w:lineRule="auto"/>
              <w:ind w:right="57" w:firstLine="0"/>
              <w:jc w:val="center"/>
              <w:rPr>
                <w:sz w:val="22"/>
                <w:szCs w:val="22"/>
              </w:rPr>
            </w:pPr>
            <w:r w:rsidRPr="00FC723E">
              <w:rPr>
                <w:sz w:val="22"/>
                <w:szCs w:val="22"/>
              </w:rPr>
              <w:t>информации</w:t>
            </w:r>
          </w:p>
        </w:tc>
        <w:tc>
          <w:tcPr>
            <w:tcW w:w="1701" w:type="dxa"/>
          </w:tcPr>
          <w:p w14:paraId="235A6FA1" w14:textId="77777777" w:rsidR="00DC3B64" w:rsidRPr="00FC723E" w:rsidRDefault="00DC3B64" w:rsidP="00F52BFE">
            <w:pPr>
              <w:widowControl/>
              <w:snapToGrid/>
              <w:spacing w:line="240" w:lineRule="auto"/>
              <w:ind w:right="57" w:firstLine="0"/>
              <w:jc w:val="center"/>
              <w:rPr>
                <w:sz w:val="22"/>
                <w:szCs w:val="22"/>
              </w:rPr>
            </w:pPr>
            <w:r w:rsidRPr="00FC723E">
              <w:rPr>
                <w:sz w:val="22"/>
                <w:szCs w:val="22"/>
              </w:rPr>
              <w:t>Единица измерения</w:t>
            </w:r>
          </w:p>
        </w:tc>
        <w:tc>
          <w:tcPr>
            <w:tcW w:w="1276" w:type="dxa"/>
          </w:tcPr>
          <w:p w14:paraId="5F793905" w14:textId="77777777" w:rsidR="00DC3B64" w:rsidRPr="00FC723E" w:rsidRDefault="00DC3B64" w:rsidP="00F52BFE">
            <w:pPr>
              <w:widowControl/>
              <w:snapToGrid/>
              <w:spacing w:line="240" w:lineRule="auto"/>
              <w:ind w:right="57" w:firstLine="0"/>
              <w:jc w:val="center"/>
              <w:rPr>
                <w:sz w:val="22"/>
                <w:szCs w:val="22"/>
              </w:rPr>
            </w:pPr>
            <w:r w:rsidRPr="00FC723E">
              <w:rPr>
                <w:sz w:val="22"/>
                <w:szCs w:val="22"/>
              </w:rPr>
              <w:t>Норматив</w:t>
            </w:r>
          </w:p>
        </w:tc>
        <w:tc>
          <w:tcPr>
            <w:tcW w:w="1417" w:type="dxa"/>
          </w:tcPr>
          <w:p w14:paraId="488D643C" w14:textId="77777777" w:rsidR="00DC3B64" w:rsidRPr="00FC723E" w:rsidRDefault="00DC3B64" w:rsidP="00F52BFE">
            <w:pPr>
              <w:widowControl/>
              <w:snapToGrid/>
              <w:spacing w:line="240" w:lineRule="auto"/>
              <w:ind w:right="57" w:firstLine="0"/>
              <w:jc w:val="center"/>
              <w:rPr>
                <w:sz w:val="22"/>
                <w:szCs w:val="22"/>
              </w:rPr>
            </w:pPr>
            <w:r w:rsidRPr="00FC723E">
              <w:rPr>
                <w:sz w:val="22"/>
                <w:szCs w:val="22"/>
              </w:rPr>
              <w:t xml:space="preserve">Допустимая сумма </w:t>
            </w:r>
            <w:r w:rsidR="004802E2" w:rsidRPr="00FC723E">
              <w:rPr>
                <w:sz w:val="22"/>
                <w:szCs w:val="22"/>
              </w:rPr>
              <w:t>материального</w:t>
            </w:r>
            <w:r w:rsidRPr="00FC723E">
              <w:rPr>
                <w:sz w:val="22"/>
                <w:szCs w:val="22"/>
              </w:rPr>
              <w:t xml:space="preserve"> поощрения</w:t>
            </w:r>
          </w:p>
        </w:tc>
        <w:tc>
          <w:tcPr>
            <w:tcW w:w="1843" w:type="dxa"/>
          </w:tcPr>
          <w:p w14:paraId="734B2F74" w14:textId="77777777" w:rsidR="00DC3B64" w:rsidRPr="00FC723E" w:rsidRDefault="00DC3B64" w:rsidP="00F52BFE">
            <w:pPr>
              <w:widowControl/>
              <w:snapToGrid/>
              <w:spacing w:line="240" w:lineRule="auto"/>
              <w:ind w:right="57" w:firstLine="0"/>
              <w:jc w:val="center"/>
              <w:rPr>
                <w:sz w:val="22"/>
                <w:szCs w:val="22"/>
              </w:rPr>
            </w:pPr>
            <w:r w:rsidRPr="00FC723E">
              <w:rPr>
                <w:sz w:val="22"/>
                <w:szCs w:val="22"/>
              </w:rPr>
              <w:t>Частота оценки</w:t>
            </w:r>
          </w:p>
        </w:tc>
        <w:tc>
          <w:tcPr>
            <w:tcW w:w="2835" w:type="dxa"/>
          </w:tcPr>
          <w:p w14:paraId="2668774B" w14:textId="77777777" w:rsidR="00DC3B64" w:rsidRPr="00FC723E" w:rsidRDefault="00DC3B64" w:rsidP="00F52BFE">
            <w:pPr>
              <w:widowControl/>
              <w:snapToGrid/>
              <w:spacing w:line="240" w:lineRule="auto"/>
              <w:ind w:right="57" w:firstLine="0"/>
              <w:jc w:val="center"/>
              <w:rPr>
                <w:sz w:val="22"/>
                <w:szCs w:val="22"/>
              </w:rPr>
            </w:pPr>
            <w:r w:rsidRPr="00FC723E">
              <w:rPr>
                <w:sz w:val="22"/>
                <w:szCs w:val="22"/>
              </w:rPr>
              <w:t>Ответственный исполнитель</w:t>
            </w:r>
          </w:p>
        </w:tc>
      </w:tr>
      <w:tr w:rsidR="00DC3B64" w:rsidRPr="00FC723E" w14:paraId="7830CAA3" w14:textId="77777777" w:rsidTr="00F52BFE">
        <w:tc>
          <w:tcPr>
            <w:tcW w:w="529" w:type="dxa"/>
            <w:vAlign w:val="center"/>
          </w:tcPr>
          <w:p w14:paraId="144C4800"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4D72D57B" w14:textId="77777777" w:rsidR="00DC3B64" w:rsidRPr="00FC723E" w:rsidRDefault="00DC3B64" w:rsidP="00DC3B64">
            <w:pPr>
              <w:widowControl/>
              <w:snapToGrid/>
              <w:spacing w:line="240" w:lineRule="auto"/>
              <w:ind w:right="57" w:firstLine="0"/>
              <w:rPr>
                <w:sz w:val="22"/>
                <w:szCs w:val="22"/>
              </w:rPr>
            </w:pPr>
            <w:r w:rsidRPr="00FC723E">
              <w:rPr>
                <w:sz w:val="22"/>
                <w:szCs w:val="22"/>
              </w:rPr>
              <w:t>Выполнение сверх должностных обязанностей ответственных производственных заданий и поручений администрации, вышестоящих органов</w:t>
            </w:r>
          </w:p>
        </w:tc>
        <w:tc>
          <w:tcPr>
            <w:tcW w:w="2126" w:type="dxa"/>
          </w:tcPr>
          <w:p w14:paraId="4974B357" w14:textId="77777777" w:rsidR="00DC3B64" w:rsidRPr="00FC723E" w:rsidRDefault="00DC3B64" w:rsidP="00DC3B64">
            <w:pPr>
              <w:widowControl/>
              <w:snapToGrid/>
              <w:spacing w:line="240" w:lineRule="auto"/>
              <w:ind w:right="57" w:firstLine="0"/>
              <w:rPr>
                <w:sz w:val="22"/>
                <w:szCs w:val="22"/>
              </w:rPr>
            </w:pPr>
            <w:r w:rsidRPr="00FC723E">
              <w:rPr>
                <w:sz w:val="22"/>
                <w:szCs w:val="22"/>
              </w:rPr>
              <w:t>По ходатайству заместителя директора по научной работе и (или) руководителя структурного подразделения</w:t>
            </w:r>
          </w:p>
        </w:tc>
        <w:tc>
          <w:tcPr>
            <w:tcW w:w="1701" w:type="dxa"/>
          </w:tcPr>
          <w:p w14:paraId="1D10DA6A" w14:textId="77777777" w:rsidR="00DC3B64" w:rsidRPr="00FC723E" w:rsidRDefault="00DC3B64" w:rsidP="00DC3B64">
            <w:pPr>
              <w:widowControl/>
              <w:snapToGrid/>
              <w:spacing w:line="240" w:lineRule="auto"/>
              <w:ind w:right="57" w:firstLine="0"/>
              <w:rPr>
                <w:sz w:val="22"/>
                <w:szCs w:val="22"/>
              </w:rPr>
            </w:pPr>
            <w:r w:rsidRPr="00FC723E">
              <w:rPr>
                <w:sz w:val="22"/>
                <w:szCs w:val="22"/>
              </w:rPr>
              <w:t>Время выполнения, объем работы</w:t>
            </w:r>
          </w:p>
        </w:tc>
        <w:tc>
          <w:tcPr>
            <w:tcW w:w="1276" w:type="dxa"/>
          </w:tcPr>
          <w:p w14:paraId="2A97C4C3"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1B6445C8" w14:textId="77777777" w:rsidR="00DC3B64" w:rsidRPr="00FC723E" w:rsidRDefault="00DC3B64" w:rsidP="00DC3B64">
            <w:pPr>
              <w:widowControl/>
              <w:snapToGrid/>
              <w:spacing w:line="240" w:lineRule="auto"/>
              <w:ind w:right="57" w:firstLine="0"/>
              <w:rPr>
                <w:sz w:val="22"/>
                <w:szCs w:val="22"/>
              </w:rPr>
            </w:pPr>
            <w:r w:rsidRPr="00FC723E">
              <w:rPr>
                <w:sz w:val="22"/>
                <w:szCs w:val="22"/>
              </w:rPr>
              <w:t>До 30 базовых величин</w:t>
            </w:r>
          </w:p>
        </w:tc>
        <w:tc>
          <w:tcPr>
            <w:tcW w:w="1843" w:type="dxa"/>
          </w:tcPr>
          <w:p w14:paraId="70D5D46F"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56438ACD"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Заместители директора, директор, руководитель структурного подразделения</w:t>
            </w:r>
          </w:p>
        </w:tc>
      </w:tr>
      <w:tr w:rsidR="00DC3B64" w:rsidRPr="00FC723E" w14:paraId="24E70190" w14:textId="77777777" w:rsidTr="00F52BFE">
        <w:tc>
          <w:tcPr>
            <w:tcW w:w="529" w:type="dxa"/>
            <w:vAlign w:val="center"/>
          </w:tcPr>
          <w:p w14:paraId="02DACC33"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1ED8731B" w14:textId="77777777" w:rsidR="00DC3B64" w:rsidRPr="00FC723E" w:rsidRDefault="005272BC" w:rsidP="005272BC">
            <w:pPr>
              <w:widowControl/>
              <w:snapToGrid/>
              <w:spacing w:line="240" w:lineRule="auto"/>
              <w:ind w:right="57" w:firstLine="0"/>
              <w:rPr>
                <w:sz w:val="22"/>
                <w:szCs w:val="22"/>
              </w:rPr>
            </w:pPr>
            <w:r w:rsidRPr="00FC723E">
              <w:rPr>
                <w:sz w:val="22"/>
                <w:szCs w:val="22"/>
              </w:rPr>
              <w:t xml:space="preserve">Результативное </w:t>
            </w:r>
            <w:r w:rsidR="00AB06CF" w:rsidRPr="00FC723E">
              <w:rPr>
                <w:sz w:val="22"/>
                <w:szCs w:val="22"/>
              </w:rPr>
              <w:t>у</w:t>
            </w:r>
            <w:r w:rsidR="00DC3B64" w:rsidRPr="00FC723E">
              <w:rPr>
                <w:sz w:val="22"/>
                <w:szCs w:val="22"/>
              </w:rPr>
              <w:t xml:space="preserve">частие </w:t>
            </w:r>
            <w:r w:rsidR="004802E2" w:rsidRPr="00FC723E">
              <w:rPr>
                <w:sz w:val="22"/>
                <w:szCs w:val="22"/>
              </w:rPr>
              <w:t>в действующих</w:t>
            </w:r>
            <w:r w:rsidR="00DC3B64" w:rsidRPr="00FC723E">
              <w:rPr>
                <w:sz w:val="22"/>
                <w:szCs w:val="22"/>
              </w:rPr>
              <w:t xml:space="preserve"> комиссиях Центра</w:t>
            </w:r>
          </w:p>
        </w:tc>
        <w:tc>
          <w:tcPr>
            <w:tcW w:w="2126" w:type="dxa"/>
          </w:tcPr>
          <w:p w14:paraId="70C49D96" w14:textId="77777777" w:rsidR="00DC3B64" w:rsidRPr="00FC723E" w:rsidRDefault="00DC3B64" w:rsidP="00DC3B64">
            <w:pPr>
              <w:widowControl/>
              <w:snapToGrid/>
              <w:spacing w:line="240" w:lineRule="auto"/>
              <w:ind w:right="57" w:firstLine="0"/>
              <w:rPr>
                <w:sz w:val="22"/>
                <w:szCs w:val="22"/>
              </w:rPr>
            </w:pPr>
            <w:r w:rsidRPr="00FC723E">
              <w:rPr>
                <w:sz w:val="22"/>
                <w:szCs w:val="22"/>
              </w:rPr>
              <w:t>По ходатайству заместителя директора по научной работе и (или) руководителя структурного подразделения</w:t>
            </w:r>
          </w:p>
        </w:tc>
        <w:tc>
          <w:tcPr>
            <w:tcW w:w="1701" w:type="dxa"/>
          </w:tcPr>
          <w:p w14:paraId="41DE7EF9" w14:textId="77777777" w:rsidR="00DC3B64" w:rsidRPr="00FC723E" w:rsidRDefault="00DC3B64" w:rsidP="00DC3B64">
            <w:pPr>
              <w:widowControl/>
              <w:snapToGrid/>
              <w:spacing w:line="240" w:lineRule="auto"/>
              <w:ind w:right="57" w:firstLine="0"/>
              <w:rPr>
                <w:sz w:val="22"/>
                <w:szCs w:val="22"/>
              </w:rPr>
            </w:pPr>
            <w:r w:rsidRPr="00FC723E">
              <w:rPr>
                <w:sz w:val="22"/>
                <w:szCs w:val="22"/>
              </w:rPr>
              <w:t>Время выполнения, объем работы</w:t>
            </w:r>
          </w:p>
        </w:tc>
        <w:tc>
          <w:tcPr>
            <w:tcW w:w="1276" w:type="dxa"/>
          </w:tcPr>
          <w:p w14:paraId="0FB9FD7D"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6D3E4E84" w14:textId="77777777" w:rsidR="00DC3B64" w:rsidRPr="00FC723E" w:rsidRDefault="00DC3B64" w:rsidP="00DC3B64">
            <w:pPr>
              <w:widowControl/>
              <w:snapToGrid/>
              <w:spacing w:line="240" w:lineRule="auto"/>
              <w:ind w:right="57" w:firstLine="0"/>
              <w:rPr>
                <w:sz w:val="22"/>
                <w:szCs w:val="22"/>
              </w:rPr>
            </w:pPr>
            <w:r w:rsidRPr="00FC723E">
              <w:rPr>
                <w:sz w:val="22"/>
                <w:szCs w:val="22"/>
              </w:rPr>
              <w:t>До 10 базовых величин</w:t>
            </w:r>
          </w:p>
        </w:tc>
        <w:tc>
          <w:tcPr>
            <w:tcW w:w="1843" w:type="dxa"/>
          </w:tcPr>
          <w:p w14:paraId="0A57214E" w14:textId="77777777" w:rsidR="00DC3B64" w:rsidRPr="00FC723E" w:rsidRDefault="00DC3B64" w:rsidP="00DC3B64">
            <w:pPr>
              <w:widowControl/>
              <w:snapToGrid/>
              <w:spacing w:line="240" w:lineRule="auto"/>
              <w:ind w:right="57" w:firstLine="0"/>
              <w:rPr>
                <w:sz w:val="22"/>
                <w:szCs w:val="22"/>
              </w:rPr>
            </w:pPr>
            <w:r w:rsidRPr="00FC723E">
              <w:rPr>
                <w:sz w:val="22"/>
                <w:szCs w:val="22"/>
              </w:rPr>
              <w:t>1 раз в квартал и (или) при необходимости</w:t>
            </w:r>
          </w:p>
        </w:tc>
        <w:tc>
          <w:tcPr>
            <w:tcW w:w="2835" w:type="dxa"/>
          </w:tcPr>
          <w:p w14:paraId="4BA570D9"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Заместители директора, директор, руководитель структурного подразделения</w:t>
            </w:r>
          </w:p>
        </w:tc>
      </w:tr>
      <w:tr w:rsidR="00DC3B64" w:rsidRPr="00FC723E" w14:paraId="521627AA" w14:textId="77777777" w:rsidTr="00F52BFE">
        <w:tc>
          <w:tcPr>
            <w:tcW w:w="529" w:type="dxa"/>
            <w:vAlign w:val="center"/>
          </w:tcPr>
          <w:p w14:paraId="4D33A4CA"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5145AB0E"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Выполнение общественных поручений сверх должностных обязанностей по текущим (постоянным) и экстренным (разовым) вопросам (проблемам) в </w:t>
            </w:r>
            <w:r w:rsidRPr="00FC723E">
              <w:rPr>
                <w:sz w:val="22"/>
                <w:szCs w:val="22"/>
              </w:rPr>
              <w:lastRenderedPageBreak/>
              <w:t>интересах трудового коллектива</w:t>
            </w:r>
          </w:p>
        </w:tc>
        <w:tc>
          <w:tcPr>
            <w:tcW w:w="2126" w:type="dxa"/>
          </w:tcPr>
          <w:p w14:paraId="78C01179"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 xml:space="preserve">По ходатайству заместителя директора по научной работе и (или) руководителя структурного </w:t>
            </w:r>
            <w:r w:rsidRPr="00FC723E">
              <w:rPr>
                <w:sz w:val="22"/>
                <w:szCs w:val="22"/>
              </w:rPr>
              <w:lastRenderedPageBreak/>
              <w:t>подразделения, председателя профкома</w:t>
            </w:r>
          </w:p>
        </w:tc>
        <w:tc>
          <w:tcPr>
            <w:tcW w:w="1701" w:type="dxa"/>
          </w:tcPr>
          <w:p w14:paraId="7B6B438B"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Объем работы</w:t>
            </w:r>
          </w:p>
        </w:tc>
        <w:tc>
          <w:tcPr>
            <w:tcW w:w="1276" w:type="dxa"/>
          </w:tcPr>
          <w:p w14:paraId="5D0B1D9C"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0E7BDC17" w14:textId="77777777" w:rsidR="00DC3B64" w:rsidRPr="00FC723E" w:rsidRDefault="00DC3B64" w:rsidP="00DC3B64">
            <w:pPr>
              <w:widowControl/>
              <w:snapToGrid/>
              <w:spacing w:line="240" w:lineRule="auto"/>
              <w:ind w:right="57" w:firstLine="0"/>
              <w:rPr>
                <w:sz w:val="22"/>
                <w:szCs w:val="22"/>
              </w:rPr>
            </w:pPr>
            <w:r w:rsidRPr="00FC723E">
              <w:rPr>
                <w:sz w:val="22"/>
                <w:szCs w:val="22"/>
              </w:rPr>
              <w:t>До 10 базовых величин</w:t>
            </w:r>
          </w:p>
        </w:tc>
        <w:tc>
          <w:tcPr>
            <w:tcW w:w="1843" w:type="dxa"/>
          </w:tcPr>
          <w:p w14:paraId="40B71FD8"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4C4D71DE"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Заместители директора, директор, руководитель структурного подразделения, председатель профкома</w:t>
            </w:r>
          </w:p>
        </w:tc>
      </w:tr>
      <w:tr w:rsidR="00DC3B64" w:rsidRPr="00FC723E" w14:paraId="19190C78" w14:textId="77777777" w:rsidTr="00F52BFE">
        <w:tc>
          <w:tcPr>
            <w:tcW w:w="529" w:type="dxa"/>
            <w:vAlign w:val="center"/>
          </w:tcPr>
          <w:p w14:paraId="36FC92AE"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1293E299" w14:textId="77777777" w:rsidR="00DC3B64" w:rsidRPr="00FC723E" w:rsidRDefault="00C84531" w:rsidP="00AB06CF">
            <w:pPr>
              <w:widowControl/>
              <w:snapToGrid/>
              <w:spacing w:line="240" w:lineRule="auto"/>
              <w:ind w:right="57" w:firstLine="0"/>
              <w:rPr>
                <w:sz w:val="22"/>
                <w:szCs w:val="22"/>
              </w:rPr>
            </w:pPr>
            <w:r w:rsidRPr="00FC723E">
              <w:rPr>
                <w:sz w:val="22"/>
                <w:szCs w:val="22"/>
              </w:rPr>
              <w:t xml:space="preserve">Инициирование, организация, </w:t>
            </w:r>
            <w:proofErr w:type="spellStart"/>
            <w:r w:rsidRPr="00FC723E">
              <w:rPr>
                <w:sz w:val="22"/>
                <w:szCs w:val="22"/>
              </w:rPr>
              <w:t>курация</w:t>
            </w:r>
            <w:proofErr w:type="spellEnd"/>
            <w:r w:rsidRPr="00FC723E">
              <w:rPr>
                <w:sz w:val="22"/>
                <w:szCs w:val="22"/>
              </w:rPr>
              <w:t xml:space="preserve"> и решение проблемных вопросов</w:t>
            </w:r>
          </w:p>
        </w:tc>
        <w:tc>
          <w:tcPr>
            <w:tcW w:w="2126" w:type="dxa"/>
          </w:tcPr>
          <w:p w14:paraId="4E68C2B3" w14:textId="77777777" w:rsidR="00DC3B64" w:rsidRPr="00FC723E" w:rsidRDefault="00DC3B64" w:rsidP="00DC3B64">
            <w:pPr>
              <w:widowControl/>
              <w:snapToGrid/>
              <w:spacing w:line="240" w:lineRule="auto"/>
              <w:ind w:right="57" w:firstLine="0"/>
              <w:rPr>
                <w:sz w:val="22"/>
                <w:szCs w:val="22"/>
              </w:rPr>
            </w:pPr>
            <w:r w:rsidRPr="00FC723E">
              <w:rPr>
                <w:sz w:val="22"/>
                <w:szCs w:val="22"/>
              </w:rPr>
              <w:t>По ходатайству заместителя директора по научной работе и (или) руководителя структурного подразделения</w:t>
            </w:r>
          </w:p>
        </w:tc>
        <w:tc>
          <w:tcPr>
            <w:tcW w:w="1701" w:type="dxa"/>
          </w:tcPr>
          <w:p w14:paraId="240232EF" w14:textId="77777777" w:rsidR="00DC3B64" w:rsidRPr="00FC723E" w:rsidRDefault="00DC3B64" w:rsidP="00DC3B64">
            <w:pPr>
              <w:widowControl/>
              <w:snapToGrid/>
              <w:spacing w:line="240" w:lineRule="auto"/>
              <w:ind w:right="57" w:firstLine="0"/>
              <w:rPr>
                <w:sz w:val="22"/>
                <w:szCs w:val="22"/>
              </w:rPr>
            </w:pPr>
            <w:r w:rsidRPr="00FC723E">
              <w:rPr>
                <w:sz w:val="22"/>
                <w:szCs w:val="22"/>
              </w:rPr>
              <w:t>Объем работы</w:t>
            </w:r>
          </w:p>
        </w:tc>
        <w:tc>
          <w:tcPr>
            <w:tcW w:w="1276" w:type="dxa"/>
          </w:tcPr>
          <w:p w14:paraId="0368AF81" w14:textId="03F17E68" w:rsidR="00DC3B64" w:rsidRPr="00FC723E" w:rsidRDefault="00CD6C3D" w:rsidP="00DC3B64">
            <w:pPr>
              <w:widowControl/>
              <w:snapToGrid/>
              <w:spacing w:line="240" w:lineRule="auto"/>
              <w:ind w:right="57" w:firstLine="0"/>
              <w:rPr>
                <w:sz w:val="22"/>
                <w:szCs w:val="22"/>
              </w:rPr>
            </w:pPr>
            <w:r w:rsidRPr="00FC723E">
              <w:rPr>
                <w:sz w:val="22"/>
                <w:szCs w:val="22"/>
              </w:rPr>
              <w:t xml:space="preserve">Каждый случай/ каждому </w:t>
            </w:r>
            <w:proofErr w:type="gramStart"/>
            <w:r w:rsidRPr="00FC723E">
              <w:rPr>
                <w:sz w:val="22"/>
                <w:szCs w:val="22"/>
              </w:rPr>
              <w:t>исполни-</w:t>
            </w:r>
            <w:proofErr w:type="spellStart"/>
            <w:r w:rsidRPr="00FC723E">
              <w:rPr>
                <w:sz w:val="22"/>
                <w:szCs w:val="22"/>
              </w:rPr>
              <w:t>телю</w:t>
            </w:r>
            <w:proofErr w:type="spellEnd"/>
            <w:proofErr w:type="gramEnd"/>
          </w:p>
        </w:tc>
        <w:tc>
          <w:tcPr>
            <w:tcW w:w="1417" w:type="dxa"/>
          </w:tcPr>
          <w:p w14:paraId="62218F93" w14:textId="77777777" w:rsidR="00DC3B64" w:rsidRPr="00FC723E" w:rsidRDefault="00DC3B64" w:rsidP="00DC3B64">
            <w:pPr>
              <w:widowControl/>
              <w:snapToGrid/>
              <w:spacing w:line="240" w:lineRule="auto"/>
              <w:ind w:right="57" w:firstLine="0"/>
              <w:rPr>
                <w:sz w:val="22"/>
                <w:szCs w:val="22"/>
              </w:rPr>
            </w:pPr>
            <w:r w:rsidRPr="00FC723E">
              <w:rPr>
                <w:sz w:val="22"/>
                <w:szCs w:val="22"/>
              </w:rPr>
              <w:t>До 10 базовых величин</w:t>
            </w:r>
            <w:r w:rsidR="00A971DA" w:rsidRPr="00FC723E">
              <w:rPr>
                <w:sz w:val="22"/>
                <w:szCs w:val="22"/>
              </w:rPr>
              <w:t xml:space="preserve"> на группу </w:t>
            </w:r>
            <w:r w:rsidR="004802E2" w:rsidRPr="00FC723E">
              <w:rPr>
                <w:sz w:val="22"/>
                <w:szCs w:val="22"/>
              </w:rPr>
              <w:t>исполнителей</w:t>
            </w:r>
          </w:p>
        </w:tc>
        <w:tc>
          <w:tcPr>
            <w:tcW w:w="1843" w:type="dxa"/>
          </w:tcPr>
          <w:p w14:paraId="3C8DDE95"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29A0CE5A"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Заместители директора, директор, руководитель структурного подразделения</w:t>
            </w:r>
          </w:p>
        </w:tc>
      </w:tr>
      <w:tr w:rsidR="00DC3B64" w:rsidRPr="00FC723E" w14:paraId="3B185040" w14:textId="77777777" w:rsidTr="00F52BFE">
        <w:tc>
          <w:tcPr>
            <w:tcW w:w="529" w:type="dxa"/>
            <w:vAlign w:val="center"/>
          </w:tcPr>
          <w:p w14:paraId="71000CCA"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29F7A03D"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Выполнение </w:t>
            </w:r>
            <w:r w:rsidR="004802E2" w:rsidRPr="00FC723E">
              <w:rPr>
                <w:sz w:val="22"/>
                <w:szCs w:val="22"/>
              </w:rPr>
              <w:t>срочных заданий</w:t>
            </w:r>
            <w:r w:rsidRPr="00FC723E">
              <w:rPr>
                <w:sz w:val="22"/>
                <w:szCs w:val="22"/>
              </w:rPr>
              <w:t xml:space="preserve"> в сжатые сроки</w:t>
            </w:r>
          </w:p>
        </w:tc>
        <w:tc>
          <w:tcPr>
            <w:tcW w:w="2126" w:type="dxa"/>
          </w:tcPr>
          <w:p w14:paraId="1BCB0B92" w14:textId="77777777" w:rsidR="00DC3B64" w:rsidRPr="00FC723E" w:rsidRDefault="00DC3B64" w:rsidP="00DC3B64">
            <w:pPr>
              <w:widowControl/>
              <w:snapToGrid/>
              <w:spacing w:line="240" w:lineRule="auto"/>
              <w:ind w:right="57" w:firstLine="0"/>
              <w:rPr>
                <w:sz w:val="22"/>
                <w:szCs w:val="22"/>
              </w:rPr>
            </w:pPr>
            <w:r w:rsidRPr="00FC723E">
              <w:rPr>
                <w:sz w:val="22"/>
                <w:szCs w:val="22"/>
              </w:rPr>
              <w:t>По ходатайству заместителя директора по научной работе и (или) руководителя структурного подразделения</w:t>
            </w:r>
          </w:p>
        </w:tc>
        <w:tc>
          <w:tcPr>
            <w:tcW w:w="1701" w:type="dxa"/>
          </w:tcPr>
          <w:p w14:paraId="5787977C" w14:textId="77777777" w:rsidR="00DC3B64" w:rsidRPr="00FC723E" w:rsidRDefault="00DC3B64" w:rsidP="00DC3B64">
            <w:pPr>
              <w:widowControl/>
              <w:snapToGrid/>
              <w:spacing w:line="240" w:lineRule="auto"/>
              <w:ind w:right="57" w:firstLine="0"/>
              <w:rPr>
                <w:sz w:val="22"/>
                <w:szCs w:val="22"/>
              </w:rPr>
            </w:pPr>
            <w:r w:rsidRPr="00FC723E">
              <w:rPr>
                <w:sz w:val="22"/>
                <w:szCs w:val="22"/>
              </w:rPr>
              <w:t>Время выполнения, объем работы</w:t>
            </w:r>
          </w:p>
        </w:tc>
        <w:tc>
          <w:tcPr>
            <w:tcW w:w="1276" w:type="dxa"/>
          </w:tcPr>
          <w:p w14:paraId="07CB59C6"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1F3FBFB9" w14:textId="77777777" w:rsidR="00DC3B64" w:rsidRPr="00FC723E" w:rsidRDefault="00DC3B64" w:rsidP="00DC3B64">
            <w:pPr>
              <w:widowControl/>
              <w:snapToGrid/>
              <w:spacing w:line="240" w:lineRule="auto"/>
              <w:ind w:right="57" w:firstLine="0"/>
              <w:rPr>
                <w:sz w:val="22"/>
                <w:szCs w:val="22"/>
              </w:rPr>
            </w:pPr>
            <w:r w:rsidRPr="00FC723E">
              <w:rPr>
                <w:sz w:val="22"/>
                <w:szCs w:val="22"/>
              </w:rPr>
              <w:t>До 20 базовых величин</w:t>
            </w:r>
          </w:p>
        </w:tc>
        <w:tc>
          <w:tcPr>
            <w:tcW w:w="1843" w:type="dxa"/>
          </w:tcPr>
          <w:p w14:paraId="6BAAD7EC"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142A7006"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Заместители директора, директор, руководитель структурного подразделения</w:t>
            </w:r>
          </w:p>
        </w:tc>
      </w:tr>
      <w:tr w:rsidR="00DC3B64" w:rsidRPr="00FC723E" w14:paraId="187C558C" w14:textId="77777777" w:rsidTr="00F52BFE">
        <w:tc>
          <w:tcPr>
            <w:tcW w:w="529" w:type="dxa"/>
            <w:vAlign w:val="center"/>
          </w:tcPr>
          <w:p w14:paraId="2ECB7853"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4ED3D028" w14:textId="77777777" w:rsidR="00DC3B64" w:rsidRPr="00FC723E" w:rsidRDefault="00AB06CF" w:rsidP="009F7A75">
            <w:pPr>
              <w:widowControl/>
              <w:snapToGrid/>
              <w:spacing w:line="240" w:lineRule="auto"/>
              <w:ind w:right="57" w:firstLine="0"/>
              <w:rPr>
                <w:sz w:val="22"/>
                <w:szCs w:val="22"/>
              </w:rPr>
            </w:pPr>
            <w:r w:rsidRPr="00FC723E">
              <w:rPr>
                <w:sz w:val="22"/>
                <w:szCs w:val="22"/>
              </w:rPr>
              <w:t>Разработка</w:t>
            </w:r>
            <w:r w:rsidR="00DC3B64" w:rsidRPr="00FC723E">
              <w:rPr>
                <w:sz w:val="22"/>
                <w:szCs w:val="22"/>
              </w:rPr>
              <w:t xml:space="preserve"> и внедрение новых методов, протоколов и приказов по диагностике, профилактике, лечению и реабилитации пациентов, научных разработок, которые по важнейшим показателям соответствуют современному уровню развития медицинской науки и практики</w:t>
            </w:r>
            <w:r w:rsidR="00AE2E36" w:rsidRPr="00FC723E">
              <w:rPr>
                <w:sz w:val="22"/>
                <w:szCs w:val="22"/>
              </w:rPr>
              <w:t xml:space="preserve"> </w:t>
            </w:r>
          </w:p>
        </w:tc>
        <w:tc>
          <w:tcPr>
            <w:tcW w:w="2126" w:type="dxa"/>
          </w:tcPr>
          <w:p w14:paraId="2EE57DBA"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По ходатайству </w:t>
            </w:r>
            <w:r w:rsidR="004802E2" w:rsidRPr="00FC723E">
              <w:rPr>
                <w:sz w:val="22"/>
                <w:szCs w:val="22"/>
              </w:rPr>
              <w:t>заместителя директора</w:t>
            </w:r>
            <w:r w:rsidRPr="00FC723E">
              <w:rPr>
                <w:sz w:val="22"/>
                <w:szCs w:val="22"/>
              </w:rPr>
              <w:t xml:space="preserve"> по научной работе и (или) руководителя структурного подразделения</w:t>
            </w:r>
          </w:p>
        </w:tc>
        <w:tc>
          <w:tcPr>
            <w:tcW w:w="1701" w:type="dxa"/>
          </w:tcPr>
          <w:p w14:paraId="35151154" w14:textId="1160FD52" w:rsidR="00DC3B64" w:rsidRPr="00FC723E" w:rsidRDefault="00DC3B64" w:rsidP="004802E2">
            <w:pPr>
              <w:widowControl/>
              <w:snapToGrid/>
              <w:spacing w:line="240" w:lineRule="auto"/>
              <w:ind w:right="57" w:firstLine="0"/>
              <w:rPr>
                <w:sz w:val="22"/>
                <w:szCs w:val="22"/>
              </w:rPr>
            </w:pPr>
            <w:r w:rsidRPr="00FC723E">
              <w:rPr>
                <w:sz w:val="22"/>
                <w:szCs w:val="22"/>
              </w:rPr>
              <w:t>Экономическая</w:t>
            </w:r>
            <w:r w:rsidR="00F52BFE" w:rsidRPr="00FC723E">
              <w:rPr>
                <w:sz w:val="22"/>
                <w:szCs w:val="22"/>
              </w:rPr>
              <w:t xml:space="preserve"> </w:t>
            </w:r>
            <w:r w:rsidRPr="00FC723E">
              <w:rPr>
                <w:sz w:val="22"/>
                <w:szCs w:val="22"/>
              </w:rPr>
              <w:t>эффективность</w:t>
            </w:r>
          </w:p>
        </w:tc>
        <w:tc>
          <w:tcPr>
            <w:tcW w:w="1276" w:type="dxa"/>
          </w:tcPr>
          <w:p w14:paraId="0446854E"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2074C73F" w14:textId="77777777" w:rsidR="00DC3B64" w:rsidRPr="00FC723E" w:rsidRDefault="00DC3B64" w:rsidP="00DC3B64">
            <w:pPr>
              <w:widowControl/>
              <w:snapToGrid/>
              <w:spacing w:line="240" w:lineRule="auto"/>
              <w:ind w:right="57" w:firstLine="0"/>
              <w:rPr>
                <w:sz w:val="22"/>
                <w:szCs w:val="22"/>
              </w:rPr>
            </w:pPr>
            <w:r w:rsidRPr="00FC723E">
              <w:rPr>
                <w:sz w:val="22"/>
                <w:szCs w:val="22"/>
              </w:rPr>
              <w:t>До 7 базовых величин</w:t>
            </w:r>
          </w:p>
        </w:tc>
        <w:tc>
          <w:tcPr>
            <w:tcW w:w="1843" w:type="dxa"/>
          </w:tcPr>
          <w:p w14:paraId="3B0C816C"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69CDD54A" w14:textId="77777777" w:rsidR="00DC3B64" w:rsidRPr="00FC723E" w:rsidRDefault="00DC3B64" w:rsidP="00DC3B64">
            <w:pPr>
              <w:widowControl/>
              <w:snapToGrid/>
              <w:spacing w:line="240" w:lineRule="auto"/>
              <w:ind w:right="57" w:firstLine="0"/>
              <w:rPr>
                <w:sz w:val="22"/>
                <w:szCs w:val="22"/>
              </w:rPr>
            </w:pPr>
            <w:r w:rsidRPr="00FC723E">
              <w:rPr>
                <w:sz w:val="22"/>
                <w:szCs w:val="22"/>
              </w:rPr>
              <w:t>Заместители директора, директор, руководитель структурного подразделения</w:t>
            </w:r>
          </w:p>
        </w:tc>
      </w:tr>
      <w:tr w:rsidR="00DC3B64" w:rsidRPr="00FC723E" w14:paraId="65FCD330" w14:textId="77777777" w:rsidTr="00F52BFE">
        <w:tc>
          <w:tcPr>
            <w:tcW w:w="529" w:type="dxa"/>
            <w:vAlign w:val="center"/>
          </w:tcPr>
          <w:p w14:paraId="74EA9148"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65D4648D" w14:textId="5D9056E5" w:rsidR="00DC3B64" w:rsidRPr="00FC723E" w:rsidRDefault="00D50450" w:rsidP="00AE2E36">
            <w:pPr>
              <w:widowControl/>
              <w:snapToGrid/>
              <w:spacing w:line="240" w:lineRule="auto"/>
              <w:ind w:right="57" w:firstLine="0"/>
              <w:rPr>
                <w:sz w:val="22"/>
              </w:rPr>
            </w:pPr>
            <w:r w:rsidRPr="00FC723E">
              <w:rPr>
                <w:sz w:val="22"/>
              </w:rPr>
              <w:t xml:space="preserve">Письменные выражения благодарности от пациентов и иных юридических и физических лиц, не входящих </w:t>
            </w:r>
            <w:r w:rsidRPr="00FC723E">
              <w:rPr>
                <w:sz w:val="22"/>
              </w:rPr>
              <w:lastRenderedPageBreak/>
              <w:t>в состав Центра и не являющихся работниками  Центра*, **</w:t>
            </w:r>
          </w:p>
        </w:tc>
        <w:tc>
          <w:tcPr>
            <w:tcW w:w="2126" w:type="dxa"/>
          </w:tcPr>
          <w:p w14:paraId="2022568F" w14:textId="2F5D25B3" w:rsidR="00DC3B64" w:rsidRPr="00FC723E" w:rsidRDefault="009F7A75" w:rsidP="009F7A75">
            <w:pPr>
              <w:widowControl/>
              <w:snapToGrid/>
              <w:spacing w:line="240" w:lineRule="auto"/>
              <w:ind w:right="57" w:firstLine="0"/>
              <w:rPr>
                <w:sz w:val="22"/>
              </w:rPr>
            </w:pPr>
            <w:r w:rsidRPr="00FC723E">
              <w:rPr>
                <w:sz w:val="22"/>
                <w:szCs w:val="22"/>
              </w:rPr>
              <w:lastRenderedPageBreak/>
              <w:t>Докладная записка, к</w:t>
            </w:r>
            <w:r w:rsidR="00DC3B64" w:rsidRPr="00FC723E">
              <w:rPr>
                <w:sz w:val="22"/>
                <w:szCs w:val="22"/>
              </w:rPr>
              <w:t>нига</w:t>
            </w:r>
            <w:r w:rsidR="00DC3B64" w:rsidRPr="00FC723E">
              <w:rPr>
                <w:sz w:val="22"/>
              </w:rPr>
              <w:t xml:space="preserve"> благодарностей, СМИ, письма </w:t>
            </w:r>
            <w:r w:rsidR="00DC3B64" w:rsidRPr="00FC723E">
              <w:rPr>
                <w:sz w:val="22"/>
              </w:rPr>
              <w:lastRenderedPageBreak/>
              <w:t xml:space="preserve">руководящих органов </w:t>
            </w:r>
          </w:p>
        </w:tc>
        <w:tc>
          <w:tcPr>
            <w:tcW w:w="1701" w:type="dxa"/>
          </w:tcPr>
          <w:p w14:paraId="605F5D8D" w14:textId="05626A02" w:rsidR="00DC3B64" w:rsidRPr="00FC723E" w:rsidRDefault="00DC3B64" w:rsidP="00DC3B64">
            <w:pPr>
              <w:widowControl/>
              <w:snapToGrid/>
              <w:spacing w:line="240" w:lineRule="auto"/>
              <w:ind w:right="57" w:firstLine="0"/>
              <w:rPr>
                <w:sz w:val="22"/>
              </w:rPr>
            </w:pPr>
            <w:r w:rsidRPr="00FC723E">
              <w:rPr>
                <w:sz w:val="22"/>
              </w:rPr>
              <w:lastRenderedPageBreak/>
              <w:t xml:space="preserve">Запись в </w:t>
            </w:r>
            <w:r w:rsidR="004802E2" w:rsidRPr="00FC723E">
              <w:rPr>
                <w:sz w:val="22"/>
              </w:rPr>
              <w:t xml:space="preserve">книге </w:t>
            </w:r>
            <w:proofErr w:type="spellStart"/>
            <w:proofErr w:type="gramStart"/>
            <w:r w:rsidR="004802E2" w:rsidRPr="00FC723E">
              <w:rPr>
                <w:sz w:val="22"/>
              </w:rPr>
              <w:t>благодарнос</w:t>
            </w:r>
            <w:r w:rsidR="00D50450" w:rsidRPr="00FC723E">
              <w:rPr>
                <w:sz w:val="22"/>
              </w:rPr>
              <w:t>-</w:t>
            </w:r>
            <w:r w:rsidR="004802E2" w:rsidRPr="00FC723E">
              <w:rPr>
                <w:sz w:val="22"/>
              </w:rPr>
              <w:t>тей</w:t>
            </w:r>
            <w:proofErr w:type="spellEnd"/>
            <w:proofErr w:type="gramEnd"/>
          </w:p>
          <w:p w14:paraId="4594CD81" w14:textId="77777777" w:rsidR="00DC3B64" w:rsidRPr="00FC723E" w:rsidRDefault="00DC3B64" w:rsidP="00DC3B64">
            <w:pPr>
              <w:widowControl/>
              <w:snapToGrid/>
              <w:spacing w:line="240" w:lineRule="auto"/>
              <w:ind w:right="57" w:firstLine="0"/>
              <w:rPr>
                <w:sz w:val="22"/>
              </w:rPr>
            </w:pPr>
          </w:p>
          <w:p w14:paraId="789C9B30" w14:textId="77777777" w:rsidR="00DC3B64" w:rsidRPr="00FC723E" w:rsidRDefault="00DC3B64" w:rsidP="00DC3B64">
            <w:pPr>
              <w:widowControl/>
              <w:snapToGrid/>
              <w:spacing w:line="240" w:lineRule="auto"/>
              <w:ind w:right="57" w:firstLine="0"/>
              <w:rPr>
                <w:sz w:val="22"/>
              </w:rPr>
            </w:pPr>
            <w:r w:rsidRPr="00FC723E">
              <w:rPr>
                <w:sz w:val="22"/>
              </w:rPr>
              <w:lastRenderedPageBreak/>
              <w:t xml:space="preserve">Выражение благодарности в письме руководящих органов </w:t>
            </w:r>
          </w:p>
          <w:p w14:paraId="2AFA6BA9" w14:textId="77777777" w:rsidR="00DC3B64" w:rsidRPr="00FC723E" w:rsidRDefault="00DC3B64" w:rsidP="00DC3B64">
            <w:pPr>
              <w:widowControl/>
              <w:snapToGrid/>
              <w:spacing w:line="240" w:lineRule="auto"/>
              <w:ind w:right="57" w:firstLine="0"/>
              <w:rPr>
                <w:sz w:val="22"/>
              </w:rPr>
            </w:pPr>
          </w:p>
          <w:p w14:paraId="64010989" w14:textId="77777777" w:rsidR="00DC3B64" w:rsidRPr="00FC723E" w:rsidRDefault="00DC3B64" w:rsidP="00F52BFE">
            <w:pPr>
              <w:widowControl/>
              <w:snapToGrid/>
              <w:spacing w:line="240" w:lineRule="auto"/>
              <w:ind w:right="57" w:firstLine="0"/>
              <w:rPr>
                <w:sz w:val="22"/>
              </w:rPr>
            </w:pPr>
            <w:r w:rsidRPr="00FC723E">
              <w:rPr>
                <w:sz w:val="22"/>
              </w:rPr>
              <w:t xml:space="preserve">Выражение благодарности в СМИ </w:t>
            </w:r>
          </w:p>
        </w:tc>
        <w:tc>
          <w:tcPr>
            <w:tcW w:w="1276" w:type="dxa"/>
          </w:tcPr>
          <w:p w14:paraId="16D7B021" w14:textId="77777777" w:rsidR="00DC3B64" w:rsidRPr="00FC723E" w:rsidRDefault="00DC3B64" w:rsidP="00DC3B64">
            <w:pPr>
              <w:widowControl/>
              <w:snapToGrid/>
              <w:spacing w:line="240" w:lineRule="auto"/>
              <w:ind w:right="57" w:firstLine="0"/>
              <w:rPr>
                <w:sz w:val="22"/>
              </w:rPr>
            </w:pPr>
            <w:r w:rsidRPr="00FC723E">
              <w:rPr>
                <w:sz w:val="22"/>
              </w:rPr>
              <w:lastRenderedPageBreak/>
              <w:t>Каждый случай</w:t>
            </w:r>
          </w:p>
        </w:tc>
        <w:tc>
          <w:tcPr>
            <w:tcW w:w="1417" w:type="dxa"/>
          </w:tcPr>
          <w:p w14:paraId="6B8C8FEB" w14:textId="77777777" w:rsidR="00DC3B64" w:rsidRPr="00FC723E" w:rsidRDefault="00AB06CF" w:rsidP="00DC3B64">
            <w:pPr>
              <w:widowControl/>
              <w:snapToGrid/>
              <w:spacing w:line="240" w:lineRule="auto"/>
              <w:ind w:right="57" w:firstLine="0"/>
              <w:rPr>
                <w:sz w:val="22"/>
              </w:rPr>
            </w:pPr>
            <w:r w:rsidRPr="00FC723E">
              <w:rPr>
                <w:sz w:val="22"/>
              </w:rPr>
              <w:t xml:space="preserve">до </w:t>
            </w:r>
            <w:r w:rsidR="00DC3B64" w:rsidRPr="00FC723E">
              <w:rPr>
                <w:sz w:val="22"/>
              </w:rPr>
              <w:t>0,</w:t>
            </w:r>
            <w:r w:rsidRPr="00FC723E">
              <w:rPr>
                <w:sz w:val="22"/>
              </w:rPr>
              <w:t>5</w:t>
            </w:r>
            <w:r w:rsidR="00DC3B64" w:rsidRPr="00FC723E">
              <w:rPr>
                <w:sz w:val="22"/>
              </w:rPr>
              <w:t xml:space="preserve"> базовой величины</w:t>
            </w:r>
          </w:p>
          <w:p w14:paraId="0A7A117A" w14:textId="77777777" w:rsidR="00DC3B64" w:rsidRPr="00FC723E" w:rsidRDefault="00DC3B64" w:rsidP="00DC3B64">
            <w:pPr>
              <w:widowControl/>
              <w:snapToGrid/>
              <w:spacing w:line="240" w:lineRule="auto"/>
              <w:ind w:right="57" w:firstLine="0"/>
              <w:rPr>
                <w:sz w:val="22"/>
              </w:rPr>
            </w:pPr>
          </w:p>
          <w:p w14:paraId="07FD2667" w14:textId="77777777" w:rsidR="00DC3B64" w:rsidRPr="00FC723E" w:rsidRDefault="00DC3B64" w:rsidP="00DC3B64">
            <w:pPr>
              <w:widowControl/>
              <w:snapToGrid/>
              <w:spacing w:line="240" w:lineRule="auto"/>
              <w:ind w:right="57" w:firstLine="0"/>
              <w:rPr>
                <w:sz w:val="22"/>
              </w:rPr>
            </w:pPr>
          </w:p>
          <w:p w14:paraId="15B6EFEC" w14:textId="64A7EA90" w:rsidR="00DC3B64" w:rsidRPr="00FC723E" w:rsidRDefault="00AB06CF" w:rsidP="00DC3B64">
            <w:pPr>
              <w:widowControl/>
              <w:snapToGrid/>
              <w:spacing w:line="240" w:lineRule="auto"/>
              <w:ind w:right="57" w:firstLine="0"/>
              <w:rPr>
                <w:sz w:val="22"/>
              </w:rPr>
            </w:pPr>
            <w:r w:rsidRPr="00FC723E">
              <w:rPr>
                <w:sz w:val="22"/>
              </w:rPr>
              <w:t>до</w:t>
            </w:r>
            <w:r w:rsidR="004F1637" w:rsidRPr="00FC723E">
              <w:rPr>
                <w:sz w:val="22"/>
              </w:rPr>
              <w:t xml:space="preserve"> </w:t>
            </w:r>
            <w:r w:rsidR="00DC3B64" w:rsidRPr="00FC723E">
              <w:rPr>
                <w:sz w:val="22"/>
              </w:rPr>
              <w:t>1,0 базов</w:t>
            </w:r>
            <w:r w:rsidR="004F1637" w:rsidRPr="00FC723E">
              <w:rPr>
                <w:sz w:val="22"/>
              </w:rPr>
              <w:t>ой</w:t>
            </w:r>
            <w:r w:rsidR="00DC3B64" w:rsidRPr="00FC723E">
              <w:rPr>
                <w:sz w:val="22"/>
              </w:rPr>
              <w:t xml:space="preserve"> величины</w:t>
            </w:r>
          </w:p>
          <w:p w14:paraId="261EF48C" w14:textId="77777777" w:rsidR="00DC3B64" w:rsidRPr="00FC723E" w:rsidRDefault="00DC3B64" w:rsidP="00DC3B64">
            <w:pPr>
              <w:widowControl/>
              <w:snapToGrid/>
              <w:spacing w:line="240" w:lineRule="auto"/>
              <w:ind w:right="57" w:firstLine="0"/>
              <w:rPr>
                <w:sz w:val="22"/>
              </w:rPr>
            </w:pPr>
          </w:p>
          <w:p w14:paraId="0C986119" w14:textId="77777777" w:rsidR="00DC3B64" w:rsidRPr="00FC723E" w:rsidRDefault="00DC3B64" w:rsidP="00DC3B64">
            <w:pPr>
              <w:widowControl/>
              <w:snapToGrid/>
              <w:spacing w:line="240" w:lineRule="auto"/>
              <w:ind w:right="57" w:firstLine="0"/>
              <w:rPr>
                <w:sz w:val="22"/>
              </w:rPr>
            </w:pPr>
          </w:p>
          <w:p w14:paraId="4CD1C570" w14:textId="2D7AC08D" w:rsidR="00DC3B64" w:rsidRPr="00FC723E" w:rsidRDefault="00AB06CF" w:rsidP="004F1637">
            <w:pPr>
              <w:widowControl/>
              <w:snapToGrid/>
              <w:spacing w:line="240" w:lineRule="auto"/>
              <w:ind w:right="57" w:firstLine="0"/>
              <w:rPr>
                <w:sz w:val="22"/>
              </w:rPr>
            </w:pPr>
            <w:r w:rsidRPr="00FC723E">
              <w:rPr>
                <w:sz w:val="22"/>
              </w:rPr>
              <w:t>до</w:t>
            </w:r>
            <w:r w:rsidR="004F1637" w:rsidRPr="00FC723E">
              <w:rPr>
                <w:sz w:val="22"/>
              </w:rPr>
              <w:t xml:space="preserve"> </w:t>
            </w:r>
            <w:r w:rsidR="00DC3B64" w:rsidRPr="00FC723E">
              <w:rPr>
                <w:sz w:val="22"/>
              </w:rPr>
              <w:t>1,5 базовых величин</w:t>
            </w:r>
          </w:p>
        </w:tc>
        <w:tc>
          <w:tcPr>
            <w:tcW w:w="1843" w:type="dxa"/>
          </w:tcPr>
          <w:p w14:paraId="26902CDC" w14:textId="77777777" w:rsidR="00DC3B64" w:rsidRPr="00FC723E" w:rsidRDefault="00DC3B64" w:rsidP="00DC3B64">
            <w:pPr>
              <w:widowControl/>
              <w:snapToGrid/>
              <w:spacing w:line="240" w:lineRule="auto"/>
              <w:ind w:right="57" w:firstLine="0"/>
              <w:rPr>
                <w:sz w:val="22"/>
              </w:rPr>
            </w:pPr>
            <w:r w:rsidRPr="00FC723E">
              <w:rPr>
                <w:sz w:val="22"/>
              </w:rPr>
              <w:lastRenderedPageBreak/>
              <w:t>Ежемесячно</w:t>
            </w:r>
          </w:p>
        </w:tc>
        <w:tc>
          <w:tcPr>
            <w:tcW w:w="2835" w:type="dxa"/>
          </w:tcPr>
          <w:p w14:paraId="0415BF3B" w14:textId="77777777" w:rsidR="00DC3B64" w:rsidRPr="00FC723E" w:rsidRDefault="00DC3B64" w:rsidP="00DC3B64">
            <w:pPr>
              <w:widowControl/>
              <w:snapToGrid/>
              <w:spacing w:line="240" w:lineRule="auto"/>
              <w:ind w:right="57" w:firstLine="0"/>
              <w:rPr>
                <w:sz w:val="22"/>
              </w:rPr>
            </w:pPr>
            <w:r w:rsidRPr="00FC723E">
              <w:rPr>
                <w:sz w:val="22"/>
              </w:rPr>
              <w:t>Председатель профкома,</w:t>
            </w:r>
          </w:p>
          <w:p w14:paraId="5155DC9A" w14:textId="77777777" w:rsidR="00DC3B64" w:rsidRPr="00FC723E" w:rsidRDefault="00DC3B64" w:rsidP="00DC3B64">
            <w:pPr>
              <w:widowControl/>
              <w:snapToGrid/>
              <w:spacing w:line="240" w:lineRule="auto"/>
              <w:ind w:right="57" w:firstLine="0"/>
              <w:rPr>
                <w:sz w:val="22"/>
              </w:rPr>
            </w:pPr>
            <w:r w:rsidRPr="00FC723E">
              <w:rPr>
                <w:sz w:val="22"/>
              </w:rPr>
              <w:t xml:space="preserve">руководитель структурного подразделения, </w:t>
            </w:r>
            <w:r w:rsidRPr="00FC723E">
              <w:rPr>
                <w:sz w:val="22"/>
              </w:rPr>
              <w:lastRenderedPageBreak/>
              <w:t>заместители директора, директор</w:t>
            </w:r>
          </w:p>
        </w:tc>
      </w:tr>
      <w:tr w:rsidR="00DC3B64" w:rsidRPr="00FC723E" w14:paraId="22A6AEB8" w14:textId="77777777" w:rsidTr="00F52BFE">
        <w:tc>
          <w:tcPr>
            <w:tcW w:w="529" w:type="dxa"/>
            <w:vAlign w:val="center"/>
          </w:tcPr>
          <w:p w14:paraId="2F3ED113"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17E78A51" w14:textId="77777777" w:rsidR="00DC3B64" w:rsidRPr="00FC723E" w:rsidRDefault="00DC3B64" w:rsidP="009F7A75">
            <w:pPr>
              <w:widowControl/>
              <w:snapToGrid/>
              <w:spacing w:line="240" w:lineRule="auto"/>
              <w:ind w:right="57" w:firstLine="0"/>
              <w:rPr>
                <w:sz w:val="22"/>
                <w:szCs w:val="22"/>
              </w:rPr>
            </w:pPr>
            <w:r w:rsidRPr="00FC723E">
              <w:rPr>
                <w:sz w:val="22"/>
                <w:szCs w:val="22"/>
              </w:rPr>
              <w:t>За представление научных результатов в периодических изданиях за рубежом</w:t>
            </w:r>
            <w:r w:rsidR="00AE2E36" w:rsidRPr="00FC723E">
              <w:rPr>
                <w:sz w:val="22"/>
                <w:szCs w:val="22"/>
              </w:rPr>
              <w:t xml:space="preserve"> </w:t>
            </w:r>
          </w:p>
        </w:tc>
        <w:tc>
          <w:tcPr>
            <w:tcW w:w="2126" w:type="dxa"/>
          </w:tcPr>
          <w:p w14:paraId="28B1F2AF"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По ходатайству </w:t>
            </w:r>
            <w:r w:rsidR="004802E2" w:rsidRPr="00FC723E">
              <w:rPr>
                <w:sz w:val="22"/>
                <w:szCs w:val="22"/>
              </w:rPr>
              <w:t>заместителя по</w:t>
            </w:r>
            <w:r w:rsidRPr="00FC723E">
              <w:rPr>
                <w:sz w:val="22"/>
                <w:szCs w:val="22"/>
              </w:rPr>
              <w:t xml:space="preserve"> научной работе и (или) руководителя структурного подразделения, ученого секретаря</w:t>
            </w:r>
          </w:p>
        </w:tc>
        <w:tc>
          <w:tcPr>
            <w:tcW w:w="1701" w:type="dxa"/>
          </w:tcPr>
          <w:p w14:paraId="4DB7F253" w14:textId="77777777" w:rsidR="00DC3B64" w:rsidRPr="00FC723E" w:rsidRDefault="00DC3B64" w:rsidP="00DC3B64">
            <w:pPr>
              <w:widowControl/>
              <w:snapToGrid/>
              <w:spacing w:line="240" w:lineRule="auto"/>
              <w:ind w:right="57" w:firstLine="0"/>
              <w:rPr>
                <w:sz w:val="22"/>
                <w:szCs w:val="22"/>
              </w:rPr>
            </w:pPr>
            <w:r w:rsidRPr="00FC723E">
              <w:rPr>
                <w:sz w:val="22"/>
                <w:szCs w:val="22"/>
              </w:rPr>
              <w:t>Научная и клиническая значимость издания и публикации</w:t>
            </w:r>
          </w:p>
        </w:tc>
        <w:tc>
          <w:tcPr>
            <w:tcW w:w="1276" w:type="dxa"/>
          </w:tcPr>
          <w:p w14:paraId="24D83052" w14:textId="77777777" w:rsidR="00DC3B64" w:rsidRPr="00FC723E" w:rsidRDefault="00AB06CF" w:rsidP="00DC3B64">
            <w:pPr>
              <w:widowControl/>
              <w:snapToGrid/>
              <w:spacing w:line="240" w:lineRule="auto"/>
              <w:ind w:right="57" w:firstLine="0"/>
              <w:rPr>
                <w:sz w:val="22"/>
                <w:szCs w:val="22"/>
              </w:rPr>
            </w:pPr>
            <w:r w:rsidRPr="00FC723E">
              <w:rPr>
                <w:sz w:val="22"/>
                <w:szCs w:val="22"/>
              </w:rPr>
              <w:t>Научные статьи в рецензируемых научных журналах</w:t>
            </w:r>
          </w:p>
          <w:p w14:paraId="14C28F49" w14:textId="77777777" w:rsidR="00DC3B64" w:rsidRPr="00FC723E" w:rsidRDefault="00DC3B64" w:rsidP="00DC3B64">
            <w:pPr>
              <w:widowControl/>
              <w:snapToGrid/>
              <w:spacing w:line="240" w:lineRule="auto"/>
              <w:ind w:right="57" w:firstLine="0"/>
              <w:rPr>
                <w:sz w:val="22"/>
                <w:szCs w:val="22"/>
              </w:rPr>
            </w:pPr>
          </w:p>
          <w:p w14:paraId="06FFA0AA" w14:textId="77777777" w:rsidR="00DC3B64" w:rsidRPr="00FC723E" w:rsidRDefault="00DC3B64" w:rsidP="00DC3B64">
            <w:pPr>
              <w:widowControl/>
              <w:snapToGrid/>
              <w:spacing w:line="240" w:lineRule="auto"/>
              <w:ind w:right="57" w:firstLine="0"/>
              <w:rPr>
                <w:sz w:val="22"/>
                <w:szCs w:val="22"/>
              </w:rPr>
            </w:pPr>
            <w:r w:rsidRPr="00FC723E">
              <w:rPr>
                <w:sz w:val="22"/>
                <w:szCs w:val="22"/>
              </w:rPr>
              <w:t>Статья (более 14 тыс. знаков)</w:t>
            </w:r>
          </w:p>
        </w:tc>
        <w:tc>
          <w:tcPr>
            <w:tcW w:w="1417" w:type="dxa"/>
          </w:tcPr>
          <w:p w14:paraId="17C355A1" w14:textId="77777777" w:rsidR="00DC3B64" w:rsidRPr="00FC723E" w:rsidRDefault="00DC3B64" w:rsidP="00DC3B64">
            <w:pPr>
              <w:widowControl/>
              <w:snapToGrid/>
              <w:spacing w:line="240" w:lineRule="auto"/>
              <w:ind w:right="57" w:firstLine="0"/>
              <w:rPr>
                <w:sz w:val="22"/>
                <w:szCs w:val="22"/>
              </w:rPr>
            </w:pPr>
            <w:r w:rsidRPr="00FC723E">
              <w:rPr>
                <w:sz w:val="22"/>
                <w:szCs w:val="22"/>
              </w:rPr>
              <w:t>До 2 базовых величин группе авторов</w:t>
            </w:r>
          </w:p>
          <w:p w14:paraId="3BB8B9FC" w14:textId="77777777" w:rsidR="00DC3B64" w:rsidRPr="00FC723E" w:rsidRDefault="00DC3B64" w:rsidP="00DC3B64">
            <w:pPr>
              <w:widowControl/>
              <w:snapToGrid/>
              <w:spacing w:line="240" w:lineRule="auto"/>
              <w:ind w:right="57" w:firstLine="0"/>
              <w:rPr>
                <w:sz w:val="22"/>
                <w:szCs w:val="22"/>
              </w:rPr>
            </w:pPr>
          </w:p>
          <w:p w14:paraId="38C3D0BD" w14:textId="77777777" w:rsidR="00AB06CF" w:rsidRPr="00FC723E" w:rsidRDefault="00AB06CF" w:rsidP="00DC3B64">
            <w:pPr>
              <w:widowControl/>
              <w:snapToGrid/>
              <w:spacing w:line="240" w:lineRule="auto"/>
              <w:ind w:right="57" w:firstLine="0"/>
              <w:rPr>
                <w:sz w:val="22"/>
                <w:szCs w:val="22"/>
              </w:rPr>
            </w:pPr>
          </w:p>
          <w:p w14:paraId="4B2BB47B" w14:textId="77777777" w:rsidR="00DC3B64" w:rsidRPr="00FC723E" w:rsidRDefault="00DC3B64" w:rsidP="00DC3B64">
            <w:pPr>
              <w:widowControl/>
              <w:snapToGrid/>
              <w:spacing w:line="240" w:lineRule="auto"/>
              <w:ind w:right="57" w:firstLine="0"/>
              <w:rPr>
                <w:sz w:val="22"/>
                <w:szCs w:val="22"/>
              </w:rPr>
            </w:pPr>
            <w:r w:rsidRPr="00FC723E">
              <w:rPr>
                <w:sz w:val="22"/>
                <w:szCs w:val="22"/>
              </w:rPr>
              <w:t>До 10 базовых группе авторов</w:t>
            </w:r>
          </w:p>
        </w:tc>
        <w:tc>
          <w:tcPr>
            <w:tcW w:w="1843" w:type="dxa"/>
          </w:tcPr>
          <w:p w14:paraId="66B7BA02"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3167CB13" w14:textId="77777777" w:rsidR="00DC3B64" w:rsidRPr="00FC723E" w:rsidRDefault="00DC3B64" w:rsidP="00DC3B64">
            <w:pPr>
              <w:widowControl/>
              <w:snapToGrid/>
              <w:spacing w:line="240" w:lineRule="auto"/>
              <w:ind w:right="57" w:firstLine="0"/>
              <w:rPr>
                <w:sz w:val="22"/>
                <w:szCs w:val="22"/>
              </w:rPr>
            </w:pPr>
            <w:r w:rsidRPr="00FC723E">
              <w:rPr>
                <w:sz w:val="22"/>
                <w:szCs w:val="22"/>
              </w:rPr>
              <w:t>Ученый секретарь,</w:t>
            </w:r>
          </w:p>
          <w:p w14:paraId="75E66467" w14:textId="77777777" w:rsidR="00DC3B64" w:rsidRPr="00FC723E" w:rsidRDefault="00DC3B64" w:rsidP="00DC3B64">
            <w:pPr>
              <w:widowControl/>
              <w:snapToGrid/>
              <w:spacing w:line="240" w:lineRule="auto"/>
              <w:ind w:right="57" w:firstLine="0"/>
              <w:rPr>
                <w:sz w:val="22"/>
                <w:szCs w:val="22"/>
              </w:rPr>
            </w:pPr>
            <w:r w:rsidRPr="00FC723E">
              <w:rPr>
                <w:sz w:val="22"/>
                <w:szCs w:val="22"/>
              </w:rPr>
              <w:t>руководитель структурного подразделения заместитель директора по научной работе</w:t>
            </w:r>
          </w:p>
        </w:tc>
      </w:tr>
      <w:tr w:rsidR="00DC3B64" w:rsidRPr="00FC723E" w14:paraId="11EBA48E" w14:textId="77777777" w:rsidTr="00F52BFE">
        <w:tc>
          <w:tcPr>
            <w:tcW w:w="529" w:type="dxa"/>
            <w:vAlign w:val="center"/>
          </w:tcPr>
          <w:p w14:paraId="6F898083"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09142039" w14:textId="77777777" w:rsidR="00DC3B64" w:rsidRPr="00FC723E" w:rsidRDefault="00DC3B64" w:rsidP="009F7A75">
            <w:pPr>
              <w:widowControl/>
              <w:snapToGrid/>
              <w:spacing w:line="240" w:lineRule="auto"/>
              <w:ind w:right="57" w:firstLine="0"/>
              <w:rPr>
                <w:sz w:val="22"/>
                <w:szCs w:val="22"/>
              </w:rPr>
            </w:pPr>
            <w:r w:rsidRPr="00FC723E">
              <w:rPr>
                <w:sz w:val="22"/>
                <w:szCs w:val="22"/>
              </w:rPr>
              <w:t>За представление результатов работы в СМИ</w:t>
            </w:r>
            <w:r w:rsidR="00AE2E36" w:rsidRPr="00FC723E">
              <w:rPr>
                <w:sz w:val="22"/>
                <w:szCs w:val="22"/>
              </w:rPr>
              <w:t xml:space="preserve"> </w:t>
            </w:r>
          </w:p>
        </w:tc>
        <w:tc>
          <w:tcPr>
            <w:tcW w:w="2126" w:type="dxa"/>
          </w:tcPr>
          <w:p w14:paraId="6424DD48"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По ходатайству </w:t>
            </w:r>
            <w:r w:rsidR="004802E2" w:rsidRPr="00FC723E">
              <w:rPr>
                <w:sz w:val="22"/>
                <w:szCs w:val="22"/>
              </w:rPr>
              <w:t>заместителя по</w:t>
            </w:r>
            <w:r w:rsidRPr="00FC723E">
              <w:rPr>
                <w:sz w:val="22"/>
                <w:szCs w:val="22"/>
              </w:rPr>
              <w:t xml:space="preserve"> научной работе и (или) руководителя структурного подразделения, ученого секретаря</w:t>
            </w:r>
          </w:p>
        </w:tc>
        <w:tc>
          <w:tcPr>
            <w:tcW w:w="1701" w:type="dxa"/>
          </w:tcPr>
          <w:p w14:paraId="754A044C" w14:textId="77777777" w:rsidR="00DC3B64" w:rsidRPr="00FC723E" w:rsidRDefault="00DC3B64" w:rsidP="00DC3B64">
            <w:pPr>
              <w:widowControl/>
              <w:snapToGrid/>
              <w:spacing w:line="240" w:lineRule="auto"/>
              <w:ind w:right="57" w:firstLine="0"/>
              <w:rPr>
                <w:sz w:val="22"/>
                <w:szCs w:val="22"/>
              </w:rPr>
            </w:pPr>
            <w:r w:rsidRPr="00FC723E">
              <w:rPr>
                <w:sz w:val="22"/>
                <w:szCs w:val="22"/>
              </w:rPr>
              <w:t>Практическая значимость публикации и работы</w:t>
            </w:r>
          </w:p>
        </w:tc>
        <w:tc>
          <w:tcPr>
            <w:tcW w:w="1276" w:type="dxa"/>
          </w:tcPr>
          <w:p w14:paraId="3393BC17"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45A38829" w14:textId="77777777" w:rsidR="00DC3B64" w:rsidRPr="00FC723E" w:rsidRDefault="00DC3B64" w:rsidP="00DC3B64">
            <w:pPr>
              <w:widowControl/>
              <w:snapToGrid/>
              <w:spacing w:line="240" w:lineRule="auto"/>
              <w:ind w:right="57" w:firstLine="0"/>
              <w:rPr>
                <w:sz w:val="22"/>
                <w:szCs w:val="22"/>
              </w:rPr>
            </w:pPr>
            <w:r w:rsidRPr="00FC723E">
              <w:rPr>
                <w:sz w:val="22"/>
                <w:szCs w:val="22"/>
              </w:rPr>
              <w:t>До 2 базовых величин</w:t>
            </w:r>
          </w:p>
        </w:tc>
        <w:tc>
          <w:tcPr>
            <w:tcW w:w="1843" w:type="dxa"/>
          </w:tcPr>
          <w:p w14:paraId="2DAB6383"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23157188" w14:textId="77777777" w:rsidR="00DC3B64" w:rsidRPr="00FC723E" w:rsidRDefault="00DC3B64" w:rsidP="00DC3B64">
            <w:pPr>
              <w:widowControl/>
              <w:snapToGrid/>
              <w:spacing w:line="240" w:lineRule="auto"/>
              <w:ind w:right="57" w:firstLine="0"/>
              <w:rPr>
                <w:sz w:val="22"/>
                <w:szCs w:val="22"/>
              </w:rPr>
            </w:pPr>
            <w:r w:rsidRPr="00FC723E">
              <w:rPr>
                <w:sz w:val="22"/>
                <w:szCs w:val="22"/>
              </w:rPr>
              <w:t>Ученый секретарь,</w:t>
            </w:r>
          </w:p>
          <w:p w14:paraId="08B13930"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руководитель структурного подразделения, заместитель директора по научной работе </w:t>
            </w:r>
          </w:p>
        </w:tc>
      </w:tr>
      <w:tr w:rsidR="00DC3B64" w:rsidRPr="00FC723E" w14:paraId="36F368FF" w14:textId="77777777" w:rsidTr="00F52BFE">
        <w:tc>
          <w:tcPr>
            <w:tcW w:w="529" w:type="dxa"/>
            <w:vAlign w:val="center"/>
          </w:tcPr>
          <w:p w14:paraId="1814A551"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6B16E412" w14:textId="77777777" w:rsidR="00DC3B64" w:rsidRPr="00FC723E" w:rsidRDefault="00DC3B64" w:rsidP="009F7A75">
            <w:pPr>
              <w:widowControl/>
              <w:snapToGrid/>
              <w:spacing w:line="240" w:lineRule="auto"/>
              <w:ind w:right="57" w:firstLine="0"/>
              <w:rPr>
                <w:sz w:val="22"/>
                <w:szCs w:val="22"/>
              </w:rPr>
            </w:pPr>
            <w:r w:rsidRPr="00FC723E">
              <w:rPr>
                <w:sz w:val="22"/>
                <w:szCs w:val="22"/>
              </w:rPr>
              <w:t>За устные выступления на международных конференциях за рубежом</w:t>
            </w:r>
          </w:p>
        </w:tc>
        <w:tc>
          <w:tcPr>
            <w:tcW w:w="2126" w:type="dxa"/>
          </w:tcPr>
          <w:p w14:paraId="683889F6"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По ходатайству </w:t>
            </w:r>
            <w:r w:rsidR="004802E2" w:rsidRPr="00FC723E">
              <w:rPr>
                <w:sz w:val="22"/>
                <w:szCs w:val="22"/>
              </w:rPr>
              <w:t>заместителя по</w:t>
            </w:r>
            <w:r w:rsidRPr="00FC723E">
              <w:rPr>
                <w:sz w:val="22"/>
                <w:szCs w:val="22"/>
              </w:rPr>
              <w:t xml:space="preserve"> научной работе и (или) руководителя структурного подразделения, </w:t>
            </w:r>
            <w:r w:rsidRPr="00FC723E">
              <w:rPr>
                <w:sz w:val="22"/>
                <w:szCs w:val="22"/>
              </w:rPr>
              <w:lastRenderedPageBreak/>
              <w:t>ученого секретаря</w:t>
            </w:r>
          </w:p>
        </w:tc>
        <w:tc>
          <w:tcPr>
            <w:tcW w:w="1701" w:type="dxa"/>
          </w:tcPr>
          <w:p w14:paraId="5C119348" w14:textId="77777777" w:rsidR="00DC3B64" w:rsidRPr="00FC723E" w:rsidRDefault="00DC3B64" w:rsidP="00DC3B64">
            <w:pPr>
              <w:widowControl/>
              <w:snapToGrid/>
              <w:spacing w:line="240" w:lineRule="auto"/>
              <w:ind w:right="57" w:firstLine="0"/>
              <w:rPr>
                <w:sz w:val="22"/>
                <w:szCs w:val="22"/>
              </w:rPr>
            </w:pPr>
            <w:r w:rsidRPr="00FC723E">
              <w:rPr>
                <w:sz w:val="22"/>
                <w:szCs w:val="22"/>
              </w:rPr>
              <w:lastRenderedPageBreak/>
              <w:t>Научная и клиническая значимость конференции и выступления</w:t>
            </w:r>
          </w:p>
        </w:tc>
        <w:tc>
          <w:tcPr>
            <w:tcW w:w="1276" w:type="dxa"/>
          </w:tcPr>
          <w:p w14:paraId="294C2718"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698499CF" w14:textId="77777777" w:rsidR="00DC3B64" w:rsidRPr="00FC723E" w:rsidRDefault="00DC3B64" w:rsidP="00DC3B64">
            <w:pPr>
              <w:widowControl/>
              <w:snapToGrid/>
              <w:spacing w:line="240" w:lineRule="auto"/>
              <w:ind w:right="57" w:firstLine="0"/>
              <w:rPr>
                <w:sz w:val="22"/>
                <w:szCs w:val="22"/>
              </w:rPr>
            </w:pPr>
            <w:r w:rsidRPr="00FC723E">
              <w:rPr>
                <w:sz w:val="22"/>
                <w:szCs w:val="22"/>
              </w:rPr>
              <w:t>До 7 базовых величин (докладчику/ группе авторов)</w:t>
            </w:r>
          </w:p>
        </w:tc>
        <w:tc>
          <w:tcPr>
            <w:tcW w:w="1843" w:type="dxa"/>
          </w:tcPr>
          <w:p w14:paraId="1F0D8F17"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6637269E" w14:textId="77777777" w:rsidR="00DC3B64" w:rsidRPr="00FC723E" w:rsidRDefault="00DC3B64" w:rsidP="00DC3B64">
            <w:pPr>
              <w:widowControl/>
              <w:snapToGrid/>
              <w:spacing w:line="240" w:lineRule="auto"/>
              <w:ind w:right="57" w:firstLine="0"/>
              <w:rPr>
                <w:sz w:val="22"/>
                <w:szCs w:val="22"/>
              </w:rPr>
            </w:pPr>
            <w:r w:rsidRPr="00FC723E">
              <w:rPr>
                <w:sz w:val="22"/>
                <w:szCs w:val="22"/>
              </w:rPr>
              <w:t>Ученый секретарь,</w:t>
            </w:r>
          </w:p>
          <w:p w14:paraId="6CD15D41" w14:textId="77777777" w:rsidR="00DC3B64" w:rsidRPr="00FC723E" w:rsidRDefault="00DC3B64" w:rsidP="00DC3B64">
            <w:pPr>
              <w:widowControl/>
              <w:snapToGrid/>
              <w:spacing w:line="240" w:lineRule="auto"/>
              <w:ind w:right="57" w:firstLine="0"/>
              <w:rPr>
                <w:sz w:val="22"/>
                <w:szCs w:val="22"/>
              </w:rPr>
            </w:pPr>
            <w:r w:rsidRPr="00FC723E">
              <w:rPr>
                <w:sz w:val="22"/>
                <w:szCs w:val="22"/>
              </w:rPr>
              <w:t>руководитель структурного подразделения заместитель директора по научной работе</w:t>
            </w:r>
          </w:p>
        </w:tc>
      </w:tr>
      <w:tr w:rsidR="00DC3B64" w:rsidRPr="00FC723E" w14:paraId="2FB225BF" w14:textId="77777777" w:rsidTr="00F52BFE">
        <w:tc>
          <w:tcPr>
            <w:tcW w:w="529" w:type="dxa"/>
            <w:vAlign w:val="center"/>
          </w:tcPr>
          <w:p w14:paraId="330FC525"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7F0AF35B" w14:textId="77777777" w:rsidR="00DC3B64" w:rsidRPr="00FC723E" w:rsidRDefault="00DC3B64" w:rsidP="009F7A75">
            <w:pPr>
              <w:widowControl/>
              <w:snapToGrid/>
              <w:spacing w:line="240" w:lineRule="auto"/>
              <w:ind w:right="57" w:firstLine="0"/>
              <w:rPr>
                <w:sz w:val="22"/>
                <w:szCs w:val="22"/>
              </w:rPr>
            </w:pPr>
            <w:r w:rsidRPr="00FC723E">
              <w:rPr>
                <w:sz w:val="22"/>
                <w:szCs w:val="22"/>
              </w:rPr>
              <w:t xml:space="preserve">За </w:t>
            </w:r>
            <w:r w:rsidR="008020D9" w:rsidRPr="00FC723E">
              <w:rPr>
                <w:sz w:val="22"/>
                <w:szCs w:val="22"/>
              </w:rPr>
              <w:t xml:space="preserve">стендовые </w:t>
            </w:r>
            <w:r w:rsidRPr="00FC723E">
              <w:rPr>
                <w:sz w:val="22"/>
                <w:szCs w:val="22"/>
              </w:rPr>
              <w:t>доклады на международных конференциях за рубежом при непосредственном личном участии</w:t>
            </w:r>
          </w:p>
        </w:tc>
        <w:tc>
          <w:tcPr>
            <w:tcW w:w="2126" w:type="dxa"/>
          </w:tcPr>
          <w:p w14:paraId="6226DEDF"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По ходатайству </w:t>
            </w:r>
            <w:r w:rsidR="004802E2" w:rsidRPr="00FC723E">
              <w:rPr>
                <w:sz w:val="22"/>
                <w:szCs w:val="22"/>
              </w:rPr>
              <w:t>заместителя по</w:t>
            </w:r>
            <w:r w:rsidRPr="00FC723E">
              <w:rPr>
                <w:sz w:val="22"/>
                <w:szCs w:val="22"/>
              </w:rPr>
              <w:t xml:space="preserve"> научной работе и (или) руководителя структурного подразделения при наличии сертификата участника</w:t>
            </w:r>
          </w:p>
        </w:tc>
        <w:tc>
          <w:tcPr>
            <w:tcW w:w="1701" w:type="dxa"/>
          </w:tcPr>
          <w:p w14:paraId="0840F1BF" w14:textId="77777777" w:rsidR="00DC3B64" w:rsidRPr="00FC723E" w:rsidRDefault="00DC3B64" w:rsidP="00DC3B64">
            <w:pPr>
              <w:widowControl/>
              <w:snapToGrid/>
              <w:spacing w:line="240" w:lineRule="auto"/>
              <w:ind w:right="57" w:firstLine="0"/>
              <w:rPr>
                <w:sz w:val="22"/>
                <w:szCs w:val="22"/>
              </w:rPr>
            </w:pPr>
            <w:r w:rsidRPr="00FC723E">
              <w:rPr>
                <w:sz w:val="22"/>
                <w:szCs w:val="22"/>
              </w:rPr>
              <w:t xml:space="preserve">Научная и клиническая значимость конференции и выступления </w:t>
            </w:r>
          </w:p>
        </w:tc>
        <w:tc>
          <w:tcPr>
            <w:tcW w:w="1276" w:type="dxa"/>
          </w:tcPr>
          <w:p w14:paraId="3E86F2F8"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5A23F1FA" w14:textId="77777777" w:rsidR="00DC3B64" w:rsidRPr="00FC723E" w:rsidRDefault="00DC3B64" w:rsidP="00DC3B64">
            <w:pPr>
              <w:widowControl/>
              <w:snapToGrid/>
              <w:spacing w:line="240" w:lineRule="auto"/>
              <w:ind w:right="57" w:firstLine="0"/>
              <w:rPr>
                <w:sz w:val="22"/>
                <w:szCs w:val="22"/>
              </w:rPr>
            </w:pPr>
            <w:r w:rsidRPr="00FC723E">
              <w:rPr>
                <w:sz w:val="22"/>
                <w:szCs w:val="22"/>
              </w:rPr>
              <w:t>До 5 базовых величин (докладчику)</w:t>
            </w:r>
          </w:p>
        </w:tc>
        <w:tc>
          <w:tcPr>
            <w:tcW w:w="1843" w:type="dxa"/>
          </w:tcPr>
          <w:p w14:paraId="3006F484"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15DF26A0" w14:textId="77777777" w:rsidR="00DC3B64" w:rsidRPr="00FC723E" w:rsidRDefault="00DC3B64" w:rsidP="00DC3B64">
            <w:pPr>
              <w:widowControl/>
              <w:snapToGrid/>
              <w:spacing w:line="240" w:lineRule="auto"/>
              <w:ind w:right="57" w:firstLine="0"/>
              <w:rPr>
                <w:sz w:val="22"/>
                <w:szCs w:val="22"/>
              </w:rPr>
            </w:pPr>
            <w:r w:rsidRPr="00FC723E">
              <w:rPr>
                <w:sz w:val="22"/>
                <w:szCs w:val="22"/>
              </w:rPr>
              <w:t>Ученый секретарь,</w:t>
            </w:r>
          </w:p>
          <w:p w14:paraId="2CD98438" w14:textId="77777777" w:rsidR="00DC3B64" w:rsidRPr="00FC723E" w:rsidRDefault="00DC3B64" w:rsidP="00DC3B64">
            <w:pPr>
              <w:widowControl/>
              <w:snapToGrid/>
              <w:spacing w:line="240" w:lineRule="auto"/>
              <w:ind w:right="57" w:firstLine="0"/>
              <w:rPr>
                <w:sz w:val="22"/>
                <w:szCs w:val="22"/>
              </w:rPr>
            </w:pPr>
            <w:r w:rsidRPr="00FC723E">
              <w:rPr>
                <w:sz w:val="22"/>
                <w:szCs w:val="22"/>
              </w:rPr>
              <w:t>руководитель структурного подразделения заместитель директора по научной работе</w:t>
            </w:r>
          </w:p>
        </w:tc>
      </w:tr>
      <w:tr w:rsidR="00DC3B64" w:rsidRPr="00FC723E" w14:paraId="0F45164D" w14:textId="77777777" w:rsidTr="00F52BFE">
        <w:tc>
          <w:tcPr>
            <w:tcW w:w="529" w:type="dxa"/>
            <w:vAlign w:val="center"/>
          </w:tcPr>
          <w:p w14:paraId="605EDC36"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3232FCED" w14:textId="77777777" w:rsidR="00DC3B64" w:rsidRPr="00FC723E" w:rsidRDefault="00DC3B64" w:rsidP="009F7A75">
            <w:pPr>
              <w:widowControl/>
              <w:snapToGrid/>
              <w:spacing w:line="240" w:lineRule="auto"/>
              <w:ind w:right="57" w:firstLine="0"/>
              <w:rPr>
                <w:sz w:val="22"/>
                <w:szCs w:val="22"/>
              </w:rPr>
            </w:pPr>
            <w:r w:rsidRPr="00FC723E">
              <w:rPr>
                <w:sz w:val="22"/>
                <w:szCs w:val="22"/>
              </w:rPr>
              <w:t xml:space="preserve">За опубликование </w:t>
            </w:r>
            <w:r w:rsidR="008020D9" w:rsidRPr="00FC723E">
              <w:rPr>
                <w:sz w:val="22"/>
                <w:szCs w:val="22"/>
              </w:rPr>
              <w:t xml:space="preserve">научной </w:t>
            </w:r>
            <w:r w:rsidRPr="00FC723E">
              <w:rPr>
                <w:sz w:val="22"/>
                <w:szCs w:val="22"/>
              </w:rPr>
              <w:t>монографии</w:t>
            </w:r>
          </w:p>
        </w:tc>
        <w:tc>
          <w:tcPr>
            <w:tcW w:w="2126" w:type="dxa"/>
          </w:tcPr>
          <w:p w14:paraId="691DECDB" w14:textId="77777777" w:rsidR="00DC3B64" w:rsidRPr="00FC723E" w:rsidRDefault="00DC3B64" w:rsidP="00DC3B64">
            <w:pPr>
              <w:widowControl/>
              <w:snapToGrid/>
              <w:spacing w:line="240" w:lineRule="auto"/>
              <w:ind w:right="57" w:firstLine="0"/>
              <w:rPr>
                <w:sz w:val="22"/>
                <w:szCs w:val="22"/>
              </w:rPr>
            </w:pPr>
            <w:r w:rsidRPr="00FC723E">
              <w:rPr>
                <w:sz w:val="22"/>
                <w:szCs w:val="22"/>
              </w:rPr>
              <w:t>По ходатайству заместителя директора по научной работе и (или) руководителя структурного подразделения, ученого секретаря</w:t>
            </w:r>
          </w:p>
        </w:tc>
        <w:tc>
          <w:tcPr>
            <w:tcW w:w="1701" w:type="dxa"/>
          </w:tcPr>
          <w:p w14:paraId="3C1488D1" w14:textId="77777777" w:rsidR="00DC3B64" w:rsidRPr="00FC723E" w:rsidRDefault="00DC3B64" w:rsidP="00DC3B64">
            <w:pPr>
              <w:widowControl/>
              <w:snapToGrid/>
              <w:spacing w:line="240" w:lineRule="auto"/>
              <w:ind w:right="57" w:firstLine="0"/>
              <w:rPr>
                <w:sz w:val="22"/>
                <w:szCs w:val="22"/>
              </w:rPr>
            </w:pPr>
            <w:r w:rsidRPr="00FC723E">
              <w:rPr>
                <w:sz w:val="22"/>
                <w:szCs w:val="22"/>
              </w:rPr>
              <w:t>Научная и клиническая значимость монографии</w:t>
            </w:r>
          </w:p>
        </w:tc>
        <w:tc>
          <w:tcPr>
            <w:tcW w:w="1276" w:type="dxa"/>
          </w:tcPr>
          <w:p w14:paraId="7AD18C0B"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53F68532" w14:textId="77777777" w:rsidR="00DC3B64" w:rsidRPr="00FC723E" w:rsidRDefault="00DC3B64" w:rsidP="008020D9">
            <w:pPr>
              <w:widowControl/>
              <w:snapToGrid/>
              <w:spacing w:line="240" w:lineRule="auto"/>
              <w:ind w:right="57" w:firstLine="0"/>
              <w:rPr>
                <w:sz w:val="22"/>
                <w:szCs w:val="22"/>
              </w:rPr>
            </w:pPr>
            <w:r w:rsidRPr="00FC723E">
              <w:rPr>
                <w:sz w:val="22"/>
                <w:szCs w:val="22"/>
              </w:rPr>
              <w:t xml:space="preserve">До </w:t>
            </w:r>
            <w:r w:rsidR="008020D9" w:rsidRPr="00FC723E">
              <w:rPr>
                <w:sz w:val="22"/>
                <w:szCs w:val="22"/>
              </w:rPr>
              <w:t>10</w:t>
            </w:r>
            <w:r w:rsidRPr="00FC723E">
              <w:rPr>
                <w:sz w:val="22"/>
                <w:szCs w:val="22"/>
              </w:rPr>
              <w:t xml:space="preserve"> базовых величин </w:t>
            </w:r>
          </w:p>
        </w:tc>
        <w:tc>
          <w:tcPr>
            <w:tcW w:w="1843" w:type="dxa"/>
          </w:tcPr>
          <w:p w14:paraId="3360AB1A"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1E90D96B" w14:textId="77777777" w:rsidR="00DC3B64" w:rsidRPr="00FC723E" w:rsidRDefault="00DC3B64" w:rsidP="00DC3B64">
            <w:pPr>
              <w:widowControl/>
              <w:snapToGrid/>
              <w:spacing w:line="240" w:lineRule="auto"/>
              <w:ind w:right="57" w:firstLine="0"/>
              <w:rPr>
                <w:sz w:val="22"/>
                <w:szCs w:val="22"/>
              </w:rPr>
            </w:pPr>
            <w:r w:rsidRPr="00FC723E">
              <w:rPr>
                <w:sz w:val="22"/>
                <w:szCs w:val="22"/>
              </w:rPr>
              <w:t>Ученый секретарь,</w:t>
            </w:r>
          </w:p>
          <w:p w14:paraId="35F19099" w14:textId="77777777" w:rsidR="00DC3B64" w:rsidRPr="00FC723E" w:rsidRDefault="00DC3B64" w:rsidP="00DC3B64">
            <w:pPr>
              <w:widowControl/>
              <w:snapToGrid/>
              <w:spacing w:line="240" w:lineRule="auto"/>
              <w:ind w:right="57" w:firstLine="0"/>
              <w:rPr>
                <w:sz w:val="22"/>
                <w:szCs w:val="22"/>
              </w:rPr>
            </w:pPr>
            <w:r w:rsidRPr="00FC723E">
              <w:rPr>
                <w:sz w:val="22"/>
                <w:szCs w:val="22"/>
              </w:rPr>
              <w:t>руководитель структурного подразделения, заместитель директора по научной работе</w:t>
            </w:r>
          </w:p>
        </w:tc>
      </w:tr>
      <w:tr w:rsidR="00DC3B64" w:rsidRPr="00FC723E" w14:paraId="0CA70D30" w14:textId="77777777" w:rsidTr="00F52BFE">
        <w:tc>
          <w:tcPr>
            <w:tcW w:w="529" w:type="dxa"/>
            <w:vAlign w:val="center"/>
          </w:tcPr>
          <w:p w14:paraId="68753DD8" w14:textId="77777777" w:rsidR="00DC3B64" w:rsidRPr="00FC723E" w:rsidRDefault="00DC3B64" w:rsidP="00980AB0">
            <w:pPr>
              <w:widowControl/>
              <w:numPr>
                <w:ilvl w:val="0"/>
                <w:numId w:val="37"/>
              </w:numPr>
              <w:snapToGrid/>
              <w:spacing w:line="240" w:lineRule="auto"/>
              <w:ind w:left="57" w:right="57" w:firstLine="0"/>
              <w:rPr>
                <w:sz w:val="22"/>
                <w:szCs w:val="22"/>
              </w:rPr>
            </w:pPr>
          </w:p>
        </w:tc>
        <w:tc>
          <w:tcPr>
            <w:tcW w:w="3119" w:type="dxa"/>
          </w:tcPr>
          <w:p w14:paraId="74D2784F" w14:textId="77777777" w:rsidR="00DC3B64" w:rsidRPr="00FC723E" w:rsidRDefault="00DC3B64" w:rsidP="00DC3B64">
            <w:pPr>
              <w:widowControl/>
              <w:snapToGrid/>
              <w:spacing w:line="240" w:lineRule="auto"/>
              <w:ind w:right="57" w:firstLine="0"/>
              <w:rPr>
                <w:sz w:val="22"/>
                <w:szCs w:val="22"/>
              </w:rPr>
            </w:pPr>
            <w:proofErr w:type="gramStart"/>
            <w:r w:rsidRPr="00FC723E">
              <w:rPr>
                <w:sz w:val="22"/>
                <w:szCs w:val="22"/>
              </w:rPr>
              <w:t>К</w:t>
            </w:r>
            <w:proofErr w:type="gramEnd"/>
            <w:r w:rsidRPr="00FC723E">
              <w:rPr>
                <w:sz w:val="22"/>
                <w:szCs w:val="22"/>
              </w:rPr>
              <w:t xml:space="preserve"> Дню медицинских работников, к Дню белорусской науки, по итогам соревнований, конкурсов и др.</w:t>
            </w:r>
          </w:p>
        </w:tc>
        <w:tc>
          <w:tcPr>
            <w:tcW w:w="2126" w:type="dxa"/>
          </w:tcPr>
          <w:p w14:paraId="495E5DAB" w14:textId="77777777" w:rsidR="00DC3B64" w:rsidRPr="00FC723E" w:rsidRDefault="00DC3B64" w:rsidP="00DC3B64">
            <w:pPr>
              <w:widowControl/>
              <w:snapToGrid/>
              <w:spacing w:line="240" w:lineRule="auto"/>
              <w:ind w:right="57" w:firstLine="0"/>
              <w:rPr>
                <w:sz w:val="22"/>
                <w:szCs w:val="22"/>
              </w:rPr>
            </w:pPr>
            <w:r w:rsidRPr="00FC723E">
              <w:rPr>
                <w:sz w:val="22"/>
                <w:szCs w:val="22"/>
              </w:rPr>
              <w:t>По ходатайству заместителя директора по научной работе и (или) руководителя структурного подразделения, председателя профкома</w:t>
            </w:r>
          </w:p>
          <w:p w14:paraId="443C4369" w14:textId="77777777" w:rsidR="00E5134E" w:rsidRPr="00FC723E" w:rsidRDefault="00E5134E" w:rsidP="00DC3B64">
            <w:pPr>
              <w:widowControl/>
              <w:snapToGrid/>
              <w:spacing w:line="240" w:lineRule="auto"/>
              <w:ind w:right="57" w:firstLine="0"/>
              <w:rPr>
                <w:sz w:val="22"/>
                <w:szCs w:val="22"/>
              </w:rPr>
            </w:pPr>
          </w:p>
        </w:tc>
        <w:tc>
          <w:tcPr>
            <w:tcW w:w="1701" w:type="dxa"/>
          </w:tcPr>
          <w:p w14:paraId="56F2E843" w14:textId="77777777" w:rsidR="00DF609B" w:rsidRPr="00FC723E" w:rsidRDefault="00DC3B64" w:rsidP="00DC3B64">
            <w:pPr>
              <w:widowControl/>
              <w:snapToGrid/>
              <w:spacing w:line="240" w:lineRule="auto"/>
              <w:ind w:right="57" w:firstLine="0"/>
              <w:rPr>
                <w:sz w:val="22"/>
                <w:szCs w:val="22"/>
              </w:rPr>
            </w:pPr>
            <w:r w:rsidRPr="00FC723E">
              <w:rPr>
                <w:sz w:val="22"/>
                <w:szCs w:val="22"/>
              </w:rPr>
              <w:t xml:space="preserve">Награждение почетными грамотами, </w:t>
            </w:r>
          </w:p>
          <w:p w14:paraId="3FC5395E" w14:textId="77777777" w:rsidR="00DF609B" w:rsidRPr="00FC723E" w:rsidRDefault="00DF609B" w:rsidP="00DC3B64">
            <w:pPr>
              <w:widowControl/>
              <w:snapToGrid/>
              <w:spacing w:line="240" w:lineRule="auto"/>
              <w:ind w:right="57" w:firstLine="0"/>
              <w:rPr>
                <w:sz w:val="22"/>
                <w:szCs w:val="22"/>
              </w:rPr>
            </w:pPr>
          </w:p>
          <w:p w14:paraId="0C369BA0" w14:textId="77777777" w:rsidR="00DC3B64" w:rsidRPr="00FC723E" w:rsidRDefault="00CF2129" w:rsidP="004802E2">
            <w:pPr>
              <w:widowControl/>
              <w:snapToGrid/>
              <w:spacing w:line="240" w:lineRule="auto"/>
              <w:ind w:right="57" w:firstLine="0"/>
              <w:rPr>
                <w:sz w:val="22"/>
                <w:szCs w:val="22"/>
              </w:rPr>
            </w:pPr>
            <w:r w:rsidRPr="00FC723E">
              <w:rPr>
                <w:sz w:val="22"/>
                <w:szCs w:val="22"/>
              </w:rPr>
              <w:t>б</w:t>
            </w:r>
            <w:r w:rsidR="00DC3B64" w:rsidRPr="00FC723E">
              <w:rPr>
                <w:sz w:val="22"/>
                <w:szCs w:val="22"/>
              </w:rPr>
              <w:t>лагодарностями</w:t>
            </w:r>
          </w:p>
        </w:tc>
        <w:tc>
          <w:tcPr>
            <w:tcW w:w="1276" w:type="dxa"/>
          </w:tcPr>
          <w:p w14:paraId="25FCFFC0" w14:textId="77777777" w:rsidR="00DC3B64" w:rsidRPr="00FC723E" w:rsidRDefault="00DC3B64"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75EC2C2F" w14:textId="77777777" w:rsidR="00DC3B64" w:rsidRPr="00FC723E" w:rsidRDefault="00DA7531" w:rsidP="00DC3B64">
            <w:pPr>
              <w:widowControl/>
              <w:snapToGrid/>
              <w:spacing w:line="240" w:lineRule="auto"/>
              <w:ind w:right="57" w:firstLine="0"/>
              <w:rPr>
                <w:sz w:val="22"/>
                <w:szCs w:val="22"/>
              </w:rPr>
            </w:pPr>
            <w:r w:rsidRPr="00FC723E">
              <w:rPr>
                <w:sz w:val="22"/>
                <w:szCs w:val="22"/>
              </w:rPr>
              <w:t>5</w:t>
            </w:r>
            <w:r w:rsidR="00DC3B64" w:rsidRPr="00FC723E">
              <w:rPr>
                <w:sz w:val="22"/>
                <w:szCs w:val="22"/>
              </w:rPr>
              <w:t xml:space="preserve"> базовых величин</w:t>
            </w:r>
          </w:p>
          <w:p w14:paraId="0067F333" w14:textId="77777777" w:rsidR="00DF609B" w:rsidRPr="00FC723E" w:rsidRDefault="00DF609B" w:rsidP="00DC3B64">
            <w:pPr>
              <w:widowControl/>
              <w:snapToGrid/>
              <w:spacing w:line="240" w:lineRule="auto"/>
              <w:ind w:right="57" w:firstLine="0"/>
              <w:rPr>
                <w:sz w:val="22"/>
                <w:szCs w:val="22"/>
              </w:rPr>
            </w:pPr>
          </w:p>
          <w:p w14:paraId="2EE9A333" w14:textId="77777777" w:rsidR="00F52BFE" w:rsidRPr="00FC723E" w:rsidRDefault="00F52BFE" w:rsidP="00DC3B64">
            <w:pPr>
              <w:widowControl/>
              <w:snapToGrid/>
              <w:spacing w:line="240" w:lineRule="auto"/>
              <w:ind w:right="57" w:firstLine="0"/>
              <w:rPr>
                <w:sz w:val="22"/>
                <w:szCs w:val="22"/>
              </w:rPr>
            </w:pPr>
          </w:p>
          <w:p w14:paraId="5426B3CB" w14:textId="77777777" w:rsidR="00DF609B" w:rsidRPr="00FC723E" w:rsidRDefault="00DA7531" w:rsidP="00DA7531">
            <w:pPr>
              <w:widowControl/>
              <w:snapToGrid/>
              <w:spacing w:line="240" w:lineRule="auto"/>
              <w:ind w:right="57" w:firstLine="0"/>
              <w:rPr>
                <w:sz w:val="22"/>
                <w:szCs w:val="22"/>
              </w:rPr>
            </w:pPr>
            <w:r w:rsidRPr="00FC723E">
              <w:rPr>
                <w:sz w:val="22"/>
                <w:szCs w:val="22"/>
              </w:rPr>
              <w:t>2,5</w:t>
            </w:r>
            <w:r w:rsidR="00CF2129" w:rsidRPr="00FC723E">
              <w:rPr>
                <w:sz w:val="22"/>
                <w:szCs w:val="22"/>
              </w:rPr>
              <w:t xml:space="preserve"> </w:t>
            </w:r>
            <w:proofErr w:type="gramStart"/>
            <w:r w:rsidR="00DF609B" w:rsidRPr="00FC723E">
              <w:rPr>
                <w:sz w:val="22"/>
                <w:szCs w:val="22"/>
              </w:rPr>
              <w:t>базовых</w:t>
            </w:r>
            <w:proofErr w:type="gramEnd"/>
            <w:r w:rsidR="00DF609B" w:rsidRPr="00FC723E">
              <w:rPr>
                <w:sz w:val="22"/>
                <w:szCs w:val="22"/>
              </w:rPr>
              <w:t xml:space="preserve"> величины</w:t>
            </w:r>
          </w:p>
        </w:tc>
        <w:tc>
          <w:tcPr>
            <w:tcW w:w="1843" w:type="dxa"/>
          </w:tcPr>
          <w:p w14:paraId="6BCC59EC" w14:textId="77777777" w:rsidR="00DC3B64" w:rsidRPr="00FC723E" w:rsidRDefault="00DC3B64" w:rsidP="00DC3B64">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19A29126" w14:textId="77777777" w:rsidR="00DC3B64" w:rsidRPr="00FC723E" w:rsidRDefault="00DC3B64" w:rsidP="00DC3B64">
            <w:pPr>
              <w:widowControl/>
              <w:snapToGrid/>
              <w:spacing w:line="240" w:lineRule="auto"/>
              <w:ind w:right="57" w:firstLine="0"/>
              <w:rPr>
                <w:sz w:val="22"/>
                <w:szCs w:val="22"/>
              </w:rPr>
            </w:pPr>
            <w:r w:rsidRPr="00FC723E">
              <w:rPr>
                <w:sz w:val="22"/>
                <w:szCs w:val="22"/>
              </w:rPr>
              <w:t>Председатель профкома, руководитель структурного подразделения, заместители директора, директор</w:t>
            </w:r>
          </w:p>
        </w:tc>
      </w:tr>
      <w:tr w:rsidR="0029337D" w:rsidRPr="00FC723E" w14:paraId="0A5771AA" w14:textId="77777777" w:rsidTr="00F52BFE">
        <w:tc>
          <w:tcPr>
            <w:tcW w:w="529" w:type="dxa"/>
            <w:vAlign w:val="center"/>
          </w:tcPr>
          <w:p w14:paraId="7FB1AE9E" w14:textId="77777777" w:rsidR="0029337D" w:rsidRPr="00FC723E" w:rsidRDefault="0029337D" w:rsidP="00980AB0">
            <w:pPr>
              <w:widowControl/>
              <w:numPr>
                <w:ilvl w:val="0"/>
                <w:numId w:val="37"/>
              </w:numPr>
              <w:snapToGrid/>
              <w:spacing w:line="240" w:lineRule="auto"/>
              <w:ind w:left="57" w:right="57" w:firstLine="0"/>
              <w:rPr>
                <w:sz w:val="22"/>
                <w:szCs w:val="22"/>
              </w:rPr>
            </w:pPr>
          </w:p>
        </w:tc>
        <w:tc>
          <w:tcPr>
            <w:tcW w:w="3119" w:type="dxa"/>
          </w:tcPr>
          <w:p w14:paraId="5E84EED7" w14:textId="77777777" w:rsidR="0029337D" w:rsidRPr="00FC723E" w:rsidRDefault="0029337D" w:rsidP="0029337D">
            <w:pPr>
              <w:widowControl/>
              <w:snapToGrid/>
              <w:spacing w:line="240" w:lineRule="auto"/>
              <w:ind w:right="57" w:firstLine="0"/>
              <w:rPr>
                <w:sz w:val="22"/>
                <w:szCs w:val="22"/>
              </w:rPr>
            </w:pPr>
            <w:r w:rsidRPr="00FC723E">
              <w:rPr>
                <w:sz w:val="22"/>
                <w:szCs w:val="22"/>
              </w:rPr>
              <w:t xml:space="preserve">По итогам соревнований, конкурсов и </w:t>
            </w:r>
            <w:r w:rsidR="004802E2" w:rsidRPr="00FC723E">
              <w:rPr>
                <w:sz w:val="22"/>
                <w:szCs w:val="22"/>
              </w:rPr>
              <w:t>др. *</w:t>
            </w:r>
            <w:r w:rsidR="00AE2E36" w:rsidRPr="00FC723E">
              <w:rPr>
                <w:sz w:val="22"/>
                <w:szCs w:val="22"/>
              </w:rPr>
              <w:t>,**</w:t>
            </w:r>
          </w:p>
        </w:tc>
        <w:tc>
          <w:tcPr>
            <w:tcW w:w="2126" w:type="dxa"/>
          </w:tcPr>
          <w:p w14:paraId="2CCB894B" w14:textId="77777777" w:rsidR="0029337D" w:rsidRPr="00FC723E" w:rsidRDefault="0029337D" w:rsidP="008E0956">
            <w:pPr>
              <w:widowControl/>
              <w:snapToGrid/>
              <w:spacing w:line="240" w:lineRule="auto"/>
              <w:ind w:right="57" w:firstLine="0"/>
              <w:rPr>
                <w:sz w:val="22"/>
                <w:szCs w:val="22"/>
              </w:rPr>
            </w:pPr>
            <w:r w:rsidRPr="00FC723E">
              <w:rPr>
                <w:sz w:val="22"/>
                <w:szCs w:val="22"/>
              </w:rPr>
              <w:t xml:space="preserve">По ходатайству заместителя директора по научной работе и </w:t>
            </w:r>
            <w:r w:rsidRPr="00FC723E">
              <w:rPr>
                <w:sz w:val="22"/>
                <w:szCs w:val="22"/>
              </w:rPr>
              <w:lastRenderedPageBreak/>
              <w:t>(или) руководителя структурного подразделения, председателя профкома</w:t>
            </w:r>
          </w:p>
        </w:tc>
        <w:tc>
          <w:tcPr>
            <w:tcW w:w="1701" w:type="dxa"/>
          </w:tcPr>
          <w:p w14:paraId="175EDE43" w14:textId="77777777" w:rsidR="0029337D" w:rsidRPr="00FC723E" w:rsidRDefault="0029337D" w:rsidP="008E0956">
            <w:pPr>
              <w:widowControl/>
              <w:snapToGrid/>
              <w:spacing w:line="240" w:lineRule="auto"/>
              <w:ind w:right="57" w:firstLine="0"/>
              <w:rPr>
                <w:sz w:val="22"/>
                <w:szCs w:val="22"/>
              </w:rPr>
            </w:pPr>
          </w:p>
        </w:tc>
        <w:tc>
          <w:tcPr>
            <w:tcW w:w="1276" w:type="dxa"/>
          </w:tcPr>
          <w:p w14:paraId="2D8165EA" w14:textId="77777777" w:rsidR="0029337D" w:rsidRPr="00FC723E" w:rsidRDefault="0029337D" w:rsidP="008E0956">
            <w:pPr>
              <w:widowControl/>
              <w:snapToGrid/>
              <w:spacing w:line="240" w:lineRule="auto"/>
              <w:ind w:right="57" w:firstLine="0"/>
              <w:rPr>
                <w:sz w:val="22"/>
                <w:szCs w:val="22"/>
              </w:rPr>
            </w:pPr>
            <w:r w:rsidRPr="00FC723E">
              <w:rPr>
                <w:sz w:val="22"/>
                <w:szCs w:val="22"/>
              </w:rPr>
              <w:t>Каждый случай</w:t>
            </w:r>
          </w:p>
        </w:tc>
        <w:tc>
          <w:tcPr>
            <w:tcW w:w="1417" w:type="dxa"/>
          </w:tcPr>
          <w:p w14:paraId="582F96FA" w14:textId="77777777" w:rsidR="0029337D" w:rsidRPr="00FC723E" w:rsidRDefault="00D21656" w:rsidP="00DA7531">
            <w:pPr>
              <w:widowControl/>
              <w:snapToGrid/>
              <w:spacing w:line="240" w:lineRule="auto"/>
              <w:ind w:right="57" w:firstLine="0"/>
              <w:rPr>
                <w:sz w:val="22"/>
                <w:szCs w:val="22"/>
              </w:rPr>
            </w:pPr>
            <w:r w:rsidRPr="00FC723E">
              <w:rPr>
                <w:sz w:val="22"/>
                <w:szCs w:val="22"/>
              </w:rPr>
              <w:t>До 1</w:t>
            </w:r>
            <w:r w:rsidR="00DA7531" w:rsidRPr="00FC723E">
              <w:rPr>
                <w:sz w:val="22"/>
                <w:szCs w:val="22"/>
              </w:rPr>
              <w:t>7</w:t>
            </w:r>
            <w:r w:rsidRPr="00FC723E">
              <w:rPr>
                <w:sz w:val="22"/>
                <w:szCs w:val="22"/>
              </w:rPr>
              <w:t xml:space="preserve"> базовых величин</w:t>
            </w:r>
          </w:p>
        </w:tc>
        <w:tc>
          <w:tcPr>
            <w:tcW w:w="1843" w:type="dxa"/>
          </w:tcPr>
          <w:p w14:paraId="34BFCDE9" w14:textId="77777777" w:rsidR="0029337D" w:rsidRPr="00FC723E" w:rsidRDefault="0029337D" w:rsidP="00A11F3E">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3D4B3C5C" w14:textId="77777777" w:rsidR="0029337D" w:rsidRPr="00FC723E" w:rsidRDefault="0029337D" w:rsidP="008E0956">
            <w:pPr>
              <w:widowControl/>
              <w:snapToGrid/>
              <w:spacing w:line="240" w:lineRule="auto"/>
              <w:ind w:right="57" w:firstLine="0"/>
              <w:rPr>
                <w:sz w:val="22"/>
                <w:szCs w:val="22"/>
              </w:rPr>
            </w:pPr>
            <w:r w:rsidRPr="00FC723E">
              <w:rPr>
                <w:sz w:val="22"/>
                <w:szCs w:val="22"/>
              </w:rPr>
              <w:t xml:space="preserve">Председатель профкома, руководитель структурного подразделения, </w:t>
            </w:r>
            <w:r w:rsidRPr="00FC723E">
              <w:rPr>
                <w:sz w:val="22"/>
                <w:szCs w:val="22"/>
              </w:rPr>
              <w:lastRenderedPageBreak/>
              <w:t>заместители директора, директор</w:t>
            </w:r>
          </w:p>
        </w:tc>
      </w:tr>
      <w:tr w:rsidR="0029337D" w:rsidRPr="00FC723E" w14:paraId="4579FFAE" w14:textId="77777777" w:rsidTr="00F52BFE">
        <w:tc>
          <w:tcPr>
            <w:tcW w:w="529" w:type="dxa"/>
            <w:vAlign w:val="center"/>
          </w:tcPr>
          <w:p w14:paraId="57B02ADF" w14:textId="77777777" w:rsidR="0029337D" w:rsidRPr="00FC723E" w:rsidRDefault="0029337D" w:rsidP="00980AB0">
            <w:pPr>
              <w:widowControl/>
              <w:numPr>
                <w:ilvl w:val="0"/>
                <w:numId w:val="37"/>
              </w:numPr>
              <w:snapToGrid/>
              <w:spacing w:line="240" w:lineRule="auto"/>
              <w:ind w:left="57" w:right="57" w:firstLine="0"/>
              <w:rPr>
                <w:sz w:val="22"/>
                <w:szCs w:val="22"/>
              </w:rPr>
            </w:pPr>
          </w:p>
        </w:tc>
        <w:tc>
          <w:tcPr>
            <w:tcW w:w="3119" w:type="dxa"/>
          </w:tcPr>
          <w:p w14:paraId="1C699BFC" w14:textId="77777777" w:rsidR="0029337D" w:rsidRPr="00FC723E" w:rsidRDefault="0029337D" w:rsidP="00F52BFE">
            <w:pPr>
              <w:widowControl/>
              <w:snapToGrid/>
              <w:spacing w:line="240" w:lineRule="auto"/>
              <w:ind w:right="57" w:firstLine="0"/>
              <w:rPr>
                <w:sz w:val="22"/>
                <w:szCs w:val="22"/>
              </w:rPr>
            </w:pPr>
            <w:r w:rsidRPr="00FC723E">
              <w:rPr>
                <w:sz w:val="22"/>
                <w:szCs w:val="22"/>
              </w:rPr>
              <w:t>Премирование работников в связи с юбилейными датами*</w:t>
            </w:r>
          </w:p>
        </w:tc>
        <w:tc>
          <w:tcPr>
            <w:tcW w:w="2126" w:type="dxa"/>
          </w:tcPr>
          <w:p w14:paraId="1A91C666" w14:textId="77777777" w:rsidR="0029337D" w:rsidRPr="00FC723E" w:rsidRDefault="0029337D" w:rsidP="00F52BFE">
            <w:pPr>
              <w:widowControl/>
              <w:snapToGrid/>
              <w:spacing w:line="240" w:lineRule="auto"/>
              <w:ind w:right="57" w:firstLine="0"/>
              <w:rPr>
                <w:sz w:val="22"/>
                <w:szCs w:val="22"/>
              </w:rPr>
            </w:pPr>
            <w:r w:rsidRPr="00FC723E">
              <w:rPr>
                <w:sz w:val="22"/>
                <w:szCs w:val="22"/>
              </w:rPr>
              <w:t xml:space="preserve">По ходатайству руководителя структурного подразделения </w:t>
            </w:r>
            <w:r w:rsidR="004802E2" w:rsidRPr="00FC723E">
              <w:rPr>
                <w:sz w:val="22"/>
                <w:szCs w:val="22"/>
              </w:rPr>
              <w:t>и (</w:t>
            </w:r>
            <w:r w:rsidRPr="00FC723E">
              <w:rPr>
                <w:sz w:val="22"/>
                <w:szCs w:val="22"/>
              </w:rPr>
              <w:t>или) профгруппорга</w:t>
            </w:r>
          </w:p>
        </w:tc>
        <w:tc>
          <w:tcPr>
            <w:tcW w:w="1701" w:type="dxa"/>
          </w:tcPr>
          <w:p w14:paraId="65750534" w14:textId="77777777" w:rsidR="0029337D" w:rsidRPr="00FC723E" w:rsidRDefault="0029337D" w:rsidP="00F52BFE">
            <w:pPr>
              <w:widowControl/>
              <w:snapToGrid/>
              <w:spacing w:line="240" w:lineRule="auto"/>
              <w:ind w:right="57" w:firstLine="0"/>
              <w:rPr>
                <w:sz w:val="22"/>
                <w:szCs w:val="22"/>
              </w:rPr>
            </w:pPr>
            <w:r w:rsidRPr="00FC723E">
              <w:rPr>
                <w:sz w:val="22"/>
                <w:szCs w:val="22"/>
              </w:rPr>
              <w:t>В связи с юбилеями и при наличии высоких достижений в сфере развития медицинской науки</w:t>
            </w:r>
          </w:p>
        </w:tc>
        <w:tc>
          <w:tcPr>
            <w:tcW w:w="1276" w:type="dxa"/>
          </w:tcPr>
          <w:p w14:paraId="55558709" w14:textId="77777777" w:rsidR="0029337D" w:rsidRPr="00FC723E" w:rsidRDefault="0029337D" w:rsidP="00F52BFE">
            <w:pPr>
              <w:widowControl/>
              <w:snapToGrid/>
              <w:spacing w:line="240" w:lineRule="auto"/>
              <w:ind w:right="57" w:firstLine="0"/>
              <w:rPr>
                <w:sz w:val="22"/>
                <w:szCs w:val="22"/>
              </w:rPr>
            </w:pPr>
            <w:r w:rsidRPr="00FC723E">
              <w:rPr>
                <w:sz w:val="22"/>
                <w:szCs w:val="22"/>
              </w:rPr>
              <w:t>Каждый случай</w:t>
            </w:r>
          </w:p>
        </w:tc>
        <w:tc>
          <w:tcPr>
            <w:tcW w:w="1417" w:type="dxa"/>
          </w:tcPr>
          <w:p w14:paraId="4D2A5ABB" w14:textId="77777777" w:rsidR="0029337D" w:rsidRPr="00FC723E" w:rsidRDefault="0029337D" w:rsidP="00F52BFE">
            <w:pPr>
              <w:widowControl/>
              <w:snapToGrid/>
              <w:spacing w:line="240" w:lineRule="auto"/>
              <w:ind w:right="57" w:firstLine="0"/>
              <w:rPr>
                <w:sz w:val="22"/>
                <w:szCs w:val="22"/>
              </w:rPr>
            </w:pPr>
            <w:r w:rsidRPr="00FC723E">
              <w:rPr>
                <w:sz w:val="22"/>
                <w:szCs w:val="22"/>
              </w:rPr>
              <w:t>До 10 базовых величин</w:t>
            </w:r>
          </w:p>
        </w:tc>
        <w:tc>
          <w:tcPr>
            <w:tcW w:w="1843" w:type="dxa"/>
          </w:tcPr>
          <w:p w14:paraId="6CE79870" w14:textId="77777777" w:rsidR="0029337D" w:rsidRPr="00FC723E" w:rsidRDefault="0029337D" w:rsidP="00F52BFE">
            <w:pPr>
              <w:widowControl/>
              <w:snapToGrid/>
              <w:spacing w:line="240" w:lineRule="auto"/>
              <w:ind w:right="57" w:firstLine="0"/>
              <w:rPr>
                <w:sz w:val="22"/>
                <w:szCs w:val="22"/>
              </w:rPr>
            </w:pPr>
            <w:r w:rsidRPr="00FC723E">
              <w:rPr>
                <w:sz w:val="22"/>
                <w:szCs w:val="22"/>
              </w:rPr>
              <w:t>При необходимости</w:t>
            </w:r>
          </w:p>
        </w:tc>
        <w:tc>
          <w:tcPr>
            <w:tcW w:w="2835" w:type="dxa"/>
          </w:tcPr>
          <w:p w14:paraId="0BCFFF18" w14:textId="77777777" w:rsidR="0029337D" w:rsidRPr="00FC723E" w:rsidRDefault="0029337D" w:rsidP="00F52BFE">
            <w:pPr>
              <w:widowControl/>
              <w:snapToGrid/>
              <w:spacing w:line="240" w:lineRule="auto"/>
              <w:ind w:right="57" w:firstLine="0"/>
              <w:rPr>
                <w:sz w:val="22"/>
                <w:szCs w:val="22"/>
              </w:rPr>
            </w:pPr>
            <w:r w:rsidRPr="00FC723E">
              <w:rPr>
                <w:sz w:val="22"/>
                <w:szCs w:val="22"/>
              </w:rPr>
              <w:t>Председатель профкома, руководитель структурного подразделения, заместители директора, директор</w:t>
            </w:r>
          </w:p>
        </w:tc>
      </w:tr>
      <w:tr w:rsidR="0029337D" w:rsidRPr="00FC723E" w14:paraId="1B4F28B5" w14:textId="77777777" w:rsidTr="00F52BFE">
        <w:tc>
          <w:tcPr>
            <w:tcW w:w="529" w:type="dxa"/>
            <w:vAlign w:val="center"/>
          </w:tcPr>
          <w:p w14:paraId="74528662" w14:textId="77777777" w:rsidR="0029337D" w:rsidRPr="00FC723E" w:rsidRDefault="0029337D" w:rsidP="00980AB0">
            <w:pPr>
              <w:widowControl/>
              <w:numPr>
                <w:ilvl w:val="0"/>
                <w:numId w:val="37"/>
              </w:numPr>
              <w:snapToGrid/>
              <w:spacing w:line="240" w:lineRule="auto"/>
              <w:ind w:left="57" w:right="57" w:firstLine="0"/>
              <w:rPr>
                <w:sz w:val="22"/>
                <w:szCs w:val="22"/>
              </w:rPr>
            </w:pPr>
          </w:p>
        </w:tc>
        <w:tc>
          <w:tcPr>
            <w:tcW w:w="3119" w:type="dxa"/>
          </w:tcPr>
          <w:p w14:paraId="1CFA4514" w14:textId="77777777" w:rsidR="0029337D" w:rsidRPr="00FC723E" w:rsidRDefault="0029337D" w:rsidP="00DC3B64">
            <w:pPr>
              <w:widowControl/>
              <w:snapToGrid/>
              <w:spacing w:line="240" w:lineRule="auto"/>
              <w:ind w:right="57" w:firstLine="0"/>
              <w:rPr>
                <w:sz w:val="22"/>
                <w:szCs w:val="22"/>
              </w:rPr>
            </w:pPr>
            <w:r w:rsidRPr="00FC723E">
              <w:rPr>
                <w:sz w:val="22"/>
                <w:szCs w:val="22"/>
              </w:rPr>
              <w:t>За успешную и своевременную защиту кандидатской и докторской диссертаций</w:t>
            </w:r>
          </w:p>
        </w:tc>
        <w:tc>
          <w:tcPr>
            <w:tcW w:w="2126" w:type="dxa"/>
          </w:tcPr>
          <w:p w14:paraId="4838E443" w14:textId="77777777" w:rsidR="0029337D" w:rsidRPr="00FC723E" w:rsidRDefault="0029337D" w:rsidP="004802E2">
            <w:pPr>
              <w:widowControl/>
              <w:snapToGrid/>
              <w:spacing w:line="240" w:lineRule="auto"/>
              <w:ind w:firstLine="0"/>
              <w:rPr>
                <w:sz w:val="22"/>
                <w:szCs w:val="22"/>
              </w:rPr>
            </w:pPr>
            <w:r w:rsidRPr="00FC723E">
              <w:rPr>
                <w:sz w:val="22"/>
                <w:szCs w:val="22"/>
              </w:rPr>
              <w:t xml:space="preserve">Согласно </w:t>
            </w:r>
            <w:r w:rsidR="004802E2" w:rsidRPr="00FC723E">
              <w:rPr>
                <w:sz w:val="22"/>
                <w:szCs w:val="22"/>
              </w:rPr>
              <w:t>докладной</w:t>
            </w:r>
            <w:r w:rsidRPr="00FC723E">
              <w:rPr>
                <w:sz w:val="22"/>
                <w:szCs w:val="22"/>
              </w:rPr>
              <w:t xml:space="preserve"> записке заместителя директора по научной работе, председателя Совета по </w:t>
            </w:r>
            <w:r w:rsidR="004802E2" w:rsidRPr="00FC723E">
              <w:rPr>
                <w:sz w:val="22"/>
                <w:szCs w:val="22"/>
              </w:rPr>
              <w:t>защите, ученого</w:t>
            </w:r>
            <w:r w:rsidRPr="00FC723E">
              <w:rPr>
                <w:sz w:val="22"/>
                <w:szCs w:val="22"/>
              </w:rPr>
              <w:t xml:space="preserve"> секретаря, секретаря Совета по защите</w:t>
            </w:r>
          </w:p>
        </w:tc>
        <w:tc>
          <w:tcPr>
            <w:tcW w:w="1701" w:type="dxa"/>
          </w:tcPr>
          <w:p w14:paraId="4999A991" w14:textId="77777777" w:rsidR="0029337D" w:rsidRPr="00FC723E" w:rsidRDefault="0029337D" w:rsidP="00DC3B64">
            <w:pPr>
              <w:widowControl/>
              <w:snapToGrid/>
              <w:spacing w:line="240" w:lineRule="auto"/>
              <w:ind w:right="57" w:firstLine="0"/>
              <w:rPr>
                <w:sz w:val="22"/>
                <w:szCs w:val="22"/>
              </w:rPr>
            </w:pPr>
            <w:r w:rsidRPr="00FC723E">
              <w:rPr>
                <w:sz w:val="22"/>
                <w:szCs w:val="22"/>
              </w:rPr>
              <w:t xml:space="preserve">Индивидуальный </w:t>
            </w:r>
            <w:r w:rsidR="004802E2" w:rsidRPr="00FC723E">
              <w:rPr>
                <w:sz w:val="22"/>
                <w:szCs w:val="22"/>
              </w:rPr>
              <w:t>план аспиранта</w:t>
            </w:r>
            <w:r w:rsidRPr="00FC723E">
              <w:rPr>
                <w:sz w:val="22"/>
                <w:szCs w:val="22"/>
              </w:rPr>
              <w:t xml:space="preserve">, докторанта, протокол заседания аттестационной комиссии </w:t>
            </w:r>
          </w:p>
        </w:tc>
        <w:tc>
          <w:tcPr>
            <w:tcW w:w="1276" w:type="dxa"/>
          </w:tcPr>
          <w:p w14:paraId="270B079A" w14:textId="77777777" w:rsidR="0029337D" w:rsidRPr="00FC723E" w:rsidRDefault="0029337D"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6D2F764F" w14:textId="77777777" w:rsidR="0029337D" w:rsidRPr="00FC723E" w:rsidRDefault="0029337D" w:rsidP="008020D9">
            <w:pPr>
              <w:widowControl/>
              <w:snapToGrid/>
              <w:spacing w:line="240" w:lineRule="auto"/>
              <w:ind w:right="57" w:firstLine="0"/>
              <w:rPr>
                <w:sz w:val="22"/>
                <w:szCs w:val="22"/>
              </w:rPr>
            </w:pPr>
            <w:r w:rsidRPr="00FC723E">
              <w:rPr>
                <w:sz w:val="22"/>
                <w:szCs w:val="22"/>
              </w:rPr>
              <w:t xml:space="preserve">До </w:t>
            </w:r>
            <w:r w:rsidR="008020D9" w:rsidRPr="00FC723E">
              <w:rPr>
                <w:sz w:val="22"/>
                <w:szCs w:val="22"/>
              </w:rPr>
              <w:t>10</w:t>
            </w:r>
            <w:r w:rsidR="00CF2129" w:rsidRPr="00FC723E">
              <w:rPr>
                <w:sz w:val="22"/>
                <w:szCs w:val="22"/>
              </w:rPr>
              <w:t xml:space="preserve"> </w:t>
            </w:r>
            <w:r w:rsidRPr="00FC723E">
              <w:rPr>
                <w:sz w:val="22"/>
                <w:szCs w:val="22"/>
              </w:rPr>
              <w:t>базовых величин</w:t>
            </w:r>
          </w:p>
        </w:tc>
        <w:tc>
          <w:tcPr>
            <w:tcW w:w="1843" w:type="dxa"/>
          </w:tcPr>
          <w:p w14:paraId="50DAACF5" w14:textId="77777777" w:rsidR="0029337D" w:rsidRPr="00FC723E" w:rsidRDefault="0029337D" w:rsidP="00DC3B64">
            <w:pPr>
              <w:widowControl/>
              <w:snapToGrid/>
              <w:spacing w:line="240" w:lineRule="auto"/>
              <w:ind w:right="57" w:firstLine="0"/>
              <w:rPr>
                <w:sz w:val="22"/>
                <w:szCs w:val="22"/>
              </w:rPr>
            </w:pPr>
            <w:r w:rsidRPr="00FC723E">
              <w:rPr>
                <w:sz w:val="22"/>
                <w:szCs w:val="22"/>
              </w:rPr>
              <w:t>По своевременному факту защиты диссертации с высокой оценкой (4,4 и выше)</w:t>
            </w:r>
          </w:p>
        </w:tc>
        <w:tc>
          <w:tcPr>
            <w:tcW w:w="2835" w:type="dxa"/>
          </w:tcPr>
          <w:p w14:paraId="702A215F" w14:textId="77777777" w:rsidR="0029337D" w:rsidRPr="00FC723E" w:rsidRDefault="0029337D" w:rsidP="00DC3B64">
            <w:pPr>
              <w:widowControl/>
              <w:snapToGrid/>
              <w:spacing w:line="240" w:lineRule="auto"/>
              <w:ind w:right="57" w:firstLine="0"/>
              <w:rPr>
                <w:sz w:val="22"/>
                <w:szCs w:val="22"/>
              </w:rPr>
            </w:pPr>
            <w:r w:rsidRPr="00FC723E">
              <w:rPr>
                <w:sz w:val="22"/>
                <w:szCs w:val="22"/>
              </w:rPr>
              <w:t xml:space="preserve">Ученый секретарь, секретарь Совета по </w:t>
            </w:r>
            <w:r w:rsidR="004802E2" w:rsidRPr="00FC723E">
              <w:rPr>
                <w:sz w:val="22"/>
                <w:szCs w:val="22"/>
              </w:rPr>
              <w:t>защите, заместитель</w:t>
            </w:r>
            <w:r w:rsidRPr="00FC723E">
              <w:rPr>
                <w:sz w:val="22"/>
                <w:szCs w:val="22"/>
              </w:rPr>
              <w:t xml:space="preserve"> директора по научной работе</w:t>
            </w:r>
          </w:p>
        </w:tc>
      </w:tr>
      <w:tr w:rsidR="0029337D" w:rsidRPr="00FC723E" w14:paraId="170ABF81" w14:textId="77777777" w:rsidTr="00F52BFE">
        <w:tc>
          <w:tcPr>
            <w:tcW w:w="529" w:type="dxa"/>
            <w:vAlign w:val="center"/>
          </w:tcPr>
          <w:p w14:paraId="46D97082" w14:textId="77777777" w:rsidR="0029337D" w:rsidRPr="00FC723E" w:rsidRDefault="0029337D" w:rsidP="00980AB0">
            <w:pPr>
              <w:widowControl/>
              <w:numPr>
                <w:ilvl w:val="0"/>
                <w:numId w:val="37"/>
              </w:numPr>
              <w:snapToGrid/>
              <w:spacing w:line="240" w:lineRule="auto"/>
              <w:ind w:left="57" w:right="57" w:firstLine="0"/>
              <w:rPr>
                <w:sz w:val="22"/>
                <w:szCs w:val="22"/>
              </w:rPr>
            </w:pPr>
          </w:p>
        </w:tc>
        <w:tc>
          <w:tcPr>
            <w:tcW w:w="3119" w:type="dxa"/>
          </w:tcPr>
          <w:p w14:paraId="1EBE1361" w14:textId="77777777" w:rsidR="0029337D" w:rsidRPr="00FC723E" w:rsidRDefault="0029337D" w:rsidP="00DC3B64">
            <w:pPr>
              <w:widowControl/>
              <w:snapToGrid/>
              <w:spacing w:line="240" w:lineRule="auto"/>
              <w:ind w:right="57" w:firstLine="0"/>
              <w:rPr>
                <w:sz w:val="22"/>
                <w:szCs w:val="22"/>
              </w:rPr>
            </w:pPr>
            <w:r w:rsidRPr="00FC723E">
              <w:rPr>
                <w:sz w:val="22"/>
                <w:szCs w:val="22"/>
              </w:rPr>
              <w:t xml:space="preserve">За успешное </w:t>
            </w:r>
            <w:r w:rsidR="004802E2" w:rsidRPr="00FC723E">
              <w:rPr>
                <w:sz w:val="22"/>
                <w:szCs w:val="22"/>
              </w:rPr>
              <w:t>осуществление руководства</w:t>
            </w:r>
            <w:r w:rsidRPr="00FC723E">
              <w:rPr>
                <w:sz w:val="22"/>
                <w:szCs w:val="22"/>
              </w:rPr>
              <w:t xml:space="preserve"> кандидатской и докторской диссертаций </w:t>
            </w:r>
          </w:p>
        </w:tc>
        <w:tc>
          <w:tcPr>
            <w:tcW w:w="2126" w:type="dxa"/>
          </w:tcPr>
          <w:p w14:paraId="7CFA3625" w14:textId="77777777" w:rsidR="0029337D" w:rsidRPr="00FC723E" w:rsidRDefault="0029337D" w:rsidP="00F52BFE">
            <w:pPr>
              <w:widowControl/>
              <w:snapToGrid/>
              <w:spacing w:line="240" w:lineRule="auto"/>
              <w:ind w:firstLine="0"/>
              <w:rPr>
                <w:sz w:val="22"/>
                <w:szCs w:val="22"/>
              </w:rPr>
            </w:pPr>
            <w:r w:rsidRPr="00FC723E">
              <w:rPr>
                <w:sz w:val="22"/>
                <w:szCs w:val="22"/>
              </w:rPr>
              <w:t xml:space="preserve">Согласно докладной записке заместителя директора по научной работе, председателя Совета по </w:t>
            </w:r>
            <w:r w:rsidR="004802E2" w:rsidRPr="00FC723E">
              <w:rPr>
                <w:sz w:val="22"/>
                <w:szCs w:val="22"/>
              </w:rPr>
              <w:t>защите, ученого</w:t>
            </w:r>
            <w:r w:rsidRPr="00FC723E">
              <w:rPr>
                <w:sz w:val="22"/>
                <w:szCs w:val="22"/>
              </w:rPr>
              <w:t xml:space="preserve"> секретаря, секретаря Совета по </w:t>
            </w:r>
            <w:r w:rsidRPr="00FC723E">
              <w:rPr>
                <w:sz w:val="22"/>
                <w:szCs w:val="22"/>
              </w:rPr>
              <w:lastRenderedPageBreak/>
              <w:t>защите</w:t>
            </w:r>
          </w:p>
        </w:tc>
        <w:tc>
          <w:tcPr>
            <w:tcW w:w="1701" w:type="dxa"/>
          </w:tcPr>
          <w:p w14:paraId="25FC1557" w14:textId="77777777" w:rsidR="0029337D" w:rsidRPr="00FC723E" w:rsidRDefault="0029337D" w:rsidP="00DC3B64">
            <w:pPr>
              <w:widowControl/>
              <w:snapToGrid/>
              <w:spacing w:line="240" w:lineRule="auto"/>
              <w:ind w:right="57" w:firstLine="0"/>
              <w:rPr>
                <w:sz w:val="22"/>
                <w:szCs w:val="22"/>
              </w:rPr>
            </w:pPr>
            <w:r w:rsidRPr="00FC723E">
              <w:rPr>
                <w:sz w:val="22"/>
                <w:szCs w:val="22"/>
              </w:rPr>
              <w:lastRenderedPageBreak/>
              <w:t xml:space="preserve">Индивидуальный </w:t>
            </w:r>
            <w:r w:rsidR="004802E2" w:rsidRPr="00FC723E">
              <w:rPr>
                <w:sz w:val="22"/>
                <w:szCs w:val="22"/>
              </w:rPr>
              <w:t>план аспиранта</w:t>
            </w:r>
            <w:r w:rsidRPr="00FC723E">
              <w:rPr>
                <w:sz w:val="22"/>
                <w:szCs w:val="22"/>
              </w:rPr>
              <w:t xml:space="preserve">, докторанта, протокол заседания аттестационной комиссии </w:t>
            </w:r>
          </w:p>
        </w:tc>
        <w:tc>
          <w:tcPr>
            <w:tcW w:w="1276" w:type="dxa"/>
          </w:tcPr>
          <w:p w14:paraId="52CB73A9" w14:textId="77777777" w:rsidR="0029337D" w:rsidRPr="00FC723E" w:rsidRDefault="0029337D" w:rsidP="00DC3B64">
            <w:pPr>
              <w:widowControl/>
              <w:snapToGrid/>
              <w:spacing w:line="240" w:lineRule="auto"/>
              <w:ind w:right="57" w:firstLine="0"/>
              <w:rPr>
                <w:sz w:val="22"/>
                <w:szCs w:val="22"/>
              </w:rPr>
            </w:pPr>
            <w:r w:rsidRPr="00FC723E">
              <w:rPr>
                <w:sz w:val="22"/>
                <w:szCs w:val="22"/>
              </w:rPr>
              <w:t>Каждый случай</w:t>
            </w:r>
          </w:p>
        </w:tc>
        <w:tc>
          <w:tcPr>
            <w:tcW w:w="1417" w:type="dxa"/>
          </w:tcPr>
          <w:p w14:paraId="6220F80E" w14:textId="77777777" w:rsidR="0029337D" w:rsidRPr="00FC723E" w:rsidRDefault="0029337D" w:rsidP="00DC3B64">
            <w:pPr>
              <w:widowControl/>
              <w:snapToGrid/>
              <w:spacing w:line="240" w:lineRule="auto"/>
              <w:ind w:right="57" w:firstLine="0"/>
              <w:rPr>
                <w:sz w:val="22"/>
                <w:szCs w:val="22"/>
              </w:rPr>
            </w:pPr>
            <w:r w:rsidRPr="00FC723E">
              <w:rPr>
                <w:sz w:val="22"/>
                <w:szCs w:val="22"/>
              </w:rPr>
              <w:t>До 5 базовых величин</w:t>
            </w:r>
          </w:p>
        </w:tc>
        <w:tc>
          <w:tcPr>
            <w:tcW w:w="1843" w:type="dxa"/>
          </w:tcPr>
          <w:p w14:paraId="25D90CE0" w14:textId="77777777" w:rsidR="0029337D" w:rsidRPr="00FC723E" w:rsidRDefault="0029337D" w:rsidP="004802E2">
            <w:pPr>
              <w:widowControl/>
              <w:snapToGrid/>
              <w:spacing w:line="240" w:lineRule="auto"/>
              <w:ind w:right="57" w:firstLine="0"/>
              <w:rPr>
                <w:sz w:val="22"/>
                <w:szCs w:val="22"/>
              </w:rPr>
            </w:pPr>
            <w:r w:rsidRPr="00FC723E">
              <w:rPr>
                <w:sz w:val="22"/>
                <w:szCs w:val="22"/>
              </w:rPr>
              <w:t>По своевременному факту защиты диссертации с высокой оценкой (4,4 и выше)</w:t>
            </w:r>
          </w:p>
        </w:tc>
        <w:tc>
          <w:tcPr>
            <w:tcW w:w="2835" w:type="dxa"/>
          </w:tcPr>
          <w:p w14:paraId="12CFB469" w14:textId="77777777" w:rsidR="0029337D" w:rsidRPr="00FC723E" w:rsidRDefault="0029337D" w:rsidP="00DC3B64">
            <w:pPr>
              <w:widowControl/>
              <w:snapToGrid/>
              <w:spacing w:line="240" w:lineRule="auto"/>
              <w:ind w:right="57" w:firstLine="0"/>
              <w:rPr>
                <w:sz w:val="22"/>
                <w:szCs w:val="22"/>
              </w:rPr>
            </w:pPr>
            <w:r w:rsidRPr="00FC723E">
              <w:rPr>
                <w:sz w:val="22"/>
                <w:szCs w:val="22"/>
              </w:rPr>
              <w:t>Ученый секретарь,</w:t>
            </w:r>
          </w:p>
          <w:p w14:paraId="4548DB1D" w14:textId="77777777" w:rsidR="0029337D" w:rsidRPr="00FC723E" w:rsidRDefault="0029337D" w:rsidP="00DC3B64">
            <w:pPr>
              <w:widowControl/>
              <w:snapToGrid/>
              <w:spacing w:line="240" w:lineRule="auto"/>
              <w:ind w:right="57" w:firstLine="0"/>
              <w:rPr>
                <w:sz w:val="22"/>
                <w:szCs w:val="22"/>
              </w:rPr>
            </w:pPr>
            <w:r w:rsidRPr="00FC723E">
              <w:rPr>
                <w:sz w:val="22"/>
                <w:szCs w:val="22"/>
              </w:rPr>
              <w:t>заместитель директора по научной работе</w:t>
            </w:r>
          </w:p>
        </w:tc>
      </w:tr>
      <w:tr w:rsidR="0073427B" w:rsidRPr="00FC723E" w14:paraId="5FCFF833" w14:textId="77777777" w:rsidTr="00F52BFE">
        <w:tc>
          <w:tcPr>
            <w:tcW w:w="529" w:type="dxa"/>
            <w:vAlign w:val="center"/>
          </w:tcPr>
          <w:p w14:paraId="126174C8" w14:textId="77777777" w:rsidR="0073427B" w:rsidRPr="00FC723E" w:rsidRDefault="0073427B" w:rsidP="00980AB0">
            <w:pPr>
              <w:widowControl/>
              <w:numPr>
                <w:ilvl w:val="0"/>
                <w:numId w:val="37"/>
              </w:numPr>
              <w:snapToGrid/>
              <w:spacing w:line="240" w:lineRule="auto"/>
              <w:ind w:left="57" w:right="57" w:firstLine="0"/>
              <w:rPr>
                <w:sz w:val="22"/>
                <w:szCs w:val="22"/>
              </w:rPr>
            </w:pPr>
          </w:p>
        </w:tc>
        <w:tc>
          <w:tcPr>
            <w:tcW w:w="3119" w:type="dxa"/>
          </w:tcPr>
          <w:p w14:paraId="3FC9E9FC" w14:textId="2AC4AA41" w:rsidR="0073427B" w:rsidRPr="00FC723E" w:rsidRDefault="0073427B" w:rsidP="00176F5D">
            <w:pPr>
              <w:widowControl/>
              <w:snapToGrid/>
              <w:spacing w:line="240" w:lineRule="auto"/>
              <w:ind w:firstLine="0"/>
              <w:rPr>
                <w:sz w:val="22"/>
              </w:rPr>
            </w:pPr>
            <w:r w:rsidRPr="00FC723E">
              <w:rPr>
                <w:sz w:val="22"/>
              </w:rPr>
              <w:t>Премирование работников ко  Дню защитника отечества, Международному женскому дню, ко Дню матери женщинам, имеющих несовершеннолетних детей, мужчинам, имеющим 3 и более несовершеннолетних детей *,**</w:t>
            </w:r>
          </w:p>
        </w:tc>
        <w:tc>
          <w:tcPr>
            <w:tcW w:w="2126" w:type="dxa"/>
          </w:tcPr>
          <w:p w14:paraId="40222D68" w14:textId="67D6B240" w:rsidR="0073427B" w:rsidRPr="00FC723E" w:rsidRDefault="0073427B" w:rsidP="009F7A75">
            <w:pPr>
              <w:widowControl/>
              <w:snapToGrid/>
              <w:spacing w:line="240" w:lineRule="auto"/>
              <w:ind w:firstLine="0"/>
              <w:rPr>
                <w:sz w:val="22"/>
              </w:rPr>
            </w:pPr>
            <w:r w:rsidRPr="00FC723E">
              <w:rPr>
                <w:sz w:val="22"/>
                <w:szCs w:val="22"/>
              </w:rPr>
              <w:t xml:space="preserve">Докладная записка, приказ директора, </w:t>
            </w:r>
          </w:p>
        </w:tc>
        <w:tc>
          <w:tcPr>
            <w:tcW w:w="1701" w:type="dxa"/>
          </w:tcPr>
          <w:p w14:paraId="7A34C5D8" w14:textId="22BEBC11" w:rsidR="0073427B" w:rsidRPr="00FC723E" w:rsidRDefault="0073427B" w:rsidP="00176F5D">
            <w:pPr>
              <w:widowControl/>
              <w:snapToGrid/>
              <w:spacing w:line="240" w:lineRule="auto"/>
              <w:ind w:firstLine="0"/>
              <w:rPr>
                <w:sz w:val="22"/>
              </w:rPr>
            </w:pPr>
            <w:r w:rsidRPr="00FC723E">
              <w:rPr>
                <w:sz w:val="22"/>
                <w:szCs w:val="22"/>
              </w:rPr>
              <w:t>В связи с праздниками</w:t>
            </w:r>
          </w:p>
        </w:tc>
        <w:tc>
          <w:tcPr>
            <w:tcW w:w="1276" w:type="dxa"/>
          </w:tcPr>
          <w:p w14:paraId="3B35DB36" w14:textId="2FA65AA3" w:rsidR="0073427B" w:rsidRPr="00FC723E" w:rsidRDefault="0073427B" w:rsidP="0073427B">
            <w:pPr>
              <w:ind w:hanging="108"/>
              <w:rPr>
                <w:sz w:val="22"/>
                <w:szCs w:val="22"/>
              </w:rPr>
            </w:pPr>
            <w:r w:rsidRPr="00FC723E">
              <w:rPr>
                <w:sz w:val="22"/>
                <w:szCs w:val="22"/>
              </w:rPr>
              <w:t>Мужчинам</w:t>
            </w:r>
          </w:p>
          <w:p w14:paraId="4AF9A713" w14:textId="1C276DA7" w:rsidR="0073427B" w:rsidRPr="00FC723E" w:rsidRDefault="0073427B" w:rsidP="0073427B">
            <w:pPr>
              <w:ind w:hanging="108"/>
              <w:rPr>
                <w:sz w:val="22"/>
                <w:szCs w:val="22"/>
              </w:rPr>
            </w:pPr>
            <w:r w:rsidRPr="00FC723E">
              <w:rPr>
                <w:sz w:val="22"/>
                <w:szCs w:val="22"/>
              </w:rPr>
              <w:t>Женщинам</w:t>
            </w:r>
          </w:p>
        </w:tc>
        <w:tc>
          <w:tcPr>
            <w:tcW w:w="1417" w:type="dxa"/>
          </w:tcPr>
          <w:p w14:paraId="668B5ABE" w14:textId="2D69939D" w:rsidR="0073427B" w:rsidRPr="00FC723E" w:rsidRDefault="0073427B" w:rsidP="00176F5D">
            <w:pPr>
              <w:widowControl/>
              <w:snapToGrid/>
              <w:spacing w:line="240" w:lineRule="auto"/>
              <w:ind w:firstLine="0"/>
              <w:rPr>
                <w:sz w:val="22"/>
              </w:rPr>
            </w:pPr>
            <w:r w:rsidRPr="00FC723E">
              <w:rPr>
                <w:sz w:val="22"/>
                <w:szCs w:val="22"/>
              </w:rPr>
              <w:t>По 1 базовой величине</w:t>
            </w:r>
          </w:p>
        </w:tc>
        <w:tc>
          <w:tcPr>
            <w:tcW w:w="1843" w:type="dxa"/>
          </w:tcPr>
          <w:p w14:paraId="0B2518DF" w14:textId="2161ACF5" w:rsidR="0073427B" w:rsidRPr="00FC723E" w:rsidRDefault="0073427B" w:rsidP="00176F5D">
            <w:pPr>
              <w:widowControl/>
              <w:snapToGrid/>
              <w:spacing w:line="240" w:lineRule="auto"/>
              <w:ind w:firstLine="0"/>
              <w:rPr>
                <w:sz w:val="22"/>
              </w:rPr>
            </w:pPr>
            <w:r w:rsidRPr="00FC723E">
              <w:rPr>
                <w:sz w:val="22"/>
                <w:szCs w:val="22"/>
              </w:rPr>
              <w:t>Ежегодно</w:t>
            </w:r>
          </w:p>
        </w:tc>
        <w:tc>
          <w:tcPr>
            <w:tcW w:w="2835" w:type="dxa"/>
          </w:tcPr>
          <w:p w14:paraId="2937E16E" w14:textId="7B494283" w:rsidR="0073427B" w:rsidRPr="00FC723E" w:rsidRDefault="0073427B" w:rsidP="00176F5D">
            <w:pPr>
              <w:widowControl/>
              <w:snapToGrid/>
              <w:spacing w:line="240" w:lineRule="auto"/>
              <w:ind w:firstLine="0"/>
              <w:rPr>
                <w:sz w:val="22"/>
              </w:rPr>
            </w:pPr>
            <w:r w:rsidRPr="00FC723E">
              <w:rPr>
                <w:sz w:val="22"/>
                <w:szCs w:val="22"/>
              </w:rPr>
              <w:t>Директор, заместители директора, главная медицинская сестра, заведующие отделениями</w:t>
            </w:r>
          </w:p>
        </w:tc>
      </w:tr>
      <w:tr w:rsidR="00380B2F" w:rsidRPr="00FC723E" w14:paraId="420F6E59" w14:textId="77777777" w:rsidTr="00F52BFE">
        <w:tc>
          <w:tcPr>
            <w:tcW w:w="529" w:type="dxa"/>
            <w:vAlign w:val="center"/>
          </w:tcPr>
          <w:p w14:paraId="4871A20E" w14:textId="77777777" w:rsidR="00380B2F" w:rsidRPr="00FC723E" w:rsidRDefault="00380B2F" w:rsidP="00980AB0">
            <w:pPr>
              <w:widowControl/>
              <w:numPr>
                <w:ilvl w:val="0"/>
                <w:numId w:val="37"/>
              </w:numPr>
              <w:snapToGrid/>
              <w:spacing w:line="240" w:lineRule="auto"/>
              <w:ind w:left="57" w:right="57" w:firstLine="0"/>
              <w:rPr>
                <w:sz w:val="22"/>
                <w:szCs w:val="22"/>
              </w:rPr>
            </w:pPr>
          </w:p>
        </w:tc>
        <w:tc>
          <w:tcPr>
            <w:tcW w:w="3119" w:type="dxa"/>
          </w:tcPr>
          <w:p w14:paraId="4A62D1A5" w14:textId="77777777" w:rsidR="00380B2F" w:rsidRPr="00FC723E" w:rsidRDefault="00380B2F" w:rsidP="00A56E4C">
            <w:pPr>
              <w:widowControl/>
              <w:snapToGrid/>
              <w:spacing w:line="240" w:lineRule="auto"/>
              <w:ind w:firstLine="0"/>
              <w:rPr>
                <w:sz w:val="22"/>
              </w:rPr>
            </w:pPr>
            <w:r w:rsidRPr="00FC723E">
              <w:rPr>
                <w:sz w:val="22"/>
              </w:rPr>
              <w:t>Дополнительное материальное стимулирование безвозмездным донорам</w:t>
            </w:r>
            <w:r w:rsidR="004802E2" w:rsidRPr="00FC723E">
              <w:rPr>
                <w:sz w:val="22"/>
              </w:rPr>
              <w:t>*,</w:t>
            </w:r>
            <w:r w:rsidR="00AE2E36" w:rsidRPr="00FC723E">
              <w:rPr>
                <w:sz w:val="22"/>
                <w:szCs w:val="22"/>
              </w:rPr>
              <w:t>**</w:t>
            </w:r>
          </w:p>
        </w:tc>
        <w:tc>
          <w:tcPr>
            <w:tcW w:w="2126" w:type="dxa"/>
          </w:tcPr>
          <w:p w14:paraId="4C11899F" w14:textId="77777777" w:rsidR="00380B2F" w:rsidRPr="00FC723E" w:rsidRDefault="00380B2F" w:rsidP="00A56E4C">
            <w:pPr>
              <w:widowControl/>
              <w:snapToGrid/>
              <w:spacing w:line="240" w:lineRule="auto"/>
              <w:ind w:firstLine="0"/>
              <w:rPr>
                <w:sz w:val="22"/>
              </w:rPr>
            </w:pPr>
            <w:r w:rsidRPr="00FC723E">
              <w:rPr>
                <w:sz w:val="22"/>
              </w:rPr>
              <w:t>Докладная записка,</w:t>
            </w:r>
          </w:p>
          <w:p w14:paraId="57D97B11" w14:textId="77777777" w:rsidR="00380B2F" w:rsidRPr="00FC723E" w:rsidRDefault="00380B2F" w:rsidP="00A56E4C">
            <w:pPr>
              <w:widowControl/>
              <w:snapToGrid/>
              <w:spacing w:line="240" w:lineRule="auto"/>
              <w:ind w:firstLine="0"/>
              <w:rPr>
                <w:sz w:val="22"/>
              </w:rPr>
            </w:pPr>
            <w:r w:rsidRPr="00FC723E">
              <w:rPr>
                <w:sz w:val="22"/>
              </w:rPr>
              <w:t xml:space="preserve">журнал учета </w:t>
            </w:r>
          </w:p>
        </w:tc>
        <w:tc>
          <w:tcPr>
            <w:tcW w:w="1701" w:type="dxa"/>
          </w:tcPr>
          <w:p w14:paraId="4D532101" w14:textId="77777777" w:rsidR="00380B2F" w:rsidRPr="00FC723E" w:rsidRDefault="00380B2F" w:rsidP="00A56E4C">
            <w:pPr>
              <w:widowControl/>
              <w:snapToGrid/>
              <w:spacing w:line="240" w:lineRule="auto"/>
              <w:ind w:firstLine="0"/>
              <w:rPr>
                <w:sz w:val="22"/>
              </w:rPr>
            </w:pPr>
            <w:r w:rsidRPr="00FC723E">
              <w:rPr>
                <w:sz w:val="22"/>
              </w:rPr>
              <w:t>Донорство</w:t>
            </w:r>
          </w:p>
        </w:tc>
        <w:tc>
          <w:tcPr>
            <w:tcW w:w="1276" w:type="dxa"/>
          </w:tcPr>
          <w:p w14:paraId="0925F770" w14:textId="77777777" w:rsidR="00380B2F" w:rsidRPr="00FC723E" w:rsidRDefault="00380B2F" w:rsidP="00A56E4C">
            <w:pPr>
              <w:widowControl/>
              <w:snapToGrid/>
              <w:spacing w:line="240" w:lineRule="auto"/>
              <w:ind w:firstLine="0"/>
              <w:rPr>
                <w:sz w:val="22"/>
              </w:rPr>
            </w:pPr>
            <w:r w:rsidRPr="00FC723E">
              <w:rPr>
                <w:sz w:val="22"/>
              </w:rPr>
              <w:t>За каждый случай по решению комиссии</w:t>
            </w:r>
          </w:p>
        </w:tc>
        <w:tc>
          <w:tcPr>
            <w:tcW w:w="1417" w:type="dxa"/>
          </w:tcPr>
          <w:p w14:paraId="10922F86" w14:textId="77777777" w:rsidR="00380B2F" w:rsidRPr="00FC723E" w:rsidRDefault="00380B2F" w:rsidP="00A56E4C">
            <w:pPr>
              <w:widowControl/>
              <w:snapToGrid/>
              <w:spacing w:line="240" w:lineRule="auto"/>
              <w:ind w:firstLine="0"/>
              <w:rPr>
                <w:sz w:val="22"/>
              </w:rPr>
            </w:pPr>
            <w:r w:rsidRPr="00FC723E">
              <w:rPr>
                <w:sz w:val="22"/>
              </w:rPr>
              <w:t>0т 0,5 базовой величины</w:t>
            </w:r>
          </w:p>
        </w:tc>
        <w:tc>
          <w:tcPr>
            <w:tcW w:w="1843" w:type="dxa"/>
          </w:tcPr>
          <w:p w14:paraId="5335E51F" w14:textId="77777777" w:rsidR="00380B2F" w:rsidRPr="00FC723E" w:rsidRDefault="00380B2F" w:rsidP="00A56E4C">
            <w:pPr>
              <w:widowControl/>
              <w:snapToGrid/>
              <w:spacing w:line="240" w:lineRule="auto"/>
              <w:ind w:firstLine="0"/>
              <w:rPr>
                <w:sz w:val="22"/>
              </w:rPr>
            </w:pPr>
            <w:r w:rsidRPr="00FC723E">
              <w:rPr>
                <w:sz w:val="22"/>
              </w:rPr>
              <w:t xml:space="preserve">2-3 раза в год </w:t>
            </w:r>
            <w:r w:rsidR="004802E2" w:rsidRPr="00FC723E">
              <w:rPr>
                <w:sz w:val="22"/>
              </w:rPr>
              <w:t>согласно плану</w:t>
            </w:r>
            <w:r w:rsidRPr="00FC723E">
              <w:rPr>
                <w:sz w:val="22"/>
              </w:rPr>
              <w:t xml:space="preserve"> работы КТП</w:t>
            </w:r>
          </w:p>
        </w:tc>
        <w:tc>
          <w:tcPr>
            <w:tcW w:w="2835" w:type="dxa"/>
          </w:tcPr>
          <w:p w14:paraId="55A3AE00" w14:textId="77777777" w:rsidR="00380B2F" w:rsidRPr="00FC723E" w:rsidRDefault="00380B2F" w:rsidP="00A56E4C">
            <w:pPr>
              <w:widowControl/>
              <w:snapToGrid/>
              <w:spacing w:line="240" w:lineRule="auto"/>
              <w:ind w:firstLine="0"/>
              <w:rPr>
                <w:sz w:val="22"/>
              </w:rPr>
            </w:pPr>
            <w:r w:rsidRPr="00FC723E">
              <w:rPr>
                <w:sz w:val="22"/>
              </w:rPr>
              <w:t xml:space="preserve">Заведующий кабинетом </w:t>
            </w:r>
          </w:p>
          <w:p w14:paraId="03572ABE" w14:textId="77777777" w:rsidR="00380B2F" w:rsidRPr="00FC723E" w:rsidRDefault="004802E2" w:rsidP="00A56E4C">
            <w:pPr>
              <w:widowControl/>
              <w:snapToGrid/>
              <w:spacing w:line="240" w:lineRule="auto"/>
              <w:ind w:firstLine="0"/>
              <w:rPr>
                <w:sz w:val="22"/>
              </w:rPr>
            </w:pPr>
            <w:proofErr w:type="spellStart"/>
            <w:r w:rsidRPr="00FC723E">
              <w:rPr>
                <w:sz w:val="22"/>
              </w:rPr>
              <w:t>трансфузиологической</w:t>
            </w:r>
            <w:proofErr w:type="spellEnd"/>
            <w:r w:rsidR="00380B2F" w:rsidRPr="00FC723E">
              <w:rPr>
                <w:sz w:val="22"/>
              </w:rPr>
              <w:t xml:space="preserve"> помощи</w:t>
            </w:r>
          </w:p>
        </w:tc>
      </w:tr>
      <w:tr w:rsidR="003A67EC" w:rsidRPr="00FC723E" w14:paraId="710BB039" w14:textId="77777777" w:rsidTr="00F52BFE">
        <w:tc>
          <w:tcPr>
            <w:tcW w:w="529" w:type="dxa"/>
            <w:vAlign w:val="center"/>
          </w:tcPr>
          <w:p w14:paraId="6509366E" w14:textId="77777777" w:rsidR="003A67EC" w:rsidRPr="00FC723E" w:rsidRDefault="003A67EC" w:rsidP="00980AB0">
            <w:pPr>
              <w:widowControl/>
              <w:numPr>
                <w:ilvl w:val="0"/>
                <w:numId w:val="37"/>
              </w:numPr>
              <w:snapToGrid/>
              <w:spacing w:line="240" w:lineRule="auto"/>
              <w:ind w:left="57" w:right="57" w:firstLine="0"/>
              <w:rPr>
                <w:sz w:val="22"/>
                <w:szCs w:val="22"/>
              </w:rPr>
            </w:pPr>
          </w:p>
        </w:tc>
        <w:tc>
          <w:tcPr>
            <w:tcW w:w="3119" w:type="dxa"/>
          </w:tcPr>
          <w:p w14:paraId="2D79FB98" w14:textId="7A8F5114" w:rsidR="003A67EC" w:rsidRPr="00FC723E" w:rsidRDefault="003A67EC" w:rsidP="003475D6">
            <w:pPr>
              <w:widowControl/>
              <w:snapToGrid/>
              <w:spacing w:line="240" w:lineRule="auto"/>
              <w:ind w:firstLine="0"/>
              <w:rPr>
                <w:sz w:val="22"/>
              </w:rPr>
            </w:pPr>
            <w:r w:rsidRPr="00FC723E">
              <w:rPr>
                <w:sz w:val="22"/>
              </w:rPr>
              <w:t xml:space="preserve">Дополнительное материальное стимулирование сотрудников, не использовавших </w:t>
            </w:r>
            <w:r w:rsidR="004802E2" w:rsidRPr="00FC723E">
              <w:rPr>
                <w:sz w:val="22"/>
              </w:rPr>
              <w:t>право находиться</w:t>
            </w:r>
            <w:r w:rsidRPr="00FC723E">
              <w:rPr>
                <w:sz w:val="22"/>
              </w:rPr>
              <w:t xml:space="preserve"> в отпуске без сохранения заработной платы, и не бывших на больничном листке в течение года </w:t>
            </w:r>
            <w:r w:rsidRPr="00FC723E">
              <w:rPr>
                <w:sz w:val="22"/>
                <w:szCs w:val="22"/>
              </w:rPr>
              <w:t>*</w:t>
            </w:r>
            <w:r w:rsidR="00AE2E36" w:rsidRPr="00FC723E">
              <w:rPr>
                <w:sz w:val="22"/>
                <w:szCs w:val="22"/>
              </w:rPr>
              <w:t>,**</w:t>
            </w:r>
          </w:p>
        </w:tc>
        <w:tc>
          <w:tcPr>
            <w:tcW w:w="2126" w:type="dxa"/>
          </w:tcPr>
          <w:p w14:paraId="3BB5C3B2" w14:textId="77777777" w:rsidR="003A67EC" w:rsidRPr="00FC723E" w:rsidRDefault="003A67EC" w:rsidP="00E96FC7">
            <w:pPr>
              <w:widowControl/>
              <w:snapToGrid/>
              <w:spacing w:line="240" w:lineRule="auto"/>
              <w:ind w:firstLine="0"/>
              <w:rPr>
                <w:sz w:val="22"/>
              </w:rPr>
            </w:pPr>
            <w:r w:rsidRPr="00FC723E">
              <w:rPr>
                <w:sz w:val="22"/>
              </w:rPr>
              <w:t xml:space="preserve">Докладная записка руководителя структурного </w:t>
            </w:r>
            <w:r w:rsidR="004802E2" w:rsidRPr="00FC723E">
              <w:rPr>
                <w:sz w:val="22"/>
              </w:rPr>
              <w:t>подразделения, визированная</w:t>
            </w:r>
            <w:r w:rsidR="002B5298" w:rsidRPr="00FC723E">
              <w:rPr>
                <w:sz w:val="22"/>
                <w:szCs w:val="22"/>
              </w:rPr>
              <w:t xml:space="preserve"> </w:t>
            </w:r>
            <w:proofErr w:type="gramStart"/>
            <w:r w:rsidR="00C131AF" w:rsidRPr="00FC723E">
              <w:rPr>
                <w:sz w:val="22"/>
                <w:szCs w:val="22"/>
              </w:rPr>
              <w:t>ответственным</w:t>
            </w:r>
            <w:proofErr w:type="gramEnd"/>
            <w:r w:rsidR="00C131AF" w:rsidRPr="00FC723E">
              <w:rPr>
                <w:sz w:val="22"/>
                <w:szCs w:val="22"/>
              </w:rPr>
              <w:t xml:space="preserve"> за ведение табеля</w:t>
            </w:r>
          </w:p>
        </w:tc>
        <w:tc>
          <w:tcPr>
            <w:tcW w:w="1701" w:type="dxa"/>
          </w:tcPr>
          <w:p w14:paraId="47215676" w14:textId="77777777" w:rsidR="003A67EC" w:rsidRPr="00FC723E" w:rsidRDefault="003A67EC" w:rsidP="003475D6">
            <w:pPr>
              <w:widowControl/>
              <w:snapToGrid/>
              <w:spacing w:line="240" w:lineRule="auto"/>
              <w:ind w:firstLine="0"/>
              <w:rPr>
                <w:sz w:val="22"/>
              </w:rPr>
            </w:pPr>
            <w:r w:rsidRPr="00FC723E">
              <w:rPr>
                <w:sz w:val="22"/>
              </w:rPr>
              <w:t>Режим работы</w:t>
            </w:r>
          </w:p>
        </w:tc>
        <w:tc>
          <w:tcPr>
            <w:tcW w:w="1276" w:type="dxa"/>
          </w:tcPr>
          <w:p w14:paraId="64FEBBB1" w14:textId="77777777" w:rsidR="003A67EC" w:rsidRPr="00FC723E" w:rsidRDefault="003A67EC" w:rsidP="003475D6">
            <w:pPr>
              <w:widowControl/>
              <w:snapToGrid/>
              <w:spacing w:line="240" w:lineRule="auto"/>
              <w:ind w:firstLine="0"/>
              <w:rPr>
                <w:sz w:val="22"/>
              </w:rPr>
            </w:pPr>
            <w:r w:rsidRPr="00FC723E">
              <w:rPr>
                <w:sz w:val="22"/>
              </w:rPr>
              <w:t>За каждый случай по решению комиссии</w:t>
            </w:r>
          </w:p>
        </w:tc>
        <w:tc>
          <w:tcPr>
            <w:tcW w:w="1417" w:type="dxa"/>
          </w:tcPr>
          <w:p w14:paraId="1B735270" w14:textId="77777777" w:rsidR="003A67EC" w:rsidRPr="00FC723E" w:rsidRDefault="003A67EC" w:rsidP="003475D6">
            <w:pPr>
              <w:widowControl/>
              <w:snapToGrid/>
              <w:spacing w:line="240" w:lineRule="auto"/>
              <w:ind w:firstLine="0"/>
              <w:rPr>
                <w:sz w:val="22"/>
              </w:rPr>
            </w:pPr>
            <w:r w:rsidRPr="00FC723E">
              <w:rPr>
                <w:sz w:val="22"/>
              </w:rPr>
              <w:t>По 1 базовой величине</w:t>
            </w:r>
          </w:p>
        </w:tc>
        <w:tc>
          <w:tcPr>
            <w:tcW w:w="1843" w:type="dxa"/>
          </w:tcPr>
          <w:p w14:paraId="322E6410" w14:textId="77777777" w:rsidR="003A67EC" w:rsidRPr="00FC723E" w:rsidRDefault="003A67EC" w:rsidP="003475D6">
            <w:pPr>
              <w:widowControl/>
              <w:snapToGrid/>
              <w:spacing w:line="240" w:lineRule="auto"/>
              <w:ind w:firstLine="0"/>
              <w:rPr>
                <w:sz w:val="22"/>
              </w:rPr>
            </w:pPr>
            <w:r w:rsidRPr="00FC723E">
              <w:rPr>
                <w:sz w:val="22"/>
              </w:rPr>
              <w:t>Ежегодно</w:t>
            </w:r>
          </w:p>
        </w:tc>
        <w:tc>
          <w:tcPr>
            <w:tcW w:w="2835" w:type="dxa"/>
          </w:tcPr>
          <w:p w14:paraId="38C17754" w14:textId="77777777" w:rsidR="003A67EC" w:rsidRPr="00FC723E" w:rsidRDefault="003A67EC" w:rsidP="003475D6">
            <w:pPr>
              <w:widowControl/>
              <w:snapToGrid/>
              <w:spacing w:line="240" w:lineRule="auto"/>
              <w:ind w:firstLine="0"/>
              <w:rPr>
                <w:sz w:val="22"/>
              </w:rPr>
            </w:pPr>
            <w:r w:rsidRPr="00FC723E">
              <w:rPr>
                <w:sz w:val="22"/>
              </w:rPr>
              <w:t>Руководители структурных подразделений</w:t>
            </w:r>
          </w:p>
        </w:tc>
      </w:tr>
    </w:tbl>
    <w:p w14:paraId="7FAAE96D" w14:textId="77777777" w:rsidR="00DC3B64" w:rsidRPr="00FC723E" w:rsidRDefault="00DC3B64" w:rsidP="00EB56AD">
      <w:pPr>
        <w:widowControl/>
        <w:snapToGrid/>
        <w:spacing w:line="240" w:lineRule="auto"/>
        <w:ind w:right="57" w:firstLine="0"/>
        <w:rPr>
          <w:sz w:val="24"/>
          <w:szCs w:val="24"/>
        </w:rPr>
      </w:pPr>
    </w:p>
    <w:p w14:paraId="5AC9E9DD" w14:textId="77777777" w:rsidR="00D57D1F" w:rsidRPr="00FC723E" w:rsidRDefault="00E74E47" w:rsidP="00E74E47">
      <w:pPr>
        <w:widowControl/>
        <w:snapToGrid/>
        <w:spacing w:line="240" w:lineRule="auto"/>
        <w:ind w:firstLine="0"/>
        <w:rPr>
          <w:sz w:val="24"/>
          <w:szCs w:val="24"/>
        </w:rPr>
      </w:pPr>
      <w:r w:rsidRPr="00FC723E">
        <w:rPr>
          <w:sz w:val="24"/>
          <w:szCs w:val="24"/>
        </w:rPr>
        <w:t xml:space="preserve">* - Распространяется только на членов Первичной профсоюзной организации РНПЦ неврологии и нейрохирургии </w:t>
      </w:r>
    </w:p>
    <w:p w14:paraId="0F1DB973" w14:textId="77777777" w:rsidR="009F7A75" w:rsidRPr="00FC723E" w:rsidRDefault="009F7A75" w:rsidP="009F7A75">
      <w:pPr>
        <w:spacing w:line="240" w:lineRule="auto"/>
        <w:ind w:firstLine="0"/>
        <w:rPr>
          <w:sz w:val="24"/>
          <w:szCs w:val="24"/>
        </w:rPr>
      </w:pPr>
      <w:r w:rsidRPr="00FC723E">
        <w:rPr>
          <w:sz w:val="24"/>
          <w:szCs w:val="24"/>
        </w:rPr>
        <w:t>**- Применяется только при наличии экономии бюджетных средств, внебюджетных сре</w:t>
      </w:r>
      <w:proofErr w:type="gramStart"/>
      <w:r w:rsidRPr="00FC723E">
        <w:rPr>
          <w:sz w:val="24"/>
          <w:szCs w:val="24"/>
        </w:rPr>
        <w:t>дств в ч</w:t>
      </w:r>
      <w:proofErr w:type="gramEnd"/>
      <w:r w:rsidRPr="00FC723E">
        <w:rPr>
          <w:sz w:val="24"/>
          <w:szCs w:val="24"/>
        </w:rPr>
        <w:t>асти сумм превышения доходов над расходами, остающихся в распоряжении бюджетной организации.</w:t>
      </w:r>
    </w:p>
    <w:p w14:paraId="0260356A" w14:textId="77777777" w:rsidR="00D57D1F" w:rsidRPr="00FC723E" w:rsidRDefault="00D57D1F" w:rsidP="00C449CF">
      <w:pPr>
        <w:widowControl/>
        <w:snapToGrid/>
        <w:spacing w:line="240" w:lineRule="auto"/>
        <w:ind w:firstLine="0"/>
        <w:jc w:val="center"/>
        <w:rPr>
          <w:sz w:val="24"/>
          <w:szCs w:val="24"/>
        </w:rPr>
      </w:pPr>
    </w:p>
    <w:p w14:paraId="3FEDE5AB" w14:textId="77777777" w:rsidR="00DC3B64" w:rsidRPr="00FC723E" w:rsidRDefault="00DC3B64" w:rsidP="00C449CF">
      <w:pPr>
        <w:widowControl/>
        <w:snapToGrid/>
        <w:spacing w:line="240" w:lineRule="auto"/>
        <w:ind w:firstLine="0"/>
        <w:jc w:val="center"/>
        <w:rPr>
          <w:sz w:val="24"/>
          <w:szCs w:val="24"/>
        </w:rPr>
        <w:sectPr w:rsidR="00DC3B64" w:rsidRPr="00FC723E" w:rsidSect="00A22871">
          <w:headerReference w:type="first" r:id="rId21"/>
          <w:pgSz w:w="16838" w:h="11906" w:orient="landscape"/>
          <w:pgMar w:top="1134" w:right="1077" w:bottom="794" w:left="1077" w:header="709" w:footer="709" w:gutter="0"/>
          <w:cols w:space="708"/>
          <w:docGrid w:linePitch="360"/>
        </w:sectPr>
      </w:pPr>
    </w:p>
    <w:p w14:paraId="2490B9E0" w14:textId="77777777" w:rsidR="000C24C0" w:rsidRPr="00FC723E" w:rsidRDefault="000C24C0" w:rsidP="000C24C0">
      <w:pPr>
        <w:widowControl/>
        <w:snapToGrid/>
        <w:spacing w:line="240" w:lineRule="auto"/>
        <w:ind w:left="5954" w:firstLine="0"/>
        <w:rPr>
          <w:sz w:val="24"/>
          <w:szCs w:val="24"/>
        </w:rPr>
      </w:pPr>
      <w:r w:rsidRPr="00FC723E">
        <w:rPr>
          <w:sz w:val="24"/>
          <w:szCs w:val="24"/>
        </w:rPr>
        <w:lastRenderedPageBreak/>
        <w:t>Приложение 9</w:t>
      </w:r>
    </w:p>
    <w:p w14:paraId="5F378E4E" w14:textId="77777777" w:rsidR="000C24C0" w:rsidRPr="00FC723E" w:rsidRDefault="00892DD5" w:rsidP="000C24C0">
      <w:pPr>
        <w:widowControl/>
        <w:snapToGrid/>
        <w:spacing w:line="240" w:lineRule="auto"/>
        <w:ind w:left="5954" w:firstLine="0"/>
        <w:rPr>
          <w:sz w:val="24"/>
          <w:szCs w:val="24"/>
        </w:rPr>
      </w:pPr>
      <w:r w:rsidRPr="00FC723E">
        <w:rPr>
          <w:sz w:val="24"/>
          <w:szCs w:val="24"/>
        </w:rPr>
        <w:t>к</w:t>
      </w:r>
      <w:r w:rsidR="000C24C0" w:rsidRPr="00FC723E">
        <w:rPr>
          <w:sz w:val="24"/>
          <w:szCs w:val="24"/>
        </w:rPr>
        <w:t xml:space="preserve"> коллективному договору 2015</w:t>
      </w:r>
      <w:r w:rsidR="00B84A97" w:rsidRPr="00FC723E">
        <w:rPr>
          <w:sz w:val="24"/>
          <w:szCs w:val="24"/>
        </w:rPr>
        <w:t xml:space="preserve"> года</w:t>
      </w:r>
    </w:p>
    <w:p w14:paraId="715B2E8F" w14:textId="77777777" w:rsidR="000C24C0" w:rsidRPr="00FC723E" w:rsidRDefault="000C24C0" w:rsidP="000C24C0">
      <w:pPr>
        <w:widowControl/>
        <w:snapToGrid/>
        <w:spacing w:line="240" w:lineRule="auto"/>
        <w:ind w:firstLine="0"/>
        <w:jc w:val="center"/>
        <w:rPr>
          <w:sz w:val="24"/>
          <w:szCs w:val="24"/>
        </w:rPr>
      </w:pPr>
    </w:p>
    <w:p w14:paraId="52161730" w14:textId="77777777" w:rsidR="000C24C0" w:rsidRPr="00FC723E" w:rsidRDefault="000C24C0" w:rsidP="000C24C0">
      <w:pPr>
        <w:widowControl/>
        <w:snapToGrid/>
        <w:spacing w:line="240" w:lineRule="auto"/>
        <w:ind w:firstLine="0"/>
        <w:jc w:val="center"/>
        <w:outlineLvl w:val="0"/>
        <w:rPr>
          <w:sz w:val="24"/>
          <w:szCs w:val="24"/>
        </w:rPr>
      </w:pPr>
      <w:r w:rsidRPr="00FC723E">
        <w:rPr>
          <w:sz w:val="24"/>
          <w:szCs w:val="24"/>
        </w:rPr>
        <w:t>ПОЛОЖЕНИЕ</w:t>
      </w:r>
    </w:p>
    <w:p w14:paraId="3484745D" w14:textId="77777777" w:rsidR="000C24C0" w:rsidRPr="00FC723E" w:rsidRDefault="000C24C0" w:rsidP="000C24C0">
      <w:pPr>
        <w:widowControl/>
        <w:snapToGrid/>
        <w:spacing w:line="240" w:lineRule="auto"/>
        <w:ind w:firstLine="0"/>
        <w:jc w:val="center"/>
        <w:rPr>
          <w:sz w:val="24"/>
          <w:szCs w:val="24"/>
        </w:rPr>
      </w:pPr>
      <w:r w:rsidRPr="00FC723E">
        <w:rPr>
          <w:sz w:val="24"/>
          <w:szCs w:val="24"/>
        </w:rPr>
        <w:t>об оказании материальной помощи</w:t>
      </w:r>
    </w:p>
    <w:p w14:paraId="5870EB26" w14:textId="77777777" w:rsidR="000C24C0" w:rsidRPr="00FC723E" w:rsidRDefault="000C24C0" w:rsidP="000C24C0">
      <w:pPr>
        <w:shd w:val="clear" w:color="auto" w:fill="FFFFFF"/>
        <w:autoSpaceDE w:val="0"/>
        <w:autoSpaceDN w:val="0"/>
        <w:adjustRightInd w:val="0"/>
        <w:spacing w:line="240" w:lineRule="auto"/>
        <w:jc w:val="center"/>
        <w:rPr>
          <w:sz w:val="24"/>
          <w:szCs w:val="24"/>
        </w:rPr>
      </w:pPr>
      <w:r w:rsidRPr="00FC723E">
        <w:rPr>
          <w:sz w:val="24"/>
          <w:szCs w:val="24"/>
        </w:rPr>
        <w:t xml:space="preserve">работникам клиники РНПЦ неврологии и нейрохирургии </w:t>
      </w:r>
    </w:p>
    <w:p w14:paraId="7EFA0910" w14:textId="77777777" w:rsidR="000C24C0" w:rsidRPr="00FC723E" w:rsidRDefault="000C24C0" w:rsidP="00892DD5">
      <w:pPr>
        <w:snapToGrid/>
        <w:spacing w:before="120" w:line="240" w:lineRule="auto"/>
        <w:ind w:firstLine="567"/>
        <w:jc w:val="both"/>
        <w:rPr>
          <w:sz w:val="24"/>
          <w:szCs w:val="24"/>
        </w:rPr>
      </w:pPr>
      <w:proofErr w:type="gramStart"/>
      <w:r w:rsidRPr="00FC723E">
        <w:rPr>
          <w:sz w:val="24"/>
          <w:szCs w:val="24"/>
        </w:rPr>
        <w:t xml:space="preserve">Положение об оказании материальной помощи разработано в соответствии с </w:t>
      </w:r>
      <w:r w:rsidRPr="00FC723E">
        <w:rPr>
          <w:i/>
          <w:sz w:val="24"/>
          <w:szCs w:val="24"/>
        </w:rPr>
        <w:t>приказом Министерства здравоохранения Республики Беларусь от 27 ноября 1997 года № 299 «О порядке выплаты премии и оказания материальной помощи работникам учреждений здравоохранения системы Министерства здравоохранения Республики Беларусь», приказом Министерства здравоохранения Республики Беларусь от 10 июля 2014 года № 746 «Об утверждении Методических рекомендаций по порядку материального стимулирования работников организаций, подчиненных управлениям здравоохранения</w:t>
      </w:r>
      <w:proofErr w:type="gramEnd"/>
      <w:r w:rsidRPr="00FC723E">
        <w:rPr>
          <w:i/>
          <w:sz w:val="24"/>
          <w:szCs w:val="24"/>
        </w:rPr>
        <w:t xml:space="preserve"> облисполкомов и комитету по здравоохранению Минского горисполкома, и организаций, финансируемых из бюджета, системы Министерства здравоохранения Республики Беларусь»</w:t>
      </w:r>
      <w:r w:rsidRPr="00FC723E">
        <w:rPr>
          <w:sz w:val="24"/>
          <w:szCs w:val="24"/>
        </w:rPr>
        <w:t>, в соответствии с иными действующими нормативными правовыми актами.</w:t>
      </w:r>
    </w:p>
    <w:p w14:paraId="593A991B" w14:textId="77777777" w:rsidR="000C24C0" w:rsidRPr="00FC723E" w:rsidRDefault="000C24C0" w:rsidP="00892DD5">
      <w:pPr>
        <w:spacing w:line="240" w:lineRule="auto"/>
        <w:ind w:firstLine="567"/>
        <w:jc w:val="both"/>
        <w:rPr>
          <w:sz w:val="24"/>
          <w:szCs w:val="24"/>
        </w:rPr>
      </w:pPr>
      <w:r w:rsidRPr="00FC723E">
        <w:rPr>
          <w:sz w:val="24"/>
          <w:szCs w:val="24"/>
        </w:rPr>
        <w:t>Материальная помощь оказывается работникам за счет средств, запланированных по бюджетной смете, смете доходов и расходов на эти цели, а также за счет средств, полученных от приносящей доходы деятельности.</w:t>
      </w:r>
    </w:p>
    <w:p w14:paraId="38108909" w14:textId="77777777" w:rsidR="000C24C0" w:rsidRPr="00FC723E" w:rsidRDefault="000C24C0" w:rsidP="00892DD5">
      <w:pPr>
        <w:spacing w:line="240" w:lineRule="auto"/>
        <w:ind w:firstLine="567"/>
        <w:jc w:val="both"/>
        <w:rPr>
          <w:sz w:val="24"/>
          <w:szCs w:val="24"/>
        </w:rPr>
      </w:pPr>
      <w:r w:rsidRPr="00FC723E">
        <w:rPr>
          <w:sz w:val="24"/>
          <w:szCs w:val="24"/>
        </w:rPr>
        <w:t>Материальная помощь является дополнительным источником социальной поддержки работников.</w:t>
      </w:r>
    </w:p>
    <w:p w14:paraId="6D65EB25" w14:textId="77777777" w:rsidR="000C24C0" w:rsidRPr="00FC723E" w:rsidRDefault="000C24C0" w:rsidP="00892DD5">
      <w:pPr>
        <w:spacing w:line="240" w:lineRule="auto"/>
        <w:ind w:firstLine="567"/>
        <w:jc w:val="both"/>
        <w:rPr>
          <w:sz w:val="24"/>
          <w:szCs w:val="24"/>
        </w:rPr>
      </w:pPr>
      <w:r w:rsidRPr="00FC723E">
        <w:rPr>
          <w:sz w:val="24"/>
          <w:szCs w:val="24"/>
        </w:rPr>
        <w:t>Материальная помощь работникам клиники оказывается:</w:t>
      </w:r>
    </w:p>
    <w:p w14:paraId="79FAD237" w14:textId="77777777" w:rsidR="000C24C0" w:rsidRPr="00FC723E" w:rsidRDefault="000C24C0" w:rsidP="00892DD5">
      <w:pPr>
        <w:widowControl/>
        <w:numPr>
          <w:ilvl w:val="0"/>
          <w:numId w:val="6"/>
        </w:numPr>
        <w:tabs>
          <w:tab w:val="left" w:pos="851"/>
          <w:tab w:val="num" w:pos="1134"/>
        </w:tabs>
        <w:snapToGrid/>
        <w:spacing w:line="240" w:lineRule="auto"/>
        <w:ind w:firstLine="567"/>
        <w:jc w:val="both"/>
        <w:rPr>
          <w:sz w:val="24"/>
          <w:szCs w:val="24"/>
        </w:rPr>
      </w:pPr>
      <w:r w:rsidRPr="00FC723E">
        <w:rPr>
          <w:sz w:val="24"/>
          <w:szCs w:val="24"/>
        </w:rPr>
        <w:t>Один раз в год на оздоровление и отдых при предоставлении трудового отпуска, а при разделении его на части – при предоставлении второй части трудового отпуска - в размере 7 базовых величин. По заявлению работника материальная помощь может быть выплачена при предоставлении любой части отпуска.</w:t>
      </w:r>
    </w:p>
    <w:p w14:paraId="265F77DA" w14:textId="77777777" w:rsidR="000C24C0" w:rsidRPr="00FC723E" w:rsidRDefault="000C24C0" w:rsidP="00892DD5">
      <w:pPr>
        <w:spacing w:line="240" w:lineRule="auto"/>
        <w:ind w:firstLine="567"/>
        <w:jc w:val="both"/>
        <w:rPr>
          <w:sz w:val="24"/>
          <w:szCs w:val="24"/>
        </w:rPr>
      </w:pPr>
      <w:r w:rsidRPr="00FC723E">
        <w:rPr>
          <w:sz w:val="24"/>
          <w:szCs w:val="24"/>
        </w:rPr>
        <w:t>Материальная помощь по п.1 не выплачивается: внешним совместителям, уволенным работникам.</w:t>
      </w:r>
    </w:p>
    <w:p w14:paraId="3785A104" w14:textId="77777777" w:rsidR="000C24C0" w:rsidRPr="00FC723E" w:rsidRDefault="000C24C0" w:rsidP="00892DD5">
      <w:pPr>
        <w:spacing w:line="240" w:lineRule="auto"/>
        <w:ind w:firstLine="567"/>
        <w:jc w:val="both"/>
        <w:rPr>
          <w:sz w:val="24"/>
          <w:szCs w:val="24"/>
        </w:rPr>
      </w:pPr>
      <w:r w:rsidRPr="00FC723E">
        <w:rPr>
          <w:sz w:val="24"/>
          <w:szCs w:val="24"/>
        </w:rPr>
        <w:t xml:space="preserve">Материальная помощь по п.1 выплачивается пропорционально объему работ по занимаемой должности, но не более чем на 1,0 ставку. </w:t>
      </w:r>
    </w:p>
    <w:p w14:paraId="1C7EE07C" w14:textId="77777777" w:rsidR="000C24C0" w:rsidRPr="00FC723E" w:rsidRDefault="000C24C0" w:rsidP="00892DD5">
      <w:pPr>
        <w:spacing w:line="240" w:lineRule="auto"/>
        <w:ind w:firstLine="567"/>
        <w:jc w:val="both"/>
        <w:rPr>
          <w:sz w:val="24"/>
          <w:szCs w:val="24"/>
        </w:rPr>
      </w:pPr>
      <w:r w:rsidRPr="00FC723E">
        <w:rPr>
          <w:sz w:val="24"/>
          <w:szCs w:val="24"/>
        </w:rPr>
        <w:t>Выплата материальной помощи по п.1 оформляется приказом о предоставлении трудового отпуска (или его части).</w:t>
      </w:r>
    </w:p>
    <w:p w14:paraId="4A76BA35" w14:textId="77777777" w:rsidR="000C24C0" w:rsidRPr="00FC723E" w:rsidRDefault="000C24C0" w:rsidP="00892DD5">
      <w:pPr>
        <w:spacing w:line="240" w:lineRule="auto"/>
        <w:ind w:firstLine="567"/>
        <w:jc w:val="both"/>
        <w:rPr>
          <w:sz w:val="24"/>
          <w:szCs w:val="24"/>
        </w:rPr>
      </w:pPr>
      <w:r w:rsidRPr="00FC723E">
        <w:rPr>
          <w:sz w:val="24"/>
          <w:szCs w:val="24"/>
        </w:rPr>
        <w:t>Работникам, работающим по временному трудовому договору (гардеробщикам) и не использующим трудовой отпуск материальная помощь по п.1 выплачивается при увольнении пропорционально отработанному периоду (октябрь – апрель).</w:t>
      </w:r>
    </w:p>
    <w:p w14:paraId="47D24FD5" w14:textId="77777777" w:rsidR="000C24C0" w:rsidRPr="00FC723E" w:rsidRDefault="000C24C0" w:rsidP="00892DD5">
      <w:pPr>
        <w:widowControl/>
        <w:numPr>
          <w:ilvl w:val="0"/>
          <w:numId w:val="6"/>
        </w:numPr>
        <w:tabs>
          <w:tab w:val="clear" w:pos="418"/>
          <w:tab w:val="left" w:pos="851"/>
        </w:tabs>
        <w:snapToGrid/>
        <w:spacing w:line="240" w:lineRule="auto"/>
        <w:ind w:firstLine="567"/>
        <w:jc w:val="both"/>
        <w:rPr>
          <w:sz w:val="24"/>
          <w:szCs w:val="24"/>
        </w:rPr>
      </w:pPr>
      <w:r w:rsidRPr="00FC723E">
        <w:rPr>
          <w:sz w:val="24"/>
          <w:szCs w:val="24"/>
        </w:rPr>
        <w:t>По каждому, по необходимости, из приведенных ниже случаев:</w:t>
      </w:r>
    </w:p>
    <w:p w14:paraId="6A4D6A47" w14:textId="77777777" w:rsidR="00605DC1" w:rsidRPr="00FC723E" w:rsidRDefault="00605DC1" w:rsidP="00892DD5">
      <w:pPr>
        <w:spacing w:line="240" w:lineRule="auto"/>
        <w:ind w:firstLine="567"/>
        <w:jc w:val="both"/>
        <w:rPr>
          <w:sz w:val="24"/>
          <w:szCs w:val="24"/>
        </w:rPr>
      </w:pPr>
      <w:r w:rsidRPr="00FC723E">
        <w:rPr>
          <w:sz w:val="24"/>
          <w:szCs w:val="24"/>
        </w:rPr>
        <w:t>2.1</w:t>
      </w:r>
      <w:r w:rsidR="00892DD5" w:rsidRPr="00FC723E">
        <w:rPr>
          <w:sz w:val="24"/>
          <w:szCs w:val="24"/>
        </w:rPr>
        <w:t>.</w:t>
      </w:r>
      <w:r w:rsidRPr="00FC723E">
        <w:rPr>
          <w:sz w:val="24"/>
          <w:szCs w:val="24"/>
        </w:rPr>
        <w:t xml:space="preserve"> при достижении 30, 40, 50, 60, 70 - летнего и пенсионного возрастов – в размере 4 базовых величин;</w:t>
      </w:r>
    </w:p>
    <w:p w14:paraId="36F32612" w14:textId="77777777" w:rsidR="00605DC1" w:rsidRPr="00FC723E" w:rsidRDefault="00605DC1" w:rsidP="00892DD5">
      <w:pPr>
        <w:spacing w:line="240" w:lineRule="auto"/>
        <w:ind w:firstLine="567"/>
        <w:jc w:val="both"/>
        <w:rPr>
          <w:sz w:val="24"/>
          <w:szCs w:val="24"/>
        </w:rPr>
      </w:pPr>
      <w:r w:rsidRPr="00FC723E">
        <w:rPr>
          <w:sz w:val="24"/>
          <w:szCs w:val="24"/>
        </w:rPr>
        <w:t>2.2</w:t>
      </w:r>
      <w:r w:rsidR="00892DD5" w:rsidRPr="00FC723E">
        <w:rPr>
          <w:sz w:val="24"/>
          <w:szCs w:val="24"/>
        </w:rPr>
        <w:t>.</w:t>
      </w:r>
      <w:r w:rsidRPr="00FC723E">
        <w:rPr>
          <w:sz w:val="24"/>
          <w:szCs w:val="24"/>
        </w:rPr>
        <w:t xml:space="preserve"> при увольнении в связи с достижением </w:t>
      </w:r>
      <w:proofErr w:type="spellStart"/>
      <w:r w:rsidRPr="00FC723E">
        <w:rPr>
          <w:sz w:val="24"/>
          <w:szCs w:val="24"/>
        </w:rPr>
        <w:t>общепенсионного</w:t>
      </w:r>
      <w:proofErr w:type="spellEnd"/>
      <w:r w:rsidR="006630CE" w:rsidRPr="00FC723E">
        <w:rPr>
          <w:sz w:val="24"/>
          <w:szCs w:val="24"/>
        </w:rPr>
        <w:t xml:space="preserve"> </w:t>
      </w:r>
      <w:r w:rsidRPr="00FC723E">
        <w:rPr>
          <w:sz w:val="24"/>
          <w:szCs w:val="24"/>
        </w:rPr>
        <w:t>возраста – в размере 4 базовых величин*;</w:t>
      </w:r>
    </w:p>
    <w:p w14:paraId="2908592E" w14:textId="77777777" w:rsidR="00E65AD1" w:rsidRPr="00FC723E" w:rsidRDefault="00605DC1" w:rsidP="00E65AD1">
      <w:pPr>
        <w:shd w:val="clear" w:color="auto" w:fill="FFFFFF"/>
        <w:spacing w:line="240" w:lineRule="auto"/>
        <w:ind w:right="46" w:firstLine="567"/>
        <w:jc w:val="both"/>
        <w:rPr>
          <w:sz w:val="24"/>
          <w:szCs w:val="24"/>
        </w:rPr>
      </w:pPr>
      <w:r w:rsidRPr="00FC723E">
        <w:rPr>
          <w:sz w:val="24"/>
          <w:szCs w:val="24"/>
        </w:rPr>
        <w:t>2.3</w:t>
      </w:r>
      <w:r w:rsidR="00892DD5" w:rsidRPr="00FC723E">
        <w:rPr>
          <w:sz w:val="24"/>
          <w:szCs w:val="24"/>
        </w:rPr>
        <w:t>.</w:t>
      </w:r>
      <w:r w:rsidRPr="00FC723E">
        <w:rPr>
          <w:sz w:val="24"/>
          <w:szCs w:val="24"/>
        </w:rPr>
        <w:t xml:space="preserve"> </w:t>
      </w:r>
      <w:r w:rsidR="00E65AD1" w:rsidRPr="00FC723E">
        <w:rPr>
          <w:sz w:val="24"/>
          <w:szCs w:val="24"/>
        </w:rPr>
        <w:t>при рождении ребенка – в размере 4 базовых величин*;</w:t>
      </w:r>
    </w:p>
    <w:p w14:paraId="40520EFB" w14:textId="77777777" w:rsidR="00605DC1" w:rsidRPr="00FC723E" w:rsidRDefault="00E65AD1" w:rsidP="00892DD5">
      <w:pPr>
        <w:spacing w:line="240" w:lineRule="auto"/>
        <w:ind w:firstLine="567"/>
        <w:jc w:val="both"/>
        <w:rPr>
          <w:sz w:val="24"/>
          <w:szCs w:val="24"/>
        </w:rPr>
      </w:pPr>
      <w:r w:rsidRPr="00FC723E">
        <w:rPr>
          <w:sz w:val="24"/>
          <w:szCs w:val="24"/>
        </w:rPr>
        <w:t xml:space="preserve">2.4. </w:t>
      </w:r>
      <w:r w:rsidR="00605DC1" w:rsidRPr="00FC723E">
        <w:rPr>
          <w:sz w:val="24"/>
          <w:szCs w:val="24"/>
        </w:rPr>
        <w:t>один раз в год работникам, находящимся в отпуске по уходу за ребенком до достижения им возраста трех лет - в размере 2 базовых величин;</w:t>
      </w:r>
    </w:p>
    <w:p w14:paraId="271581C9" w14:textId="77777777" w:rsidR="00605DC1" w:rsidRPr="00FC723E" w:rsidRDefault="00E65AD1" w:rsidP="00892DD5">
      <w:pPr>
        <w:spacing w:line="240" w:lineRule="auto"/>
        <w:ind w:firstLine="567"/>
        <w:jc w:val="both"/>
        <w:rPr>
          <w:sz w:val="24"/>
          <w:szCs w:val="24"/>
        </w:rPr>
      </w:pPr>
      <w:r w:rsidRPr="00FC723E">
        <w:rPr>
          <w:sz w:val="24"/>
          <w:szCs w:val="24"/>
        </w:rPr>
        <w:t>2.5.</w:t>
      </w:r>
      <w:r w:rsidR="00605DC1" w:rsidRPr="00FC723E">
        <w:rPr>
          <w:sz w:val="24"/>
          <w:szCs w:val="24"/>
        </w:rPr>
        <w:t>один раз в год работникам, имеющим детей-инвалидов - в размере 4 базовых величин;</w:t>
      </w:r>
    </w:p>
    <w:p w14:paraId="7F20C43F" w14:textId="77777777" w:rsidR="00605DC1" w:rsidRPr="00FC723E" w:rsidRDefault="000F5D11" w:rsidP="00892DD5">
      <w:pPr>
        <w:spacing w:line="240" w:lineRule="auto"/>
        <w:ind w:firstLine="567"/>
        <w:jc w:val="both"/>
        <w:rPr>
          <w:sz w:val="24"/>
          <w:szCs w:val="24"/>
        </w:rPr>
      </w:pPr>
      <w:r w:rsidRPr="00FC723E">
        <w:rPr>
          <w:sz w:val="24"/>
          <w:szCs w:val="24"/>
        </w:rPr>
        <w:t xml:space="preserve">2.6. </w:t>
      </w:r>
      <w:r w:rsidR="00605DC1" w:rsidRPr="00FC723E">
        <w:rPr>
          <w:sz w:val="24"/>
          <w:szCs w:val="24"/>
        </w:rPr>
        <w:t>на лечение в случае длительной болезни работника</w:t>
      </w:r>
      <w:r w:rsidRPr="00FC723E">
        <w:rPr>
          <w:sz w:val="24"/>
          <w:szCs w:val="24"/>
        </w:rPr>
        <w:t xml:space="preserve"> или его ребенка в возрасте до 18 лет </w:t>
      </w:r>
      <w:r w:rsidR="00605DC1" w:rsidRPr="00FC723E">
        <w:rPr>
          <w:sz w:val="24"/>
          <w:szCs w:val="24"/>
        </w:rPr>
        <w:t>(один месяц и свыше) - в размере 5 базовых величин*;</w:t>
      </w:r>
    </w:p>
    <w:p w14:paraId="2715A8FD" w14:textId="77777777" w:rsidR="00605DC1" w:rsidRPr="00FC723E" w:rsidRDefault="00E65AD1" w:rsidP="00892DD5">
      <w:pPr>
        <w:shd w:val="clear" w:color="auto" w:fill="FFFFFF"/>
        <w:spacing w:line="240" w:lineRule="auto"/>
        <w:ind w:firstLine="567"/>
        <w:jc w:val="both"/>
        <w:rPr>
          <w:sz w:val="24"/>
          <w:szCs w:val="24"/>
        </w:rPr>
      </w:pPr>
      <w:r w:rsidRPr="00FC723E">
        <w:rPr>
          <w:sz w:val="24"/>
          <w:szCs w:val="24"/>
        </w:rPr>
        <w:t xml:space="preserve">2.7. </w:t>
      </w:r>
      <w:r w:rsidR="00BF5A9D" w:rsidRPr="00FC723E">
        <w:rPr>
          <w:sz w:val="24"/>
          <w:szCs w:val="24"/>
        </w:rPr>
        <w:t xml:space="preserve">при лечении </w:t>
      </w:r>
      <w:r w:rsidR="001C3B4E" w:rsidRPr="00FC723E">
        <w:rPr>
          <w:sz w:val="24"/>
          <w:szCs w:val="24"/>
        </w:rPr>
        <w:t>работника</w:t>
      </w:r>
      <w:r w:rsidR="00BF5A9D" w:rsidRPr="00FC723E">
        <w:rPr>
          <w:sz w:val="24"/>
          <w:szCs w:val="24"/>
        </w:rPr>
        <w:t xml:space="preserve"> или его ребенка в возрасте до 18 лет с применением дорогостоящих лекарств</w:t>
      </w:r>
      <w:r w:rsidR="001C3B4E" w:rsidRPr="00FC723E">
        <w:rPr>
          <w:sz w:val="24"/>
          <w:szCs w:val="24"/>
        </w:rPr>
        <w:t>енных средств</w:t>
      </w:r>
      <w:r w:rsidR="00BF5A9D" w:rsidRPr="00FC723E">
        <w:rPr>
          <w:sz w:val="24"/>
          <w:szCs w:val="24"/>
        </w:rPr>
        <w:t>, изделий медицинского назначения, процедур</w:t>
      </w:r>
      <w:r w:rsidR="001C3B4E" w:rsidRPr="00FC723E">
        <w:rPr>
          <w:sz w:val="24"/>
          <w:szCs w:val="24"/>
        </w:rPr>
        <w:t xml:space="preserve">, </w:t>
      </w:r>
      <w:r w:rsidR="001C3B4E" w:rsidRPr="00FC723E">
        <w:rPr>
          <w:sz w:val="24"/>
          <w:szCs w:val="24"/>
        </w:rPr>
        <w:lastRenderedPageBreak/>
        <w:t>исследований</w:t>
      </w:r>
      <w:r w:rsidR="00BF5A9D" w:rsidRPr="00FC723E">
        <w:rPr>
          <w:sz w:val="24"/>
          <w:szCs w:val="24"/>
        </w:rPr>
        <w:t xml:space="preserve"> – в размере 5 базовых величин (при предоставлении врачебных назначений, копий чеков об оплате, копий договоров либо других подтверждающих документов) *;</w:t>
      </w:r>
    </w:p>
    <w:p w14:paraId="0500AE62" w14:textId="77777777" w:rsidR="00605DC1" w:rsidRPr="00FC723E" w:rsidRDefault="00E65AD1" w:rsidP="00892DD5">
      <w:pPr>
        <w:spacing w:line="240" w:lineRule="auto"/>
        <w:ind w:firstLine="567"/>
        <w:jc w:val="both"/>
        <w:rPr>
          <w:sz w:val="24"/>
          <w:szCs w:val="24"/>
        </w:rPr>
      </w:pPr>
      <w:r w:rsidRPr="00FC723E">
        <w:rPr>
          <w:sz w:val="24"/>
          <w:szCs w:val="24"/>
        </w:rPr>
        <w:t xml:space="preserve">2.8. </w:t>
      </w:r>
      <w:r w:rsidR="00605DC1" w:rsidRPr="00FC723E">
        <w:rPr>
          <w:sz w:val="24"/>
          <w:szCs w:val="24"/>
        </w:rPr>
        <w:t>для организации похорон в случае смерти работника - в размере 7 базовых величин;</w:t>
      </w:r>
    </w:p>
    <w:p w14:paraId="062E891F" w14:textId="77777777" w:rsidR="00605DC1" w:rsidRPr="00FC723E" w:rsidRDefault="00E65AD1" w:rsidP="00892DD5">
      <w:pPr>
        <w:spacing w:line="240" w:lineRule="auto"/>
        <w:ind w:firstLine="567"/>
        <w:jc w:val="both"/>
        <w:rPr>
          <w:sz w:val="24"/>
          <w:szCs w:val="24"/>
        </w:rPr>
      </w:pPr>
      <w:r w:rsidRPr="00FC723E">
        <w:rPr>
          <w:sz w:val="24"/>
          <w:szCs w:val="24"/>
        </w:rPr>
        <w:t xml:space="preserve">2.9. </w:t>
      </w:r>
      <w:r w:rsidR="00605DC1" w:rsidRPr="00FC723E">
        <w:rPr>
          <w:sz w:val="24"/>
          <w:szCs w:val="24"/>
        </w:rPr>
        <w:t>для организации похорон близких родственников работника (мать, отец, дети, муж, жена) – в размере 6 базовых величин;</w:t>
      </w:r>
    </w:p>
    <w:p w14:paraId="424F217C" w14:textId="77777777" w:rsidR="00605DC1" w:rsidRPr="00FC723E" w:rsidRDefault="00E65AD1" w:rsidP="00892DD5">
      <w:pPr>
        <w:spacing w:line="240" w:lineRule="auto"/>
        <w:ind w:firstLine="567"/>
        <w:jc w:val="both"/>
        <w:rPr>
          <w:sz w:val="24"/>
          <w:szCs w:val="24"/>
        </w:rPr>
      </w:pPr>
      <w:r w:rsidRPr="00FC723E">
        <w:rPr>
          <w:sz w:val="24"/>
          <w:szCs w:val="24"/>
        </w:rPr>
        <w:t xml:space="preserve">2.10. </w:t>
      </w:r>
      <w:r w:rsidR="00605DC1" w:rsidRPr="00FC723E">
        <w:rPr>
          <w:sz w:val="24"/>
          <w:szCs w:val="24"/>
        </w:rPr>
        <w:t>при стихийных бедствиях (пожар, хищение квартирного имущества, наводнение и другие) - в размере 6 базовых величин (при предоставлении подтверждающих документов);</w:t>
      </w:r>
    </w:p>
    <w:p w14:paraId="70C466DD" w14:textId="77777777" w:rsidR="00BF5A9D" w:rsidRPr="00FC723E" w:rsidRDefault="00E65AD1" w:rsidP="00892DD5">
      <w:pPr>
        <w:spacing w:line="240" w:lineRule="auto"/>
        <w:ind w:firstLine="567"/>
        <w:jc w:val="both"/>
        <w:rPr>
          <w:sz w:val="24"/>
          <w:szCs w:val="24"/>
        </w:rPr>
      </w:pPr>
      <w:r w:rsidRPr="00FC723E">
        <w:rPr>
          <w:sz w:val="24"/>
          <w:szCs w:val="24"/>
        </w:rPr>
        <w:t xml:space="preserve">2.11. </w:t>
      </w:r>
      <w:r w:rsidR="000C24C0" w:rsidRPr="00FC723E">
        <w:rPr>
          <w:sz w:val="24"/>
          <w:szCs w:val="24"/>
        </w:rPr>
        <w:t xml:space="preserve">при найме жилого помещения молодыми </w:t>
      </w:r>
      <w:r w:rsidR="000F018E" w:rsidRPr="00FC723E">
        <w:rPr>
          <w:sz w:val="24"/>
          <w:szCs w:val="24"/>
        </w:rPr>
        <w:t xml:space="preserve">специалистами, врачами-интернами, </w:t>
      </w:r>
      <w:r w:rsidR="000C24C0" w:rsidRPr="00FC723E">
        <w:rPr>
          <w:sz w:val="24"/>
          <w:szCs w:val="24"/>
        </w:rPr>
        <w:t>провизорами-интернами</w:t>
      </w:r>
      <w:r w:rsidR="000F018E" w:rsidRPr="00FC723E">
        <w:rPr>
          <w:sz w:val="24"/>
          <w:szCs w:val="24"/>
        </w:rPr>
        <w:t xml:space="preserve">, </w:t>
      </w:r>
      <w:r w:rsidR="00984327" w:rsidRPr="00FC723E">
        <w:rPr>
          <w:sz w:val="24"/>
          <w:szCs w:val="24"/>
        </w:rPr>
        <w:t>направленными на</w:t>
      </w:r>
      <w:r w:rsidR="000F018E" w:rsidRPr="00FC723E">
        <w:rPr>
          <w:sz w:val="24"/>
          <w:szCs w:val="24"/>
        </w:rPr>
        <w:t xml:space="preserve"> </w:t>
      </w:r>
      <w:r w:rsidR="00984327" w:rsidRPr="00FC723E">
        <w:rPr>
          <w:sz w:val="24"/>
          <w:szCs w:val="24"/>
        </w:rPr>
        <w:t>работу по распределению</w:t>
      </w:r>
      <w:r w:rsidR="000F018E" w:rsidRPr="00FC723E">
        <w:rPr>
          <w:sz w:val="24"/>
          <w:szCs w:val="24"/>
        </w:rPr>
        <w:t xml:space="preserve"> в Центр</w:t>
      </w:r>
      <w:r w:rsidR="00BF5A9D" w:rsidRPr="00FC723E">
        <w:rPr>
          <w:sz w:val="24"/>
          <w:szCs w:val="24"/>
        </w:rPr>
        <w:t xml:space="preserve"> - в размере 4-х базовых величин 1 раз в квартал*</w:t>
      </w:r>
      <w:r w:rsidR="00CF68F8" w:rsidRPr="00FC723E">
        <w:rPr>
          <w:sz w:val="24"/>
          <w:szCs w:val="24"/>
        </w:rPr>
        <w:t>;</w:t>
      </w:r>
      <w:r w:rsidR="00D830AA" w:rsidRPr="00FC723E">
        <w:rPr>
          <w:sz w:val="24"/>
          <w:szCs w:val="24"/>
        </w:rPr>
        <w:t xml:space="preserve"> </w:t>
      </w:r>
    </w:p>
    <w:p w14:paraId="39AB1DCD" w14:textId="77777777" w:rsidR="000C24C0" w:rsidRPr="00FC723E" w:rsidRDefault="00CF68F8" w:rsidP="00892DD5">
      <w:pPr>
        <w:spacing w:line="240" w:lineRule="auto"/>
        <w:ind w:firstLine="567"/>
        <w:jc w:val="both"/>
        <w:rPr>
          <w:sz w:val="24"/>
          <w:szCs w:val="24"/>
        </w:rPr>
      </w:pPr>
      <w:r w:rsidRPr="00FC723E">
        <w:rPr>
          <w:sz w:val="24"/>
          <w:szCs w:val="24"/>
        </w:rPr>
        <w:t>д</w:t>
      </w:r>
      <w:r w:rsidR="00D830AA" w:rsidRPr="00FC723E">
        <w:rPr>
          <w:sz w:val="24"/>
          <w:szCs w:val="24"/>
        </w:rPr>
        <w:t>ля получе</w:t>
      </w:r>
      <w:r w:rsidR="00BF5A9D" w:rsidRPr="00FC723E">
        <w:rPr>
          <w:sz w:val="24"/>
          <w:szCs w:val="24"/>
        </w:rPr>
        <w:t>ния материальной помощи по п.2.11</w:t>
      </w:r>
      <w:r w:rsidR="00D830AA" w:rsidRPr="00FC723E">
        <w:rPr>
          <w:sz w:val="24"/>
          <w:szCs w:val="24"/>
        </w:rPr>
        <w:t xml:space="preserve"> работники пред</w:t>
      </w:r>
      <w:r w:rsidR="00BF5A9D" w:rsidRPr="00FC723E">
        <w:rPr>
          <w:sz w:val="24"/>
          <w:szCs w:val="24"/>
        </w:rPr>
        <w:t>о</w:t>
      </w:r>
      <w:r w:rsidR="00D830AA" w:rsidRPr="00FC723E">
        <w:rPr>
          <w:sz w:val="24"/>
          <w:szCs w:val="24"/>
        </w:rPr>
        <w:t>ставляют в комиссию: заявление, сведения о месте проживания и регистрации</w:t>
      </w:r>
      <w:r w:rsidR="00BF5A9D" w:rsidRPr="00FC723E">
        <w:rPr>
          <w:sz w:val="24"/>
          <w:szCs w:val="24"/>
        </w:rPr>
        <w:t>, копию</w:t>
      </w:r>
      <w:r w:rsidR="003C606F" w:rsidRPr="00FC723E">
        <w:rPr>
          <w:sz w:val="24"/>
          <w:szCs w:val="24"/>
        </w:rPr>
        <w:t xml:space="preserve"> договора-найма</w:t>
      </w:r>
      <w:r w:rsidR="000C24C0" w:rsidRPr="00FC723E">
        <w:rPr>
          <w:sz w:val="24"/>
          <w:szCs w:val="24"/>
        </w:rPr>
        <w:t xml:space="preserve"> (</w:t>
      </w:r>
      <w:r w:rsidR="00BF5A9D" w:rsidRPr="00FC723E">
        <w:rPr>
          <w:sz w:val="24"/>
          <w:szCs w:val="24"/>
        </w:rPr>
        <w:t>ксерокопию</w:t>
      </w:r>
      <w:r w:rsidR="00175D9E" w:rsidRPr="00FC723E">
        <w:rPr>
          <w:sz w:val="24"/>
          <w:szCs w:val="24"/>
        </w:rPr>
        <w:t xml:space="preserve"> паспорта). В</w:t>
      </w:r>
      <w:r w:rsidR="00D830AA" w:rsidRPr="00FC723E">
        <w:rPr>
          <w:sz w:val="24"/>
          <w:szCs w:val="24"/>
        </w:rPr>
        <w:t xml:space="preserve"> случае регистрации </w:t>
      </w:r>
      <w:r w:rsidR="00175D9E" w:rsidRPr="00FC723E">
        <w:rPr>
          <w:sz w:val="24"/>
          <w:szCs w:val="24"/>
        </w:rPr>
        <w:t xml:space="preserve">работника </w:t>
      </w:r>
      <w:r w:rsidR="00D830AA" w:rsidRPr="00FC723E">
        <w:rPr>
          <w:sz w:val="24"/>
          <w:szCs w:val="24"/>
        </w:rPr>
        <w:t xml:space="preserve">в г. Минске </w:t>
      </w:r>
      <w:r w:rsidR="00175D9E" w:rsidRPr="00FC723E">
        <w:rPr>
          <w:sz w:val="24"/>
          <w:szCs w:val="24"/>
        </w:rPr>
        <w:t xml:space="preserve">решение об оказании </w:t>
      </w:r>
      <w:r w:rsidR="00D830AA" w:rsidRPr="00FC723E">
        <w:rPr>
          <w:sz w:val="24"/>
          <w:szCs w:val="24"/>
        </w:rPr>
        <w:t>м</w:t>
      </w:r>
      <w:r w:rsidR="003C606F" w:rsidRPr="00FC723E">
        <w:rPr>
          <w:sz w:val="24"/>
          <w:szCs w:val="24"/>
        </w:rPr>
        <w:t>а</w:t>
      </w:r>
      <w:r w:rsidR="00175D9E" w:rsidRPr="00FC723E">
        <w:rPr>
          <w:sz w:val="24"/>
          <w:szCs w:val="24"/>
        </w:rPr>
        <w:t>териальной помощи</w:t>
      </w:r>
      <w:r w:rsidR="00BF5A9D" w:rsidRPr="00FC723E">
        <w:rPr>
          <w:sz w:val="24"/>
          <w:szCs w:val="24"/>
        </w:rPr>
        <w:t xml:space="preserve"> по п. 2.</w:t>
      </w:r>
      <w:r w:rsidR="00175D9E" w:rsidRPr="00FC723E">
        <w:rPr>
          <w:sz w:val="24"/>
          <w:szCs w:val="24"/>
        </w:rPr>
        <w:t>11 принимается Комиссией.</w:t>
      </w:r>
      <w:r w:rsidR="000C24C0" w:rsidRPr="00FC723E">
        <w:rPr>
          <w:sz w:val="24"/>
          <w:szCs w:val="24"/>
        </w:rPr>
        <w:t xml:space="preserve"> </w:t>
      </w:r>
    </w:p>
    <w:p w14:paraId="74A32280" w14:textId="77777777" w:rsidR="000C24C0" w:rsidRPr="00FC723E" w:rsidRDefault="00E65AD1" w:rsidP="00892DD5">
      <w:pPr>
        <w:spacing w:line="240" w:lineRule="auto"/>
        <w:ind w:firstLine="567"/>
        <w:jc w:val="both"/>
        <w:rPr>
          <w:sz w:val="24"/>
          <w:szCs w:val="24"/>
        </w:rPr>
      </w:pPr>
      <w:r w:rsidRPr="00FC723E">
        <w:rPr>
          <w:sz w:val="24"/>
          <w:szCs w:val="24"/>
        </w:rPr>
        <w:t>2.12</w:t>
      </w:r>
      <w:r w:rsidR="00892DD5" w:rsidRPr="00FC723E">
        <w:rPr>
          <w:sz w:val="24"/>
          <w:szCs w:val="24"/>
        </w:rPr>
        <w:t>.</w:t>
      </w:r>
      <w:r w:rsidR="000C24C0" w:rsidRPr="00FC723E">
        <w:rPr>
          <w:sz w:val="24"/>
          <w:szCs w:val="24"/>
        </w:rPr>
        <w:t xml:space="preserve"> для социальной поддержки работников в связи с тяжелым материальным положением - в размере до 20 базовых величин в зависимости от тяжести случая по решению Комиссии *;</w:t>
      </w:r>
    </w:p>
    <w:p w14:paraId="316F9152" w14:textId="77777777" w:rsidR="002A1AFB" w:rsidRPr="00FC723E" w:rsidRDefault="00E65AD1" w:rsidP="00892DD5">
      <w:pPr>
        <w:spacing w:line="240" w:lineRule="auto"/>
        <w:ind w:firstLine="567"/>
        <w:jc w:val="both"/>
        <w:rPr>
          <w:sz w:val="24"/>
          <w:szCs w:val="24"/>
        </w:rPr>
      </w:pPr>
      <w:r w:rsidRPr="00FC723E">
        <w:rPr>
          <w:sz w:val="24"/>
          <w:szCs w:val="24"/>
        </w:rPr>
        <w:t>2.13.</w:t>
      </w:r>
      <w:r w:rsidR="00892DD5" w:rsidRPr="00FC723E">
        <w:rPr>
          <w:sz w:val="24"/>
          <w:szCs w:val="24"/>
        </w:rPr>
        <w:t xml:space="preserve"> </w:t>
      </w:r>
      <w:r w:rsidR="00D830AA" w:rsidRPr="00FC723E">
        <w:rPr>
          <w:sz w:val="24"/>
          <w:szCs w:val="24"/>
        </w:rPr>
        <w:t>для частичной компенсации стоимости проезда пригородного или междугороднего сообщения работникам Цен</w:t>
      </w:r>
      <w:r w:rsidR="002A1AFB" w:rsidRPr="00FC723E">
        <w:rPr>
          <w:sz w:val="24"/>
          <w:szCs w:val="24"/>
        </w:rPr>
        <w:t>тра, проживающим за пределами г. Минска</w:t>
      </w:r>
      <w:r w:rsidR="00E45D67" w:rsidRPr="00FC723E">
        <w:rPr>
          <w:sz w:val="24"/>
          <w:szCs w:val="24"/>
        </w:rPr>
        <w:t xml:space="preserve"> (за исключением случаев наличия движения городского транспорта в район проживания) </w:t>
      </w:r>
      <w:r w:rsidR="002A1AFB" w:rsidRPr="00FC723E">
        <w:rPr>
          <w:sz w:val="24"/>
          <w:szCs w:val="24"/>
        </w:rPr>
        <w:t>– в размере 1 базовой величины 1 раз в квартал</w:t>
      </w:r>
      <w:r w:rsidR="00E45D67" w:rsidRPr="00FC723E">
        <w:rPr>
          <w:sz w:val="24"/>
          <w:szCs w:val="24"/>
        </w:rPr>
        <w:t xml:space="preserve"> *;</w:t>
      </w:r>
    </w:p>
    <w:p w14:paraId="2026C458" w14:textId="77777777" w:rsidR="000C24C0" w:rsidRPr="00FC723E" w:rsidRDefault="005B6359" w:rsidP="00892DD5">
      <w:pPr>
        <w:spacing w:line="240" w:lineRule="auto"/>
        <w:ind w:firstLine="567"/>
        <w:jc w:val="both"/>
        <w:rPr>
          <w:sz w:val="24"/>
          <w:szCs w:val="24"/>
        </w:rPr>
      </w:pPr>
      <w:r w:rsidRPr="00FC723E">
        <w:rPr>
          <w:sz w:val="24"/>
          <w:szCs w:val="24"/>
        </w:rPr>
        <w:t>д</w:t>
      </w:r>
      <w:r w:rsidR="000C24C0" w:rsidRPr="00FC723E">
        <w:rPr>
          <w:sz w:val="24"/>
          <w:szCs w:val="24"/>
        </w:rPr>
        <w:t>ля получения материальной помощи по п.2.1</w:t>
      </w:r>
      <w:r w:rsidR="002A1AFB" w:rsidRPr="00FC723E">
        <w:rPr>
          <w:sz w:val="24"/>
          <w:szCs w:val="24"/>
        </w:rPr>
        <w:t>3</w:t>
      </w:r>
      <w:r w:rsidR="000C24C0" w:rsidRPr="00FC723E">
        <w:rPr>
          <w:sz w:val="24"/>
          <w:szCs w:val="24"/>
        </w:rPr>
        <w:t xml:space="preserve"> работники пред</w:t>
      </w:r>
      <w:r w:rsidR="002A1AFB" w:rsidRPr="00FC723E">
        <w:rPr>
          <w:sz w:val="24"/>
          <w:szCs w:val="24"/>
        </w:rPr>
        <w:t>о</w:t>
      </w:r>
      <w:r w:rsidR="000C24C0" w:rsidRPr="00FC723E">
        <w:rPr>
          <w:sz w:val="24"/>
          <w:szCs w:val="24"/>
        </w:rPr>
        <w:t>ставляют в комиссию: заявление, сведения о месте проживания и регистрации (ксерокопия паспорта, договор найма жилого помещения, и др. подтверждающие документы</w:t>
      </w:r>
      <w:r w:rsidR="00900E96" w:rsidRPr="00FC723E">
        <w:rPr>
          <w:sz w:val="24"/>
          <w:szCs w:val="24"/>
        </w:rPr>
        <w:t>)</w:t>
      </w:r>
      <w:r w:rsidRPr="00FC723E">
        <w:rPr>
          <w:sz w:val="24"/>
          <w:szCs w:val="24"/>
        </w:rPr>
        <w:t>;</w:t>
      </w:r>
      <w:r w:rsidR="002A1AFB" w:rsidRPr="00FC723E">
        <w:rPr>
          <w:sz w:val="24"/>
          <w:szCs w:val="24"/>
        </w:rPr>
        <w:t xml:space="preserve"> </w:t>
      </w:r>
    </w:p>
    <w:p w14:paraId="0A471760" w14:textId="3C0BE43D" w:rsidR="000C24C0" w:rsidRPr="00FC723E" w:rsidRDefault="00E65AD1" w:rsidP="00892DD5">
      <w:pPr>
        <w:widowControl/>
        <w:shd w:val="clear" w:color="auto" w:fill="FFFFFF"/>
        <w:tabs>
          <w:tab w:val="left" w:pos="0"/>
        </w:tabs>
        <w:snapToGrid/>
        <w:spacing w:line="240" w:lineRule="auto"/>
        <w:ind w:right="20" w:firstLine="567"/>
        <w:jc w:val="both"/>
        <w:rPr>
          <w:sz w:val="24"/>
          <w:szCs w:val="24"/>
        </w:rPr>
      </w:pPr>
      <w:r w:rsidRPr="00FC723E">
        <w:rPr>
          <w:sz w:val="24"/>
          <w:szCs w:val="24"/>
        </w:rPr>
        <w:t xml:space="preserve">2.14. </w:t>
      </w:r>
      <w:r w:rsidR="000C24C0" w:rsidRPr="00FC723E">
        <w:rPr>
          <w:sz w:val="24"/>
          <w:szCs w:val="24"/>
        </w:rPr>
        <w:t xml:space="preserve">для частичной компенсации путевок в детские оздоровительные лагеря Республики Беларусь для детей работников Центра – однократно в размере 3 базовых величин </w:t>
      </w:r>
      <w:r w:rsidR="00E96FC7" w:rsidRPr="00FC723E">
        <w:rPr>
          <w:sz w:val="24"/>
          <w:szCs w:val="24"/>
        </w:rPr>
        <w:t>при</w:t>
      </w:r>
      <w:r w:rsidR="004802E2" w:rsidRPr="00FC723E">
        <w:rPr>
          <w:sz w:val="24"/>
          <w:szCs w:val="24"/>
        </w:rPr>
        <w:t xml:space="preserve"> </w:t>
      </w:r>
      <w:r w:rsidR="00520CE5" w:rsidRPr="00FC723E">
        <w:rPr>
          <w:sz w:val="24"/>
          <w:szCs w:val="24"/>
        </w:rPr>
        <w:t>предоставлении</w:t>
      </w:r>
      <w:r w:rsidR="000C24C0" w:rsidRPr="00FC723E">
        <w:rPr>
          <w:sz w:val="24"/>
          <w:szCs w:val="24"/>
        </w:rPr>
        <w:t xml:space="preserve"> документов, свидетельствующих о выплате полной стоимости путевки *;</w:t>
      </w:r>
    </w:p>
    <w:p w14:paraId="64586237" w14:textId="2F3FD7EB" w:rsidR="000C24C0" w:rsidRPr="00FC723E" w:rsidRDefault="00E65AD1" w:rsidP="00892DD5">
      <w:pPr>
        <w:widowControl/>
        <w:shd w:val="clear" w:color="auto" w:fill="FFFFFF"/>
        <w:tabs>
          <w:tab w:val="left" w:pos="0"/>
        </w:tabs>
        <w:snapToGrid/>
        <w:spacing w:line="240" w:lineRule="auto"/>
        <w:ind w:right="20" w:firstLine="567"/>
        <w:jc w:val="both"/>
        <w:rPr>
          <w:sz w:val="24"/>
          <w:szCs w:val="24"/>
        </w:rPr>
      </w:pPr>
      <w:r w:rsidRPr="00FC723E">
        <w:rPr>
          <w:sz w:val="24"/>
          <w:szCs w:val="24"/>
        </w:rPr>
        <w:t xml:space="preserve">2.15. </w:t>
      </w:r>
      <w:r w:rsidR="000C24C0" w:rsidRPr="00FC723E">
        <w:rPr>
          <w:sz w:val="24"/>
          <w:szCs w:val="24"/>
        </w:rPr>
        <w:t xml:space="preserve">для частичной компенсации путевок в санатории Республики Беларусь (по показаниям) для работников Центра – однократно в размере 3 базовых величин </w:t>
      </w:r>
      <w:r w:rsidR="00520CE5" w:rsidRPr="00FC723E">
        <w:rPr>
          <w:sz w:val="24"/>
          <w:szCs w:val="24"/>
        </w:rPr>
        <w:t>при предоставлении</w:t>
      </w:r>
      <w:r w:rsidR="000C24C0" w:rsidRPr="00FC723E">
        <w:rPr>
          <w:sz w:val="24"/>
          <w:szCs w:val="24"/>
        </w:rPr>
        <w:t xml:space="preserve"> документов, свидетельствующих о выплате полной стоимости путевки *</w:t>
      </w:r>
      <w:r w:rsidR="000926DE" w:rsidRPr="00FC723E">
        <w:rPr>
          <w:sz w:val="24"/>
          <w:szCs w:val="24"/>
        </w:rPr>
        <w:t>;</w:t>
      </w:r>
    </w:p>
    <w:p w14:paraId="2DBCB57E" w14:textId="3F4B3175" w:rsidR="00F26002" w:rsidRPr="00FC723E" w:rsidRDefault="00F26002" w:rsidP="00F26002">
      <w:pPr>
        <w:pStyle w:val="af1"/>
        <w:ind w:left="0" w:firstLine="567"/>
        <w:jc w:val="both"/>
      </w:pPr>
      <w:r w:rsidRPr="00FC723E">
        <w:t xml:space="preserve">2.16. </w:t>
      </w:r>
      <w:r w:rsidR="00520CE5" w:rsidRPr="00FC723E">
        <w:t>многодетным матерям</w:t>
      </w:r>
      <w:r w:rsidR="00F04791" w:rsidRPr="00FC723E">
        <w:t xml:space="preserve"> (отцам)</w:t>
      </w:r>
      <w:r w:rsidRPr="00FC723E">
        <w:t xml:space="preserve"> при уходе в очередной отпуск - </w:t>
      </w:r>
      <w:r w:rsidR="005B6359" w:rsidRPr="00FC723E">
        <w:t xml:space="preserve">один раз в год </w:t>
      </w:r>
      <w:r w:rsidRPr="00FC723E">
        <w:t>в размере 5-ти базовых величин на каждого ребенка от 3 до 16 лет</w:t>
      </w:r>
      <w:r w:rsidR="00CF68F8" w:rsidRPr="00FC723E">
        <w:t xml:space="preserve"> *</w:t>
      </w:r>
      <w:r w:rsidR="002E2682" w:rsidRPr="00FC723E">
        <w:t>;</w:t>
      </w:r>
    </w:p>
    <w:p w14:paraId="3B8B70A0" w14:textId="3909159F" w:rsidR="00F91A3F" w:rsidRPr="00FC723E" w:rsidRDefault="002E2682" w:rsidP="00F91A3F">
      <w:pPr>
        <w:spacing w:line="240" w:lineRule="auto"/>
        <w:ind w:firstLine="567"/>
        <w:jc w:val="both"/>
        <w:rPr>
          <w:sz w:val="24"/>
          <w:szCs w:val="24"/>
        </w:rPr>
      </w:pPr>
      <w:r w:rsidRPr="00FC723E">
        <w:rPr>
          <w:sz w:val="24"/>
          <w:szCs w:val="24"/>
        </w:rPr>
        <w:t>2.17. одиноким родителям и вдовам (вдовцам), имеющим детей до 18 лет - один раз в год в размере 5-ти базовых величин на каждого ребенка</w:t>
      </w:r>
      <w:r w:rsidR="00CF68F8" w:rsidRPr="00FC723E">
        <w:rPr>
          <w:sz w:val="24"/>
          <w:szCs w:val="24"/>
        </w:rPr>
        <w:t xml:space="preserve"> *</w:t>
      </w:r>
      <w:r w:rsidR="00F91A3F" w:rsidRPr="00FC723E">
        <w:rPr>
          <w:sz w:val="24"/>
          <w:szCs w:val="24"/>
        </w:rPr>
        <w:t>;</w:t>
      </w:r>
    </w:p>
    <w:p w14:paraId="6F6C7966" w14:textId="77777777" w:rsidR="00C248B5" w:rsidRPr="00FC723E" w:rsidRDefault="00F91A3F" w:rsidP="00F91A3F">
      <w:pPr>
        <w:spacing w:line="240" w:lineRule="auto"/>
        <w:ind w:firstLine="567"/>
        <w:jc w:val="both"/>
        <w:rPr>
          <w:sz w:val="24"/>
          <w:szCs w:val="24"/>
        </w:rPr>
      </w:pPr>
      <w:r w:rsidRPr="00FC723E">
        <w:rPr>
          <w:sz w:val="24"/>
          <w:szCs w:val="24"/>
        </w:rPr>
        <w:t>2.18. санитаркам (буфетчицам) на затраты при прохождении повторных периодических медицинских осмотров</w:t>
      </w:r>
      <w:r w:rsidR="00C248B5" w:rsidRPr="00FC723E">
        <w:rPr>
          <w:sz w:val="24"/>
          <w:szCs w:val="24"/>
        </w:rPr>
        <w:t>;</w:t>
      </w:r>
    </w:p>
    <w:p w14:paraId="2F7A1EA3" w14:textId="77777777" w:rsidR="00F91A3F" w:rsidRPr="00FC723E" w:rsidRDefault="00C248B5" w:rsidP="00F91A3F">
      <w:pPr>
        <w:spacing w:line="240" w:lineRule="auto"/>
        <w:ind w:firstLine="567"/>
        <w:jc w:val="both"/>
        <w:rPr>
          <w:sz w:val="24"/>
          <w:szCs w:val="24"/>
        </w:rPr>
      </w:pPr>
      <w:r w:rsidRPr="00FC723E">
        <w:rPr>
          <w:sz w:val="24"/>
          <w:szCs w:val="24"/>
        </w:rPr>
        <w:t>2.19. бывшим работникам организации, являющимися ветеранами войны, ветеранами труда, а также имеющим почетные звания «народный» и «заслуженный» и др</w:t>
      </w:r>
      <w:r w:rsidR="00520CE5" w:rsidRPr="00FC723E">
        <w:rPr>
          <w:sz w:val="24"/>
          <w:szCs w:val="24"/>
        </w:rPr>
        <w:t>.</w:t>
      </w:r>
    </w:p>
    <w:p w14:paraId="7AF6324C" w14:textId="0508C075" w:rsidR="000C24C0" w:rsidRPr="00FC723E" w:rsidRDefault="000C24C0" w:rsidP="00361438">
      <w:pPr>
        <w:spacing w:line="240" w:lineRule="auto"/>
        <w:ind w:firstLine="567"/>
        <w:jc w:val="both"/>
        <w:rPr>
          <w:sz w:val="24"/>
          <w:szCs w:val="24"/>
        </w:rPr>
      </w:pPr>
      <w:proofErr w:type="gramStart"/>
      <w:r w:rsidRPr="00FC723E">
        <w:rPr>
          <w:sz w:val="24"/>
          <w:szCs w:val="24"/>
        </w:rPr>
        <w:t xml:space="preserve">С целью получения материальной </w:t>
      </w:r>
      <w:r w:rsidR="00520CE5" w:rsidRPr="00FC723E">
        <w:rPr>
          <w:sz w:val="24"/>
          <w:szCs w:val="24"/>
        </w:rPr>
        <w:t>помощи работник</w:t>
      </w:r>
      <w:r w:rsidRPr="00FC723E">
        <w:rPr>
          <w:sz w:val="24"/>
          <w:szCs w:val="24"/>
        </w:rPr>
        <w:t xml:space="preserve"> клиники письменно (заявление) или структурное подразделение в лице заведующего </w:t>
      </w:r>
      <w:r w:rsidR="00E96FC7" w:rsidRPr="00FC723E">
        <w:rPr>
          <w:sz w:val="24"/>
          <w:szCs w:val="24"/>
        </w:rPr>
        <w:t xml:space="preserve">(руководителя) </w:t>
      </w:r>
      <w:r w:rsidRPr="00FC723E">
        <w:rPr>
          <w:sz w:val="24"/>
          <w:szCs w:val="24"/>
        </w:rPr>
        <w:t xml:space="preserve">и (или) профгруппорга (ходатайство, докладная </w:t>
      </w:r>
      <w:r w:rsidR="00520CE5" w:rsidRPr="00FC723E">
        <w:rPr>
          <w:sz w:val="24"/>
          <w:szCs w:val="24"/>
        </w:rPr>
        <w:t>записка) обращается</w:t>
      </w:r>
      <w:r w:rsidRPr="00FC723E">
        <w:rPr>
          <w:sz w:val="24"/>
          <w:szCs w:val="24"/>
        </w:rPr>
        <w:t xml:space="preserve"> в </w:t>
      </w:r>
      <w:r w:rsidR="00D61720" w:rsidRPr="00FC723E">
        <w:rPr>
          <w:sz w:val="24"/>
          <w:szCs w:val="24"/>
        </w:rPr>
        <w:t>К</w:t>
      </w:r>
      <w:r w:rsidRPr="00FC723E">
        <w:rPr>
          <w:sz w:val="24"/>
          <w:szCs w:val="24"/>
        </w:rPr>
        <w:t>омиссию</w:t>
      </w:r>
      <w:r w:rsidR="00D61720" w:rsidRPr="00FC723E">
        <w:rPr>
          <w:sz w:val="24"/>
          <w:szCs w:val="24"/>
        </w:rPr>
        <w:t>,</w:t>
      </w:r>
      <w:r w:rsidRPr="00FC723E">
        <w:rPr>
          <w:sz w:val="24"/>
          <w:szCs w:val="24"/>
        </w:rPr>
        <w:t xml:space="preserve"> с </w:t>
      </w:r>
      <w:r w:rsidR="00520CE5" w:rsidRPr="00FC723E">
        <w:rPr>
          <w:sz w:val="24"/>
          <w:szCs w:val="24"/>
        </w:rPr>
        <w:t>предоставлением документов</w:t>
      </w:r>
      <w:r w:rsidRPr="00FC723E">
        <w:rPr>
          <w:sz w:val="24"/>
          <w:szCs w:val="24"/>
        </w:rPr>
        <w:t>, подтверждающих право получения помощи (справки, копии свидетельств и др.)</w:t>
      </w:r>
      <w:r w:rsidR="00D61720" w:rsidRPr="00FC723E">
        <w:rPr>
          <w:sz w:val="24"/>
          <w:szCs w:val="24"/>
        </w:rPr>
        <w:t xml:space="preserve"> не позднее шести месяцев по истечении случаев, перечисленных в п.2.1-2.1</w:t>
      </w:r>
      <w:r w:rsidR="00520CE5" w:rsidRPr="00FC723E">
        <w:rPr>
          <w:sz w:val="24"/>
          <w:szCs w:val="24"/>
        </w:rPr>
        <w:t>9</w:t>
      </w:r>
      <w:r w:rsidR="002A187F" w:rsidRPr="00FC723E">
        <w:rPr>
          <w:sz w:val="24"/>
          <w:szCs w:val="24"/>
        </w:rPr>
        <w:t>, по которым осуществляется выплата материальной помощи</w:t>
      </w:r>
      <w:r w:rsidR="008005BD" w:rsidRPr="00FC723E">
        <w:rPr>
          <w:sz w:val="24"/>
          <w:szCs w:val="24"/>
        </w:rPr>
        <w:t>,</w:t>
      </w:r>
      <w:r w:rsidRPr="00FC723E">
        <w:rPr>
          <w:sz w:val="24"/>
          <w:szCs w:val="24"/>
        </w:rPr>
        <w:t xml:space="preserve"> </w:t>
      </w:r>
      <w:r w:rsidR="008005BD" w:rsidRPr="00FC723E">
        <w:rPr>
          <w:sz w:val="24"/>
          <w:szCs w:val="24"/>
        </w:rPr>
        <w:t>при условии, что случай, по</w:t>
      </w:r>
      <w:proofErr w:type="gramEnd"/>
      <w:r w:rsidR="008005BD" w:rsidRPr="00FC723E">
        <w:rPr>
          <w:sz w:val="24"/>
          <w:szCs w:val="24"/>
        </w:rPr>
        <w:t xml:space="preserve"> </w:t>
      </w:r>
      <w:proofErr w:type="gramStart"/>
      <w:r w:rsidR="008005BD" w:rsidRPr="00FC723E">
        <w:rPr>
          <w:sz w:val="24"/>
          <w:szCs w:val="24"/>
        </w:rPr>
        <w:t>которому</w:t>
      </w:r>
      <w:proofErr w:type="gramEnd"/>
      <w:r w:rsidR="008005BD" w:rsidRPr="00FC723E">
        <w:rPr>
          <w:sz w:val="24"/>
          <w:szCs w:val="24"/>
        </w:rPr>
        <w:t xml:space="preserve"> осуществляется материальная помощь, произошел не ранее принятия работника на работу.</w:t>
      </w:r>
    </w:p>
    <w:p w14:paraId="51F47AB4" w14:textId="77777777" w:rsidR="000C24C0" w:rsidRPr="00FC723E" w:rsidRDefault="000C24C0" w:rsidP="00892DD5">
      <w:pPr>
        <w:spacing w:line="240" w:lineRule="auto"/>
        <w:ind w:firstLine="567"/>
        <w:jc w:val="both"/>
        <w:rPr>
          <w:sz w:val="24"/>
          <w:szCs w:val="24"/>
        </w:rPr>
      </w:pPr>
      <w:r w:rsidRPr="00FC723E">
        <w:rPr>
          <w:sz w:val="24"/>
          <w:szCs w:val="24"/>
        </w:rPr>
        <w:t>Материальная помощь по п.2 не выплачивается: внешним совместителям</w:t>
      </w:r>
      <w:r w:rsidR="00520CE5" w:rsidRPr="00FC723E">
        <w:rPr>
          <w:sz w:val="24"/>
          <w:szCs w:val="24"/>
        </w:rPr>
        <w:t>.</w:t>
      </w:r>
    </w:p>
    <w:p w14:paraId="2B143737" w14:textId="77777777" w:rsidR="000C24C0" w:rsidRPr="00FC723E" w:rsidRDefault="002A1AFB" w:rsidP="00892DD5">
      <w:pPr>
        <w:spacing w:line="240" w:lineRule="auto"/>
        <w:ind w:firstLine="567"/>
        <w:jc w:val="both"/>
        <w:rPr>
          <w:sz w:val="24"/>
          <w:szCs w:val="24"/>
        </w:rPr>
      </w:pPr>
      <w:r w:rsidRPr="00FC723E">
        <w:rPr>
          <w:sz w:val="24"/>
          <w:szCs w:val="24"/>
        </w:rPr>
        <w:t>Заседание комиссии по вопросу оказания материальной помощи проводится два раза в месяц совместно с подведением итогов работы клинических подразделений за отчетный период и оформляется протоколом</w:t>
      </w:r>
      <w:r w:rsidR="000C24C0" w:rsidRPr="00FC723E">
        <w:rPr>
          <w:sz w:val="24"/>
          <w:szCs w:val="24"/>
        </w:rPr>
        <w:t>.</w:t>
      </w:r>
    </w:p>
    <w:p w14:paraId="4196FB11" w14:textId="77777777" w:rsidR="000C24C0" w:rsidRPr="00FC723E" w:rsidRDefault="000C24C0" w:rsidP="00892DD5">
      <w:pPr>
        <w:widowControl/>
        <w:numPr>
          <w:ilvl w:val="0"/>
          <w:numId w:val="6"/>
        </w:numPr>
        <w:tabs>
          <w:tab w:val="clear" w:pos="418"/>
          <w:tab w:val="left" w:pos="993"/>
        </w:tabs>
        <w:snapToGrid/>
        <w:spacing w:line="240" w:lineRule="auto"/>
        <w:ind w:firstLine="567"/>
        <w:jc w:val="both"/>
        <w:rPr>
          <w:sz w:val="24"/>
          <w:szCs w:val="24"/>
        </w:rPr>
      </w:pPr>
      <w:r w:rsidRPr="00FC723E">
        <w:rPr>
          <w:sz w:val="24"/>
          <w:szCs w:val="24"/>
        </w:rPr>
        <w:t>Решение о выплате материальной помощи оформляется приказом по учреждению.</w:t>
      </w:r>
    </w:p>
    <w:p w14:paraId="582A9CF5" w14:textId="77777777" w:rsidR="000C24C0" w:rsidRPr="00FC723E" w:rsidRDefault="000C24C0" w:rsidP="00892DD5">
      <w:pPr>
        <w:widowControl/>
        <w:numPr>
          <w:ilvl w:val="0"/>
          <w:numId w:val="6"/>
        </w:numPr>
        <w:tabs>
          <w:tab w:val="clear" w:pos="418"/>
          <w:tab w:val="left" w:pos="993"/>
        </w:tabs>
        <w:snapToGrid/>
        <w:spacing w:line="240" w:lineRule="auto"/>
        <w:ind w:firstLine="567"/>
        <w:jc w:val="both"/>
        <w:rPr>
          <w:sz w:val="24"/>
          <w:szCs w:val="24"/>
        </w:rPr>
      </w:pPr>
      <w:r w:rsidRPr="00FC723E">
        <w:rPr>
          <w:sz w:val="24"/>
          <w:szCs w:val="24"/>
        </w:rPr>
        <w:lastRenderedPageBreak/>
        <w:t>Неиспользованные в течение календарного года средства, предусмотренные на оказание материальной помощи по бюджетной смете, на следующий год не переносятся, а распределяются равными долями между работниками по следующим условиям:</w:t>
      </w:r>
    </w:p>
    <w:p w14:paraId="75D43E6A" w14:textId="77777777" w:rsidR="000C24C0" w:rsidRPr="00FC723E" w:rsidRDefault="000C24C0" w:rsidP="00892DD5">
      <w:pPr>
        <w:widowControl/>
        <w:numPr>
          <w:ilvl w:val="0"/>
          <w:numId w:val="7"/>
        </w:numPr>
        <w:tabs>
          <w:tab w:val="num" w:pos="0"/>
          <w:tab w:val="left" w:pos="993"/>
        </w:tabs>
        <w:snapToGrid/>
        <w:spacing w:line="240" w:lineRule="auto"/>
        <w:ind w:left="0" w:firstLine="567"/>
        <w:jc w:val="both"/>
        <w:rPr>
          <w:sz w:val="24"/>
          <w:szCs w:val="24"/>
        </w:rPr>
      </w:pPr>
      <w:r w:rsidRPr="00FC723E">
        <w:rPr>
          <w:sz w:val="24"/>
          <w:szCs w:val="24"/>
        </w:rPr>
        <w:t>материальная помощь выплачивается в декабре;</w:t>
      </w:r>
    </w:p>
    <w:p w14:paraId="6A6B596C" w14:textId="77777777" w:rsidR="000C24C0" w:rsidRPr="00FC723E" w:rsidRDefault="000C24C0" w:rsidP="00892DD5">
      <w:pPr>
        <w:widowControl/>
        <w:numPr>
          <w:ilvl w:val="0"/>
          <w:numId w:val="7"/>
        </w:numPr>
        <w:tabs>
          <w:tab w:val="num" w:pos="0"/>
          <w:tab w:val="left" w:pos="993"/>
        </w:tabs>
        <w:snapToGrid/>
        <w:spacing w:line="240" w:lineRule="auto"/>
        <w:ind w:left="0" w:firstLine="567"/>
        <w:jc w:val="both"/>
        <w:rPr>
          <w:sz w:val="24"/>
          <w:szCs w:val="24"/>
        </w:rPr>
      </w:pPr>
      <w:r w:rsidRPr="00FC723E">
        <w:rPr>
          <w:sz w:val="24"/>
          <w:szCs w:val="24"/>
        </w:rPr>
        <w:t>для начисления материальной помощи принимается период равный 11 месяцам (январь-ноябрь);</w:t>
      </w:r>
    </w:p>
    <w:p w14:paraId="33527A3F" w14:textId="77777777" w:rsidR="000C24C0" w:rsidRPr="00FC723E" w:rsidRDefault="000C24C0" w:rsidP="00892DD5">
      <w:pPr>
        <w:widowControl/>
        <w:numPr>
          <w:ilvl w:val="0"/>
          <w:numId w:val="7"/>
        </w:numPr>
        <w:tabs>
          <w:tab w:val="num" w:pos="0"/>
          <w:tab w:val="left" w:pos="993"/>
        </w:tabs>
        <w:snapToGrid/>
        <w:spacing w:line="240" w:lineRule="auto"/>
        <w:ind w:left="0" w:firstLine="567"/>
        <w:jc w:val="both"/>
        <w:rPr>
          <w:sz w:val="24"/>
          <w:szCs w:val="24"/>
        </w:rPr>
      </w:pPr>
      <w:r w:rsidRPr="00FC723E">
        <w:rPr>
          <w:sz w:val="24"/>
          <w:szCs w:val="24"/>
        </w:rPr>
        <w:t>материальная помощь выплачивается: основным работникам; только по основной должности (не более чем на 1,0 ставку); пропорционально объему работ по занимаемой должности; без учета надбавок, доплат; без учета нахождения на листках нетрудоспособности, трудовых и социальных отпусках; на курсах повышения квалификации, переподготовке, семинарах, в командировках и служебных разъездах;</w:t>
      </w:r>
    </w:p>
    <w:p w14:paraId="7E289FF2" w14:textId="77777777" w:rsidR="000C24C0" w:rsidRPr="00FC723E" w:rsidRDefault="000C24C0" w:rsidP="00892DD5">
      <w:pPr>
        <w:widowControl/>
        <w:numPr>
          <w:ilvl w:val="0"/>
          <w:numId w:val="7"/>
        </w:numPr>
        <w:tabs>
          <w:tab w:val="num" w:pos="0"/>
          <w:tab w:val="left" w:pos="993"/>
        </w:tabs>
        <w:snapToGrid/>
        <w:spacing w:line="240" w:lineRule="auto"/>
        <w:ind w:left="0" w:firstLine="567"/>
        <w:jc w:val="both"/>
        <w:rPr>
          <w:sz w:val="24"/>
          <w:szCs w:val="24"/>
        </w:rPr>
      </w:pPr>
      <w:r w:rsidRPr="00FC723E">
        <w:rPr>
          <w:sz w:val="24"/>
          <w:szCs w:val="24"/>
        </w:rPr>
        <w:t>вновь принятым работникам материальная помощь выплачивается пропорционально отработанному времени в указанном периоде (январь-ноябрь);</w:t>
      </w:r>
    </w:p>
    <w:p w14:paraId="778CF7AE" w14:textId="77777777" w:rsidR="000C24C0" w:rsidRPr="00FC723E" w:rsidRDefault="000C24C0" w:rsidP="00892DD5">
      <w:pPr>
        <w:widowControl/>
        <w:numPr>
          <w:ilvl w:val="0"/>
          <w:numId w:val="7"/>
        </w:numPr>
        <w:tabs>
          <w:tab w:val="num" w:pos="0"/>
          <w:tab w:val="left" w:pos="993"/>
        </w:tabs>
        <w:snapToGrid/>
        <w:spacing w:line="240" w:lineRule="auto"/>
        <w:ind w:left="0" w:firstLine="567"/>
        <w:jc w:val="both"/>
        <w:rPr>
          <w:sz w:val="24"/>
          <w:szCs w:val="24"/>
        </w:rPr>
      </w:pPr>
      <w:r w:rsidRPr="00FC723E">
        <w:rPr>
          <w:sz w:val="24"/>
          <w:szCs w:val="24"/>
        </w:rPr>
        <w:t>работникам, находящимся в отпусках по уходу за ребенком до 3-х лет материальная помощь выплачивается;</w:t>
      </w:r>
    </w:p>
    <w:p w14:paraId="7606B649" w14:textId="77777777" w:rsidR="000C24C0" w:rsidRPr="00FC723E" w:rsidRDefault="000C24C0" w:rsidP="00892DD5">
      <w:pPr>
        <w:widowControl/>
        <w:numPr>
          <w:ilvl w:val="0"/>
          <w:numId w:val="7"/>
        </w:numPr>
        <w:tabs>
          <w:tab w:val="num" w:pos="0"/>
          <w:tab w:val="left" w:pos="993"/>
        </w:tabs>
        <w:snapToGrid/>
        <w:spacing w:line="240" w:lineRule="auto"/>
        <w:ind w:left="0" w:firstLine="567"/>
        <w:jc w:val="both"/>
        <w:rPr>
          <w:sz w:val="24"/>
          <w:szCs w:val="24"/>
        </w:rPr>
      </w:pPr>
      <w:r w:rsidRPr="00FC723E">
        <w:rPr>
          <w:sz w:val="24"/>
          <w:szCs w:val="24"/>
        </w:rPr>
        <w:t>работникам, работающим по временному трудовому договору (гардеробщикам) материальная помощь выплачивается с учетом всего периода работы (январь-апрель, октябрь-ноябрь);</w:t>
      </w:r>
    </w:p>
    <w:p w14:paraId="7A8BF3E5" w14:textId="77777777" w:rsidR="000C24C0" w:rsidRPr="00FC723E" w:rsidRDefault="000C24C0" w:rsidP="00892DD5">
      <w:pPr>
        <w:widowControl/>
        <w:numPr>
          <w:ilvl w:val="0"/>
          <w:numId w:val="7"/>
        </w:numPr>
        <w:tabs>
          <w:tab w:val="clear" w:pos="1080"/>
          <w:tab w:val="num" w:pos="0"/>
          <w:tab w:val="left" w:pos="851"/>
        </w:tabs>
        <w:snapToGrid/>
        <w:spacing w:line="240" w:lineRule="auto"/>
        <w:ind w:left="0" w:firstLine="567"/>
        <w:jc w:val="both"/>
        <w:rPr>
          <w:sz w:val="24"/>
          <w:szCs w:val="24"/>
        </w:rPr>
      </w:pPr>
      <w:r w:rsidRPr="00FC723E">
        <w:rPr>
          <w:sz w:val="24"/>
          <w:szCs w:val="24"/>
        </w:rPr>
        <w:t>работникам, работающим по временному трудовому договору и зачисленным в последующем на основную должность, материальная помощь выплачивается с учетом всего периода работы;</w:t>
      </w:r>
    </w:p>
    <w:p w14:paraId="66188F40" w14:textId="77777777" w:rsidR="000C24C0" w:rsidRPr="00FC723E" w:rsidRDefault="000C24C0" w:rsidP="00892DD5">
      <w:pPr>
        <w:widowControl/>
        <w:numPr>
          <w:ilvl w:val="0"/>
          <w:numId w:val="7"/>
        </w:numPr>
        <w:tabs>
          <w:tab w:val="num" w:pos="0"/>
          <w:tab w:val="left" w:pos="993"/>
        </w:tabs>
        <w:snapToGrid/>
        <w:spacing w:line="240" w:lineRule="auto"/>
        <w:ind w:left="0" w:firstLine="567"/>
        <w:jc w:val="both"/>
        <w:rPr>
          <w:sz w:val="24"/>
          <w:szCs w:val="24"/>
        </w:rPr>
      </w:pPr>
      <w:r w:rsidRPr="00FC723E">
        <w:rPr>
          <w:sz w:val="24"/>
          <w:szCs w:val="24"/>
        </w:rPr>
        <w:t>материальная помощь не выплачивается: уволенным работникам, внешним совместителям.</w:t>
      </w:r>
    </w:p>
    <w:p w14:paraId="573C7C37" w14:textId="77777777" w:rsidR="000C24C0" w:rsidRPr="00FC723E" w:rsidRDefault="000C24C0" w:rsidP="00982710">
      <w:pPr>
        <w:numPr>
          <w:ilvl w:val="0"/>
          <w:numId w:val="6"/>
        </w:numPr>
        <w:tabs>
          <w:tab w:val="clear" w:pos="418"/>
          <w:tab w:val="left" w:pos="993"/>
        </w:tabs>
        <w:spacing w:line="240" w:lineRule="auto"/>
        <w:ind w:firstLine="567"/>
        <w:jc w:val="both"/>
        <w:rPr>
          <w:sz w:val="24"/>
          <w:szCs w:val="24"/>
        </w:rPr>
      </w:pPr>
      <w:r w:rsidRPr="00FC723E">
        <w:rPr>
          <w:sz w:val="24"/>
          <w:szCs w:val="24"/>
        </w:rPr>
        <w:t xml:space="preserve">Оказание материальной помощи штатным работникам, содержащимся за счет сметы от приносящей доходы деятельности, производится в порядке и </w:t>
      </w:r>
      <w:r w:rsidR="00E96FC7" w:rsidRPr="00FC723E">
        <w:rPr>
          <w:sz w:val="24"/>
          <w:szCs w:val="24"/>
        </w:rPr>
        <w:t>на условиях,</w:t>
      </w:r>
      <w:r w:rsidRPr="00FC723E">
        <w:rPr>
          <w:sz w:val="24"/>
          <w:szCs w:val="24"/>
        </w:rPr>
        <w:t xml:space="preserve"> установленных данным Положением.</w:t>
      </w:r>
    </w:p>
    <w:p w14:paraId="46762E62" w14:textId="77777777" w:rsidR="000C24C0" w:rsidRPr="00FC723E" w:rsidRDefault="000C24C0" w:rsidP="00892DD5">
      <w:pPr>
        <w:spacing w:line="240" w:lineRule="auto"/>
        <w:ind w:firstLine="567"/>
        <w:jc w:val="both"/>
        <w:rPr>
          <w:sz w:val="24"/>
          <w:szCs w:val="24"/>
        </w:rPr>
      </w:pPr>
    </w:p>
    <w:p w14:paraId="3EDE4EBA" w14:textId="77777777" w:rsidR="000C24C0" w:rsidRPr="00FC723E" w:rsidRDefault="000C24C0" w:rsidP="00892DD5">
      <w:pPr>
        <w:widowControl/>
        <w:snapToGrid/>
        <w:spacing w:line="240" w:lineRule="auto"/>
        <w:ind w:firstLine="567"/>
        <w:jc w:val="both"/>
        <w:rPr>
          <w:sz w:val="24"/>
          <w:szCs w:val="24"/>
        </w:rPr>
      </w:pPr>
      <w:r w:rsidRPr="00FC723E">
        <w:rPr>
          <w:sz w:val="24"/>
          <w:szCs w:val="24"/>
        </w:rPr>
        <w:t>* - Материальная помощь распространяется только на членов первичной профсоюзной организации РНПЦ неврологии и нейрохирургии.</w:t>
      </w:r>
    </w:p>
    <w:p w14:paraId="717F0956" w14:textId="51C2CB8F" w:rsidR="00361438" w:rsidRPr="00FC723E" w:rsidRDefault="00361438">
      <w:pPr>
        <w:widowControl/>
        <w:snapToGrid/>
        <w:spacing w:line="240" w:lineRule="auto"/>
        <w:ind w:firstLine="0"/>
        <w:rPr>
          <w:sz w:val="24"/>
          <w:szCs w:val="24"/>
        </w:rPr>
      </w:pPr>
      <w:r w:rsidRPr="00FC723E">
        <w:rPr>
          <w:sz w:val="24"/>
          <w:szCs w:val="24"/>
        </w:rPr>
        <w:br w:type="page"/>
      </w:r>
    </w:p>
    <w:p w14:paraId="0432CD4C" w14:textId="77777777" w:rsidR="0096528C" w:rsidRPr="00FC723E" w:rsidRDefault="0096528C" w:rsidP="00982710">
      <w:pPr>
        <w:widowControl/>
        <w:autoSpaceDE w:val="0"/>
        <w:autoSpaceDN w:val="0"/>
        <w:adjustRightInd w:val="0"/>
        <w:snapToGrid/>
        <w:spacing w:line="240" w:lineRule="auto"/>
        <w:ind w:left="5672" w:firstLine="0"/>
        <w:rPr>
          <w:sz w:val="24"/>
          <w:szCs w:val="24"/>
        </w:rPr>
      </w:pPr>
      <w:r w:rsidRPr="00FC723E">
        <w:rPr>
          <w:sz w:val="24"/>
          <w:szCs w:val="24"/>
        </w:rPr>
        <w:lastRenderedPageBreak/>
        <w:t>Приложение 10</w:t>
      </w:r>
    </w:p>
    <w:p w14:paraId="2BFA7D81" w14:textId="77777777" w:rsidR="0096528C" w:rsidRPr="00FC723E" w:rsidRDefault="00B84A97" w:rsidP="00982710">
      <w:pPr>
        <w:widowControl/>
        <w:snapToGrid/>
        <w:spacing w:line="240" w:lineRule="auto"/>
        <w:ind w:left="5672" w:firstLine="0"/>
        <w:rPr>
          <w:sz w:val="24"/>
          <w:szCs w:val="24"/>
        </w:rPr>
      </w:pPr>
      <w:r w:rsidRPr="00FC723E">
        <w:rPr>
          <w:sz w:val="24"/>
          <w:szCs w:val="24"/>
        </w:rPr>
        <w:t>к</w:t>
      </w:r>
      <w:r w:rsidR="0096528C" w:rsidRPr="00FC723E">
        <w:rPr>
          <w:sz w:val="24"/>
          <w:szCs w:val="24"/>
        </w:rPr>
        <w:t xml:space="preserve"> коллективному договору 2015</w:t>
      </w:r>
      <w:r w:rsidRPr="00FC723E">
        <w:rPr>
          <w:sz w:val="24"/>
          <w:szCs w:val="24"/>
        </w:rPr>
        <w:t xml:space="preserve"> года</w:t>
      </w:r>
    </w:p>
    <w:p w14:paraId="43AD8DBD" w14:textId="77777777" w:rsidR="0096528C" w:rsidRPr="00FC723E" w:rsidRDefault="0096528C" w:rsidP="00C449CF">
      <w:pPr>
        <w:widowControl/>
        <w:snapToGrid/>
        <w:spacing w:line="240" w:lineRule="auto"/>
        <w:ind w:firstLine="0"/>
        <w:jc w:val="center"/>
        <w:rPr>
          <w:sz w:val="24"/>
          <w:szCs w:val="24"/>
        </w:rPr>
      </w:pPr>
    </w:p>
    <w:p w14:paraId="74235743" w14:textId="77777777" w:rsidR="0096528C" w:rsidRPr="00FC723E" w:rsidRDefault="0096528C" w:rsidP="00C449CF">
      <w:pPr>
        <w:widowControl/>
        <w:snapToGrid/>
        <w:spacing w:line="240" w:lineRule="auto"/>
        <w:ind w:firstLine="0"/>
        <w:jc w:val="center"/>
        <w:rPr>
          <w:sz w:val="24"/>
          <w:szCs w:val="24"/>
        </w:rPr>
      </w:pPr>
    </w:p>
    <w:p w14:paraId="0AD789BF" w14:textId="77777777" w:rsidR="0096528C" w:rsidRPr="00FC723E" w:rsidRDefault="0096528C" w:rsidP="0096528C">
      <w:pPr>
        <w:widowControl/>
        <w:snapToGrid/>
        <w:spacing w:line="240" w:lineRule="auto"/>
        <w:ind w:firstLine="0"/>
        <w:jc w:val="center"/>
        <w:outlineLvl w:val="0"/>
        <w:rPr>
          <w:sz w:val="24"/>
          <w:szCs w:val="24"/>
        </w:rPr>
      </w:pPr>
      <w:r w:rsidRPr="00FC723E">
        <w:rPr>
          <w:sz w:val="24"/>
          <w:szCs w:val="24"/>
        </w:rPr>
        <w:t>ПОЛОЖЕНИЕ</w:t>
      </w:r>
    </w:p>
    <w:p w14:paraId="09CC2727" w14:textId="77777777" w:rsidR="0096528C" w:rsidRPr="00FC723E" w:rsidRDefault="0096528C" w:rsidP="0096528C">
      <w:pPr>
        <w:widowControl/>
        <w:snapToGrid/>
        <w:spacing w:line="240" w:lineRule="auto"/>
        <w:ind w:firstLine="0"/>
        <w:jc w:val="center"/>
        <w:rPr>
          <w:sz w:val="24"/>
          <w:szCs w:val="24"/>
        </w:rPr>
      </w:pPr>
      <w:r w:rsidRPr="00FC723E">
        <w:rPr>
          <w:sz w:val="24"/>
          <w:szCs w:val="24"/>
        </w:rPr>
        <w:t>об оказании материальной помощи</w:t>
      </w:r>
    </w:p>
    <w:p w14:paraId="7806B092" w14:textId="77777777" w:rsidR="0096528C" w:rsidRPr="00FC723E" w:rsidRDefault="0096528C" w:rsidP="0096528C">
      <w:pPr>
        <w:shd w:val="clear" w:color="auto" w:fill="FFFFFF"/>
        <w:autoSpaceDE w:val="0"/>
        <w:autoSpaceDN w:val="0"/>
        <w:adjustRightInd w:val="0"/>
        <w:spacing w:line="240" w:lineRule="auto"/>
        <w:jc w:val="center"/>
        <w:rPr>
          <w:sz w:val="24"/>
          <w:szCs w:val="24"/>
        </w:rPr>
      </w:pPr>
      <w:r w:rsidRPr="00FC723E">
        <w:rPr>
          <w:sz w:val="24"/>
          <w:szCs w:val="24"/>
        </w:rPr>
        <w:t xml:space="preserve">работникам научных подразделений РНПЦ неврологии и нейрохирургии </w:t>
      </w:r>
    </w:p>
    <w:p w14:paraId="33B0D417" w14:textId="77777777" w:rsidR="0096528C" w:rsidRPr="00FC723E" w:rsidRDefault="0096528C" w:rsidP="0096528C">
      <w:pPr>
        <w:shd w:val="clear" w:color="auto" w:fill="FFFFFF"/>
        <w:autoSpaceDE w:val="0"/>
        <w:autoSpaceDN w:val="0"/>
        <w:adjustRightInd w:val="0"/>
        <w:spacing w:line="240" w:lineRule="auto"/>
        <w:rPr>
          <w:sz w:val="24"/>
          <w:szCs w:val="24"/>
        </w:rPr>
      </w:pPr>
    </w:p>
    <w:p w14:paraId="21C5445C" w14:textId="77777777" w:rsidR="0096528C" w:rsidRPr="00FC723E" w:rsidRDefault="0096528C" w:rsidP="00982710">
      <w:pPr>
        <w:tabs>
          <w:tab w:val="left" w:pos="851"/>
        </w:tabs>
        <w:snapToGrid/>
        <w:spacing w:before="120" w:line="240" w:lineRule="auto"/>
        <w:ind w:firstLine="567"/>
        <w:jc w:val="both"/>
        <w:rPr>
          <w:sz w:val="24"/>
          <w:szCs w:val="24"/>
        </w:rPr>
      </w:pPr>
      <w:proofErr w:type="gramStart"/>
      <w:r w:rsidRPr="00FC723E">
        <w:rPr>
          <w:sz w:val="24"/>
          <w:szCs w:val="24"/>
        </w:rPr>
        <w:t xml:space="preserve">Положение об оказании материальной помощи разработано в соответствии с </w:t>
      </w:r>
      <w:r w:rsidRPr="00FC723E">
        <w:rPr>
          <w:i/>
          <w:sz w:val="24"/>
          <w:szCs w:val="24"/>
        </w:rPr>
        <w:t>приказом Министерства здравоохранения Республики Беларусь от 27 ноября 1997 года № 299 «О порядке выплаты премии и оказания материальной помощи работникам учреждений здравоохранения системы Министерства здравоохранения Республики Беларусь», приказом Министерства здравоохранения Республики Беларусь от 10 июля 2014 года № 746 «Об утверждении Методических рекомендаций по порядку материального стимулирования работников организаций, подчиненных управлениям здравоохранения</w:t>
      </w:r>
      <w:proofErr w:type="gramEnd"/>
      <w:r w:rsidRPr="00FC723E">
        <w:rPr>
          <w:i/>
          <w:sz w:val="24"/>
          <w:szCs w:val="24"/>
        </w:rPr>
        <w:t xml:space="preserve"> облисполкомов и комитету по здравоохранению Минского горисполкома, и организаций, финансируемых из бюджета, системы Министерства здравоохранения Республики Беларусь»</w:t>
      </w:r>
      <w:r w:rsidRPr="00FC723E">
        <w:rPr>
          <w:sz w:val="24"/>
          <w:szCs w:val="24"/>
        </w:rPr>
        <w:t>, в соответствии с иными действующими нормативными правовыми актами.</w:t>
      </w:r>
    </w:p>
    <w:p w14:paraId="27DC3445" w14:textId="77777777" w:rsidR="0096528C" w:rsidRPr="00FC723E" w:rsidRDefault="0096528C" w:rsidP="00982710">
      <w:pPr>
        <w:tabs>
          <w:tab w:val="left" w:pos="851"/>
        </w:tabs>
        <w:spacing w:line="240" w:lineRule="auto"/>
        <w:ind w:firstLine="567"/>
        <w:jc w:val="both"/>
        <w:rPr>
          <w:sz w:val="24"/>
          <w:szCs w:val="24"/>
        </w:rPr>
      </w:pPr>
      <w:r w:rsidRPr="00FC723E">
        <w:rPr>
          <w:sz w:val="24"/>
          <w:szCs w:val="24"/>
        </w:rPr>
        <w:t xml:space="preserve">Материальная помощь оказывается работникам за счет средств, запланированных по бюджетной смете, смете доходов и расходов </w:t>
      </w:r>
      <w:r w:rsidR="00E42824" w:rsidRPr="00FC723E">
        <w:rPr>
          <w:sz w:val="24"/>
          <w:szCs w:val="24"/>
        </w:rPr>
        <w:t xml:space="preserve">внебюджетных средств </w:t>
      </w:r>
      <w:r w:rsidRPr="00FC723E">
        <w:rPr>
          <w:sz w:val="24"/>
          <w:szCs w:val="24"/>
        </w:rPr>
        <w:t>на эти цели, а также за счет средств, полученных от приносящей доходы деятельности.</w:t>
      </w:r>
    </w:p>
    <w:p w14:paraId="45CE1368" w14:textId="77777777" w:rsidR="0096528C" w:rsidRPr="00FC723E" w:rsidRDefault="0096528C" w:rsidP="00982710">
      <w:pPr>
        <w:tabs>
          <w:tab w:val="left" w:pos="851"/>
        </w:tabs>
        <w:spacing w:line="240" w:lineRule="auto"/>
        <w:ind w:firstLine="567"/>
        <w:jc w:val="both"/>
        <w:rPr>
          <w:sz w:val="24"/>
          <w:szCs w:val="24"/>
        </w:rPr>
      </w:pPr>
      <w:r w:rsidRPr="00FC723E">
        <w:rPr>
          <w:sz w:val="24"/>
          <w:szCs w:val="24"/>
        </w:rPr>
        <w:t>Материальная помощь является дополнительным источником социальной поддержки работников.</w:t>
      </w:r>
    </w:p>
    <w:p w14:paraId="0DCB5C8B" w14:textId="77777777" w:rsidR="0096528C" w:rsidRPr="00FC723E" w:rsidRDefault="0096528C" w:rsidP="00982710">
      <w:pPr>
        <w:tabs>
          <w:tab w:val="left" w:pos="851"/>
        </w:tabs>
        <w:spacing w:line="240" w:lineRule="auto"/>
        <w:ind w:firstLine="567"/>
        <w:jc w:val="both"/>
        <w:rPr>
          <w:sz w:val="24"/>
          <w:szCs w:val="24"/>
        </w:rPr>
      </w:pPr>
      <w:r w:rsidRPr="00FC723E">
        <w:rPr>
          <w:sz w:val="24"/>
          <w:szCs w:val="24"/>
        </w:rPr>
        <w:t xml:space="preserve">Материальная помощь работникам </w:t>
      </w:r>
      <w:r w:rsidR="00E42824" w:rsidRPr="00FC723E">
        <w:rPr>
          <w:sz w:val="24"/>
          <w:szCs w:val="24"/>
        </w:rPr>
        <w:t>научных подразделений</w:t>
      </w:r>
      <w:r w:rsidRPr="00FC723E">
        <w:rPr>
          <w:sz w:val="24"/>
          <w:szCs w:val="24"/>
        </w:rPr>
        <w:t xml:space="preserve"> оказывается:</w:t>
      </w:r>
    </w:p>
    <w:p w14:paraId="4DA9F937" w14:textId="77777777" w:rsidR="0096528C" w:rsidRPr="00FC723E" w:rsidRDefault="0096528C" w:rsidP="00982710">
      <w:pPr>
        <w:widowControl/>
        <w:numPr>
          <w:ilvl w:val="0"/>
          <w:numId w:val="38"/>
        </w:numPr>
        <w:tabs>
          <w:tab w:val="left" w:pos="851"/>
          <w:tab w:val="num" w:pos="1134"/>
        </w:tabs>
        <w:snapToGrid/>
        <w:spacing w:line="240" w:lineRule="auto"/>
        <w:ind w:firstLine="567"/>
        <w:jc w:val="both"/>
        <w:rPr>
          <w:sz w:val="24"/>
          <w:szCs w:val="24"/>
        </w:rPr>
      </w:pPr>
      <w:r w:rsidRPr="00FC723E">
        <w:rPr>
          <w:sz w:val="24"/>
          <w:szCs w:val="24"/>
        </w:rPr>
        <w:t>По каждому, по необходимости, из приведенных ниже случаев:</w:t>
      </w:r>
    </w:p>
    <w:p w14:paraId="0CCAA014" w14:textId="77777777" w:rsidR="00DF609B" w:rsidRPr="00FC723E" w:rsidRDefault="00F943AB" w:rsidP="00982710">
      <w:pPr>
        <w:tabs>
          <w:tab w:val="left" w:pos="851"/>
        </w:tabs>
        <w:spacing w:line="240" w:lineRule="auto"/>
        <w:ind w:firstLine="567"/>
        <w:jc w:val="both"/>
        <w:rPr>
          <w:sz w:val="24"/>
          <w:szCs w:val="24"/>
        </w:rPr>
      </w:pPr>
      <w:r w:rsidRPr="00FC723E">
        <w:rPr>
          <w:sz w:val="24"/>
          <w:szCs w:val="24"/>
        </w:rPr>
        <w:t>1</w:t>
      </w:r>
      <w:r w:rsidR="0096528C" w:rsidRPr="00FC723E">
        <w:rPr>
          <w:sz w:val="24"/>
          <w:szCs w:val="24"/>
        </w:rPr>
        <w:t>.1</w:t>
      </w:r>
      <w:r w:rsidR="00982710" w:rsidRPr="00FC723E">
        <w:rPr>
          <w:sz w:val="24"/>
          <w:szCs w:val="24"/>
        </w:rPr>
        <w:t>.</w:t>
      </w:r>
      <w:r w:rsidR="0096528C" w:rsidRPr="00FC723E">
        <w:rPr>
          <w:sz w:val="24"/>
          <w:szCs w:val="24"/>
        </w:rPr>
        <w:t xml:space="preserve"> </w:t>
      </w:r>
      <w:r w:rsidR="00DF609B" w:rsidRPr="00FC723E">
        <w:rPr>
          <w:sz w:val="24"/>
          <w:szCs w:val="24"/>
        </w:rPr>
        <w:t>при достижении 30, 40, 50, 60, 70 - летнего и пенсионного возрастов – в размере 4 базовых величин;</w:t>
      </w:r>
    </w:p>
    <w:p w14:paraId="546BE4B9" w14:textId="77777777" w:rsidR="00DF609B" w:rsidRPr="00FC723E" w:rsidRDefault="00F943AB" w:rsidP="00982710">
      <w:pPr>
        <w:tabs>
          <w:tab w:val="left" w:pos="851"/>
        </w:tabs>
        <w:spacing w:line="240" w:lineRule="auto"/>
        <w:ind w:firstLine="567"/>
        <w:jc w:val="both"/>
        <w:rPr>
          <w:sz w:val="24"/>
          <w:szCs w:val="24"/>
        </w:rPr>
      </w:pPr>
      <w:r w:rsidRPr="00FC723E">
        <w:rPr>
          <w:sz w:val="24"/>
          <w:szCs w:val="24"/>
        </w:rPr>
        <w:t>1</w:t>
      </w:r>
      <w:r w:rsidR="00DF609B" w:rsidRPr="00FC723E">
        <w:rPr>
          <w:sz w:val="24"/>
          <w:szCs w:val="24"/>
        </w:rPr>
        <w:t>.2</w:t>
      </w:r>
      <w:r w:rsidR="00982710" w:rsidRPr="00FC723E">
        <w:rPr>
          <w:sz w:val="24"/>
          <w:szCs w:val="24"/>
        </w:rPr>
        <w:t>.</w:t>
      </w:r>
      <w:r w:rsidR="00DF609B" w:rsidRPr="00FC723E">
        <w:rPr>
          <w:sz w:val="24"/>
          <w:szCs w:val="24"/>
        </w:rPr>
        <w:t xml:space="preserve"> при увольнении в связи с достижением </w:t>
      </w:r>
      <w:proofErr w:type="spellStart"/>
      <w:r w:rsidR="00DF609B" w:rsidRPr="00FC723E">
        <w:rPr>
          <w:sz w:val="24"/>
          <w:szCs w:val="24"/>
        </w:rPr>
        <w:t>общепенсионного</w:t>
      </w:r>
      <w:proofErr w:type="spellEnd"/>
      <w:r w:rsidR="00F5547B" w:rsidRPr="00FC723E">
        <w:rPr>
          <w:sz w:val="24"/>
          <w:szCs w:val="24"/>
        </w:rPr>
        <w:t xml:space="preserve"> </w:t>
      </w:r>
      <w:r w:rsidR="00DF609B" w:rsidRPr="00FC723E">
        <w:rPr>
          <w:sz w:val="24"/>
          <w:szCs w:val="24"/>
        </w:rPr>
        <w:t>возраст</w:t>
      </w:r>
      <w:proofErr w:type="gramStart"/>
      <w:r w:rsidR="00DF609B" w:rsidRPr="00FC723E">
        <w:rPr>
          <w:sz w:val="24"/>
          <w:szCs w:val="24"/>
        </w:rPr>
        <w:t>а–</w:t>
      </w:r>
      <w:proofErr w:type="gramEnd"/>
      <w:r w:rsidR="00DF609B" w:rsidRPr="00FC723E">
        <w:rPr>
          <w:sz w:val="24"/>
          <w:szCs w:val="24"/>
        </w:rPr>
        <w:t xml:space="preserve"> в размере 4 базовых величин *;</w:t>
      </w:r>
    </w:p>
    <w:p w14:paraId="4A3275A8" w14:textId="77777777" w:rsidR="00E65AD1" w:rsidRPr="00FC723E" w:rsidRDefault="00F943AB" w:rsidP="00E65AD1">
      <w:pPr>
        <w:shd w:val="clear" w:color="auto" w:fill="FFFFFF"/>
        <w:spacing w:line="240" w:lineRule="auto"/>
        <w:ind w:right="46" w:firstLine="567"/>
        <w:jc w:val="both"/>
        <w:rPr>
          <w:sz w:val="24"/>
          <w:szCs w:val="24"/>
        </w:rPr>
      </w:pPr>
      <w:r w:rsidRPr="00FC723E">
        <w:rPr>
          <w:sz w:val="24"/>
          <w:szCs w:val="24"/>
        </w:rPr>
        <w:t>1</w:t>
      </w:r>
      <w:r w:rsidR="00DF609B" w:rsidRPr="00FC723E">
        <w:rPr>
          <w:sz w:val="24"/>
          <w:szCs w:val="24"/>
        </w:rPr>
        <w:t>.3</w:t>
      </w:r>
      <w:r w:rsidR="00982710" w:rsidRPr="00FC723E">
        <w:rPr>
          <w:sz w:val="24"/>
          <w:szCs w:val="24"/>
        </w:rPr>
        <w:t>.</w:t>
      </w:r>
      <w:r w:rsidR="00DF609B" w:rsidRPr="00FC723E">
        <w:rPr>
          <w:sz w:val="24"/>
          <w:szCs w:val="24"/>
        </w:rPr>
        <w:t xml:space="preserve"> </w:t>
      </w:r>
      <w:r w:rsidR="00E65AD1" w:rsidRPr="00FC723E">
        <w:rPr>
          <w:sz w:val="24"/>
          <w:szCs w:val="24"/>
        </w:rPr>
        <w:t>при рождении ребенка – в размере 4 базовых величин*;</w:t>
      </w:r>
    </w:p>
    <w:p w14:paraId="0CD88FD1" w14:textId="77777777" w:rsidR="00DF609B" w:rsidRPr="00FC723E" w:rsidRDefault="00E65AD1" w:rsidP="00982710">
      <w:pPr>
        <w:tabs>
          <w:tab w:val="left" w:pos="851"/>
        </w:tabs>
        <w:spacing w:line="240" w:lineRule="auto"/>
        <w:ind w:firstLine="567"/>
        <w:jc w:val="both"/>
        <w:rPr>
          <w:sz w:val="24"/>
          <w:szCs w:val="24"/>
        </w:rPr>
      </w:pPr>
      <w:r w:rsidRPr="00FC723E">
        <w:rPr>
          <w:sz w:val="24"/>
          <w:szCs w:val="24"/>
        </w:rPr>
        <w:t xml:space="preserve">1.4. </w:t>
      </w:r>
      <w:r w:rsidR="00DF609B" w:rsidRPr="00FC723E">
        <w:rPr>
          <w:sz w:val="24"/>
          <w:szCs w:val="24"/>
        </w:rPr>
        <w:t xml:space="preserve">один раз в год работникам, находящимся в отпуске по уходу за ребенком до достижения им возраста трех </w:t>
      </w:r>
      <w:r w:rsidR="004802E2" w:rsidRPr="00FC723E">
        <w:rPr>
          <w:sz w:val="24"/>
          <w:szCs w:val="24"/>
        </w:rPr>
        <w:t>лет -</w:t>
      </w:r>
      <w:r w:rsidR="00DF609B" w:rsidRPr="00FC723E">
        <w:rPr>
          <w:sz w:val="24"/>
          <w:szCs w:val="24"/>
        </w:rPr>
        <w:t xml:space="preserve"> в размере 2 базовых величин;</w:t>
      </w:r>
    </w:p>
    <w:p w14:paraId="6B11F9F9" w14:textId="77777777" w:rsidR="00DF609B" w:rsidRPr="00FC723E" w:rsidRDefault="00E65AD1" w:rsidP="00982710">
      <w:pPr>
        <w:tabs>
          <w:tab w:val="left" w:pos="851"/>
        </w:tabs>
        <w:spacing w:line="240" w:lineRule="auto"/>
        <w:ind w:firstLine="567"/>
        <w:jc w:val="both"/>
        <w:rPr>
          <w:sz w:val="24"/>
          <w:szCs w:val="24"/>
        </w:rPr>
      </w:pPr>
      <w:r w:rsidRPr="00FC723E">
        <w:rPr>
          <w:sz w:val="24"/>
          <w:szCs w:val="24"/>
        </w:rPr>
        <w:t xml:space="preserve">1.5. </w:t>
      </w:r>
      <w:r w:rsidR="00DF609B" w:rsidRPr="00FC723E">
        <w:rPr>
          <w:sz w:val="24"/>
          <w:szCs w:val="24"/>
        </w:rPr>
        <w:t>один раз в год работникам, имеющим детей-инвалидов - в размере 4 базовых величин;</w:t>
      </w:r>
    </w:p>
    <w:p w14:paraId="2BAFB660" w14:textId="77777777" w:rsidR="00DF609B" w:rsidRPr="00FC723E" w:rsidRDefault="00E65AD1" w:rsidP="00982710">
      <w:pPr>
        <w:tabs>
          <w:tab w:val="left" w:pos="851"/>
        </w:tabs>
        <w:spacing w:line="240" w:lineRule="auto"/>
        <w:ind w:firstLine="567"/>
        <w:jc w:val="both"/>
        <w:rPr>
          <w:sz w:val="24"/>
          <w:szCs w:val="24"/>
        </w:rPr>
      </w:pPr>
      <w:r w:rsidRPr="00FC723E">
        <w:rPr>
          <w:sz w:val="24"/>
          <w:szCs w:val="24"/>
        </w:rPr>
        <w:t xml:space="preserve">1.6. </w:t>
      </w:r>
      <w:r w:rsidR="00DF609B" w:rsidRPr="00FC723E">
        <w:rPr>
          <w:sz w:val="24"/>
          <w:szCs w:val="24"/>
        </w:rPr>
        <w:t xml:space="preserve">на лечение в случае длительной болезни работника </w:t>
      </w:r>
      <w:r w:rsidR="000F5D11" w:rsidRPr="00FC723E">
        <w:rPr>
          <w:sz w:val="24"/>
          <w:szCs w:val="24"/>
        </w:rPr>
        <w:t xml:space="preserve">или его ребенка в возрасте до 18 лет </w:t>
      </w:r>
      <w:r w:rsidR="00DF609B" w:rsidRPr="00FC723E">
        <w:rPr>
          <w:sz w:val="24"/>
          <w:szCs w:val="24"/>
        </w:rPr>
        <w:t xml:space="preserve">(один месяц и свыше) - в размере </w:t>
      </w:r>
      <w:r w:rsidR="00D21656" w:rsidRPr="00FC723E">
        <w:rPr>
          <w:sz w:val="24"/>
          <w:szCs w:val="24"/>
        </w:rPr>
        <w:t>5</w:t>
      </w:r>
      <w:r w:rsidR="00DF609B" w:rsidRPr="00FC723E">
        <w:rPr>
          <w:sz w:val="24"/>
          <w:szCs w:val="24"/>
        </w:rPr>
        <w:t xml:space="preserve"> базовых величин</w:t>
      </w:r>
      <w:r w:rsidR="00FA773B" w:rsidRPr="00FC723E">
        <w:rPr>
          <w:sz w:val="24"/>
          <w:szCs w:val="24"/>
        </w:rPr>
        <w:t>*</w:t>
      </w:r>
      <w:r w:rsidR="00DF609B" w:rsidRPr="00FC723E">
        <w:rPr>
          <w:sz w:val="24"/>
          <w:szCs w:val="24"/>
        </w:rPr>
        <w:t>;</w:t>
      </w:r>
    </w:p>
    <w:p w14:paraId="0EF45087" w14:textId="77777777" w:rsidR="00A36483" w:rsidRPr="00FC723E" w:rsidRDefault="00E65AD1" w:rsidP="00A36483">
      <w:pPr>
        <w:shd w:val="clear" w:color="auto" w:fill="FFFFFF"/>
        <w:spacing w:line="240" w:lineRule="auto"/>
        <w:ind w:firstLine="567"/>
        <w:jc w:val="both"/>
        <w:rPr>
          <w:sz w:val="24"/>
          <w:szCs w:val="24"/>
        </w:rPr>
      </w:pPr>
      <w:r w:rsidRPr="00FC723E">
        <w:rPr>
          <w:sz w:val="24"/>
          <w:szCs w:val="24"/>
        </w:rPr>
        <w:t xml:space="preserve">1.7. </w:t>
      </w:r>
      <w:r w:rsidR="00A36483" w:rsidRPr="00FC723E">
        <w:rPr>
          <w:sz w:val="24"/>
          <w:szCs w:val="24"/>
        </w:rPr>
        <w:t xml:space="preserve">2.7. при лечении работника или его ребенка в возрасте до 18 </w:t>
      </w:r>
      <w:r w:rsidR="004802E2" w:rsidRPr="00FC723E">
        <w:rPr>
          <w:sz w:val="24"/>
          <w:szCs w:val="24"/>
        </w:rPr>
        <w:t>лет с</w:t>
      </w:r>
      <w:r w:rsidR="00A36483" w:rsidRPr="00FC723E">
        <w:rPr>
          <w:sz w:val="24"/>
          <w:szCs w:val="24"/>
        </w:rPr>
        <w:t xml:space="preserve"> применением дорогостоящих лекарственных средств, изделий медицинского назначения, процедур, исследований – в размере 5 базовых величин (при предоставлении врачебных назначений, копий чеков об оплате, копий договоров либо других подтверждающих документов) *;</w:t>
      </w:r>
    </w:p>
    <w:p w14:paraId="4DC201BD" w14:textId="77777777" w:rsidR="00DF609B" w:rsidRPr="00FC723E" w:rsidRDefault="00E65AD1" w:rsidP="00982710">
      <w:pPr>
        <w:tabs>
          <w:tab w:val="left" w:pos="851"/>
        </w:tabs>
        <w:spacing w:line="240" w:lineRule="auto"/>
        <w:ind w:firstLine="567"/>
        <w:jc w:val="both"/>
        <w:rPr>
          <w:sz w:val="24"/>
          <w:szCs w:val="24"/>
        </w:rPr>
      </w:pPr>
      <w:r w:rsidRPr="00FC723E">
        <w:rPr>
          <w:sz w:val="24"/>
          <w:szCs w:val="24"/>
        </w:rPr>
        <w:t xml:space="preserve">1.8. </w:t>
      </w:r>
      <w:r w:rsidR="00DF609B" w:rsidRPr="00FC723E">
        <w:rPr>
          <w:sz w:val="24"/>
          <w:szCs w:val="24"/>
        </w:rPr>
        <w:t xml:space="preserve">для организации похорон в случае смерти </w:t>
      </w:r>
      <w:r w:rsidR="004802E2" w:rsidRPr="00FC723E">
        <w:rPr>
          <w:sz w:val="24"/>
          <w:szCs w:val="24"/>
        </w:rPr>
        <w:t>работника -</w:t>
      </w:r>
      <w:r w:rsidR="00DF609B" w:rsidRPr="00FC723E">
        <w:rPr>
          <w:sz w:val="24"/>
          <w:szCs w:val="24"/>
        </w:rPr>
        <w:t xml:space="preserve"> в размере 7 базовых величин;</w:t>
      </w:r>
    </w:p>
    <w:p w14:paraId="26C9A06E" w14:textId="77777777" w:rsidR="00DF609B" w:rsidRPr="00FC723E" w:rsidRDefault="00E65AD1" w:rsidP="00982710">
      <w:pPr>
        <w:tabs>
          <w:tab w:val="left" w:pos="851"/>
        </w:tabs>
        <w:spacing w:line="240" w:lineRule="auto"/>
        <w:ind w:firstLine="567"/>
        <w:jc w:val="both"/>
        <w:rPr>
          <w:sz w:val="24"/>
          <w:szCs w:val="24"/>
        </w:rPr>
      </w:pPr>
      <w:r w:rsidRPr="00FC723E">
        <w:rPr>
          <w:sz w:val="24"/>
          <w:szCs w:val="24"/>
        </w:rPr>
        <w:t>1.9.</w:t>
      </w:r>
      <w:r w:rsidR="00DF609B" w:rsidRPr="00FC723E">
        <w:rPr>
          <w:sz w:val="24"/>
          <w:szCs w:val="24"/>
        </w:rPr>
        <w:t>для организации похорон близких родственников работника (мать, отец, дети, муж, жена) – в размере 6 базовых величин;</w:t>
      </w:r>
    </w:p>
    <w:p w14:paraId="201C5D9A" w14:textId="77777777" w:rsidR="00DF609B" w:rsidRPr="00FC723E" w:rsidRDefault="00E65AD1" w:rsidP="00982710">
      <w:pPr>
        <w:tabs>
          <w:tab w:val="left" w:pos="851"/>
        </w:tabs>
        <w:spacing w:line="240" w:lineRule="auto"/>
        <w:ind w:firstLine="567"/>
        <w:jc w:val="both"/>
        <w:rPr>
          <w:sz w:val="24"/>
          <w:szCs w:val="24"/>
        </w:rPr>
      </w:pPr>
      <w:r w:rsidRPr="00FC723E">
        <w:rPr>
          <w:sz w:val="24"/>
          <w:szCs w:val="24"/>
        </w:rPr>
        <w:t xml:space="preserve">1.10.  </w:t>
      </w:r>
      <w:r w:rsidR="00DF609B" w:rsidRPr="00FC723E">
        <w:rPr>
          <w:sz w:val="24"/>
          <w:szCs w:val="24"/>
        </w:rPr>
        <w:t>при стихийных бедствиях (пожар, хищение квартирного имущества, наводнение и другие) - в размере 6 базовых величин</w:t>
      </w:r>
      <w:r w:rsidR="006630CE" w:rsidRPr="00FC723E">
        <w:rPr>
          <w:sz w:val="24"/>
          <w:szCs w:val="24"/>
        </w:rPr>
        <w:t xml:space="preserve"> </w:t>
      </w:r>
      <w:r w:rsidR="005D748F" w:rsidRPr="00FC723E">
        <w:rPr>
          <w:sz w:val="24"/>
          <w:szCs w:val="24"/>
        </w:rPr>
        <w:t>при предоставлении подтверждающих документов</w:t>
      </w:r>
      <w:r w:rsidR="00DF609B" w:rsidRPr="00FC723E">
        <w:rPr>
          <w:sz w:val="24"/>
          <w:szCs w:val="24"/>
        </w:rPr>
        <w:t>;</w:t>
      </w:r>
    </w:p>
    <w:p w14:paraId="7B3F94EA" w14:textId="77777777" w:rsidR="00A36483" w:rsidRPr="00FC723E" w:rsidRDefault="00E65AD1" w:rsidP="00A36483">
      <w:pPr>
        <w:spacing w:line="240" w:lineRule="auto"/>
        <w:ind w:firstLine="567"/>
        <w:jc w:val="both"/>
        <w:rPr>
          <w:sz w:val="24"/>
          <w:szCs w:val="24"/>
        </w:rPr>
      </w:pPr>
      <w:r w:rsidRPr="00FC723E">
        <w:rPr>
          <w:sz w:val="24"/>
          <w:szCs w:val="24"/>
        </w:rPr>
        <w:t xml:space="preserve">1.11. </w:t>
      </w:r>
      <w:r w:rsidR="00A36483" w:rsidRPr="00FC723E">
        <w:rPr>
          <w:sz w:val="24"/>
          <w:szCs w:val="24"/>
        </w:rPr>
        <w:t>при найме жилого помещения молодыми специалистами - в размере 4-х базовых величин 1 раз в квартал*</w:t>
      </w:r>
      <w:r w:rsidR="00CF68F8" w:rsidRPr="00FC723E">
        <w:rPr>
          <w:sz w:val="24"/>
          <w:szCs w:val="24"/>
        </w:rPr>
        <w:t>;</w:t>
      </w:r>
      <w:r w:rsidR="00A36483" w:rsidRPr="00FC723E">
        <w:rPr>
          <w:sz w:val="24"/>
          <w:szCs w:val="24"/>
        </w:rPr>
        <w:t xml:space="preserve"> </w:t>
      </w:r>
    </w:p>
    <w:p w14:paraId="5140C925" w14:textId="77777777" w:rsidR="00A36483" w:rsidRPr="00FC723E" w:rsidRDefault="00CF68F8" w:rsidP="00A36483">
      <w:pPr>
        <w:spacing w:line="240" w:lineRule="auto"/>
        <w:ind w:firstLine="567"/>
        <w:jc w:val="both"/>
        <w:rPr>
          <w:sz w:val="24"/>
          <w:szCs w:val="24"/>
        </w:rPr>
      </w:pPr>
      <w:r w:rsidRPr="00FC723E">
        <w:rPr>
          <w:sz w:val="24"/>
          <w:szCs w:val="24"/>
        </w:rPr>
        <w:t>д</w:t>
      </w:r>
      <w:r w:rsidR="00A36483" w:rsidRPr="00FC723E">
        <w:rPr>
          <w:sz w:val="24"/>
          <w:szCs w:val="24"/>
        </w:rPr>
        <w:t>ля получения материальной помощи по п.</w:t>
      </w:r>
      <w:r w:rsidRPr="00FC723E">
        <w:rPr>
          <w:sz w:val="24"/>
          <w:szCs w:val="24"/>
        </w:rPr>
        <w:t>1</w:t>
      </w:r>
      <w:r w:rsidR="00A36483" w:rsidRPr="00FC723E">
        <w:rPr>
          <w:sz w:val="24"/>
          <w:szCs w:val="24"/>
        </w:rPr>
        <w:t xml:space="preserve">.11 работники предоставляют в комиссию: заявление, сведения о месте проживания и регистрации, копию договора-найма (ксерокопию </w:t>
      </w:r>
      <w:r w:rsidR="00A36483" w:rsidRPr="00FC723E">
        <w:rPr>
          <w:sz w:val="24"/>
          <w:szCs w:val="24"/>
        </w:rPr>
        <w:lastRenderedPageBreak/>
        <w:t xml:space="preserve">паспорта).  В случае регистрации работника в г. Минске решение об оказании материальной помощи по п. </w:t>
      </w:r>
      <w:r w:rsidR="004802E2" w:rsidRPr="00FC723E">
        <w:rPr>
          <w:sz w:val="24"/>
          <w:szCs w:val="24"/>
        </w:rPr>
        <w:t>1.11 принимается</w:t>
      </w:r>
      <w:r w:rsidR="00A36483" w:rsidRPr="00FC723E">
        <w:rPr>
          <w:sz w:val="24"/>
          <w:szCs w:val="24"/>
        </w:rPr>
        <w:t xml:space="preserve"> Комиссией</w:t>
      </w:r>
      <w:r w:rsidRPr="00FC723E">
        <w:rPr>
          <w:sz w:val="24"/>
          <w:szCs w:val="24"/>
        </w:rPr>
        <w:t>;</w:t>
      </w:r>
      <w:r w:rsidR="00A36483" w:rsidRPr="00FC723E">
        <w:rPr>
          <w:sz w:val="24"/>
          <w:szCs w:val="24"/>
        </w:rPr>
        <w:t xml:space="preserve"> </w:t>
      </w:r>
    </w:p>
    <w:p w14:paraId="3D717F43" w14:textId="77777777" w:rsidR="00DF609B" w:rsidRPr="00FC723E" w:rsidRDefault="00F943AB" w:rsidP="00982710">
      <w:pPr>
        <w:tabs>
          <w:tab w:val="left" w:pos="851"/>
        </w:tabs>
        <w:spacing w:line="240" w:lineRule="auto"/>
        <w:ind w:firstLine="567"/>
        <w:jc w:val="both"/>
        <w:rPr>
          <w:sz w:val="24"/>
          <w:szCs w:val="24"/>
        </w:rPr>
      </w:pPr>
      <w:r w:rsidRPr="00FC723E">
        <w:rPr>
          <w:sz w:val="24"/>
          <w:szCs w:val="24"/>
        </w:rPr>
        <w:t>1</w:t>
      </w:r>
      <w:r w:rsidR="00CE5382" w:rsidRPr="00FC723E">
        <w:rPr>
          <w:sz w:val="24"/>
          <w:szCs w:val="24"/>
        </w:rPr>
        <w:t>.1</w:t>
      </w:r>
      <w:r w:rsidR="00E65AD1" w:rsidRPr="00FC723E">
        <w:rPr>
          <w:sz w:val="24"/>
          <w:szCs w:val="24"/>
        </w:rPr>
        <w:t>2</w:t>
      </w:r>
      <w:r w:rsidR="00CE5382" w:rsidRPr="00FC723E">
        <w:rPr>
          <w:sz w:val="24"/>
          <w:szCs w:val="24"/>
        </w:rPr>
        <w:t>.</w:t>
      </w:r>
      <w:r w:rsidR="00DF609B" w:rsidRPr="00FC723E">
        <w:rPr>
          <w:sz w:val="24"/>
          <w:szCs w:val="24"/>
        </w:rPr>
        <w:t xml:space="preserve"> для социальной поддержки работников в связи с тяжелым материальным положением - в размере до 20 базовых величин; в зависимости от тяжести случая по решению Комиссии *.</w:t>
      </w:r>
    </w:p>
    <w:p w14:paraId="462BF99E" w14:textId="77777777" w:rsidR="00A36483" w:rsidRPr="00FC723E" w:rsidRDefault="00F943AB" w:rsidP="00982710">
      <w:pPr>
        <w:tabs>
          <w:tab w:val="left" w:pos="851"/>
        </w:tabs>
        <w:spacing w:line="240" w:lineRule="auto"/>
        <w:ind w:firstLine="567"/>
        <w:jc w:val="both"/>
        <w:rPr>
          <w:sz w:val="24"/>
          <w:szCs w:val="24"/>
        </w:rPr>
      </w:pPr>
      <w:r w:rsidRPr="00FC723E">
        <w:rPr>
          <w:sz w:val="24"/>
          <w:szCs w:val="24"/>
        </w:rPr>
        <w:t>1</w:t>
      </w:r>
      <w:r w:rsidR="00DF609B" w:rsidRPr="00FC723E">
        <w:rPr>
          <w:sz w:val="24"/>
          <w:szCs w:val="24"/>
        </w:rPr>
        <w:t>.1</w:t>
      </w:r>
      <w:r w:rsidR="00E65AD1" w:rsidRPr="00FC723E">
        <w:rPr>
          <w:sz w:val="24"/>
          <w:szCs w:val="24"/>
        </w:rPr>
        <w:t>3</w:t>
      </w:r>
      <w:r w:rsidR="00CE5382" w:rsidRPr="00FC723E">
        <w:rPr>
          <w:sz w:val="24"/>
          <w:szCs w:val="24"/>
        </w:rPr>
        <w:t>.</w:t>
      </w:r>
      <w:r w:rsidR="00982710" w:rsidRPr="00FC723E">
        <w:rPr>
          <w:sz w:val="24"/>
          <w:szCs w:val="24"/>
        </w:rPr>
        <w:t xml:space="preserve"> </w:t>
      </w:r>
      <w:r w:rsidR="00A36483" w:rsidRPr="00FC723E">
        <w:rPr>
          <w:sz w:val="24"/>
          <w:szCs w:val="24"/>
        </w:rPr>
        <w:t xml:space="preserve">для частичной </w:t>
      </w:r>
      <w:r w:rsidR="004802E2" w:rsidRPr="00FC723E">
        <w:rPr>
          <w:sz w:val="24"/>
          <w:szCs w:val="24"/>
        </w:rPr>
        <w:t>компенсации стоимости</w:t>
      </w:r>
      <w:r w:rsidR="00A36483" w:rsidRPr="00FC723E">
        <w:rPr>
          <w:sz w:val="24"/>
          <w:szCs w:val="24"/>
        </w:rPr>
        <w:t xml:space="preserve"> проезда пригородного или междугороднего сообщения работникам Центра, проживающим за пределами г. Минска </w:t>
      </w:r>
      <w:r w:rsidR="007A6C2A" w:rsidRPr="00FC723E">
        <w:rPr>
          <w:sz w:val="24"/>
          <w:szCs w:val="24"/>
        </w:rPr>
        <w:t xml:space="preserve">(за исключением случаев наличия движения городского транспорта в район </w:t>
      </w:r>
      <w:r w:rsidR="004802E2" w:rsidRPr="00FC723E">
        <w:rPr>
          <w:sz w:val="24"/>
          <w:szCs w:val="24"/>
        </w:rPr>
        <w:t>проживания) –</w:t>
      </w:r>
      <w:r w:rsidR="00A36483" w:rsidRPr="00FC723E">
        <w:rPr>
          <w:sz w:val="24"/>
          <w:szCs w:val="24"/>
        </w:rPr>
        <w:t xml:space="preserve"> в размере 1 базовой величины 1 раз в квартал; </w:t>
      </w:r>
    </w:p>
    <w:p w14:paraId="2013F8CB" w14:textId="77777777" w:rsidR="00605DC1" w:rsidRPr="00FC723E" w:rsidRDefault="00A36483" w:rsidP="00982710">
      <w:pPr>
        <w:tabs>
          <w:tab w:val="left" w:pos="851"/>
        </w:tabs>
        <w:spacing w:line="240" w:lineRule="auto"/>
        <w:ind w:firstLine="567"/>
        <w:jc w:val="both"/>
        <w:rPr>
          <w:sz w:val="24"/>
          <w:szCs w:val="24"/>
        </w:rPr>
      </w:pPr>
      <w:r w:rsidRPr="00FC723E">
        <w:rPr>
          <w:sz w:val="24"/>
          <w:szCs w:val="24"/>
        </w:rPr>
        <w:t>д</w:t>
      </w:r>
      <w:r w:rsidR="00605DC1" w:rsidRPr="00FC723E">
        <w:rPr>
          <w:sz w:val="24"/>
          <w:szCs w:val="24"/>
        </w:rPr>
        <w:t>ля получения материальной помощи по п.</w:t>
      </w:r>
      <w:r w:rsidRPr="00FC723E">
        <w:rPr>
          <w:sz w:val="24"/>
          <w:szCs w:val="24"/>
        </w:rPr>
        <w:t>1</w:t>
      </w:r>
      <w:r w:rsidR="00605DC1" w:rsidRPr="00FC723E">
        <w:rPr>
          <w:sz w:val="24"/>
          <w:szCs w:val="24"/>
        </w:rPr>
        <w:t>.1</w:t>
      </w:r>
      <w:r w:rsidRPr="00FC723E">
        <w:rPr>
          <w:sz w:val="24"/>
          <w:szCs w:val="24"/>
        </w:rPr>
        <w:t>3</w:t>
      </w:r>
      <w:r w:rsidR="00605DC1" w:rsidRPr="00FC723E">
        <w:rPr>
          <w:sz w:val="24"/>
          <w:szCs w:val="24"/>
        </w:rPr>
        <w:t xml:space="preserve"> работники представляют в комиссию: заявление, сведения о месте проживания и регистрации (ксерокопия паспорта, договор найма жилого помещения, и др. подтверждающие </w:t>
      </w:r>
      <w:r w:rsidR="004802E2" w:rsidRPr="00FC723E">
        <w:rPr>
          <w:sz w:val="24"/>
          <w:szCs w:val="24"/>
        </w:rPr>
        <w:t>документы –</w:t>
      </w:r>
      <w:r w:rsidR="00605DC1" w:rsidRPr="00FC723E">
        <w:rPr>
          <w:sz w:val="24"/>
          <w:szCs w:val="24"/>
        </w:rPr>
        <w:t xml:space="preserve"> ежеквартально в размере 1 базовой величины 1 раз в квартал) *</w:t>
      </w:r>
    </w:p>
    <w:p w14:paraId="393C47C8" w14:textId="77777777" w:rsidR="00DF609B" w:rsidRPr="00FC723E" w:rsidRDefault="00F943AB" w:rsidP="00982710">
      <w:pPr>
        <w:widowControl/>
        <w:shd w:val="clear" w:color="auto" w:fill="FFFFFF"/>
        <w:tabs>
          <w:tab w:val="left" w:pos="0"/>
          <w:tab w:val="left" w:pos="851"/>
        </w:tabs>
        <w:snapToGrid/>
        <w:spacing w:line="240" w:lineRule="auto"/>
        <w:ind w:firstLine="567"/>
        <w:jc w:val="both"/>
        <w:rPr>
          <w:sz w:val="24"/>
          <w:szCs w:val="24"/>
        </w:rPr>
      </w:pPr>
      <w:r w:rsidRPr="00FC723E">
        <w:rPr>
          <w:sz w:val="24"/>
          <w:szCs w:val="24"/>
        </w:rPr>
        <w:t>1</w:t>
      </w:r>
      <w:r w:rsidR="00DF609B" w:rsidRPr="00FC723E">
        <w:rPr>
          <w:sz w:val="24"/>
          <w:szCs w:val="24"/>
        </w:rPr>
        <w:t>.1</w:t>
      </w:r>
      <w:r w:rsidR="00E65AD1" w:rsidRPr="00FC723E">
        <w:rPr>
          <w:sz w:val="24"/>
          <w:szCs w:val="24"/>
        </w:rPr>
        <w:t>4</w:t>
      </w:r>
      <w:r w:rsidR="00CE5382" w:rsidRPr="00FC723E">
        <w:rPr>
          <w:sz w:val="24"/>
          <w:szCs w:val="24"/>
        </w:rPr>
        <w:t xml:space="preserve">. </w:t>
      </w:r>
      <w:r w:rsidR="00DF609B" w:rsidRPr="00FC723E">
        <w:rPr>
          <w:sz w:val="24"/>
          <w:szCs w:val="24"/>
        </w:rPr>
        <w:t xml:space="preserve"> для частичной компенсации путевок в детские оздоровительные лагеря Республики Беларусь для детей работников Центра – однократно в размере 3 базовых величин </w:t>
      </w:r>
      <w:r w:rsidR="004802E2" w:rsidRPr="00FC723E">
        <w:rPr>
          <w:sz w:val="24"/>
          <w:szCs w:val="24"/>
        </w:rPr>
        <w:t>при предоставлении</w:t>
      </w:r>
      <w:r w:rsidR="00DF609B" w:rsidRPr="00FC723E">
        <w:rPr>
          <w:sz w:val="24"/>
          <w:szCs w:val="24"/>
        </w:rPr>
        <w:t xml:space="preserve"> документов, свидетельствующих о выплате полной стоимости путевки *;</w:t>
      </w:r>
    </w:p>
    <w:p w14:paraId="589A9ACC" w14:textId="77777777" w:rsidR="00DF609B" w:rsidRPr="00FC723E" w:rsidRDefault="00F943AB" w:rsidP="00982710">
      <w:pPr>
        <w:widowControl/>
        <w:shd w:val="clear" w:color="auto" w:fill="FFFFFF"/>
        <w:tabs>
          <w:tab w:val="left" w:pos="0"/>
          <w:tab w:val="left" w:pos="851"/>
        </w:tabs>
        <w:snapToGrid/>
        <w:spacing w:line="240" w:lineRule="auto"/>
        <w:ind w:firstLine="567"/>
        <w:jc w:val="both"/>
        <w:rPr>
          <w:sz w:val="24"/>
          <w:szCs w:val="24"/>
        </w:rPr>
      </w:pPr>
      <w:r w:rsidRPr="00FC723E">
        <w:rPr>
          <w:sz w:val="24"/>
          <w:szCs w:val="24"/>
        </w:rPr>
        <w:t>1</w:t>
      </w:r>
      <w:r w:rsidR="00DF609B" w:rsidRPr="00FC723E">
        <w:rPr>
          <w:sz w:val="24"/>
          <w:szCs w:val="24"/>
        </w:rPr>
        <w:t>.1</w:t>
      </w:r>
      <w:r w:rsidR="00E65AD1" w:rsidRPr="00FC723E">
        <w:rPr>
          <w:sz w:val="24"/>
          <w:szCs w:val="24"/>
        </w:rPr>
        <w:t>5</w:t>
      </w:r>
      <w:r w:rsidR="00CE5382" w:rsidRPr="00FC723E">
        <w:rPr>
          <w:sz w:val="24"/>
          <w:szCs w:val="24"/>
        </w:rPr>
        <w:t xml:space="preserve">. </w:t>
      </w:r>
      <w:r w:rsidR="00DF609B" w:rsidRPr="00FC723E">
        <w:rPr>
          <w:sz w:val="24"/>
          <w:szCs w:val="24"/>
        </w:rPr>
        <w:t xml:space="preserve">для частичной компенсации путевок в санатории Республики Беларусь (по показаниям) для работников Центра – однократно в размере 3 базовых величин </w:t>
      </w:r>
      <w:r w:rsidR="004802E2" w:rsidRPr="00FC723E">
        <w:rPr>
          <w:sz w:val="24"/>
          <w:szCs w:val="24"/>
        </w:rPr>
        <w:t>при предоставлении</w:t>
      </w:r>
      <w:r w:rsidR="00DF609B" w:rsidRPr="00FC723E">
        <w:rPr>
          <w:sz w:val="24"/>
          <w:szCs w:val="24"/>
        </w:rPr>
        <w:t xml:space="preserve"> документов, свидетельствующих о выплате полной стоимости путевки *.</w:t>
      </w:r>
    </w:p>
    <w:p w14:paraId="3E316777" w14:textId="77777777" w:rsidR="004031F4" w:rsidRPr="00FC723E" w:rsidRDefault="004031F4" w:rsidP="004031F4">
      <w:pPr>
        <w:pStyle w:val="af1"/>
        <w:ind w:left="0" w:firstLine="567"/>
        <w:jc w:val="both"/>
      </w:pPr>
      <w:r w:rsidRPr="00FC723E">
        <w:t xml:space="preserve">1.16. </w:t>
      </w:r>
      <w:r w:rsidR="004802E2" w:rsidRPr="00FC723E">
        <w:t>многодетным матерям</w:t>
      </w:r>
      <w:r w:rsidRPr="00FC723E">
        <w:t xml:space="preserve"> (отцам) при уходе в очередной отпуск - один раз в год в размере 5-ти базовых величин на каждого ребенка от 3 до 16 лет</w:t>
      </w:r>
      <w:r w:rsidR="00CF68F8" w:rsidRPr="00FC723E">
        <w:t xml:space="preserve"> *</w:t>
      </w:r>
      <w:r w:rsidRPr="00FC723E">
        <w:t>;</w:t>
      </w:r>
    </w:p>
    <w:p w14:paraId="085B1487" w14:textId="1AFEE453" w:rsidR="004031F4" w:rsidRPr="00FC723E" w:rsidRDefault="004031F4" w:rsidP="004031F4">
      <w:pPr>
        <w:spacing w:line="240" w:lineRule="auto"/>
        <w:ind w:firstLine="567"/>
        <w:jc w:val="both"/>
        <w:rPr>
          <w:sz w:val="24"/>
          <w:szCs w:val="24"/>
        </w:rPr>
      </w:pPr>
      <w:r w:rsidRPr="00FC723E">
        <w:rPr>
          <w:sz w:val="24"/>
          <w:szCs w:val="24"/>
        </w:rPr>
        <w:t>1.17. одиноким родителям и вдовам (вдовцам), имеющим детей до 18 лет - один раз в год в размере 5-ти базовых величин на каждого ребенка</w:t>
      </w:r>
      <w:r w:rsidR="00CF68F8" w:rsidRPr="00FC723E">
        <w:rPr>
          <w:sz w:val="24"/>
          <w:szCs w:val="24"/>
        </w:rPr>
        <w:t xml:space="preserve"> *</w:t>
      </w:r>
      <w:r w:rsidR="00C248B5" w:rsidRPr="00FC723E">
        <w:rPr>
          <w:sz w:val="24"/>
          <w:szCs w:val="24"/>
        </w:rPr>
        <w:t>;</w:t>
      </w:r>
    </w:p>
    <w:p w14:paraId="292F3FC8" w14:textId="77777777" w:rsidR="00C248B5" w:rsidRPr="00FC723E" w:rsidRDefault="00C248B5" w:rsidP="004031F4">
      <w:pPr>
        <w:spacing w:line="240" w:lineRule="auto"/>
        <w:ind w:firstLine="567"/>
        <w:jc w:val="both"/>
        <w:rPr>
          <w:sz w:val="36"/>
          <w:szCs w:val="24"/>
        </w:rPr>
      </w:pPr>
      <w:r w:rsidRPr="00FC723E">
        <w:rPr>
          <w:sz w:val="24"/>
        </w:rPr>
        <w:t>1.18. бывшим работникам организации, являющимися ветеранами войны, ветеранами труда, а также имеющим почетные звания «народный» и «заслуженный» и др.</w:t>
      </w:r>
    </w:p>
    <w:p w14:paraId="14AEB31A" w14:textId="6AF77484" w:rsidR="0096528C" w:rsidRPr="00FC723E" w:rsidRDefault="0096528C" w:rsidP="00982710">
      <w:pPr>
        <w:tabs>
          <w:tab w:val="left" w:pos="851"/>
        </w:tabs>
        <w:spacing w:line="240" w:lineRule="auto"/>
        <w:ind w:firstLine="567"/>
        <w:jc w:val="both"/>
        <w:rPr>
          <w:sz w:val="24"/>
          <w:szCs w:val="24"/>
        </w:rPr>
      </w:pPr>
      <w:proofErr w:type="gramStart"/>
      <w:r w:rsidRPr="00FC723E">
        <w:rPr>
          <w:sz w:val="24"/>
        </w:rPr>
        <w:t xml:space="preserve">С целью получения материальной помощи </w:t>
      </w:r>
      <w:r w:rsidR="00E42824" w:rsidRPr="00FC723E">
        <w:rPr>
          <w:sz w:val="24"/>
        </w:rPr>
        <w:t>работник</w:t>
      </w:r>
      <w:r w:rsidRPr="00FC723E">
        <w:rPr>
          <w:sz w:val="24"/>
        </w:rPr>
        <w:t xml:space="preserve"> письменно (заявление) или структурное подразделение в лице заведующего </w:t>
      </w:r>
      <w:r w:rsidR="00D50450" w:rsidRPr="00FC723E">
        <w:rPr>
          <w:sz w:val="24"/>
        </w:rPr>
        <w:t xml:space="preserve">(руководителя) </w:t>
      </w:r>
      <w:r w:rsidRPr="00FC723E">
        <w:rPr>
          <w:sz w:val="24"/>
        </w:rPr>
        <w:t>и (или) профгруппорга (ходатайство, служебная записка) обращается в комиссию по оказанию материальной помощи с предоставлением  документов, подтверждающих право получения помощи (справки, копии свидетельств и др</w:t>
      </w:r>
      <w:r w:rsidRPr="00FC723E">
        <w:rPr>
          <w:sz w:val="24"/>
          <w:szCs w:val="24"/>
        </w:rPr>
        <w:t>.)</w:t>
      </w:r>
      <w:r w:rsidR="008C6A4A" w:rsidRPr="00FC723E">
        <w:t xml:space="preserve"> </w:t>
      </w:r>
      <w:r w:rsidR="008C6A4A" w:rsidRPr="00FC723E">
        <w:rPr>
          <w:sz w:val="24"/>
          <w:szCs w:val="24"/>
        </w:rPr>
        <w:t xml:space="preserve">не позднее </w:t>
      </w:r>
      <w:r w:rsidR="00EC69C7" w:rsidRPr="00FC723E">
        <w:rPr>
          <w:sz w:val="24"/>
          <w:szCs w:val="24"/>
        </w:rPr>
        <w:t>трех</w:t>
      </w:r>
      <w:r w:rsidR="008C6A4A" w:rsidRPr="00FC723E">
        <w:rPr>
          <w:sz w:val="24"/>
          <w:szCs w:val="24"/>
        </w:rPr>
        <w:t xml:space="preserve"> месяцев по истечении случаев, перечисленных в п.</w:t>
      </w:r>
      <w:r w:rsidR="004D247F" w:rsidRPr="00FC723E">
        <w:rPr>
          <w:sz w:val="24"/>
          <w:szCs w:val="24"/>
        </w:rPr>
        <w:t>1</w:t>
      </w:r>
      <w:r w:rsidR="008C6A4A" w:rsidRPr="00FC723E">
        <w:rPr>
          <w:sz w:val="24"/>
          <w:szCs w:val="24"/>
        </w:rPr>
        <w:t>.1-</w:t>
      </w:r>
      <w:r w:rsidR="004D247F" w:rsidRPr="00FC723E">
        <w:rPr>
          <w:sz w:val="24"/>
          <w:szCs w:val="24"/>
        </w:rPr>
        <w:t>1</w:t>
      </w:r>
      <w:r w:rsidR="008C6A4A" w:rsidRPr="00FC723E">
        <w:rPr>
          <w:sz w:val="24"/>
          <w:szCs w:val="24"/>
        </w:rPr>
        <w:t>.1</w:t>
      </w:r>
      <w:r w:rsidR="00B85C89" w:rsidRPr="00FC723E">
        <w:rPr>
          <w:sz w:val="24"/>
          <w:szCs w:val="24"/>
        </w:rPr>
        <w:t>7</w:t>
      </w:r>
      <w:r w:rsidR="008C6A4A" w:rsidRPr="00FC723E">
        <w:rPr>
          <w:sz w:val="24"/>
          <w:szCs w:val="24"/>
        </w:rPr>
        <w:t>, по которым осуществляется выплата материальной помощи</w:t>
      </w:r>
      <w:r w:rsidR="00374B17" w:rsidRPr="00FC723E">
        <w:rPr>
          <w:sz w:val="24"/>
          <w:szCs w:val="24"/>
        </w:rPr>
        <w:t>, при условии</w:t>
      </w:r>
      <w:proofErr w:type="gramEnd"/>
      <w:r w:rsidR="00374B17" w:rsidRPr="00FC723E">
        <w:rPr>
          <w:sz w:val="24"/>
          <w:szCs w:val="24"/>
        </w:rPr>
        <w:t xml:space="preserve">, что случай, по которому </w:t>
      </w:r>
      <w:r w:rsidR="00CF584A" w:rsidRPr="00FC723E">
        <w:rPr>
          <w:sz w:val="24"/>
          <w:szCs w:val="24"/>
        </w:rPr>
        <w:t>осуществляется материальная помощь</w:t>
      </w:r>
      <w:r w:rsidR="008005BD" w:rsidRPr="00FC723E">
        <w:rPr>
          <w:sz w:val="24"/>
          <w:szCs w:val="24"/>
        </w:rPr>
        <w:t>,</w:t>
      </w:r>
      <w:r w:rsidR="00CF584A" w:rsidRPr="00FC723E">
        <w:rPr>
          <w:sz w:val="24"/>
          <w:szCs w:val="24"/>
        </w:rPr>
        <w:t xml:space="preserve"> произошел не ранее </w:t>
      </w:r>
      <w:r w:rsidR="008005BD" w:rsidRPr="00FC723E">
        <w:rPr>
          <w:sz w:val="24"/>
          <w:szCs w:val="24"/>
        </w:rPr>
        <w:t>принятия работника на работу.</w:t>
      </w:r>
      <w:r w:rsidRPr="00FC723E">
        <w:rPr>
          <w:sz w:val="24"/>
          <w:szCs w:val="24"/>
        </w:rPr>
        <w:t xml:space="preserve"> </w:t>
      </w:r>
    </w:p>
    <w:p w14:paraId="0D199EF3" w14:textId="77777777" w:rsidR="0096528C" w:rsidRPr="00FC723E" w:rsidRDefault="0096528C" w:rsidP="00982710">
      <w:pPr>
        <w:tabs>
          <w:tab w:val="left" w:pos="851"/>
        </w:tabs>
        <w:spacing w:line="240" w:lineRule="auto"/>
        <w:ind w:firstLine="567"/>
        <w:jc w:val="both"/>
        <w:rPr>
          <w:sz w:val="24"/>
          <w:szCs w:val="24"/>
        </w:rPr>
      </w:pPr>
      <w:r w:rsidRPr="00FC723E">
        <w:rPr>
          <w:sz w:val="24"/>
          <w:szCs w:val="24"/>
        </w:rPr>
        <w:t>Материальная помощь по п.</w:t>
      </w:r>
      <w:r w:rsidR="007238C3" w:rsidRPr="00FC723E">
        <w:rPr>
          <w:sz w:val="24"/>
          <w:szCs w:val="24"/>
        </w:rPr>
        <w:t>1</w:t>
      </w:r>
      <w:r w:rsidRPr="00FC723E">
        <w:rPr>
          <w:sz w:val="24"/>
          <w:szCs w:val="24"/>
        </w:rPr>
        <w:t xml:space="preserve"> не выплачивается: внешним совместителям, </w:t>
      </w:r>
      <w:r w:rsidR="00E42824" w:rsidRPr="00FC723E">
        <w:rPr>
          <w:sz w:val="24"/>
          <w:szCs w:val="24"/>
        </w:rPr>
        <w:t xml:space="preserve">уволенным работникам, </w:t>
      </w:r>
      <w:r w:rsidRPr="00FC723E">
        <w:rPr>
          <w:sz w:val="24"/>
          <w:szCs w:val="24"/>
        </w:rPr>
        <w:t>работникам, работающим по договору подряда.</w:t>
      </w:r>
    </w:p>
    <w:p w14:paraId="2AF39417" w14:textId="77777777" w:rsidR="0096528C" w:rsidRPr="00FC723E" w:rsidRDefault="0096528C" w:rsidP="00982710">
      <w:pPr>
        <w:widowControl/>
        <w:numPr>
          <w:ilvl w:val="0"/>
          <w:numId w:val="38"/>
        </w:numPr>
        <w:tabs>
          <w:tab w:val="left" w:pos="851"/>
          <w:tab w:val="num" w:pos="1134"/>
        </w:tabs>
        <w:snapToGrid/>
        <w:spacing w:line="240" w:lineRule="auto"/>
        <w:ind w:firstLine="567"/>
        <w:jc w:val="both"/>
        <w:rPr>
          <w:sz w:val="24"/>
          <w:szCs w:val="24"/>
        </w:rPr>
      </w:pPr>
      <w:r w:rsidRPr="00FC723E">
        <w:rPr>
          <w:sz w:val="24"/>
          <w:szCs w:val="24"/>
        </w:rPr>
        <w:t xml:space="preserve">Неиспользованные в </w:t>
      </w:r>
      <w:r w:rsidR="00DA4648" w:rsidRPr="00FC723E">
        <w:rPr>
          <w:sz w:val="24"/>
          <w:szCs w:val="24"/>
        </w:rPr>
        <w:t>отчетном периоде (полугодие)</w:t>
      </w:r>
      <w:r w:rsidRPr="00FC723E">
        <w:rPr>
          <w:sz w:val="24"/>
          <w:szCs w:val="24"/>
        </w:rPr>
        <w:t xml:space="preserve"> средства, предусмотренные на оказание материальной помощи по бюджетной смете,</w:t>
      </w:r>
      <w:r w:rsidR="0038057C" w:rsidRPr="00FC723E">
        <w:rPr>
          <w:sz w:val="24"/>
          <w:szCs w:val="24"/>
        </w:rPr>
        <w:t xml:space="preserve"> смете доходов и расходов внебюджетных средств</w:t>
      </w:r>
      <w:r w:rsidRPr="00FC723E">
        <w:rPr>
          <w:sz w:val="24"/>
          <w:szCs w:val="24"/>
        </w:rPr>
        <w:t xml:space="preserve"> распределяются равными долями между работниками </w:t>
      </w:r>
      <w:r w:rsidR="00BD12FE" w:rsidRPr="00FC723E">
        <w:rPr>
          <w:sz w:val="24"/>
          <w:szCs w:val="24"/>
        </w:rPr>
        <w:t xml:space="preserve">и выплачиваются </w:t>
      </w:r>
      <w:r w:rsidR="002A2667" w:rsidRPr="00FC723E">
        <w:rPr>
          <w:sz w:val="24"/>
          <w:szCs w:val="24"/>
        </w:rPr>
        <w:t xml:space="preserve">при наличии средств, как правило, </w:t>
      </w:r>
      <w:r w:rsidR="00BD12FE" w:rsidRPr="00FC723E">
        <w:rPr>
          <w:sz w:val="24"/>
          <w:szCs w:val="24"/>
        </w:rPr>
        <w:t xml:space="preserve">два раза в год </w:t>
      </w:r>
      <w:r w:rsidRPr="00FC723E">
        <w:rPr>
          <w:sz w:val="24"/>
          <w:szCs w:val="24"/>
        </w:rPr>
        <w:t>по следующим условиям:</w:t>
      </w:r>
    </w:p>
    <w:p w14:paraId="5D84F897" w14:textId="77777777" w:rsidR="0096528C" w:rsidRPr="00FC723E" w:rsidRDefault="0096528C" w:rsidP="00982710">
      <w:pPr>
        <w:widowControl/>
        <w:numPr>
          <w:ilvl w:val="0"/>
          <w:numId w:val="7"/>
        </w:numPr>
        <w:tabs>
          <w:tab w:val="num" w:pos="0"/>
          <w:tab w:val="left" w:pos="851"/>
          <w:tab w:val="left" w:pos="993"/>
        </w:tabs>
        <w:snapToGrid/>
        <w:spacing w:line="240" w:lineRule="auto"/>
        <w:ind w:left="0" w:firstLine="567"/>
        <w:jc w:val="both"/>
        <w:rPr>
          <w:sz w:val="24"/>
          <w:szCs w:val="24"/>
        </w:rPr>
      </w:pPr>
      <w:r w:rsidRPr="00FC723E">
        <w:rPr>
          <w:sz w:val="24"/>
          <w:szCs w:val="24"/>
        </w:rPr>
        <w:t>основным работникам; только по основной должности (не более чем на 1,0 ставку); пропорционально объему работ по занимаемой должности; без учета надбавок, доплат; без учета нахождения на листках нетрудоспособности, трудовых и социальных отпусках; на курсах повышения квалификации, переподготовке, семинарах, в командировках и служебных разъездах</w:t>
      </w:r>
      <w:r w:rsidR="00BD12FE" w:rsidRPr="00FC723E">
        <w:rPr>
          <w:sz w:val="24"/>
          <w:szCs w:val="24"/>
        </w:rPr>
        <w:t xml:space="preserve"> (в расчет принимаются целые месяцы)</w:t>
      </w:r>
      <w:r w:rsidRPr="00FC723E">
        <w:rPr>
          <w:sz w:val="24"/>
          <w:szCs w:val="24"/>
        </w:rPr>
        <w:t>;</w:t>
      </w:r>
    </w:p>
    <w:p w14:paraId="5141A893" w14:textId="77777777" w:rsidR="0096528C" w:rsidRPr="00FC723E" w:rsidRDefault="0096528C" w:rsidP="00982710">
      <w:pPr>
        <w:widowControl/>
        <w:numPr>
          <w:ilvl w:val="0"/>
          <w:numId w:val="7"/>
        </w:numPr>
        <w:tabs>
          <w:tab w:val="num" w:pos="0"/>
          <w:tab w:val="left" w:pos="851"/>
          <w:tab w:val="left" w:pos="993"/>
        </w:tabs>
        <w:snapToGrid/>
        <w:spacing w:line="240" w:lineRule="auto"/>
        <w:ind w:left="0" w:firstLine="567"/>
        <w:jc w:val="both"/>
        <w:rPr>
          <w:sz w:val="24"/>
          <w:szCs w:val="24"/>
        </w:rPr>
      </w:pPr>
      <w:r w:rsidRPr="00FC723E">
        <w:rPr>
          <w:sz w:val="24"/>
          <w:szCs w:val="24"/>
        </w:rPr>
        <w:t xml:space="preserve">вновь принятым работникам </w:t>
      </w:r>
      <w:r w:rsidR="00BD12FE" w:rsidRPr="00FC723E">
        <w:rPr>
          <w:sz w:val="24"/>
          <w:szCs w:val="24"/>
        </w:rPr>
        <w:t xml:space="preserve">- </w:t>
      </w:r>
      <w:r w:rsidRPr="00FC723E">
        <w:rPr>
          <w:sz w:val="24"/>
          <w:szCs w:val="24"/>
        </w:rPr>
        <w:t>пропорционально отработанн</w:t>
      </w:r>
      <w:r w:rsidR="00BD12FE" w:rsidRPr="00FC723E">
        <w:rPr>
          <w:sz w:val="24"/>
          <w:szCs w:val="24"/>
        </w:rPr>
        <w:t>ому</w:t>
      </w:r>
      <w:r w:rsidRPr="00FC723E">
        <w:rPr>
          <w:sz w:val="24"/>
          <w:szCs w:val="24"/>
        </w:rPr>
        <w:t xml:space="preserve"> времени</w:t>
      </w:r>
      <w:r w:rsidR="007238C3" w:rsidRPr="00FC723E">
        <w:rPr>
          <w:sz w:val="24"/>
          <w:szCs w:val="24"/>
        </w:rPr>
        <w:t xml:space="preserve"> (целым месяцам)</w:t>
      </w:r>
      <w:r w:rsidRPr="00FC723E">
        <w:rPr>
          <w:sz w:val="24"/>
          <w:szCs w:val="24"/>
        </w:rPr>
        <w:t xml:space="preserve"> в </w:t>
      </w:r>
      <w:r w:rsidR="004031F4" w:rsidRPr="00FC723E">
        <w:rPr>
          <w:sz w:val="24"/>
          <w:szCs w:val="24"/>
        </w:rPr>
        <w:t>указанном</w:t>
      </w:r>
      <w:r w:rsidRPr="00FC723E">
        <w:rPr>
          <w:sz w:val="24"/>
          <w:szCs w:val="24"/>
        </w:rPr>
        <w:t xml:space="preserve"> периоде</w:t>
      </w:r>
      <w:r w:rsidR="00BD12FE" w:rsidRPr="00FC723E">
        <w:rPr>
          <w:sz w:val="24"/>
          <w:szCs w:val="24"/>
        </w:rPr>
        <w:t xml:space="preserve"> (</w:t>
      </w:r>
      <w:r w:rsidR="007238C3" w:rsidRPr="00FC723E">
        <w:rPr>
          <w:sz w:val="24"/>
          <w:szCs w:val="24"/>
        </w:rPr>
        <w:t>полугодие</w:t>
      </w:r>
      <w:r w:rsidR="00BD12FE" w:rsidRPr="00FC723E">
        <w:rPr>
          <w:sz w:val="24"/>
          <w:szCs w:val="24"/>
        </w:rPr>
        <w:t>)</w:t>
      </w:r>
      <w:r w:rsidRPr="00FC723E">
        <w:rPr>
          <w:sz w:val="24"/>
          <w:szCs w:val="24"/>
        </w:rPr>
        <w:t>;</w:t>
      </w:r>
    </w:p>
    <w:p w14:paraId="5EECE292" w14:textId="77777777" w:rsidR="0096528C" w:rsidRPr="00FC723E" w:rsidRDefault="0096528C" w:rsidP="00982710">
      <w:pPr>
        <w:widowControl/>
        <w:numPr>
          <w:ilvl w:val="0"/>
          <w:numId w:val="7"/>
        </w:numPr>
        <w:tabs>
          <w:tab w:val="num" w:pos="0"/>
          <w:tab w:val="left" w:pos="851"/>
          <w:tab w:val="left" w:pos="993"/>
        </w:tabs>
        <w:snapToGrid/>
        <w:spacing w:line="240" w:lineRule="auto"/>
        <w:ind w:left="0" w:firstLine="567"/>
        <w:jc w:val="both"/>
        <w:rPr>
          <w:sz w:val="24"/>
          <w:szCs w:val="24"/>
        </w:rPr>
      </w:pPr>
      <w:r w:rsidRPr="00FC723E">
        <w:rPr>
          <w:sz w:val="24"/>
          <w:szCs w:val="24"/>
        </w:rPr>
        <w:t>работникам, находящимся в отпусках по уходу за ребенком до 3-х лет;</w:t>
      </w:r>
    </w:p>
    <w:p w14:paraId="40BCECB5" w14:textId="77777777" w:rsidR="0096528C" w:rsidRPr="00FC723E" w:rsidRDefault="0096528C" w:rsidP="00982710">
      <w:pPr>
        <w:widowControl/>
        <w:numPr>
          <w:ilvl w:val="0"/>
          <w:numId w:val="7"/>
        </w:numPr>
        <w:tabs>
          <w:tab w:val="num" w:pos="0"/>
          <w:tab w:val="left" w:pos="851"/>
          <w:tab w:val="left" w:pos="993"/>
        </w:tabs>
        <w:snapToGrid/>
        <w:spacing w:line="240" w:lineRule="auto"/>
        <w:ind w:left="0" w:firstLine="567"/>
        <w:jc w:val="both"/>
        <w:rPr>
          <w:sz w:val="24"/>
          <w:szCs w:val="24"/>
        </w:rPr>
      </w:pPr>
      <w:r w:rsidRPr="00FC723E">
        <w:rPr>
          <w:sz w:val="24"/>
          <w:szCs w:val="24"/>
        </w:rPr>
        <w:t>работникам, работающим по временному трудовому договору и зачисленным в последующем на основную должность, материальная помощь выплачивается с учетом всего периода работы;</w:t>
      </w:r>
    </w:p>
    <w:p w14:paraId="2AD1A449" w14:textId="77777777" w:rsidR="0096528C" w:rsidRPr="00FC723E" w:rsidRDefault="0096528C" w:rsidP="00982710">
      <w:pPr>
        <w:widowControl/>
        <w:numPr>
          <w:ilvl w:val="0"/>
          <w:numId w:val="7"/>
        </w:numPr>
        <w:tabs>
          <w:tab w:val="num" w:pos="0"/>
          <w:tab w:val="left" w:pos="851"/>
          <w:tab w:val="left" w:pos="993"/>
        </w:tabs>
        <w:snapToGrid/>
        <w:spacing w:line="240" w:lineRule="auto"/>
        <w:ind w:left="0" w:firstLine="567"/>
        <w:jc w:val="both"/>
        <w:rPr>
          <w:sz w:val="24"/>
          <w:szCs w:val="24"/>
        </w:rPr>
      </w:pPr>
      <w:r w:rsidRPr="00FC723E">
        <w:rPr>
          <w:sz w:val="24"/>
          <w:szCs w:val="24"/>
        </w:rPr>
        <w:lastRenderedPageBreak/>
        <w:t>материальная помощь не выплачивается: уволенным работникам, внешним совместителям</w:t>
      </w:r>
      <w:r w:rsidR="00BD12FE" w:rsidRPr="00FC723E">
        <w:rPr>
          <w:sz w:val="24"/>
          <w:szCs w:val="24"/>
        </w:rPr>
        <w:t>, работникам, работающим по договору подряда</w:t>
      </w:r>
      <w:r w:rsidRPr="00FC723E">
        <w:rPr>
          <w:sz w:val="24"/>
          <w:szCs w:val="24"/>
        </w:rPr>
        <w:t>.</w:t>
      </w:r>
    </w:p>
    <w:p w14:paraId="479857C4" w14:textId="77777777" w:rsidR="00BD12FE" w:rsidRPr="00FC723E" w:rsidRDefault="00BD12FE" w:rsidP="00982710">
      <w:pPr>
        <w:widowControl/>
        <w:numPr>
          <w:ilvl w:val="0"/>
          <w:numId w:val="38"/>
        </w:numPr>
        <w:tabs>
          <w:tab w:val="left" w:pos="851"/>
          <w:tab w:val="num" w:pos="1134"/>
        </w:tabs>
        <w:snapToGrid/>
        <w:spacing w:line="240" w:lineRule="auto"/>
        <w:ind w:firstLine="567"/>
        <w:jc w:val="both"/>
        <w:rPr>
          <w:sz w:val="24"/>
          <w:szCs w:val="24"/>
        </w:rPr>
      </w:pPr>
      <w:r w:rsidRPr="00FC723E">
        <w:rPr>
          <w:sz w:val="24"/>
          <w:szCs w:val="24"/>
        </w:rPr>
        <w:t>Материальная помощь по пункту 1 не исключает получение материальной помощи по пункту 2.</w:t>
      </w:r>
    </w:p>
    <w:p w14:paraId="3A6BCC7A" w14:textId="77777777" w:rsidR="00C449CF" w:rsidRPr="00FC723E" w:rsidRDefault="007238C3" w:rsidP="00982710">
      <w:pPr>
        <w:widowControl/>
        <w:tabs>
          <w:tab w:val="left" w:pos="851"/>
        </w:tabs>
        <w:snapToGrid/>
        <w:spacing w:line="240" w:lineRule="auto"/>
        <w:ind w:firstLine="567"/>
        <w:jc w:val="both"/>
        <w:rPr>
          <w:sz w:val="24"/>
          <w:szCs w:val="24"/>
        </w:rPr>
      </w:pPr>
      <w:r w:rsidRPr="00FC723E">
        <w:rPr>
          <w:sz w:val="24"/>
          <w:szCs w:val="24"/>
        </w:rPr>
        <w:t>4</w:t>
      </w:r>
      <w:r w:rsidR="00C449CF" w:rsidRPr="00FC723E">
        <w:rPr>
          <w:sz w:val="24"/>
          <w:szCs w:val="24"/>
        </w:rPr>
        <w:t>. Конкретные суммы премии указываются в приказе по учреждению, подписанному директором по согласованию с профсоюзным комитетом.</w:t>
      </w:r>
    </w:p>
    <w:p w14:paraId="549028BB" w14:textId="77777777" w:rsidR="00C449CF" w:rsidRPr="00FC723E" w:rsidRDefault="007238C3" w:rsidP="00982710">
      <w:pPr>
        <w:widowControl/>
        <w:tabs>
          <w:tab w:val="left" w:pos="851"/>
        </w:tabs>
        <w:snapToGrid/>
        <w:spacing w:line="240" w:lineRule="auto"/>
        <w:ind w:firstLine="567"/>
        <w:jc w:val="both"/>
        <w:rPr>
          <w:sz w:val="24"/>
          <w:szCs w:val="24"/>
        </w:rPr>
      </w:pPr>
      <w:r w:rsidRPr="00FC723E">
        <w:rPr>
          <w:sz w:val="24"/>
          <w:szCs w:val="24"/>
        </w:rPr>
        <w:t>5</w:t>
      </w:r>
      <w:r w:rsidR="00C449CF" w:rsidRPr="00FC723E">
        <w:rPr>
          <w:sz w:val="24"/>
          <w:szCs w:val="24"/>
        </w:rPr>
        <w:t>. Решение постоянно действующей комиссии принимается открытым голосованием при условии присутствия на заседании не менее двух третей ее состава и считается принятым, если за него проголосовало более половины членов комиссии, участвующих в заседании. При равном распределении голосов принимается решение, за которое проголосовал председатель комиссии.</w:t>
      </w:r>
    </w:p>
    <w:p w14:paraId="3977618E" w14:textId="77777777" w:rsidR="00467C40" w:rsidRPr="00FC723E" w:rsidRDefault="007238C3" w:rsidP="00982710">
      <w:pPr>
        <w:widowControl/>
        <w:tabs>
          <w:tab w:val="left" w:pos="851"/>
        </w:tabs>
        <w:snapToGrid/>
        <w:spacing w:line="240" w:lineRule="auto"/>
        <w:ind w:firstLine="567"/>
        <w:jc w:val="both"/>
        <w:rPr>
          <w:sz w:val="24"/>
          <w:szCs w:val="24"/>
        </w:rPr>
      </w:pPr>
      <w:r w:rsidRPr="00FC723E">
        <w:rPr>
          <w:sz w:val="24"/>
          <w:szCs w:val="24"/>
        </w:rPr>
        <w:t>6</w:t>
      </w:r>
      <w:r w:rsidR="00C449CF" w:rsidRPr="00FC723E">
        <w:rPr>
          <w:sz w:val="24"/>
          <w:szCs w:val="24"/>
        </w:rPr>
        <w:t>. Главный экономист – член постоянно действующей комиссии – (а при отсутствии – экономист) обеспечивает организацию ее заседаний и оформление протоколов.</w:t>
      </w:r>
    </w:p>
    <w:p w14:paraId="33E65356" w14:textId="77777777" w:rsidR="00DF609B" w:rsidRPr="00FC723E" w:rsidRDefault="00DF609B" w:rsidP="00982710">
      <w:pPr>
        <w:widowControl/>
        <w:tabs>
          <w:tab w:val="left" w:pos="851"/>
        </w:tabs>
        <w:snapToGrid/>
        <w:spacing w:line="240" w:lineRule="auto"/>
        <w:ind w:firstLine="567"/>
        <w:jc w:val="both"/>
        <w:rPr>
          <w:sz w:val="24"/>
          <w:szCs w:val="24"/>
        </w:rPr>
      </w:pPr>
    </w:p>
    <w:p w14:paraId="2617E069" w14:textId="77777777" w:rsidR="00DF609B" w:rsidRPr="00FC723E" w:rsidRDefault="00DF609B" w:rsidP="00982710">
      <w:pPr>
        <w:widowControl/>
        <w:tabs>
          <w:tab w:val="left" w:pos="851"/>
        </w:tabs>
        <w:snapToGrid/>
        <w:spacing w:line="240" w:lineRule="auto"/>
        <w:ind w:firstLine="567"/>
        <w:jc w:val="both"/>
        <w:rPr>
          <w:sz w:val="24"/>
          <w:szCs w:val="24"/>
        </w:rPr>
      </w:pPr>
      <w:r w:rsidRPr="00FC723E">
        <w:rPr>
          <w:sz w:val="24"/>
          <w:szCs w:val="24"/>
        </w:rPr>
        <w:t>* - Материальная помощь распространяется только на членов первичной профсоюзной организации РНПЦ неврологии и нейрохирургии.</w:t>
      </w:r>
    </w:p>
    <w:p w14:paraId="7D08F1A2" w14:textId="77777777" w:rsidR="00CC0E25" w:rsidRPr="00FC723E" w:rsidRDefault="00CC0E25" w:rsidP="00380B2F">
      <w:pPr>
        <w:pStyle w:val="ConsPlusNonformat"/>
        <w:widowControl/>
        <w:ind w:left="5670"/>
        <w:rPr>
          <w:rFonts w:ascii="Times New Roman" w:hAnsi="Times New Roman" w:cs="Times New Roman"/>
          <w:sz w:val="24"/>
          <w:szCs w:val="24"/>
        </w:rPr>
      </w:pPr>
    </w:p>
    <w:p w14:paraId="377281E7" w14:textId="77777777" w:rsidR="00246612" w:rsidRPr="00FC723E" w:rsidRDefault="00467C40" w:rsidP="00246612">
      <w:pPr>
        <w:widowControl/>
        <w:autoSpaceDE w:val="0"/>
        <w:autoSpaceDN w:val="0"/>
        <w:adjustRightInd w:val="0"/>
        <w:snapToGrid/>
        <w:spacing w:line="240" w:lineRule="auto"/>
        <w:ind w:firstLine="0"/>
        <w:jc w:val="center"/>
        <w:rPr>
          <w:sz w:val="24"/>
          <w:szCs w:val="24"/>
        </w:rPr>
      </w:pPr>
      <w:r w:rsidRPr="00FC723E">
        <w:rPr>
          <w:sz w:val="24"/>
          <w:szCs w:val="24"/>
        </w:rPr>
        <w:br w:type="page"/>
      </w:r>
    </w:p>
    <w:p w14:paraId="55D86DEF" w14:textId="77777777" w:rsidR="00246612" w:rsidRPr="00FC723E" w:rsidRDefault="00246612" w:rsidP="00246612">
      <w:pPr>
        <w:pStyle w:val="ConsPlusNonformat"/>
        <w:widowControl/>
        <w:ind w:left="5670"/>
        <w:rPr>
          <w:rFonts w:ascii="Times New Roman" w:hAnsi="Times New Roman" w:cs="Times New Roman"/>
          <w:sz w:val="24"/>
          <w:szCs w:val="24"/>
        </w:rPr>
      </w:pPr>
      <w:r w:rsidRPr="00FC723E">
        <w:rPr>
          <w:rFonts w:ascii="Times New Roman" w:hAnsi="Times New Roman" w:cs="Times New Roman"/>
          <w:sz w:val="24"/>
          <w:szCs w:val="24"/>
        </w:rPr>
        <w:lastRenderedPageBreak/>
        <w:t>Приложение 11</w:t>
      </w:r>
    </w:p>
    <w:p w14:paraId="6AFE4ADB" w14:textId="77777777" w:rsidR="00246612" w:rsidRPr="00FC723E" w:rsidRDefault="00246612" w:rsidP="00246612">
      <w:pPr>
        <w:pStyle w:val="ConsPlusNonformat"/>
        <w:widowControl/>
        <w:ind w:left="5670"/>
        <w:rPr>
          <w:rFonts w:ascii="Times New Roman" w:hAnsi="Times New Roman" w:cs="Times New Roman"/>
          <w:sz w:val="24"/>
          <w:szCs w:val="24"/>
        </w:rPr>
      </w:pPr>
      <w:r w:rsidRPr="00FC723E">
        <w:rPr>
          <w:rFonts w:ascii="Times New Roman" w:hAnsi="Times New Roman" w:cs="Times New Roman"/>
          <w:sz w:val="24"/>
          <w:szCs w:val="24"/>
        </w:rPr>
        <w:t xml:space="preserve">к Коллективному договору 2015 года </w:t>
      </w:r>
    </w:p>
    <w:p w14:paraId="5661DD3A" w14:textId="77777777" w:rsidR="00246612" w:rsidRPr="00FC723E" w:rsidRDefault="00246612" w:rsidP="00246612">
      <w:pPr>
        <w:widowControl/>
        <w:autoSpaceDE w:val="0"/>
        <w:autoSpaceDN w:val="0"/>
        <w:adjustRightInd w:val="0"/>
        <w:snapToGrid/>
        <w:spacing w:line="240" w:lineRule="auto"/>
        <w:ind w:firstLine="0"/>
        <w:jc w:val="center"/>
        <w:rPr>
          <w:sz w:val="24"/>
          <w:szCs w:val="24"/>
        </w:rPr>
      </w:pPr>
    </w:p>
    <w:p w14:paraId="175300D8" w14:textId="3EEE488B" w:rsidR="00246612" w:rsidRPr="00FC723E" w:rsidRDefault="00246612" w:rsidP="00246612">
      <w:pPr>
        <w:widowControl/>
        <w:autoSpaceDE w:val="0"/>
        <w:autoSpaceDN w:val="0"/>
        <w:adjustRightInd w:val="0"/>
        <w:snapToGrid/>
        <w:spacing w:line="240" w:lineRule="auto"/>
        <w:ind w:firstLine="0"/>
        <w:jc w:val="center"/>
        <w:rPr>
          <w:sz w:val="24"/>
          <w:szCs w:val="24"/>
        </w:rPr>
      </w:pPr>
      <w:r w:rsidRPr="00FC723E">
        <w:rPr>
          <w:sz w:val="24"/>
          <w:szCs w:val="24"/>
        </w:rPr>
        <w:t>ПОЛОЖЕНИЕ</w:t>
      </w:r>
    </w:p>
    <w:p w14:paraId="66540FD8" w14:textId="77777777" w:rsidR="00246612" w:rsidRPr="00FC723E" w:rsidRDefault="00246612" w:rsidP="00246612">
      <w:pPr>
        <w:widowControl/>
        <w:autoSpaceDE w:val="0"/>
        <w:autoSpaceDN w:val="0"/>
        <w:adjustRightInd w:val="0"/>
        <w:snapToGrid/>
        <w:spacing w:line="240" w:lineRule="auto"/>
        <w:ind w:firstLine="0"/>
        <w:jc w:val="center"/>
        <w:rPr>
          <w:sz w:val="24"/>
          <w:szCs w:val="24"/>
        </w:rPr>
      </w:pPr>
      <w:r w:rsidRPr="00FC723E">
        <w:rPr>
          <w:sz w:val="24"/>
          <w:szCs w:val="24"/>
        </w:rPr>
        <w:t>о премировании работников РНПЦ неврологии и нейрохирургии</w:t>
      </w:r>
    </w:p>
    <w:p w14:paraId="41F0C635" w14:textId="77777777" w:rsidR="00246612" w:rsidRPr="00FC723E" w:rsidRDefault="00246612" w:rsidP="00246612">
      <w:pPr>
        <w:widowControl/>
        <w:autoSpaceDE w:val="0"/>
        <w:autoSpaceDN w:val="0"/>
        <w:adjustRightInd w:val="0"/>
        <w:snapToGrid/>
        <w:spacing w:line="240" w:lineRule="auto"/>
        <w:ind w:firstLine="0"/>
        <w:jc w:val="center"/>
        <w:rPr>
          <w:sz w:val="24"/>
          <w:szCs w:val="24"/>
        </w:rPr>
      </w:pPr>
      <w:r w:rsidRPr="00FC723E">
        <w:rPr>
          <w:sz w:val="24"/>
          <w:szCs w:val="24"/>
        </w:rPr>
        <w:t xml:space="preserve"> за счет средств, полученных от приносящей доходы деятельности</w:t>
      </w:r>
    </w:p>
    <w:p w14:paraId="4CF0B8F1" w14:textId="77777777" w:rsidR="00246612" w:rsidRPr="00FC723E" w:rsidRDefault="00246612" w:rsidP="00246612">
      <w:pPr>
        <w:widowControl/>
        <w:autoSpaceDE w:val="0"/>
        <w:autoSpaceDN w:val="0"/>
        <w:adjustRightInd w:val="0"/>
        <w:snapToGrid/>
        <w:spacing w:line="240" w:lineRule="auto"/>
        <w:ind w:firstLine="0"/>
        <w:jc w:val="center"/>
        <w:rPr>
          <w:sz w:val="24"/>
          <w:szCs w:val="24"/>
        </w:rPr>
      </w:pPr>
    </w:p>
    <w:p w14:paraId="49F3DFA6" w14:textId="77777777" w:rsidR="00246612" w:rsidRPr="00FC723E" w:rsidRDefault="00246612" w:rsidP="00246612">
      <w:pPr>
        <w:widowControl/>
        <w:snapToGrid/>
        <w:spacing w:line="240" w:lineRule="auto"/>
        <w:ind w:firstLine="0"/>
        <w:jc w:val="center"/>
        <w:rPr>
          <w:sz w:val="24"/>
          <w:szCs w:val="24"/>
        </w:rPr>
      </w:pPr>
      <w:r w:rsidRPr="00FC723E">
        <w:rPr>
          <w:sz w:val="24"/>
          <w:szCs w:val="24"/>
        </w:rPr>
        <w:t>ОБЩИЕ ПОЛОЖЕНИЯ</w:t>
      </w:r>
    </w:p>
    <w:p w14:paraId="2BD7C4F0" w14:textId="77777777" w:rsidR="00246612" w:rsidRPr="00FC723E" w:rsidRDefault="00246612" w:rsidP="00246612">
      <w:pPr>
        <w:snapToGrid/>
        <w:spacing w:before="120" w:line="240" w:lineRule="auto"/>
        <w:ind w:firstLine="567"/>
        <w:jc w:val="both"/>
        <w:rPr>
          <w:sz w:val="24"/>
          <w:szCs w:val="24"/>
        </w:rPr>
      </w:pPr>
      <w:proofErr w:type="gramStart"/>
      <w:r w:rsidRPr="00FC723E">
        <w:rPr>
          <w:sz w:val="24"/>
          <w:szCs w:val="24"/>
        </w:rPr>
        <w:t xml:space="preserve">Настоящее Положение разработано в соответствии с </w:t>
      </w:r>
      <w:r w:rsidRPr="00FC723E">
        <w:rPr>
          <w:i/>
          <w:sz w:val="24"/>
          <w:szCs w:val="24"/>
        </w:rPr>
        <w:t>постановлением Совета Министров Республики Беларусь от 19 июля 2013г. №641 «Об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приказом Министерства здравоохранения Республики Беларусь от 27 ноября 1997 года № 299 «О порядке выплаты премии и оказания материальной помощи</w:t>
      </w:r>
      <w:proofErr w:type="gramEnd"/>
      <w:r w:rsidRPr="00FC723E">
        <w:rPr>
          <w:i/>
          <w:sz w:val="24"/>
          <w:szCs w:val="24"/>
        </w:rPr>
        <w:t xml:space="preserve"> </w:t>
      </w:r>
      <w:proofErr w:type="gramStart"/>
      <w:r w:rsidRPr="00FC723E">
        <w:rPr>
          <w:i/>
          <w:sz w:val="24"/>
          <w:szCs w:val="24"/>
        </w:rPr>
        <w:t xml:space="preserve">работникам учреждений здравоохранения системы Министерства здравоохранения Республики Беларусь», приказом Министерства здравоохранения Республики Беларусь от 10 июля 2014 года № 746 «Об утверждении Методических рекомендаций по порядку материального стимулирования работников организаций, подчиненных управлениям здравоохранения облисполкомов и комитету по здравоохранению Минского горисполкома, и организаций, финансируемых из бюджета, системы Министерства здравоохранения Республики Беларусь», </w:t>
      </w:r>
      <w:r w:rsidRPr="00FC723E">
        <w:rPr>
          <w:sz w:val="24"/>
          <w:szCs w:val="24"/>
        </w:rPr>
        <w:t>в соответствии с иными действующими нормативными правовыми актами.</w:t>
      </w:r>
      <w:proofErr w:type="gramEnd"/>
    </w:p>
    <w:p w14:paraId="0FAAF8AB" w14:textId="77777777" w:rsidR="00246612" w:rsidRPr="00FC723E" w:rsidRDefault="00246612" w:rsidP="00246612">
      <w:pPr>
        <w:snapToGrid/>
        <w:spacing w:line="240" w:lineRule="auto"/>
        <w:ind w:firstLine="567"/>
        <w:jc w:val="both"/>
        <w:rPr>
          <w:sz w:val="24"/>
          <w:szCs w:val="24"/>
        </w:rPr>
      </w:pPr>
      <w:r w:rsidRPr="00FC723E">
        <w:rPr>
          <w:sz w:val="24"/>
          <w:szCs w:val="24"/>
        </w:rPr>
        <w:t>Премирование направлено на повышение материальной заинтересованности работников в повышении эффективности оказания медицинской помощи населению, его качества и доступности, достижении наилучших результатов в работе и высокого качества труда, увеличение объемов платных медицинских услуг населению и экспорта услуг.</w:t>
      </w:r>
    </w:p>
    <w:p w14:paraId="2D12648E" w14:textId="77777777" w:rsidR="00246612" w:rsidRPr="00FC723E" w:rsidRDefault="00246612" w:rsidP="00246612">
      <w:pPr>
        <w:autoSpaceDE w:val="0"/>
        <w:autoSpaceDN w:val="0"/>
        <w:adjustRightInd w:val="0"/>
        <w:snapToGrid/>
        <w:spacing w:line="240" w:lineRule="auto"/>
        <w:ind w:firstLine="567"/>
        <w:jc w:val="both"/>
        <w:rPr>
          <w:sz w:val="24"/>
          <w:szCs w:val="24"/>
        </w:rPr>
      </w:pPr>
      <w:r w:rsidRPr="00FC723E">
        <w:rPr>
          <w:sz w:val="24"/>
          <w:szCs w:val="24"/>
        </w:rPr>
        <w:t>Средства, полученные от приносящей доходы деятельности (далее внебюджетная деятельность) направляются на премирование:</w:t>
      </w:r>
    </w:p>
    <w:p w14:paraId="35A86A69" w14:textId="77777777" w:rsidR="00246612" w:rsidRPr="00FC723E" w:rsidRDefault="00246612" w:rsidP="00246612">
      <w:pPr>
        <w:widowControl/>
        <w:autoSpaceDE w:val="0"/>
        <w:autoSpaceDN w:val="0"/>
        <w:adjustRightInd w:val="0"/>
        <w:snapToGrid/>
        <w:spacing w:line="240" w:lineRule="auto"/>
        <w:ind w:firstLine="567"/>
        <w:jc w:val="both"/>
        <w:rPr>
          <w:sz w:val="24"/>
          <w:szCs w:val="24"/>
        </w:rPr>
      </w:pPr>
      <w:r w:rsidRPr="00FC723E">
        <w:rPr>
          <w:b/>
          <w:sz w:val="24"/>
          <w:szCs w:val="24"/>
        </w:rPr>
        <w:t xml:space="preserve">- </w:t>
      </w:r>
      <w:r w:rsidRPr="00FC723E">
        <w:rPr>
          <w:sz w:val="24"/>
          <w:szCs w:val="24"/>
        </w:rPr>
        <w:t>работников подразделений, осуществляющих внебюджетную деятельность и содержащихся за счет сметы доходов и расходов за основные результаты работы (текущее премирование) – ежемесячно в порядке, определяемом Положением о премировании работников клиники (Приложение 7) и данным Положением;</w:t>
      </w:r>
    </w:p>
    <w:p w14:paraId="19071B48" w14:textId="77777777" w:rsidR="00246612" w:rsidRPr="00FC723E" w:rsidRDefault="00246612" w:rsidP="00246612">
      <w:pPr>
        <w:widowControl/>
        <w:autoSpaceDE w:val="0"/>
        <w:autoSpaceDN w:val="0"/>
        <w:adjustRightInd w:val="0"/>
        <w:snapToGrid/>
        <w:spacing w:line="240" w:lineRule="auto"/>
        <w:ind w:firstLine="567"/>
        <w:jc w:val="both"/>
        <w:rPr>
          <w:sz w:val="24"/>
          <w:szCs w:val="24"/>
        </w:rPr>
      </w:pPr>
      <w:r w:rsidRPr="00FC723E">
        <w:rPr>
          <w:b/>
          <w:sz w:val="24"/>
          <w:szCs w:val="24"/>
        </w:rPr>
        <w:t xml:space="preserve">- </w:t>
      </w:r>
      <w:r w:rsidRPr="00FC723E">
        <w:rPr>
          <w:sz w:val="24"/>
          <w:szCs w:val="24"/>
        </w:rPr>
        <w:t>работников подразделений, осуществляющих внебюджетную деятельность и содержащихся за счет сметы доходов и расходов и оказывающих платные медицинские услуги в субботние дни за основные результаты работы (текущее премирование) ежемесячно в порядке, определяемом Положением о премировании работников клиники (Приложение 7) и данным Положением;</w:t>
      </w:r>
    </w:p>
    <w:p w14:paraId="40AE6A87" w14:textId="77777777" w:rsidR="00246612" w:rsidRPr="00FC723E" w:rsidRDefault="00246612" w:rsidP="00246612">
      <w:pPr>
        <w:widowControl/>
        <w:autoSpaceDE w:val="0"/>
        <w:autoSpaceDN w:val="0"/>
        <w:adjustRightInd w:val="0"/>
        <w:snapToGrid/>
        <w:spacing w:line="240" w:lineRule="auto"/>
        <w:ind w:firstLine="567"/>
        <w:jc w:val="both"/>
        <w:rPr>
          <w:rFonts w:eastAsia="Calibri"/>
          <w:sz w:val="24"/>
          <w:szCs w:val="24"/>
          <w:lang w:eastAsia="en-US"/>
        </w:rPr>
      </w:pPr>
      <w:r w:rsidRPr="00FC723E">
        <w:rPr>
          <w:b/>
          <w:sz w:val="24"/>
          <w:szCs w:val="24"/>
        </w:rPr>
        <w:t xml:space="preserve">- </w:t>
      </w:r>
      <w:r w:rsidRPr="00FC723E">
        <w:rPr>
          <w:sz w:val="24"/>
          <w:szCs w:val="24"/>
        </w:rPr>
        <w:t>работников, непосредственно оказывающих платные медицинские услуги,  проводивших клинические испытания лекарственных средств, изделий медицинского назначения и медицинской техники (текущее премирование) - ежеквартально</w:t>
      </w:r>
      <w:r w:rsidRPr="00FC723E">
        <w:rPr>
          <w:rFonts w:eastAsia="Calibri"/>
          <w:sz w:val="24"/>
          <w:szCs w:val="24"/>
          <w:lang w:eastAsia="en-US"/>
        </w:rPr>
        <w:t>;</w:t>
      </w:r>
    </w:p>
    <w:p w14:paraId="7E39A0EB" w14:textId="77777777" w:rsidR="00246612" w:rsidRPr="00FC723E" w:rsidRDefault="00246612" w:rsidP="00246612">
      <w:pPr>
        <w:widowControl/>
        <w:autoSpaceDE w:val="0"/>
        <w:autoSpaceDN w:val="0"/>
        <w:adjustRightInd w:val="0"/>
        <w:snapToGrid/>
        <w:spacing w:line="240" w:lineRule="auto"/>
        <w:ind w:firstLine="567"/>
        <w:jc w:val="both"/>
        <w:rPr>
          <w:sz w:val="24"/>
          <w:szCs w:val="24"/>
        </w:rPr>
      </w:pPr>
      <w:r w:rsidRPr="00FC723E">
        <w:rPr>
          <w:b/>
          <w:sz w:val="24"/>
          <w:szCs w:val="24"/>
        </w:rPr>
        <w:t xml:space="preserve">- </w:t>
      </w:r>
      <w:r w:rsidRPr="00FC723E">
        <w:rPr>
          <w:sz w:val="24"/>
          <w:szCs w:val="24"/>
        </w:rPr>
        <w:t>работников, содействующих развитию внебюджетной деятельности (текущее премирование) - ежеквартально</w:t>
      </w:r>
      <w:r w:rsidRPr="00FC723E">
        <w:rPr>
          <w:rFonts w:eastAsia="Calibri"/>
          <w:sz w:val="24"/>
          <w:szCs w:val="24"/>
          <w:lang w:eastAsia="en-US"/>
        </w:rPr>
        <w:t>;</w:t>
      </w:r>
    </w:p>
    <w:p w14:paraId="03DF5C73" w14:textId="77777777" w:rsidR="00246612" w:rsidRPr="00FC723E" w:rsidRDefault="00246612" w:rsidP="00246612">
      <w:pPr>
        <w:autoSpaceDE w:val="0"/>
        <w:autoSpaceDN w:val="0"/>
        <w:adjustRightInd w:val="0"/>
        <w:snapToGrid/>
        <w:spacing w:line="240" w:lineRule="auto"/>
        <w:ind w:firstLine="567"/>
        <w:jc w:val="both"/>
        <w:rPr>
          <w:b/>
          <w:sz w:val="24"/>
          <w:szCs w:val="24"/>
        </w:rPr>
      </w:pPr>
      <w:r w:rsidRPr="00FC723E">
        <w:rPr>
          <w:b/>
          <w:sz w:val="24"/>
          <w:szCs w:val="24"/>
        </w:rPr>
        <w:t xml:space="preserve">- </w:t>
      </w:r>
      <w:r w:rsidRPr="00FC723E">
        <w:rPr>
          <w:sz w:val="24"/>
          <w:szCs w:val="24"/>
        </w:rPr>
        <w:t>дополнительно (дополнительное премирование) по результатам деятельности за отчетный период (месяц, квартал, полугодие, год и др.) – при наличии средств, в размерах, определяемых Комиссией по премированию и в порядке, установленном настоящим Положением и Положением о премировании работников клиники (Приложение 7).</w:t>
      </w:r>
    </w:p>
    <w:p w14:paraId="2AEA4BAB" w14:textId="77777777" w:rsidR="00246612" w:rsidRPr="00FC723E" w:rsidRDefault="00246612" w:rsidP="00246612">
      <w:pPr>
        <w:autoSpaceDE w:val="0"/>
        <w:autoSpaceDN w:val="0"/>
        <w:adjustRightInd w:val="0"/>
        <w:snapToGrid/>
        <w:spacing w:line="240" w:lineRule="auto"/>
        <w:ind w:firstLine="567"/>
        <w:jc w:val="both"/>
        <w:rPr>
          <w:sz w:val="24"/>
          <w:szCs w:val="24"/>
        </w:rPr>
      </w:pPr>
      <w:r w:rsidRPr="00FC723E">
        <w:rPr>
          <w:sz w:val="24"/>
          <w:szCs w:val="24"/>
        </w:rPr>
        <w:t>- дополнительно к праздничным дням, по итогам соревнований, конкурсов и др. - при наличии средств, в размерах, определяемых Комиссией по премированию.</w:t>
      </w:r>
    </w:p>
    <w:p w14:paraId="7965B92F"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lastRenderedPageBreak/>
        <w:t>Порядок текущего премирования и дополнительного премирования распространяется как на основных работников, так  на внешних совместителей.</w:t>
      </w:r>
    </w:p>
    <w:p w14:paraId="4E7E26A7" w14:textId="77777777" w:rsidR="00246612" w:rsidRPr="00FC723E" w:rsidRDefault="00246612" w:rsidP="00246612">
      <w:pPr>
        <w:snapToGrid/>
        <w:spacing w:line="240" w:lineRule="auto"/>
        <w:ind w:firstLine="567"/>
        <w:jc w:val="both"/>
        <w:rPr>
          <w:sz w:val="24"/>
          <w:szCs w:val="24"/>
        </w:rPr>
      </w:pPr>
      <w:r w:rsidRPr="00FC723E">
        <w:rPr>
          <w:sz w:val="24"/>
          <w:szCs w:val="24"/>
        </w:rPr>
        <w:t xml:space="preserve">Работникам, проработавшим неполный месяц, премия выплачивается за фактически отработанное время. </w:t>
      </w:r>
    </w:p>
    <w:p w14:paraId="589DA1C5" w14:textId="77777777" w:rsidR="00246612" w:rsidRPr="00FC723E" w:rsidRDefault="00246612" w:rsidP="00246612">
      <w:pPr>
        <w:tabs>
          <w:tab w:val="num" w:pos="709"/>
        </w:tabs>
        <w:snapToGrid/>
        <w:spacing w:line="240" w:lineRule="auto"/>
        <w:ind w:firstLine="567"/>
        <w:jc w:val="both"/>
        <w:rPr>
          <w:sz w:val="24"/>
          <w:szCs w:val="24"/>
        </w:rPr>
      </w:pPr>
      <w:r w:rsidRPr="00FC723E">
        <w:rPr>
          <w:sz w:val="24"/>
          <w:szCs w:val="24"/>
        </w:rPr>
        <w:t>Конкретные размеры премий работников определяются в соответствии с их личным вкладом в общие результаты работы и максимальными размерами не ограничиваются.</w:t>
      </w:r>
      <w:r w:rsidRPr="00FC723E">
        <w:rPr>
          <w:sz w:val="24"/>
          <w:szCs w:val="24"/>
        </w:rPr>
        <w:tab/>
      </w:r>
    </w:p>
    <w:p w14:paraId="3253D8E3" w14:textId="77777777" w:rsidR="00246612" w:rsidRPr="00FC723E" w:rsidRDefault="00246612" w:rsidP="00246612">
      <w:pPr>
        <w:tabs>
          <w:tab w:val="num" w:pos="1070"/>
        </w:tabs>
        <w:snapToGrid/>
        <w:spacing w:after="120" w:line="240" w:lineRule="auto"/>
        <w:ind w:firstLine="567"/>
        <w:jc w:val="both"/>
        <w:rPr>
          <w:sz w:val="24"/>
          <w:szCs w:val="24"/>
        </w:rPr>
      </w:pPr>
      <w:r w:rsidRPr="00FC723E">
        <w:rPr>
          <w:sz w:val="24"/>
          <w:szCs w:val="24"/>
        </w:rPr>
        <w:t>В случае изменения законодательства по условиям оплаты труда настоящее Положение подлежит пересмотру.</w:t>
      </w:r>
    </w:p>
    <w:p w14:paraId="55B43988" w14:textId="77777777" w:rsidR="00246612" w:rsidRPr="00FC723E" w:rsidRDefault="00246612" w:rsidP="00246612">
      <w:pPr>
        <w:tabs>
          <w:tab w:val="left" w:pos="709"/>
        </w:tabs>
        <w:snapToGrid/>
        <w:spacing w:line="240" w:lineRule="auto"/>
        <w:ind w:firstLine="567"/>
        <w:jc w:val="center"/>
        <w:rPr>
          <w:sz w:val="24"/>
          <w:szCs w:val="24"/>
        </w:rPr>
      </w:pPr>
      <w:r w:rsidRPr="00FC723E">
        <w:rPr>
          <w:sz w:val="24"/>
          <w:szCs w:val="24"/>
        </w:rPr>
        <w:t>КОМИССИЯ ПО ПРЕМИРОВАНИЮ</w:t>
      </w:r>
    </w:p>
    <w:p w14:paraId="7E0FF1AA" w14:textId="77777777" w:rsidR="00246612" w:rsidRPr="00FC723E" w:rsidRDefault="00246612" w:rsidP="00246612">
      <w:pPr>
        <w:tabs>
          <w:tab w:val="num" w:pos="1070"/>
        </w:tabs>
        <w:snapToGrid/>
        <w:spacing w:before="120" w:line="240" w:lineRule="auto"/>
        <w:ind w:firstLine="567"/>
        <w:jc w:val="both"/>
        <w:rPr>
          <w:sz w:val="24"/>
          <w:szCs w:val="24"/>
        </w:rPr>
      </w:pPr>
      <w:r w:rsidRPr="00FC723E">
        <w:rPr>
          <w:sz w:val="24"/>
          <w:szCs w:val="24"/>
        </w:rPr>
        <w:t>Премирование проводится постоянно действующей комиссией (далее – Комиссия), назначаемой приказом директора.</w:t>
      </w:r>
    </w:p>
    <w:p w14:paraId="44B7101A" w14:textId="77777777" w:rsidR="00246612" w:rsidRPr="00FC723E" w:rsidRDefault="00246612" w:rsidP="00246612">
      <w:pPr>
        <w:snapToGrid/>
        <w:spacing w:line="240" w:lineRule="auto"/>
        <w:ind w:firstLine="567"/>
        <w:jc w:val="both"/>
        <w:rPr>
          <w:sz w:val="24"/>
          <w:szCs w:val="24"/>
        </w:rPr>
      </w:pPr>
      <w:r w:rsidRPr="00FC723E">
        <w:rPr>
          <w:sz w:val="24"/>
          <w:szCs w:val="24"/>
        </w:rPr>
        <w:t>Председатель комиссии руководит ее деятельностью и несет ответственность за правильную организацию работы Комиссии и обоснованность выносимых решений. Председателем Комиссии является директор либо один из заместителей. Во время отсутствия председателя комиссии работу комиссии возглавляет заместитель председателя.</w:t>
      </w:r>
    </w:p>
    <w:p w14:paraId="3DF18D56" w14:textId="77777777" w:rsidR="00246612" w:rsidRPr="00FC723E" w:rsidRDefault="00246612" w:rsidP="00246612">
      <w:pPr>
        <w:widowControl/>
        <w:snapToGrid/>
        <w:spacing w:line="240" w:lineRule="auto"/>
        <w:ind w:firstLine="567"/>
        <w:jc w:val="both"/>
        <w:rPr>
          <w:sz w:val="24"/>
          <w:szCs w:val="24"/>
        </w:rPr>
      </w:pPr>
      <w:r w:rsidRPr="00FC723E">
        <w:rPr>
          <w:sz w:val="24"/>
          <w:szCs w:val="24"/>
        </w:rPr>
        <w:t>Секретарь комиссии обеспечивает организацию заседаний комиссии, оформление протоколов, представляет выписки из протоколов заседаний локальных комиссий отделений, представляет заявления и служебные записки, поданные работниками в комиссию.</w:t>
      </w:r>
    </w:p>
    <w:p w14:paraId="76C7F88D" w14:textId="77777777" w:rsidR="00246612" w:rsidRPr="00FC723E" w:rsidRDefault="00246612" w:rsidP="00246612">
      <w:pPr>
        <w:snapToGrid/>
        <w:spacing w:line="240" w:lineRule="auto"/>
        <w:ind w:firstLine="567"/>
        <w:jc w:val="both"/>
        <w:rPr>
          <w:sz w:val="24"/>
          <w:szCs w:val="24"/>
        </w:rPr>
      </w:pPr>
      <w:r w:rsidRPr="00FC723E">
        <w:rPr>
          <w:sz w:val="24"/>
          <w:szCs w:val="24"/>
        </w:rPr>
        <w:t>Результаты работы комиссии оформляются протоколом.</w:t>
      </w:r>
    </w:p>
    <w:p w14:paraId="70973108" w14:textId="77777777" w:rsidR="00246612" w:rsidRPr="00FC723E" w:rsidRDefault="00246612" w:rsidP="00246612">
      <w:pPr>
        <w:tabs>
          <w:tab w:val="num" w:pos="567"/>
        </w:tabs>
        <w:snapToGrid/>
        <w:spacing w:line="240" w:lineRule="auto"/>
        <w:ind w:firstLine="567"/>
        <w:jc w:val="both"/>
        <w:rPr>
          <w:sz w:val="24"/>
          <w:szCs w:val="24"/>
        </w:rPr>
      </w:pPr>
      <w:r w:rsidRPr="00FC723E">
        <w:rPr>
          <w:sz w:val="24"/>
          <w:szCs w:val="24"/>
        </w:rPr>
        <w:t>Заседание Комиссии проводится два раза в квартал – для рассмотрения вопросов премирования работников, непосредственно оказывающих платные медицинские услуги,  проводивших клинические испытания лекарственных средств, изделий медицинского назначения и медицинской техники; для рассмотрения вопросов премирования работников, содействующих развитию внебюджетной деятельности; для рассмотрения вопросов дополнительного премирования; для рассмотрения вопросов оказания материальной помощи.</w:t>
      </w:r>
    </w:p>
    <w:p w14:paraId="7340EAD3"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Комиссия имеет право изменить решение локальной комиссии при наличии сведений о достижениях или недостатках в труде работника.</w:t>
      </w:r>
    </w:p>
    <w:p w14:paraId="1C7DA8A6"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Решение Комиссии принимается открытым голосованием при условии присутствия на заседании не менее двух третей ее состава и считается принятым, если за него проголосовало более половины членов комиссии, участвующих в заседании. При равном распределении голосов принимается решение, за которое проголосовал председатель комиссии.</w:t>
      </w:r>
    </w:p>
    <w:p w14:paraId="1BBBB5DC"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Работниками планово-экономического отдела в течение трех дней после заседания комиссии готовится приказ о выплате премий работникам.</w:t>
      </w:r>
    </w:p>
    <w:p w14:paraId="0B3C6C54" w14:textId="77777777" w:rsidR="00246612" w:rsidRPr="00FC723E" w:rsidRDefault="00246612" w:rsidP="00246612">
      <w:pPr>
        <w:tabs>
          <w:tab w:val="num" w:pos="1070"/>
        </w:tabs>
        <w:snapToGrid/>
        <w:spacing w:line="240" w:lineRule="auto"/>
        <w:ind w:firstLine="567"/>
        <w:jc w:val="both"/>
        <w:rPr>
          <w:sz w:val="24"/>
          <w:szCs w:val="24"/>
        </w:rPr>
      </w:pPr>
    </w:p>
    <w:p w14:paraId="281476DC" w14:textId="77777777" w:rsidR="00246612" w:rsidRPr="00FC723E" w:rsidRDefault="00246612" w:rsidP="00246612">
      <w:pPr>
        <w:tabs>
          <w:tab w:val="left" w:pos="709"/>
        </w:tabs>
        <w:snapToGrid/>
        <w:spacing w:line="240" w:lineRule="auto"/>
        <w:ind w:firstLine="567"/>
        <w:jc w:val="center"/>
        <w:rPr>
          <w:sz w:val="24"/>
          <w:szCs w:val="24"/>
        </w:rPr>
      </w:pPr>
      <w:r w:rsidRPr="00FC723E">
        <w:rPr>
          <w:sz w:val="24"/>
          <w:szCs w:val="24"/>
        </w:rPr>
        <w:t>ТЕКУЩЕЕ ПРЕМИРОВАНИЕ</w:t>
      </w:r>
    </w:p>
    <w:p w14:paraId="34208D12" w14:textId="77777777" w:rsidR="00246612" w:rsidRPr="00FC723E" w:rsidRDefault="00246612" w:rsidP="00246612">
      <w:pPr>
        <w:widowControl/>
        <w:autoSpaceDE w:val="0"/>
        <w:autoSpaceDN w:val="0"/>
        <w:adjustRightInd w:val="0"/>
        <w:snapToGrid/>
        <w:spacing w:line="240" w:lineRule="auto"/>
        <w:ind w:firstLine="567"/>
        <w:jc w:val="both"/>
        <w:rPr>
          <w:sz w:val="24"/>
          <w:szCs w:val="24"/>
        </w:rPr>
      </w:pPr>
    </w:p>
    <w:p w14:paraId="5FD0B963" w14:textId="77777777" w:rsidR="00246612" w:rsidRPr="00FC723E" w:rsidRDefault="00246612" w:rsidP="00246612">
      <w:pPr>
        <w:widowControl/>
        <w:autoSpaceDE w:val="0"/>
        <w:autoSpaceDN w:val="0"/>
        <w:adjustRightInd w:val="0"/>
        <w:snapToGrid/>
        <w:spacing w:line="240" w:lineRule="auto"/>
        <w:ind w:firstLine="567"/>
        <w:jc w:val="both"/>
        <w:rPr>
          <w:rFonts w:eastAsia="Calibri"/>
          <w:sz w:val="22"/>
          <w:szCs w:val="24"/>
          <w:lang w:eastAsia="en-US"/>
        </w:rPr>
      </w:pPr>
      <w:proofErr w:type="gramStart"/>
      <w:r w:rsidRPr="00FC723E">
        <w:rPr>
          <w:rFonts w:eastAsia="Calibri"/>
          <w:sz w:val="24"/>
          <w:szCs w:val="24"/>
          <w:lang w:eastAsia="en-US"/>
        </w:rPr>
        <w:t xml:space="preserve">На текущее премирование работников, </w:t>
      </w:r>
      <w:r w:rsidRPr="00FC723E">
        <w:rPr>
          <w:sz w:val="24"/>
          <w:szCs w:val="24"/>
        </w:rPr>
        <w:t>непосредственно оказывающих платные медицинские услуги,  платные услуги, проводивших клинические испытания лекарственных средств, изделий медицинского назначения и медицинской техники</w:t>
      </w:r>
      <w:r w:rsidRPr="00FC723E">
        <w:rPr>
          <w:rFonts w:eastAsia="Calibri"/>
          <w:sz w:val="24"/>
          <w:szCs w:val="24"/>
          <w:lang w:eastAsia="en-US"/>
        </w:rPr>
        <w:t xml:space="preserve">, а также работников </w:t>
      </w:r>
      <w:r w:rsidRPr="00FC723E">
        <w:rPr>
          <w:sz w:val="24"/>
          <w:szCs w:val="24"/>
        </w:rPr>
        <w:t>содействующих развитию внебюджетной деятельности (в том числе привлечению пациентов из-за рубежа),</w:t>
      </w:r>
      <w:r w:rsidRPr="00FC723E">
        <w:rPr>
          <w:rFonts w:eastAsia="Calibri"/>
          <w:sz w:val="24"/>
          <w:szCs w:val="24"/>
          <w:lang w:eastAsia="en-US"/>
        </w:rPr>
        <w:t xml:space="preserve"> направляются средства, определенные в смете доходов и расходов, а также средства в части сумм превышения доходов над расходами, остающихся в распоряжении учреждения - </w:t>
      </w:r>
      <w:r w:rsidRPr="00FC723E">
        <w:rPr>
          <w:bCs/>
          <w:sz w:val="24"/>
          <w:szCs w:val="28"/>
        </w:rPr>
        <w:t>до 40</w:t>
      </w:r>
      <w:proofErr w:type="gramEnd"/>
      <w:r w:rsidRPr="00FC723E">
        <w:rPr>
          <w:bCs/>
          <w:sz w:val="24"/>
          <w:szCs w:val="28"/>
        </w:rPr>
        <w:t>% суммы превышения доходов над расходами.</w:t>
      </w:r>
    </w:p>
    <w:p w14:paraId="6565009A" w14:textId="77777777" w:rsidR="00246612" w:rsidRPr="00FC723E" w:rsidRDefault="00246612" w:rsidP="00246612">
      <w:pPr>
        <w:widowControl/>
        <w:autoSpaceDE w:val="0"/>
        <w:autoSpaceDN w:val="0"/>
        <w:adjustRightInd w:val="0"/>
        <w:snapToGrid/>
        <w:spacing w:line="240" w:lineRule="auto"/>
        <w:ind w:firstLine="567"/>
        <w:jc w:val="both"/>
        <w:rPr>
          <w:rFonts w:eastAsia="Calibri"/>
          <w:sz w:val="24"/>
          <w:szCs w:val="24"/>
          <w:lang w:eastAsia="en-US"/>
        </w:rPr>
      </w:pPr>
      <w:r w:rsidRPr="00FC723E">
        <w:rPr>
          <w:rFonts w:eastAsia="Calibri"/>
          <w:sz w:val="24"/>
          <w:szCs w:val="24"/>
          <w:lang w:eastAsia="en-US"/>
        </w:rPr>
        <w:t>При этом премиальный фонд из суммы превышения доходов над расходами распределяется следующим образом:</w:t>
      </w:r>
    </w:p>
    <w:p w14:paraId="6ED4F486" w14:textId="335EE607" w:rsidR="00246612" w:rsidRPr="00FC723E" w:rsidRDefault="00246612" w:rsidP="00246612">
      <w:pPr>
        <w:widowControl/>
        <w:autoSpaceDE w:val="0"/>
        <w:autoSpaceDN w:val="0"/>
        <w:adjustRightInd w:val="0"/>
        <w:snapToGrid/>
        <w:spacing w:line="240" w:lineRule="auto"/>
        <w:ind w:firstLine="567"/>
        <w:jc w:val="both"/>
        <w:rPr>
          <w:rFonts w:eastAsia="Calibri"/>
          <w:sz w:val="24"/>
          <w:szCs w:val="24"/>
          <w:lang w:eastAsia="en-US"/>
        </w:rPr>
      </w:pPr>
      <w:r w:rsidRPr="00FC723E">
        <w:rPr>
          <w:rFonts w:eastAsia="Calibri"/>
          <w:sz w:val="24"/>
          <w:szCs w:val="24"/>
          <w:lang w:eastAsia="en-US"/>
        </w:rPr>
        <w:t xml:space="preserve">не менее 70 процентов </w:t>
      </w:r>
      <w:r w:rsidRPr="00FC723E">
        <w:rPr>
          <w:sz w:val="24"/>
          <w:szCs w:val="24"/>
        </w:rPr>
        <w:t>расходуется на премирование работников, непосредственно оказывающих платные медицинские услуги,  проводивших клинические испытания лекарственных средств, изделий медицинского назначения и медицинской техники</w:t>
      </w:r>
      <w:r w:rsidRPr="00FC723E">
        <w:rPr>
          <w:rFonts w:eastAsia="Calibri"/>
          <w:sz w:val="24"/>
          <w:szCs w:val="24"/>
          <w:lang w:eastAsia="en-US"/>
        </w:rPr>
        <w:t>;</w:t>
      </w:r>
    </w:p>
    <w:p w14:paraId="7AB5BE0C" w14:textId="77777777" w:rsidR="00246612" w:rsidRPr="00FC723E" w:rsidRDefault="00246612" w:rsidP="00246612">
      <w:pPr>
        <w:widowControl/>
        <w:autoSpaceDE w:val="0"/>
        <w:autoSpaceDN w:val="0"/>
        <w:adjustRightInd w:val="0"/>
        <w:snapToGrid/>
        <w:spacing w:line="240" w:lineRule="auto"/>
        <w:ind w:firstLine="567"/>
        <w:jc w:val="both"/>
        <w:rPr>
          <w:sz w:val="24"/>
          <w:szCs w:val="24"/>
        </w:rPr>
      </w:pPr>
      <w:r w:rsidRPr="00FC723E">
        <w:rPr>
          <w:rFonts w:eastAsia="Calibri"/>
          <w:sz w:val="24"/>
          <w:szCs w:val="24"/>
          <w:lang w:eastAsia="en-US"/>
        </w:rPr>
        <w:lastRenderedPageBreak/>
        <w:t xml:space="preserve">до 30 процентов может </w:t>
      </w:r>
      <w:r w:rsidRPr="00FC723E">
        <w:rPr>
          <w:sz w:val="24"/>
          <w:szCs w:val="24"/>
        </w:rPr>
        <w:t>расходоваться:</w:t>
      </w:r>
    </w:p>
    <w:p w14:paraId="2948DEDA" w14:textId="77777777" w:rsidR="00246612" w:rsidRPr="00FC723E" w:rsidRDefault="00246612" w:rsidP="00246612">
      <w:pPr>
        <w:snapToGrid/>
        <w:spacing w:line="240" w:lineRule="auto"/>
        <w:ind w:firstLine="567"/>
        <w:jc w:val="both"/>
        <w:rPr>
          <w:sz w:val="24"/>
          <w:szCs w:val="24"/>
        </w:rPr>
      </w:pPr>
      <w:r w:rsidRPr="00FC723E">
        <w:rPr>
          <w:b/>
          <w:sz w:val="24"/>
          <w:szCs w:val="24"/>
        </w:rPr>
        <w:t>-</w:t>
      </w:r>
      <w:r w:rsidRPr="00FC723E">
        <w:rPr>
          <w:sz w:val="24"/>
          <w:szCs w:val="24"/>
        </w:rPr>
        <w:t xml:space="preserve"> на премирование  работников, содействующих развитию внебюджетной деятельности, оказанию платных медицинских услуг, проведению клинических испытаний лекарственных средств, изделий медицинского назначения и медицинской техники, а также на премирование работников Центра, участвующих в разработке и внедрении новых инновационных методов лечения и диагностики, в том числе используемых у пациентов из-за рубежа;</w:t>
      </w:r>
    </w:p>
    <w:p w14:paraId="6B9A1AD9" w14:textId="77777777" w:rsidR="00246612" w:rsidRPr="00FC723E" w:rsidRDefault="00246612" w:rsidP="00246612">
      <w:pPr>
        <w:snapToGrid/>
        <w:spacing w:line="240" w:lineRule="auto"/>
        <w:ind w:firstLine="567"/>
        <w:jc w:val="both"/>
        <w:rPr>
          <w:sz w:val="24"/>
          <w:szCs w:val="24"/>
        </w:rPr>
      </w:pPr>
      <w:r w:rsidRPr="00FC723E">
        <w:rPr>
          <w:b/>
          <w:sz w:val="24"/>
          <w:szCs w:val="24"/>
        </w:rPr>
        <w:t xml:space="preserve">- </w:t>
      </w:r>
      <w:r w:rsidRPr="00FC723E">
        <w:rPr>
          <w:sz w:val="24"/>
          <w:szCs w:val="24"/>
        </w:rPr>
        <w:t>на премирование работников Центра за выполнение особо важных (срочных) работ, имеющих важное государственное и научное значение и требующих высокой квалификации, дополнительных затрат времени и повышенной интенсивности труда при недостатке или отсутствии бюджетных средств;</w:t>
      </w:r>
    </w:p>
    <w:p w14:paraId="1204E5E1" w14:textId="77777777" w:rsidR="00246612" w:rsidRPr="00FC723E" w:rsidRDefault="00246612" w:rsidP="00246612">
      <w:pPr>
        <w:snapToGrid/>
        <w:spacing w:line="240" w:lineRule="auto"/>
        <w:ind w:firstLine="567"/>
        <w:jc w:val="both"/>
        <w:rPr>
          <w:sz w:val="24"/>
          <w:szCs w:val="24"/>
        </w:rPr>
      </w:pPr>
      <w:r w:rsidRPr="00FC723E">
        <w:rPr>
          <w:sz w:val="24"/>
          <w:szCs w:val="24"/>
        </w:rPr>
        <w:t>Средства, выделяемые на премирование работников, оказывающих платные услуги с учетом выполнения доведенных планов (платных услуг и экспорта услуг), определяются Комиссиями по премированию следующим образом:</w:t>
      </w:r>
    </w:p>
    <w:p w14:paraId="60F3A3B5" w14:textId="77777777" w:rsidR="00246612" w:rsidRPr="00FC723E" w:rsidRDefault="00246612" w:rsidP="00246612">
      <w:pPr>
        <w:tabs>
          <w:tab w:val="left" w:pos="709"/>
        </w:tabs>
        <w:snapToGrid/>
        <w:spacing w:line="240" w:lineRule="auto"/>
        <w:ind w:firstLine="567"/>
        <w:jc w:val="both"/>
        <w:rPr>
          <w:sz w:val="24"/>
          <w:szCs w:val="24"/>
        </w:rPr>
      </w:pPr>
      <w:r w:rsidRPr="00FC723E">
        <w:rPr>
          <w:b/>
          <w:sz w:val="24"/>
          <w:szCs w:val="24"/>
        </w:rPr>
        <w:t xml:space="preserve">- </w:t>
      </w:r>
      <w:r w:rsidRPr="00FC723E">
        <w:rPr>
          <w:sz w:val="24"/>
          <w:szCs w:val="24"/>
        </w:rPr>
        <w:t>работникам науки, оказывающим платные услуги: фонд для премирования работников науки определяется ежеквартально в зависимости от полученного дохода; премиальный фонд распределяется между работниками фиксированными суммами с учетом личного вклада каждого научного сотрудника*</w:t>
      </w:r>
      <w:r w:rsidRPr="00FC723E">
        <w:rPr>
          <w:sz w:val="24"/>
          <w:szCs w:val="24"/>
          <w:vertAlign w:val="superscript"/>
        </w:rPr>
        <w:t>,</w:t>
      </w:r>
      <w:r w:rsidRPr="00FC723E">
        <w:rPr>
          <w:sz w:val="24"/>
          <w:szCs w:val="24"/>
        </w:rPr>
        <w:t xml:space="preserve">**; </w:t>
      </w:r>
    </w:p>
    <w:p w14:paraId="7DDC2EB7" w14:textId="77777777" w:rsidR="00246612" w:rsidRPr="00FC723E" w:rsidRDefault="00246612" w:rsidP="00246612">
      <w:pPr>
        <w:widowControl/>
        <w:tabs>
          <w:tab w:val="num" w:pos="567"/>
        </w:tabs>
        <w:snapToGrid/>
        <w:spacing w:line="240" w:lineRule="auto"/>
        <w:ind w:firstLine="567"/>
        <w:jc w:val="both"/>
        <w:rPr>
          <w:sz w:val="24"/>
          <w:szCs w:val="24"/>
        </w:rPr>
      </w:pPr>
      <w:r w:rsidRPr="00FC723E">
        <w:rPr>
          <w:b/>
          <w:sz w:val="24"/>
          <w:szCs w:val="24"/>
        </w:rPr>
        <w:t xml:space="preserve">- </w:t>
      </w:r>
      <w:r w:rsidRPr="00FC723E">
        <w:rPr>
          <w:sz w:val="24"/>
          <w:szCs w:val="24"/>
        </w:rPr>
        <w:t>остальным работникам, оказывающим платные услуги: фонд для премирования работников определяется ежеквартально в зависимости от полученного дохода; премиальный фонд доводится каждому структурному подразделению; в Комиссию предоставляются выписки из протоколов заседания локальной комиссии для рассмотрения и утверждения указанных в них сумм премий работникам*</w:t>
      </w:r>
      <w:r w:rsidRPr="00FC723E">
        <w:rPr>
          <w:sz w:val="24"/>
          <w:szCs w:val="24"/>
          <w:vertAlign w:val="superscript"/>
        </w:rPr>
        <w:t>,</w:t>
      </w:r>
      <w:r w:rsidRPr="00FC723E">
        <w:rPr>
          <w:sz w:val="24"/>
          <w:szCs w:val="24"/>
        </w:rPr>
        <w:t xml:space="preserve">**; </w:t>
      </w:r>
    </w:p>
    <w:p w14:paraId="02F92C21" w14:textId="77777777" w:rsidR="00246612" w:rsidRPr="00FC723E" w:rsidRDefault="00246612" w:rsidP="00246612">
      <w:pPr>
        <w:widowControl/>
        <w:tabs>
          <w:tab w:val="num" w:pos="567"/>
        </w:tabs>
        <w:snapToGrid/>
        <w:spacing w:line="240" w:lineRule="auto"/>
        <w:ind w:firstLine="567"/>
        <w:jc w:val="both"/>
        <w:rPr>
          <w:sz w:val="24"/>
          <w:szCs w:val="24"/>
        </w:rPr>
      </w:pPr>
      <w:r w:rsidRPr="00FC723E">
        <w:rPr>
          <w:sz w:val="24"/>
          <w:szCs w:val="24"/>
        </w:rPr>
        <w:t>- на премирование штатных работников, содержащихся за счет сметы от приносящей доходы деятельности и оказывающих платные медицинские услуги в субботние дни, ежемесячно направляются средства в размере до 15% от суммы дохода, полученного от оказания платных медицинских услуг в субботние дни (при наличии финансовой возможности). Премиальный фонд ежемесячно определяется Комиссией по премированию клиники (Приложение 7);</w:t>
      </w:r>
    </w:p>
    <w:p w14:paraId="2C1E9507" w14:textId="77777777" w:rsidR="00246612" w:rsidRPr="00FC723E" w:rsidRDefault="00246612" w:rsidP="00246612">
      <w:pPr>
        <w:widowControl/>
        <w:tabs>
          <w:tab w:val="num" w:pos="567"/>
        </w:tabs>
        <w:snapToGrid/>
        <w:spacing w:line="240" w:lineRule="auto"/>
        <w:ind w:firstLine="567"/>
        <w:jc w:val="both"/>
        <w:rPr>
          <w:sz w:val="24"/>
          <w:szCs w:val="24"/>
        </w:rPr>
      </w:pPr>
      <w:r w:rsidRPr="00FC723E">
        <w:rPr>
          <w:sz w:val="24"/>
          <w:szCs w:val="24"/>
        </w:rPr>
        <w:t>- премирование остальных штатных работников, содержащихся за счет сметы от приносящей доходы деятельности, производится ежемесячно в порядке и на условиях, установленных Положением о премировании работников клиники (Приложение 7);</w:t>
      </w:r>
    </w:p>
    <w:p w14:paraId="2C47F960" w14:textId="77777777" w:rsidR="00246612" w:rsidRPr="00FC723E" w:rsidRDefault="00246612" w:rsidP="00246612">
      <w:pPr>
        <w:spacing w:line="240" w:lineRule="auto"/>
        <w:ind w:firstLine="567"/>
        <w:jc w:val="both"/>
        <w:rPr>
          <w:i/>
          <w:sz w:val="24"/>
          <w:szCs w:val="24"/>
        </w:rPr>
      </w:pPr>
      <w:r w:rsidRPr="00FC723E">
        <w:rPr>
          <w:sz w:val="24"/>
          <w:szCs w:val="24"/>
        </w:rPr>
        <w:t xml:space="preserve">* </w:t>
      </w:r>
      <w:r w:rsidRPr="00FC723E">
        <w:rPr>
          <w:i/>
          <w:sz w:val="24"/>
          <w:szCs w:val="24"/>
        </w:rPr>
        <w:t>- при наличии предоставленных в комиссию сведений врачу-специалисту, направившему пациента на прохождение инструментальных и (или) лабораторных обследований, выполняемых  в РНПЦ неврологии и нейрохирургии, производится отчисление в сумме 15 % от выделяемой суммы на премирование лиц, выполнивших инструментальные и (или) лабораторные обследования;</w:t>
      </w:r>
    </w:p>
    <w:p w14:paraId="60369B75" w14:textId="77777777" w:rsidR="00246612" w:rsidRPr="00FC723E" w:rsidRDefault="00246612" w:rsidP="00246612">
      <w:pPr>
        <w:spacing w:line="240" w:lineRule="auto"/>
        <w:ind w:firstLine="567"/>
        <w:jc w:val="both"/>
        <w:rPr>
          <w:i/>
          <w:sz w:val="24"/>
          <w:szCs w:val="24"/>
        </w:rPr>
      </w:pPr>
      <w:r w:rsidRPr="00FC723E">
        <w:rPr>
          <w:sz w:val="24"/>
          <w:szCs w:val="24"/>
        </w:rPr>
        <w:t xml:space="preserve">** </w:t>
      </w:r>
      <w:r w:rsidRPr="00FC723E">
        <w:rPr>
          <w:i/>
          <w:sz w:val="24"/>
          <w:szCs w:val="24"/>
        </w:rPr>
        <w:t>- при перевыполнении плана платных медицинских услуг, экспорта услуг структурными подразделениями и научными сотрудниками:</w:t>
      </w:r>
    </w:p>
    <w:p w14:paraId="29F6D190" w14:textId="77777777" w:rsidR="00246612" w:rsidRPr="00FC723E" w:rsidRDefault="00246612" w:rsidP="00246612">
      <w:pPr>
        <w:spacing w:line="240" w:lineRule="auto"/>
        <w:ind w:firstLine="567"/>
        <w:jc w:val="both"/>
        <w:rPr>
          <w:i/>
          <w:sz w:val="24"/>
          <w:szCs w:val="24"/>
        </w:rPr>
      </w:pPr>
      <w:r w:rsidRPr="00FC723E">
        <w:rPr>
          <w:i/>
          <w:sz w:val="24"/>
          <w:szCs w:val="24"/>
        </w:rPr>
        <w:t>до 5% сумма премиального фонда структурного подразделения, сумма выплат научным сотрудникам может быть увеличена на 5 %;</w:t>
      </w:r>
    </w:p>
    <w:p w14:paraId="7CD25707" w14:textId="77777777" w:rsidR="00246612" w:rsidRPr="00FC723E" w:rsidRDefault="00246612" w:rsidP="00246612">
      <w:pPr>
        <w:spacing w:line="240" w:lineRule="auto"/>
        <w:ind w:firstLine="567"/>
        <w:jc w:val="both"/>
        <w:rPr>
          <w:i/>
          <w:sz w:val="24"/>
          <w:szCs w:val="24"/>
        </w:rPr>
      </w:pPr>
      <w:r w:rsidRPr="00FC723E">
        <w:rPr>
          <w:i/>
          <w:sz w:val="24"/>
          <w:szCs w:val="24"/>
        </w:rPr>
        <w:t>от 6% до 20% сумма премиального фонда структурного подразделения, сумма выплат научным сотрудникам увеличивается на 10 %;</w:t>
      </w:r>
    </w:p>
    <w:p w14:paraId="2C619FF4" w14:textId="77777777" w:rsidR="00246612" w:rsidRPr="00FC723E" w:rsidRDefault="00246612" w:rsidP="00246612">
      <w:pPr>
        <w:spacing w:line="240" w:lineRule="auto"/>
        <w:ind w:firstLine="567"/>
        <w:jc w:val="both"/>
        <w:rPr>
          <w:i/>
          <w:sz w:val="24"/>
          <w:szCs w:val="24"/>
        </w:rPr>
      </w:pPr>
      <w:r w:rsidRPr="00FC723E">
        <w:rPr>
          <w:i/>
          <w:sz w:val="24"/>
          <w:szCs w:val="24"/>
        </w:rPr>
        <w:t>от 21% до 50% сумма премиального фонда структурного подразделения, сумма выплат научным сотрудникам может быть увеличена на 15 %;</w:t>
      </w:r>
    </w:p>
    <w:p w14:paraId="38422996" w14:textId="77777777" w:rsidR="00246612" w:rsidRPr="00FC723E" w:rsidRDefault="00246612" w:rsidP="00246612">
      <w:pPr>
        <w:spacing w:line="240" w:lineRule="auto"/>
        <w:ind w:firstLine="567"/>
        <w:jc w:val="both"/>
        <w:rPr>
          <w:i/>
          <w:sz w:val="24"/>
          <w:szCs w:val="24"/>
        </w:rPr>
      </w:pPr>
      <w:r w:rsidRPr="00FC723E">
        <w:rPr>
          <w:i/>
          <w:sz w:val="24"/>
          <w:szCs w:val="24"/>
        </w:rPr>
        <w:t>от 51% сумма премиального фонда структурного подразделения, сумма выплат научным сотрудникам может быть увеличена на 20 %.</w:t>
      </w:r>
    </w:p>
    <w:p w14:paraId="5D422014" w14:textId="77777777" w:rsidR="00246612" w:rsidRPr="00FC723E" w:rsidRDefault="00246612" w:rsidP="00246612">
      <w:pPr>
        <w:spacing w:line="240" w:lineRule="auto"/>
        <w:ind w:firstLine="567"/>
        <w:jc w:val="both"/>
        <w:rPr>
          <w:sz w:val="24"/>
          <w:szCs w:val="24"/>
        </w:rPr>
      </w:pPr>
      <w:proofErr w:type="gramStart"/>
      <w:r w:rsidRPr="00FC723E">
        <w:rPr>
          <w:sz w:val="24"/>
          <w:szCs w:val="24"/>
        </w:rPr>
        <w:t xml:space="preserve">Средства, выделяемые на премирование работников, проводивших клинические испытания лекарственных средств, изделий медицинского назначения и медицинской техники определяются Комиссией в зависимости от полученного дохода; премиальный фонд </w:t>
      </w:r>
      <w:r w:rsidRPr="00FC723E">
        <w:rPr>
          <w:sz w:val="24"/>
          <w:szCs w:val="24"/>
        </w:rPr>
        <w:lastRenderedPageBreak/>
        <w:t>распределяется между работниками фиксированными суммами с учетом личного вклада каждого работника.</w:t>
      </w:r>
      <w:proofErr w:type="gramEnd"/>
    </w:p>
    <w:p w14:paraId="4CD58F22" w14:textId="77777777" w:rsidR="00246612" w:rsidRPr="00FC723E" w:rsidRDefault="00246612" w:rsidP="00246612">
      <w:pPr>
        <w:spacing w:line="240" w:lineRule="auto"/>
        <w:ind w:firstLine="567"/>
        <w:jc w:val="both"/>
        <w:rPr>
          <w:sz w:val="24"/>
          <w:szCs w:val="24"/>
        </w:rPr>
      </w:pPr>
      <w:proofErr w:type="gramStart"/>
      <w:r w:rsidRPr="00FC723E">
        <w:rPr>
          <w:sz w:val="24"/>
          <w:szCs w:val="24"/>
        </w:rPr>
        <w:t xml:space="preserve">Средства, выделяемые на премирование работников, содействующих развитию внебюджетной деятельности, оказанию платных медицинских услуг, проведению клинических испытаний лекарственных средств, изделий медицинского назначения и медицинской техники, а также на премирование работников Центра, участвующих в разработке и внедрении новых инновационных методов лечения и диагностики, в том числе используемых у пациентов из-за рубежа распределяются работникам фиксированными суммами </w:t>
      </w:r>
      <w:r w:rsidRPr="00FC723E">
        <w:rPr>
          <w:noProof/>
          <w:sz w:val="24"/>
          <w:szCs w:val="24"/>
        </w:rPr>
        <w:t>в соответсвии с личным вкладом и объемом</w:t>
      </w:r>
      <w:proofErr w:type="gramEnd"/>
      <w:r w:rsidRPr="00FC723E">
        <w:rPr>
          <w:noProof/>
          <w:sz w:val="24"/>
          <w:szCs w:val="24"/>
        </w:rPr>
        <w:t xml:space="preserve"> выполненных работ и выносятся на рассмотрение </w:t>
      </w:r>
      <w:r w:rsidRPr="00FC723E">
        <w:rPr>
          <w:sz w:val="24"/>
          <w:szCs w:val="24"/>
        </w:rPr>
        <w:t xml:space="preserve">Комиссии. </w:t>
      </w:r>
    </w:p>
    <w:p w14:paraId="37E0EC76" w14:textId="77777777" w:rsidR="00246612" w:rsidRPr="00FC723E" w:rsidRDefault="00246612" w:rsidP="00246612">
      <w:pPr>
        <w:spacing w:line="240" w:lineRule="auto"/>
        <w:ind w:firstLine="567"/>
        <w:jc w:val="both"/>
        <w:rPr>
          <w:sz w:val="24"/>
          <w:szCs w:val="24"/>
        </w:rPr>
      </w:pPr>
      <w:r w:rsidRPr="00FC723E">
        <w:rPr>
          <w:sz w:val="24"/>
          <w:szCs w:val="24"/>
        </w:rPr>
        <w:t>В исключительных случаях, при отсутствии бюджетных средств, из тридцатипроцентного фонда средства могут расходоваться на премирование работников Центра за выполнение особо важных (срочных) работ, имеющих важное государственное и научное значение и требующих высокой квалификации, дополнительных затрат времени и повышенной интенсивности труда.</w:t>
      </w:r>
    </w:p>
    <w:p w14:paraId="4ADC2DED" w14:textId="77777777" w:rsidR="00246612" w:rsidRPr="00FC723E" w:rsidRDefault="00246612" w:rsidP="00246612">
      <w:pPr>
        <w:snapToGrid/>
        <w:spacing w:line="240" w:lineRule="auto"/>
        <w:ind w:firstLine="567"/>
        <w:jc w:val="both"/>
        <w:rPr>
          <w:sz w:val="24"/>
          <w:szCs w:val="24"/>
        </w:rPr>
      </w:pPr>
      <w:r w:rsidRPr="00FC723E">
        <w:rPr>
          <w:noProof/>
          <w:sz w:val="24"/>
          <w:szCs w:val="24"/>
        </w:rPr>
        <w:t xml:space="preserve">Суммы премий, выплачиваемые содействующим оказанию платных медицинских услуг, не могут превышать сумм, выплачиваемым  </w:t>
      </w:r>
      <w:r w:rsidRPr="00FC723E">
        <w:rPr>
          <w:sz w:val="24"/>
          <w:szCs w:val="24"/>
        </w:rPr>
        <w:t xml:space="preserve">работникам, непосредственно оказывающим платные медицинские услуги. </w:t>
      </w:r>
    </w:p>
    <w:p w14:paraId="7BDACCBD" w14:textId="77777777" w:rsidR="00246612" w:rsidRPr="00FC723E" w:rsidRDefault="00246612" w:rsidP="00246612">
      <w:pPr>
        <w:widowControl/>
        <w:snapToGrid/>
        <w:spacing w:line="240" w:lineRule="auto"/>
        <w:ind w:firstLine="567"/>
        <w:jc w:val="both"/>
        <w:rPr>
          <w:noProof/>
          <w:sz w:val="24"/>
          <w:szCs w:val="24"/>
        </w:rPr>
      </w:pPr>
      <w:r w:rsidRPr="00FC723E">
        <w:rPr>
          <w:sz w:val="24"/>
          <w:szCs w:val="24"/>
        </w:rPr>
        <w:t>Список работников, принимающих активное участие в развитие внебюджетной деятельности; разработку и внедрение новых инновационных методов лечения и диагностики, рассматривается и утверждается Комиссией на основании представленных служебных записок руководителей структурных подразделений.</w:t>
      </w:r>
      <w:r w:rsidRPr="00FC723E">
        <w:rPr>
          <w:noProof/>
          <w:sz w:val="24"/>
          <w:szCs w:val="24"/>
        </w:rPr>
        <w:t xml:space="preserve"> </w:t>
      </w:r>
    </w:p>
    <w:p w14:paraId="13ED613B" w14:textId="77777777" w:rsidR="00246612" w:rsidRPr="00FC723E" w:rsidRDefault="00246612" w:rsidP="00246612">
      <w:pPr>
        <w:widowControl/>
        <w:snapToGrid/>
        <w:spacing w:line="240" w:lineRule="auto"/>
        <w:ind w:firstLine="567"/>
        <w:jc w:val="both"/>
        <w:rPr>
          <w:noProof/>
          <w:sz w:val="24"/>
          <w:szCs w:val="24"/>
        </w:rPr>
      </w:pPr>
      <w:r w:rsidRPr="00FC723E">
        <w:rPr>
          <w:noProof/>
          <w:sz w:val="24"/>
          <w:szCs w:val="24"/>
        </w:rPr>
        <w:t xml:space="preserve">Суммы, выплачиваемые </w:t>
      </w:r>
      <w:r w:rsidRPr="00FC723E">
        <w:rPr>
          <w:sz w:val="24"/>
          <w:szCs w:val="24"/>
        </w:rPr>
        <w:t xml:space="preserve">работникам, принимающим активное участие в развитие внебюджетной деятельности; разработку и внедрение новых инновационных методов лечения, диагностики и анализа, которые в последующем могут приносить доход, максимальными размерами не ограничиваются и распределяются ежеквартально фиксированными суммами </w:t>
      </w:r>
      <w:r w:rsidRPr="00FC723E">
        <w:rPr>
          <w:noProof/>
          <w:sz w:val="24"/>
          <w:szCs w:val="24"/>
        </w:rPr>
        <w:t>в соответсвии с личным вкладом и объемом выполненных работ.</w:t>
      </w:r>
    </w:p>
    <w:p w14:paraId="14B7BD92" w14:textId="77777777" w:rsidR="00246612" w:rsidRPr="00FC723E" w:rsidRDefault="00246612" w:rsidP="00246612">
      <w:pPr>
        <w:widowControl/>
        <w:snapToGrid/>
        <w:spacing w:line="240" w:lineRule="auto"/>
        <w:ind w:firstLine="567"/>
        <w:jc w:val="both"/>
        <w:rPr>
          <w:noProof/>
          <w:sz w:val="24"/>
          <w:szCs w:val="24"/>
        </w:rPr>
      </w:pPr>
      <w:r w:rsidRPr="00FC723E">
        <w:rPr>
          <w:sz w:val="24"/>
          <w:szCs w:val="24"/>
        </w:rPr>
        <w:t xml:space="preserve">Список работников, премируемых за выполнение особо важных (срочных) работ, имеющих важное государственное и научное значение и требующих высокой квалификации, дополнительных затрат времени и повышенной интенсивности труда, утверждается ежеквартально директором Центра. </w:t>
      </w:r>
      <w:r w:rsidRPr="00FC723E">
        <w:rPr>
          <w:noProof/>
          <w:sz w:val="24"/>
          <w:szCs w:val="24"/>
        </w:rPr>
        <w:t xml:space="preserve">Суммы, выплачиваемые </w:t>
      </w:r>
      <w:r w:rsidRPr="00FC723E">
        <w:rPr>
          <w:sz w:val="24"/>
          <w:szCs w:val="24"/>
        </w:rPr>
        <w:t xml:space="preserve">работникам Центра, выполнившим  особо важные (срочные) работы,  имеющие важное государственное и научное значение и требующие высокой квалификации, дополнительных затрат времени и повышенной интенсивности труда, максимальными размерами не ограничиваются и распределяются ежеквартально фиксированными суммами </w:t>
      </w:r>
      <w:r w:rsidRPr="00FC723E">
        <w:rPr>
          <w:noProof/>
          <w:sz w:val="24"/>
          <w:szCs w:val="24"/>
        </w:rPr>
        <w:t>в соответсвии с личным вкладом и объемом выполненных работ.</w:t>
      </w:r>
    </w:p>
    <w:p w14:paraId="67F05929" w14:textId="77777777" w:rsidR="00246612" w:rsidRPr="00FC723E" w:rsidRDefault="00246612" w:rsidP="00246612">
      <w:pPr>
        <w:tabs>
          <w:tab w:val="num" w:pos="1070"/>
        </w:tabs>
        <w:snapToGrid/>
        <w:spacing w:line="240" w:lineRule="auto"/>
        <w:ind w:firstLine="567"/>
        <w:jc w:val="center"/>
        <w:rPr>
          <w:sz w:val="24"/>
          <w:szCs w:val="24"/>
        </w:rPr>
      </w:pPr>
    </w:p>
    <w:p w14:paraId="0A9972E8" w14:textId="77777777" w:rsidR="00246612" w:rsidRPr="00FC723E" w:rsidRDefault="00246612" w:rsidP="00246612">
      <w:pPr>
        <w:tabs>
          <w:tab w:val="num" w:pos="1070"/>
        </w:tabs>
        <w:snapToGrid/>
        <w:spacing w:line="240" w:lineRule="auto"/>
        <w:ind w:firstLine="567"/>
        <w:jc w:val="center"/>
        <w:rPr>
          <w:sz w:val="24"/>
          <w:szCs w:val="24"/>
        </w:rPr>
      </w:pPr>
      <w:r w:rsidRPr="00FC723E">
        <w:rPr>
          <w:sz w:val="24"/>
          <w:szCs w:val="24"/>
        </w:rPr>
        <w:t>ДОПОЛНИТЕЛЬНОЕ ПРЕМИРОВАНИЕ</w:t>
      </w:r>
    </w:p>
    <w:p w14:paraId="3BD9EF2B" w14:textId="77777777" w:rsidR="00246612" w:rsidRPr="00FC723E" w:rsidRDefault="00246612" w:rsidP="00246612">
      <w:pPr>
        <w:tabs>
          <w:tab w:val="num" w:pos="1070"/>
        </w:tabs>
        <w:snapToGrid/>
        <w:spacing w:line="240" w:lineRule="auto"/>
        <w:ind w:firstLine="567"/>
        <w:jc w:val="center"/>
        <w:rPr>
          <w:sz w:val="24"/>
          <w:szCs w:val="24"/>
        </w:rPr>
      </w:pPr>
    </w:p>
    <w:p w14:paraId="32B92A00" w14:textId="77777777" w:rsidR="00246612" w:rsidRPr="00FC723E" w:rsidRDefault="00246612" w:rsidP="00246612">
      <w:pPr>
        <w:widowControl/>
        <w:autoSpaceDE w:val="0"/>
        <w:autoSpaceDN w:val="0"/>
        <w:adjustRightInd w:val="0"/>
        <w:snapToGrid/>
        <w:spacing w:line="240" w:lineRule="auto"/>
        <w:ind w:firstLine="567"/>
        <w:jc w:val="both"/>
        <w:rPr>
          <w:rFonts w:eastAsia="Calibri"/>
          <w:sz w:val="22"/>
          <w:szCs w:val="24"/>
          <w:lang w:eastAsia="en-US"/>
        </w:rPr>
      </w:pPr>
      <w:r w:rsidRPr="00FC723E">
        <w:rPr>
          <w:rFonts w:eastAsia="Calibri"/>
          <w:sz w:val="24"/>
          <w:szCs w:val="24"/>
          <w:lang w:eastAsia="en-US"/>
        </w:rPr>
        <w:t xml:space="preserve">На дополнительное премирование работников ежемесячно и ежеквартально направляется часть средств от суммы превышения доходов над расходами, остающейся в распоряжении учреждения - </w:t>
      </w:r>
      <w:r w:rsidRPr="00FC723E">
        <w:rPr>
          <w:bCs/>
          <w:sz w:val="24"/>
          <w:szCs w:val="28"/>
        </w:rPr>
        <w:t>до 60% суммы превышения доходов над расходами.</w:t>
      </w:r>
    </w:p>
    <w:p w14:paraId="048D12A0"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Размер дополнительной премии (при наличии средств) рассматривается ежеквартально на заседании Комиссии (ежемесячно Комиссией по премированию клиники (Приложение 7) и выплачивается работникам всех категорий персонала) в следующих случаях:</w:t>
      </w:r>
    </w:p>
    <w:p w14:paraId="331048AF" w14:textId="77777777" w:rsidR="00246612" w:rsidRPr="00FC723E" w:rsidRDefault="00246612" w:rsidP="00246612">
      <w:pPr>
        <w:snapToGrid/>
        <w:spacing w:line="240" w:lineRule="auto"/>
        <w:ind w:firstLine="567"/>
        <w:jc w:val="both"/>
        <w:rPr>
          <w:sz w:val="24"/>
          <w:szCs w:val="24"/>
        </w:rPr>
      </w:pPr>
      <w:r w:rsidRPr="00FC723E">
        <w:rPr>
          <w:b/>
          <w:sz w:val="28"/>
          <w:szCs w:val="28"/>
        </w:rPr>
        <w:t xml:space="preserve">- </w:t>
      </w:r>
      <w:r w:rsidRPr="00FC723E">
        <w:rPr>
          <w:sz w:val="24"/>
          <w:szCs w:val="24"/>
        </w:rPr>
        <w:t xml:space="preserve"> за выполнение сверх должностных обязанностей ответственных производственных заданий и поручений администрации, вышестоящих органов управления;</w:t>
      </w:r>
    </w:p>
    <w:p w14:paraId="12C14322" w14:textId="77777777" w:rsidR="00246612" w:rsidRPr="00FC723E" w:rsidRDefault="00246612" w:rsidP="00246612">
      <w:pPr>
        <w:snapToGrid/>
        <w:spacing w:line="240" w:lineRule="auto"/>
        <w:ind w:firstLine="567"/>
        <w:jc w:val="both"/>
        <w:rPr>
          <w:sz w:val="24"/>
          <w:szCs w:val="24"/>
        </w:rPr>
      </w:pPr>
      <w:r w:rsidRPr="00FC723E">
        <w:rPr>
          <w:b/>
          <w:sz w:val="28"/>
          <w:szCs w:val="28"/>
        </w:rPr>
        <w:t xml:space="preserve">- </w:t>
      </w:r>
      <w:r w:rsidRPr="00FC723E">
        <w:rPr>
          <w:sz w:val="24"/>
          <w:szCs w:val="24"/>
        </w:rPr>
        <w:t xml:space="preserve">за выполнение дополнительного объема работ сверх должностных обязанностей по заданию администрации; </w:t>
      </w:r>
    </w:p>
    <w:p w14:paraId="1B3935DD" w14:textId="77777777" w:rsidR="00246612" w:rsidRPr="00FC723E" w:rsidRDefault="00246612" w:rsidP="00246612">
      <w:pPr>
        <w:spacing w:line="240" w:lineRule="auto"/>
        <w:ind w:firstLine="567"/>
        <w:contextualSpacing/>
        <w:jc w:val="both"/>
        <w:rPr>
          <w:sz w:val="24"/>
          <w:szCs w:val="24"/>
        </w:rPr>
      </w:pPr>
      <w:r w:rsidRPr="00FC723E">
        <w:rPr>
          <w:b/>
          <w:sz w:val="28"/>
          <w:szCs w:val="28"/>
        </w:rPr>
        <w:t xml:space="preserve">- </w:t>
      </w:r>
      <w:r w:rsidRPr="00FC723E">
        <w:rPr>
          <w:sz w:val="24"/>
          <w:szCs w:val="24"/>
        </w:rPr>
        <w:t xml:space="preserve">за участие в комиссиях по распоряжению/приказу директора Центра; </w:t>
      </w:r>
    </w:p>
    <w:p w14:paraId="7CD40FD6" w14:textId="77777777" w:rsidR="00246612" w:rsidRPr="00FC723E" w:rsidRDefault="00246612" w:rsidP="00246612">
      <w:pPr>
        <w:spacing w:line="240" w:lineRule="auto"/>
        <w:ind w:firstLine="567"/>
        <w:contextualSpacing/>
        <w:jc w:val="both"/>
        <w:rPr>
          <w:sz w:val="24"/>
          <w:szCs w:val="24"/>
        </w:rPr>
      </w:pPr>
      <w:r w:rsidRPr="00FC723E">
        <w:rPr>
          <w:b/>
          <w:sz w:val="28"/>
          <w:szCs w:val="28"/>
        </w:rPr>
        <w:lastRenderedPageBreak/>
        <w:t xml:space="preserve">- </w:t>
      </w:r>
      <w:r w:rsidRPr="00FC723E">
        <w:rPr>
          <w:sz w:val="24"/>
          <w:szCs w:val="24"/>
        </w:rPr>
        <w:t>за выполнение общественных поручений сверх должностных обязанностей по текущим (постоянным) и экстренным (разовым) вопросам (проблемам) в интересах трудового коллектива;</w:t>
      </w:r>
    </w:p>
    <w:p w14:paraId="6E70798E" w14:textId="77777777" w:rsidR="00246612" w:rsidRPr="00FC723E" w:rsidRDefault="00246612" w:rsidP="00246612">
      <w:pPr>
        <w:spacing w:line="240" w:lineRule="auto"/>
        <w:ind w:firstLine="567"/>
        <w:contextualSpacing/>
        <w:jc w:val="both"/>
        <w:rPr>
          <w:sz w:val="24"/>
          <w:szCs w:val="24"/>
        </w:rPr>
      </w:pPr>
      <w:r w:rsidRPr="00FC723E">
        <w:rPr>
          <w:b/>
          <w:sz w:val="28"/>
          <w:szCs w:val="28"/>
        </w:rPr>
        <w:t xml:space="preserve">- </w:t>
      </w:r>
      <w:r w:rsidRPr="00FC723E">
        <w:rPr>
          <w:sz w:val="24"/>
          <w:szCs w:val="24"/>
        </w:rPr>
        <w:t>за исполнение обязанностей временно отсутствующих работников без освобождения от основной работы по поручению администрации;</w:t>
      </w:r>
    </w:p>
    <w:p w14:paraId="6BF41D51" w14:textId="77777777" w:rsidR="00246612" w:rsidRPr="00FC723E" w:rsidRDefault="00246612" w:rsidP="00246612">
      <w:pPr>
        <w:spacing w:line="240" w:lineRule="auto"/>
        <w:ind w:firstLine="567"/>
        <w:contextualSpacing/>
        <w:jc w:val="both"/>
        <w:rPr>
          <w:sz w:val="24"/>
          <w:szCs w:val="24"/>
        </w:rPr>
      </w:pPr>
      <w:r w:rsidRPr="00FC723E">
        <w:rPr>
          <w:b/>
          <w:sz w:val="28"/>
          <w:szCs w:val="28"/>
        </w:rPr>
        <w:t xml:space="preserve">- </w:t>
      </w:r>
      <w:r w:rsidRPr="00FC723E">
        <w:rPr>
          <w:sz w:val="24"/>
          <w:szCs w:val="24"/>
        </w:rPr>
        <w:t>за инициирование и решение проблемных вопросов;</w:t>
      </w:r>
    </w:p>
    <w:p w14:paraId="0F159973" w14:textId="77777777" w:rsidR="00246612" w:rsidRPr="00FC723E" w:rsidRDefault="00246612" w:rsidP="00246612">
      <w:pPr>
        <w:spacing w:line="240" w:lineRule="auto"/>
        <w:ind w:firstLine="567"/>
        <w:contextualSpacing/>
        <w:jc w:val="both"/>
        <w:rPr>
          <w:sz w:val="24"/>
          <w:szCs w:val="24"/>
        </w:rPr>
      </w:pPr>
      <w:r w:rsidRPr="00FC723E">
        <w:rPr>
          <w:b/>
          <w:sz w:val="28"/>
          <w:szCs w:val="28"/>
        </w:rPr>
        <w:t xml:space="preserve">- </w:t>
      </w:r>
      <w:r w:rsidRPr="00FC723E">
        <w:rPr>
          <w:sz w:val="24"/>
          <w:szCs w:val="24"/>
        </w:rPr>
        <w:t>за выполнение срочных  заданий в сжатые сроки;</w:t>
      </w:r>
    </w:p>
    <w:p w14:paraId="4AAC8F58" w14:textId="77777777" w:rsidR="00246612" w:rsidRPr="00FC723E" w:rsidRDefault="00246612" w:rsidP="00246612">
      <w:pPr>
        <w:snapToGrid/>
        <w:spacing w:line="240" w:lineRule="auto"/>
        <w:ind w:firstLine="567"/>
        <w:jc w:val="both"/>
        <w:rPr>
          <w:sz w:val="24"/>
          <w:szCs w:val="24"/>
        </w:rPr>
      </w:pPr>
      <w:r w:rsidRPr="00FC723E">
        <w:rPr>
          <w:sz w:val="24"/>
          <w:szCs w:val="24"/>
        </w:rPr>
        <w:t>- к праздничным дням;</w:t>
      </w:r>
    </w:p>
    <w:p w14:paraId="5903F025" w14:textId="77777777" w:rsidR="00246612" w:rsidRPr="00FC723E" w:rsidRDefault="00246612" w:rsidP="00246612">
      <w:pPr>
        <w:spacing w:line="240" w:lineRule="auto"/>
        <w:ind w:firstLine="567"/>
        <w:jc w:val="both"/>
        <w:rPr>
          <w:sz w:val="24"/>
          <w:szCs w:val="24"/>
        </w:rPr>
      </w:pPr>
      <w:r w:rsidRPr="00FC723E">
        <w:rPr>
          <w:b/>
          <w:sz w:val="28"/>
          <w:szCs w:val="28"/>
        </w:rPr>
        <w:t>-</w:t>
      </w:r>
      <w:r w:rsidRPr="00FC723E">
        <w:rPr>
          <w:sz w:val="24"/>
          <w:szCs w:val="24"/>
        </w:rPr>
        <w:t xml:space="preserve"> за разработку методических материалов (новых способов лечения и диагностики, стандартов деятельности, алгоритмов проведения процедур и т.д.);</w:t>
      </w:r>
    </w:p>
    <w:p w14:paraId="072098BB" w14:textId="77777777" w:rsidR="00246612" w:rsidRPr="00FC723E" w:rsidRDefault="00246612" w:rsidP="00246612">
      <w:pPr>
        <w:snapToGrid/>
        <w:spacing w:line="240" w:lineRule="auto"/>
        <w:ind w:firstLine="0"/>
        <w:jc w:val="both"/>
        <w:rPr>
          <w:noProof/>
          <w:sz w:val="24"/>
          <w:szCs w:val="24"/>
        </w:rPr>
      </w:pPr>
      <w:r w:rsidRPr="00FC723E">
        <w:rPr>
          <w:sz w:val="24"/>
          <w:szCs w:val="24"/>
        </w:rPr>
        <w:t xml:space="preserve">      - по итогам соревнований, конкурсов;</w:t>
      </w:r>
    </w:p>
    <w:p w14:paraId="088FF6E2" w14:textId="77777777" w:rsidR="00246612" w:rsidRPr="00FC723E" w:rsidRDefault="00246612" w:rsidP="00246612">
      <w:pPr>
        <w:widowControl/>
        <w:autoSpaceDE w:val="0"/>
        <w:autoSpaceDN w:val="0"/>
        <w:adjustRightInd w:val="0"/>
        <w:snapToGrid/>
        <w:spacing w:line="240" w:lineRule="auto"/>
        <w:ind w:firstLine="567"/>
        <w:jc w:val="both"/>
        <w:rPr>
          <w:sz w:val="24"/>
          <w:szCs w:val="24"/>
        </w:rPr>
      </w:pPr>
      <w:r w:rsidRPr="00FC723E">
        <w:rPr>
          <w:sz w:val="24"/>
          <w:szCs w:val="24"/>
        </w:rPr>
        <w:t>- на премирование работников, деятельность которых в течение года  принесла максимальный вклад в развитие внебюджетной деятельности;</w:t>
      </w:r>
    </w:p>
    <w:p w14:paraId="15FEF161" w14:textId="77777777" w:rsidR="00246612" w:rsidRPr="00FC723E" w:rsidRDefault="00246612" w:rsidP="00246612">
      <w:pPr>
        <w:widowControl/>
        <w:autoSpaceDE w:val="0"/>
        <w:autoSpaceDN w:val="0"/>
        <w:adjustRightInd w:val="0"/>
        <w:snapToGrid/>
        <w:spacing w:line="240" w:lineRule="auto"/>
        <w:ind w:firstLine="567"/>
        <w:jc w:val="both"/>
        <w:rPr>
          <w:sz w:val="24"/>
          <w:szCs w:val="24"/>
        </w:rPr>
      </w:pPr>
      <w:r w:rsidRPr="00FC723E">
        <w:rPr>
          <w:sz w:val="24"/>
          <w:szCs w:val="24"/>
        </w:rPr>
        <w:t>- за перевыполнение плана платных медицинских услуг, экспорта услуг структурными подразделениями и научными сотрудниками более</w:t>
      </w:r>
      <w:proofErr w:type="gramStart"/>
      <w:r w:rsidRPr="00FC723E">
        <w:rPr>
          <w:sz w:val="24"/>
          <w:szCs w:val="24"/>
        </w:rPr>
        <w:t>,</w:t>
      </w:r>
      <w:proofErr w:type="gramEnd"/>
      <w:r w:rsidRPr="00FC723E">
        <w:rPr>
          <w:sz w:val="24"/>
          <w:szCs w:val="24"/>
        </w:rPr>
        <w:t xml:space="preserve"> чем на 100%;</w:t>
      </w:r>
    </w:p>
    <w:p w14:paraId="707ECF55" w14:textId="77777777" w:rsidR="00246612" w:rsidRPr="00FC723E" w:rsidRDefault="00246612" w:rsidP="00246612">
      <w:pPr>
        <w:widowControl/>
        <w:autoSpaceDE w:val="0"/>
        <w:autoSpaceDN w:val="0"/>
        <w:adjustRightInd w:val="0"/>
        <w:snapToGrid/>
        <w:spacing w:line="240" w:lineRule="auto"/>
        <w:ind w:firstLine="567"/>
        <w:jc w:val="both"/>
        <w:rPr>
          <w:sz w:val="24"/>
          <w:szCs w:val="24"/>
        </w:rPr>
      </w:pPr>
      <w:r w:rsidRPr="00FC723E">
        <w:rPr>
          <w:sz w:val="24"/>
          <w:szCs w:val="24"/>
        </w:rPr>
        <w:t>- на премирование работников, содействующих развитию внебюджетной деятельности;</w:t>
      </w:r>
    </w:p>
    <w:p w14:paraId="4BE4D974" w14:textId="77777777" w:rsidR="00246612" w:rsidRPr="00FC723E" w:rsidRDefault="00246612" w:rsidP="00246612">
      <w:pPr>
        <w:widowControl/>
        <w:autoSpaceDE w:val="0"/>
        <w:autoSpaceDN w:val="0"/>
        <w:adjustRightInd w:val="0"/>
        <w:snapToGrid/>
        <w:spacing w:line="240" w:lineRule="auto"/>
        <w:ind w:firstLine="567"/>
        <w:jc w:val="both"/>
        <w:rPr>
          <w:sz w:val="24"/>
          <w:szCs w:val="24"/>
        </w:rPr>
      </w:pPr>
      <w:r w:rsidRPr="00FC723E">
        <w:rPr>
          <w:sz w:val="24"/>
          <w:szCs w:val="24"/>
        </w:rPr>
        <w:t>- за содействие в развитии экспорта платных услуг, разработку и организацию рекламы медицинских услуг, разработку информационных материалов, буклетов, подготовку материалов и организацию работы сайта Центра, привлечение клиентов и капитала для развития внебюджетной деятельности.</w:t>
      </w:r>
      <w:r w:rsidRPr="00FC723E">
        <w:rPr>
          <w:sz w:val="24"/>
          <w:szCs w:val="24"/>
        </w:rPr>
        <w:tab/>
        <w:t xml:space="preserve"> </w:t>
      </w:r>
    </w:p>
    <w:p w14:paraId="25770E6F"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Основанием для рассмотрения Комиссиями вопроса о назначении и выплате дополнительной премии работникам является докладная записка.</w:t>
      </w:r>
    </w:p>
    <w:p w14:paraId="63718340"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 xml:space="preserve">Дополнительная премия устанавливается работникам в фиксированных суммах. </w:t>
      </w:r>
    </w:p>
    <w:p w14:paraId="14C520AB" w14:textId="77777777" w:rsidR="00246612" w:rsidRPr="00FC723E" w:rsidRDefault="00246612" w:rsidP="00246612">
      <w:pPr>
        <w:widowControl/>
        <w:autoSpaceDE w:val="0"/>
        <w:autoSpaceDN w:val="0"/>
        <w:adjustRightInd w:val="0"/>
        <w:snapToGrid/>
        <w:spacing w:line="240" w:lineRule="auto"/>
        <w:ind w:firstLine="567"/>
        <w:jc w:val="both"/>
        <w:rPr>
          <w:sz w:val="24"/>
          <w:szCs w:val="24"/>
        </w:rPr>
      </w:pPr>
    </w:p>
    <w:p w14:paraId="6983019B" w14:textId="77777777" w:rsidR="00246612" w:rsidRPr="00FC723E" w:rsidRDefault="00246612" w:rsidP="00246612">
      <w:pPr>
        <w:tabs>
          <w:tab w:val="num" w:pos="1070"/>
        </w:tabs>
        <w:snapToGrid/>
        <w:spacing w:line="240" w:lineRule="auto"/>
        <w:ind w:firstLine="567"/>
        <w:jc w:val="center"/>
        <w:rPr>
          <w:sz w:val="24"/>
          <w:szCs w:val="24"/>
        </w:rPr>
      </w:pPr>
      <w:r w:rsidRPr="00FC723E">
        <w:rPr>
          <w:sz w:val="24"/>
          <w:szCs w:val="24"/>
        </w:rPr>
        <w:t>ПРЕМИРОВАНИЕ В СТРУКТУРНЫХ ПОДРАЗДЕЛЕНИЯХ</w:t>
      </w:r>
    </w:p>
    <w:p w14:paraId="61E18E11" w14:textId="77777777" w:rsidR="00246612" w:rsidRPr="00FC723E" w:rsidRDefault="00246612" w:rsidP="00246612">
      <w:pPr>
        <w:tabs>
          <w:tab w:val="num" w:pos="1070"/>
        </w:tabs>
        <w:snapToGrid/>
        <w:spacing w:line="240" w:lineRule="auto"/>
        <w:ind w:firstLine="567"/>
        <w:jc w:val="center"/>
        <w:rPr>
          <w:sz w:val="24"/>
          <w:szCs w:val="24"/>
        </w:rPr>
      </w:pPr>
    </w:p>
    <w:p w14:paraId="25141E8F"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Размер текущей премии каждому работнику структурного подразделения устанавливается фиксированными суммами на заседании комиссии по премированию этого подразделения (далее – локальная комиссия).</w:t>
      </w:r>
    </w:p>
    <w:p w14:paraId="0FE51B82"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С целью недопущения неоднозначного подхода к установлению размеров премий работникам, на заседании локальной комиссии анализируются:</w:t>
      </w:r>
    </w:p>
    <w:p w14:paraId="635D0F9C" w14:textId="77777777" w:rsidR="00246612" w:rsidRPr="00FC723E" w:rsidRDefault="00246612" w:rsidP="00246612">
      <w:pPr>
        <w:snapToGrid/>
        <w:spacing w:line="240" w:lineRule="auto"/>
        <w:ind w:firstLine="567"/>
        <w:jc w:val="both"/>
        <w:rPr>
          <w:sz w:val="24"/>
          <w:szCs w:val="24"/>
        </w:rPr>
      </w:pPr>
      <w:r w:rsidRPr="00FC723E">
        <w:rPr>
          <w:sz w:val="24"/>
          <w:szCs w:val="24"/>
        </w:rPr>
        <w:t xml:space="preserve">показатели качества труда работника, за достижение которых премия устанавливается, либо при невыполнении которых снижается размер премии в установленных пределах;                           </w:t>
      </w:r>
    </w:p>
    <w:p w14:paraId="042CB528" w14:textId="77777777" w:rsidR="00246612" w:rsidRPr="00FC723E" w:rsidRDefault="00246612" w:rsidP="00246612">
      <w:pPr>
        <w:snapToGrid/>
        <w:spacing w:line="240" w:lineRule="auto"/>
        <w:ind w:firstLine="567"/>
        <w:jc w:val="both"/>
        <w:rPr>
          <w:sz w:val="24"/>
          <w:szCs w:val="24"/>
        </w:rPr>
      </w:pPr>
      <w:r w:rsidRPr="00FC723E">
        <w:rPr>
          <w:sz w:val="24"/>
          <w:szCs w:val="24"/>
        </w:rPr>
        <w:t xml:space="preserve">показатели, за достижение которых размер премии может быть увеличен.  </w:t>
      </w:r>
    </w:p>
    <w:p w14:paraId="422E7F12" w14:textId="77777777" w:rsidR="00246612" w:rsidRPr="00FC723E" w:rsidRDefault="00246612" w:rsidP="00246612">
      <w:pPr>
        <w:tabs>
          <w:tab w:val="num" w:pos="1070"/>
        </w:tabs>
        <w:snapToGrid/>
        <w:spacing w:line="240" w:lineRule="auto"/>
        <w:ind w:firstLine="567"/>
        <w:jc w:val="both"/>
        <w:rPr>
          <w:sz w:val="24"/>
          <w:szCs w:val="24"/>
        </w:rPr>
      </w:pPr>
      <w:proofErr w:type="gramStart"/>
      <w:r w:rsidRPr="00FC723E">
        <w:rPr>
          <w:sz w:val="24"/>
          <w:szCs w:val="24"/>
        </w:rPr>
        <w:t>Премирование работников за работу по должности, занимаемой на условиях совместительства, по должности, занимаемой на условиях работы сверх продолжительности рабочего времени по основной работе, а также за совмещение профессий (должностей), за расширение зон обслуживания или увеличение объема выполняемых работ, за выполнение обязанностей временно отсутствующего работника, производится в том структурном подразделении, где работник выполнял эту работу.</w:t>
      </w:r>
      <w:proofErr w:type="gramEnd"/>
    </w:p>
    <w:p w14:paraId="0CCDB095"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Конкретные размеры премий работникам определяются в соответствии с их личным вкладом в общие результаты работы и максимальными размерами не ограничиваются.</w:t>
      </w:r>
    </w:p>
    <w:p w14:paraId="49FBEBD7"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 xml:space="preserve">Заседание локальной комиссии оформляется протоколом заседания за подписью заведующего структурным подразделением, старшей медицинской сестры и профгрупорга. Протоколы заседаний подшиваются в отдельную папку и являются документами строгой отчетности. Заведующий структурным подразделением </w:t>
      </w:r>
      <w:proofErr w:type="spellStart"/>
      <w:r w:rsidRPr="00FC723E">
        <w:rPr>
          <w:sz w:val="24"/>
          <w:szCs w:val="24"/>
        </w:rPr>
        <w:t>ознакамливает</w:t>
      </w:r>
      <w:proofErr w:type="spellEnd"/>
      <w:r w:rsidRPr="00FC723E">
        <w:rPr>
          <w:sz w:val="24"/>
          <w:szCs w:val="24"/>
        </w:rPr>
        <w:t xml:space="preserve"> работников с результатами премирования.</w:t>
      </w:r>
    </w:p>
    <w:p w14:paraId="60937B48"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 xml:space="preserve">Выписки из протоколов заседаний локальных комиссий предоставляются в постоянно </w:t>
      </w:r>
      <w:r w:rsidRPr="00FC723E">
        <w:rPr>
          <w:sz w:val="24"/>
          <w:szCs w:val="24"/>
        </w:rPr>
        <w:lastRenderedPageBreak/>
        <w:t>действующую комиссию для рассмотрения и утверждения указанных в них сумм премий работникам.</w:t>
      </w:r>
    </w:p>
    <w:p w14:paraId="14ED73BE" w14:textId="77777777" w:rsidR="00246612" w:rsidRPr="00FC723E" w:rsidRDefault="00246612" w:rsidP="00246612">
      <w:pPr>
        <w:tabs>
          <w:tab w:val="num" w:pos="1070"/>
        </w:tabs>
        <w:snapToGrid/>
        <w:spacing w:line="240" w:lineRule="auto"/>
        <w:ind w:firstLine="567"/>
        <w:jc w:val="both"/>
        <w:rPr>
          <w:sz w:val="24"/>
          <w:szCs w:val="24"/>
        </w:rPr>
      </w:pPr>
      <w:r w:rsidRPr="00FC723E">
        <w:rPr>
          <w:sz w:val="24"/>
          <w:szCs w:val="24"/>
        </w:rPr>
        <w:t>Решение локальной комиссии по вопросам премирования может быть обжаловано работниками в постоянно действующей комиссии в течение семи календарных дней после ознакомления работником определенной ему суммой премии.</w:t>
      </w:r>
    </w:p>
    <w:p w14:paraId="2DF31D77" w14:textId="747DF9CA" w:rsidR="007E687C" w:rsidRPr="00FC723E" w:rsidRDefault="00246612" w:rsidP="00246612">
      <w:pPr>
        <w:pStyle w:val="ConsPlusNonformat"/>
        <w:widowControl/>
        <w:ind w:left="5670"/>
        <w:rPr>
          <w:rFonts w:ascii="Times New Roman" w:hAnsi="Times New Roman" w:cs="Times New Roman"/>
          <w:sz w:val="24"/>
          <w:szCs w:val="24"/>
        </w:rPr>
      </w:pPr>
      <w:r w:rsidRPr="00FC723E">
        <w:rPr>
          <w:rFonts w:ascii="Times New Roman" w:hAnsi="Times New Roman" w:cs="Times New Roman"/>
          <w:sz w:val="24"/>
          <w:szCs w:val="24"/>
        </w:rPr>
        <w:br w:type="page"/>
      </w:r>
      <w:r w:rsidR="007E687C" w:rsidRPr="00FC723E">
        <w:rPr>
          <w:rFonts w:ascii="Times New Roman" w:hAnsi="Times New Roman" w:cs="Times New Roman"/>
          <w:sz w:val="24"/>
          <w:szCs w:val="24"/>
        </w:rPr>
        <w:lastRenderedPageBreak/>
        <w:t>Приложение 12</w:t>
      </w:r>
    </w:p>
    <w:p w14:paraId="62BE2E41" w14:textId="77777777" w:rsidR="007E687C" w:rsidRPr="00FC723E" w:rsidRDefault="007E687C" w:rsidP="007E687C">
      <w:pPr>
        <w:pStyle w:val="ConsPlusNonformat"/>
        <w:widowControl/>
        <w:ind w:left="5670"/>
        <w:rPr>
          <w:rFonts w:ascii="Times New Roman" w:hAnsi="Times New Roman" w:cs="Times New Roman"/>
          <w:sz w:val="24"/>
          <w:szCs w:val="24"/>
        </w:rPr>
      </w:pPr>
      <w:r w:rsidRPr="00FC723E">
        <w:rPr>
          <w:rFonts w:ascii="Times New Roman" w:hAnsi="Times New Roman" w:cs="Times New Roman"/>
          <w:sz w:val="24"/>
          <w:szCs w:val="24"/>
        </w:rPr>
        <w:t xml:space="preserve">к Коллективному договору 2015 года </w:t>
      </w:r>
    </w:p>
    <w:p w14:paraId="35014D27" w14:textId="77777777" w:rsidR="007E687C" w:rsidRPr="00FC723E" w:rsidRDefault="007E687C" w:rsidP="007E687C">
      <w:pPr>
        <w:widowControl/>
        <w:snapToGrid/>
        <w:spacing w:line="240" w:lineRule="auto"/>
        <w:ind w:firstLine="0"/>
        <w:jc w:val="both"/>
        <w:rPr>
          <w:sz w:val="24"/>
          <w:szCs w:val="24"/>
        </w:rPr>
      </w:pPr>
    </w:p>
    <w:p w14:paraId="0DF9AD55" w14:textId="39222D82" w:rsidR="007E687C" w:rsidRPr="00FC723E" w:rsidRDefault="007E687C" w:rsidP="007E687C">
      <w:pPr>
        <w:spacing w:line="240" w:lineRule="auto"/>
        <w:ind w:firstLine="0"/>
        <w:jc w:val="center"/>
        <w:rPr>
          <w:sz w:val="24"/>
          <w:szCs w:val="24"/>
        </w:rPr>
      </w:pPr>
      <w:r w:rsidRPr="00FC723E">
        <w:rPr>
          <w:sz w:val="24"/>
          <w:szCs w:val="24"/>
        </w:rPr>
        <w:t>ПОЛОЖЕНИЕ</w:t>
      </w:r>
    </w:p>
    <w:p w14:paraId="3E7B5964" w14:textId="77777777" w:rsidR="007E687C" w:rsidRPr="00FC723E" w:rsidRDefault="007E687C" w:rsidP="007E687C">
      <w:pPr>
        <w:spacing w:line="240" w:lineRule="auto"/>
        <w:jc w:val="center"/>
        <w:rPr>
          <w:sz w:val="24"/>
          <w:szCs w:val="24"/>
        </w:rPr>
      </w:pPr>
      <w:r w:rsidRPr="00FC723E">
        <w:rPr>
          <w:sz w:val="24"/>
          <w:szCs w:val="24"/>
        </w:rPr>
        <w:t>о направлениях и порядке использования средств, остающихся в распоряжении организации по результатам научной деятельности в РНПЦ неврологии и нейрохирургии</w:t>
      </w:r>
    </w:p>
    <w:p w14:paraId="1D211E0F" w14:textId="77777777" w:rsidR="007E687C" w:rsidRPr="00FC723E" w:rsidRDefault="007E687C" w:rsidP="007E687C">
      <w:pPr>
        <w:spacing w:line="240" w:lineRule="auto"/>
        <w:ind w:firstLine="644"/>
        <w:jc w:val="both"/>
        <w:rPr>
          <w:sz w:val="24"/>
          <w:szCs w:val="24"/>
        </w:rPr>
      </w:pPr>
    </w:p>
    <w:p w14:paraId="1A8AD8ED" w14:textId="77777777" w:rsidR="007E687C" w:rsidRPr="00FC723E" w:rsidRDefault="007E687C" w:rsidP="007E687C">
      <w:pPr>
        <w:spacing w:line="240" w:lineRule="auto"/>
        <w:ind w:firstLine="567"/>
        <w:jc w:val="both"/>
        <w:rPr>
          <w:sz w:val="24"/>
          <w:szCs w:val="24"/>
        </w:rPr>
      </w:pPr>
      <w:r w:rsidRPr="00FC723E">
        <w:rPr>
          <w:sz w:val="24"/>
          <w:szCs w:val="24"/>
        </w:rPr>
        <w:t xml:space="preserve">1. </w:t>
      </w:r>
      <w:proofErr w:type="gramStart"/>
      <w:r w:rsidRPr="00FC723E">
        <w:rPr>
          <w:sz w:val="24"/>
          <w:szCs w:val="24"/>
        </w:rPr>
        <w:t xml:space="preserve">Настоящее Положение разработано в соответствии с </w:t>
      </w:r>
      <w:r w:rsidRPr="00FC723E">
        <w:rPr>
          <w:i/>
          <w:sz w:val="24"/>
          <w:szCs w:val="24"/>
        </w:rPr>
        <w:t>п.2 статьи 79 Бюджетного Кодекса Республики Беларусь от 16.07.2008 №412-З, Указом  Президента Республики Беларусь от 07.09.2009 №441 «О дополнительных мерах по стимулированию научной, научно-технической и инновационной деятельности», Законом Республики Беларусь от 21.10.1996  №708-Х</w:t>
      </w:r>
      <w:r w:rsidRPr="00FC723E">
        <w:rPr>
          <w:i/>
          <w:sz w:val="24"/>
          <w:szCs w:val="24"/>
          <w:lang w:val="en-US"/>
        </w:rPr>
        <w:t>III</w:t>
      </w:r>
      <w:r w:rsidRPr="00FC723E">
        <w:rPr>
          <w:i/>
          <w:sz w:val="24"/>
          <w:szCs w:val="24"/>
        </w:rPr>
        <w:t xml:space="preserve"> «О научной деятельности», постановлением Совета Министров Республики Беларусь  от 19.07.2013 №641 «Об утверждении положения о порядке формирования внебюджетных средств, осуществления</w:t>
      </w:r>
      <w:proofErr w:type="gramEnd"/>
      <w:r w:rsidRPr="00FC723E">
        <w:rPr>
          <w:i/>
          <w:sz w:val="24"/>
          <w:szCs w:val="24"/>
        </w:rPr>
        <w:t xml:space="preserve"> </w:t>
      </w:r>
      <w:proofErr w:type="gramStart"/>
      <w:r w:rsidRPr="00FC723E">
        <w:rPr>
          <w:i/>
          <w:sz w:val="24"/>
          <w:szCs w:val="24"/>
        </w:rPr>
        <w:t>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r w:rsidRPr="00FC723E">
        <w:rPr>
          <w:sz w:val="24"/>
          <w:szCs w:val="24"/>
        </w:rPr>
        <w:t xml:space="preserve"> направлено на повышение качества научно-исследовательских работ, развитие инициативы и самостоятельности коллектива центра в решении основных вопросов научной деятельности и социального развития, усиление материальной и моральной заинтересованности работников в качественном и оперативном проведении научно-исследовательских работ (НИР).</w:t>
      </w:r>
      <w:proofErr w:type="gramEnd"/>
    </w:p>
    <w:p w14:paraId="5BB0CDC5" w14:textId="77777777" w:rsidR="007E687C" w:rsidRPr="00FC723E" w:rsidRDefault="007E687C" w:rsidP="007E687C">
      <w:pPr>
        <w:widowControl/>
        <w:numPr>
          <w:ilvl w:val="0"/>
          <w:numId w:val="42"/>
        </w:numPr>
        <w:tabs>
          <w:tab w:val="left" w:pos="0"/>
          <w:tab w:val="left" w:pos="360"/>
          <w:tab w:val="left" w:pos="644"/>
        </w:tabs>
        <w:overflowPunct w:val="0"/>
        <w:autoSpaceDE w:val="0"/>
        <w:autoSpaceDN w:val="0"/>
        <w:adjustRightInd w:val="0"/>
        <w:snapToGrid/>
        <w:spacing w:line="240" w:lineRule="auto"/>
        <w:ind w:left="0" w:firstLine="567"/>
        <w:jc w:val="both"/>
        <w:textAlignment w:val="baseline"/>
        <w:rPr>
          <w:sz w:val="24"/>
          <w:szCs w:val="24"/>
        </w:rPr>
      </w:pPr>
      <w:r w:rsidRPr="00FC723E">
        <w:rPr>
          <w:sz w:val="24"/>
          <w:szCs w:val="24"/>
        </w:rPr>
        <w:t xml:space="preserve">Источником формирования средств, остающихся в распоряжении организации по результатам научной </w:t>
      </w:r>
      <w:r w:rsidR="00991411" w:rsidRPr="00FC723E">
        <w:rPr>
          <w:sz w:val="24"/>
          <w:szCs w:val="24"/>
        </w:rPr>
        <w:t>деятельности, является</w:t>
      </w:r>
      <w:r w:rsidRPr="00FC723E">
        <w:rPr>
          <w:sz w:val="24"/>
          <w:szCs w:val="24"/>
        </w:rPr>
        <w:t xml:space="preserve"> сумма превышения доходов над расходами, остающаяся в распоряжении организации по результатам: выполнения НИР, подготовки и аттестации научных работников высшей квалификации на платной основе. Сумма превышения доходов над расходами, остающаяся в распоряжении организации, рассчитывается как разница между доходами от научной деятельности, уменьшенными на суммы налогов, сборов (пошлин) и иных обязательных платежей, уплаченных в </w:t>
      </w:r>
      <w:proofErr w:type="gramStart"/>
      <w:r w:rsidRPr="00FC723E">
        <w:rPr>
          <w:sz w:val="24"/>
          <w:szCs w:val="24"/>
        </w:rPr>
        <w:t>республиканский</w:t>
      </w:r>
      <w:proofErr w:type="gramEnd"/>
      <w:r w:rsidRPr="00FC723E">
        <w:rPr>
          <w:sz w:val="24"/>
          <w:szCs w:val="24"/>
        </w:rPr>
        <w:t xml:space="preserve"> и местные бюджеты, государственные внебюджетные фонды, и фактическими расходами по научной деятельности в пределах сметы.</w:t>
      </w:r>
    </w:p>
    <w:p w14:paraId="28D2D7F5" w14:textId="77777777" w:rsidR="007E687C" w:rsidRPr="00FC723E" w:rsidRDefault="007E687C" w:rsidP="007E687C">
      <w:pPr>
        <w:spacing w:line="240" w:lineRule="auto"/>
        <w:ind w:firstLine="567"/>
        <w:jc w:val="both"/>
        <w:rPr>
          <w:sz w:val="24"/>
          <w:szCs w:val="24"/>
        </w:rPr>
      </w:pPr>
      <w:r w:rsidRPr="00FC723E">
        <w:rPr>
          <w:sz w:val="24"/>
          <w:szCs w:val="24"/>
        </w:rPr>
        <w:t xml:space="preserve">3. Средства, остающиеся в распоряжении организации по результатам научной деятельности, направляются на: осуществление дополнительных выплат стимулирующего характера, оказание материальной помощи, развитие материально-технической </w:t>
      </w:r>
      <w:r w:rsidR="00991411" w:rsidRPr="00FC723E">
        <w:rPr>
          <w:sz w:val="24"/>
          <w:szCs w:val="24"/>
        </w:rPr>
        <w:t>базы, иные</w:t>
      </w:r>
      <w:r w:rsidRPr="00FC723E">
        <w:rPr>
          <w:sz w:val="24"/>
          <w:szCs w:val="24"/>
        </w:rPr>
        <w:t xml:space="preserve"> цели в соответствии с законодательством.</w:t>
      </w:r>
    </w:p>
    <w:p w14:paraId="3BB3A03B" w14:textId="77777777" w:rsidR="007E687C" w:rsidRPr="00FC723E" w:rsidRDefault="007E687C" w:rsidP="007E687C">
      <w:pPr>
        <w:spacing w:line="240" w:lineRule="auto"/>
        <w:ind w:firstLine="567"/>
        <w:jc w:val="both"/>
        <w:rPr>
          <w:sz w:val="24"/>
          <w:szCs w:val="24"/>
        </w:rPr>
      </w:pPr>
      <w:r w:rsidRPr="00FC723E">
        <w:rPr>
          <w:sz w:val="24"/>
          <w:szCs w:val="24"/>
        </w:rPr>
        <w:t xml:space="preserve">4. Средства, остающиеся в распоряжении организации по результатам научной </w:t>
      </w:r>
      <w:r w:rsidR="00991411" w:rsidRPr="00FC723E">
        <w:rPr>
          <w:sz w:val="24"/>
          <w:szCs w:val="24"/>
        </w:rPr>
        <w:t>деятельности, используются</w:t>
      </w:r>
      <w:r w:rsidRPr="00FC723E">
        <w:rPr>
          <w:sz w:val="24"/>
          <w:szCs w:val="24"/>
        </w:rPr>
        <w:t xml:space="preserve"> по следующим направлениям:</w:t>
      </w:r>
    </w:p>
    <w:p w14:paraId="7516C32F" w14:textId="77777777" w:rsidR="007E687C" w:rsidRPr="00FC723E" w:rsidRDefault="007E687C" w:rsidP="007E687C">
      <w:pPr>
        <w:spacing w:line="240" w:lineRule="auto"/>
        <w:ind w:firstLine="567"/>
        <w:jc w:val="both"/>
        <w:rPr>
          <w:sz w:val="24"/>
          <w:szCs w:val="24"/>
        </w:rPr>
      </w:pPr>
      <w:r w:rsidRPr="00FC723E">
        <w:rPr>
          <w:sz w:val="24"/>
          <w:szCs w:val="24"/>
        </w:rPr>
        <w:t>4.1. премирование работников научно-исследовательских подразделений, административно-управленческих и хозяйственно-обслуживающих работников в соответствии с Положением о материальном стимулировании и оказании материальной помощи работникам научных подразделений;</w:t>
      </w:r>
    </w:p>
    <w:p w14:paraId="054AD46B" w14:textId="77777777" w:rsidR="007E687C" w:rsidRPr="00FC723E" w:rsidRDefault="007E687C" w:rsidP="007E687C">
      <w:pPr>
        <w:spacing w:line="240" w:lineRule="auto"/>
        <w:ind w:firstLine="567"/>
        <w:jc w:val="both"/>
        <w:rPr>
          <w:sz w:val="24"/>
          <w:szCs w:val="24"/>
        </w:rPr>
      </w:pPr>
      <w:r w:rsidRPr="00FC723E">
        <w:rPr>
          <w:sz w:val="24"/>
          <w:szCs w:val="24"/>
        </w:rPr>
        <w:t>4.2. установление работникам надбавок за высокие профессиональные, творческие, производственные достижения в работе, сложность и напряженность труда, а также за выполнение особо важных (срочных) работ;</w:t>
      </w:r>
    </w:p>
    <w:p w14:paraId="22C3C78B" w14:textId="77777777" w:rsidR="007E687C" w:rsidRPr="00FC723E" w:rsidRDefault="007E687C" w:rsidP="007E687C">
      <w:pPr>
        <w:spacing w:line="240" w:lineRule="auto"/>
        <w:ind w:firstLine="567"/>
        <w:jc w:val="both"/>
        <w:rPr>
          <w:sz w:val="24"/>
          <w:szCs w:val="24"/>
        </w:rPr>
      </w:pPr>
      <w:r w:rsidRPr="00FC723E">
        <w:rPr>
          <w:sz w:val="24"/>
          <w:szCs w:val="24"/>
        </w:rPr>
        <w:t xml:space="preserve">4.3. повышение тарифных ставок (окладов) работникам (в соответствии с </w:t>
      </w:r>
      <w:r w:rsidRPr="00FC723E">
        <w:rPr>
          <w:i/>
          <w:sz w:val="24"/>
          <w:szCs w:val="24"/>
        </w:rPr>
        <w:t>подп.2.5 Декрета Президента Республики Беларусь от 26.07.1999 №29 «О дополнительных мерах по совершенствованию трудовых отношений, укреплению трудовой и исполнительской дисциплины»;</w:t>
      </w:r>
    </w:p>
    <w:p w14:paraId="4BCADB97" w14:textId="77777777" w:rsidR="007E687C" w:rsidRPr="00FC723E" w:rsidRDefault="007E687C" w:rsidP="007E687C">
      <w:pPr>
        <w:spacing w:line="240" w:lineRule="auto"/>
        <w:ind w:firstLine="567"/>
        <w:jc w:val="both"/>
        <w:rPr>
          <w:sz w:val="24"/>
          <w:szCs w:val="24"/>
        </w:rPr>
      </w:pPr>
      <w:r w:rsidRPr="00FC723E">
        <w:rPr>
          <w:sz w:val="24"/>
          <w:szCs w:val="24"/>
        </w:rPr>
        <w:t xml:space="preserve">4.4. </w:t>
      </w:r>
      <w:r w:rsidR="00991411" w:rsidRPr="00FC723E">
        <w:rPr>
          <w:sz w:val="24"/>
          <w:szCs w:val="24"/>
        </w:rPr>
        <w:t>оказание материальной</w:t>
      </w:r>
      <w:r w:rsidRPr="00FC723E">
        <w:rPr>
          <w:sz w:val="24"/>
          <w:szCs w:val="24"/>
        </w:rPr>
        <w:t xml:space="preserve"> помощи в соответствии с Положением о материальном стимулировании и оказании материальной помощи работникам научных подразделений;    </w:t>
      </w:r>
    </w:p>
    <w:p w14:paraId="4056FD42" w14:textId="77777777" w:rsidR="007E687C" w:rsidRPr="00FC723E" w:rsidRDefault="007E687C" w:rsidP="007E687C">
      <w:pPr>
        <w:spacing w:line="240" w:lineRule="auto"/>
        <w:ind w:firstLine="567"/>
        <w:jc w:val="both"/>
        <w:rPr>
          <w:sz w:val="24"/>
          <w:szCs w:val="24"/>
        </w:rPr>
      </w:pPr>
      <w:r w:rsidRPr="00FC723E">
        <w:rPr>
          <w:sz w:val="24"/>
          <w:szCs w:val="24"/>
        </w:rPr>
        <w:t xml:space="preserve">4.5. выплата среднего заработка, сохраняемого за время трудового отпуска работников, </w:t>
      </w:r>
      <w:r w:rsidRPr="00FC723E">
        <w:rPr>
          <w:sz w:val="24"/>
          <w:szCs w:val="24"/>
        </w:rPr>
        <w:lastRenderedPageBreak/>
        <w:t xml:space="preserve">получающих дополнительные выплаты стимулирующего характера из средств, остающихся в распоряжении организации по результатам научной деятельности; </w:t>
      </w:r>
    </w:p>
    <w:p w14:paraId="643E98CD" w14:textId="77777777" w:rsidR="007E687C" w:rsidRPr="00FC723E" w:rsidRDefault="007E687C" w:rsidP="007E687C">
      <w:pPr>
        <w:spacing w:line="240" w:lineRule="auto"/>
        <w:ind w:firstLine="567"/>
        <w:jc w:val="both"/>
        <w:rPr>
          <w:sz w:val="24"/>
          <w:szCs w:val="24"/>
        </w:rPr>
      </w:pPr>
      <w:r w:rsidRPr="00FC723E">
        <w:rPr>
          <w:sz w:val="24"/>
          <w:szCs w:val="24"/>
        </w:rPr>
        <w:t>4.6. укрепление материально-технической базы: приобретение прочих расходных материалов и предметов снабжения, приобретение оборудования и других основных средств;</w:t>
      </w:r>
    </w:p>
    <w:p w14:paraId="5078E9C8" w14:textId="77777777" w:rsidR="007E687C" w:rsidRPr="00FC723E" w:rsidRDefault="007E687C" w:rsidP="007E687C">
      <w:pPr>
        <w:spacing w:line="240" w:lineRule="auto"/>
        <w:ind w:firstLine="567"/>
        <w:jc w:val="both"/>
        <w:rPr>
          <w:sz w:val="24"/>
          <w:szCs w:val="24"/>
        </w:rPr>
      </w:pPr>
      <w:r w:rsidRPr="00FC723E">
        <w:rPr>
          <w:sz w:val="24"/>
          <w:szCs w:val="24"/>
        </w:rPr>
        <w:t>4.7. оплату расходов, связанных с профессиональным обучением работников (включая командировочные расходы);</w:t>
      </w:r>
    </w:p>
    <w:p w14:paraId="49AD7A6B" w14:textId="77777777" w:rsidR="007E687C" w:rsidRPr="00FC723E" w:rsidRDefault="007E687C" w:rsidP="007E687C">
      <w:pPr>
        <w:spacing w:line="240" w:lineRule="auto"/>
        <w:ind w:firstLine="567"/>
        <w:jc w:val="both"/>
        <w:rPr>
          <w:sz w:val="24"/>
          <w:szCs w:val="24"/>
        </w:rPr>
      </w:pPr>
      <w:r w:rsidRPr="00FC723E">
        <w:rPr>
          <w:sz w:val="24"/>
          <w:szCs w:val="24"/>
        </w:rPr>
        <w:t xml:space="preserve">4.8. оплату командировок на сессии, съезды, совещания и конференции научного характера, а также поездки с научной целью при отсутствии, либо недостаточности бюджетных ассигнований; </w:t>
      </w:r>
    </w:p>
    <w:p w14:paraId="1F3E2FC4" w14:textId="77777777" w:rsidR="007E687C" w:rsidRPr="00FC723E" w:rsidRDefault="007E687C" w:rsidP="007E687C">
      <w:pPr>
        <w:spacing w:line="240" w:lineRule="auto"/>
        <w:ind w:firstLine="567"/>
        <w:jc w:val="both"/>
        <w:rPr>
          <w:sz w:val="24"/>
          <w:szCs w:val="24"/>
        </w:rPr>
      </w:pPr>
      <w:r w:rsidRPr="00FC723E">
        <w:rPr>
          <w:sz w:val="24"/>
          <w:szCs w:val="24"/>
        </w:rPr>
        <w:t>4.9. текущие расходы по содержанию организации (коммунальные услуги, услуги транспорта, услуги связи и другие расходы), связанные с его основной (уставной) деятельностью при отсутствии либо недостаточности бюджетных ассигнований;</w:t>
      </w:r>
    </w:p>
    <w:p w14:paraId="2FBB4453" w14:textId="77777777" w:rsidR="007E687C" w:rsidRPr="00FC723E" w:rsidRDefault="007E687C" w:rsidP="007E687C">
      <w:pPr>
        <w:spacing w:line="240" w:lineRule="auto"/>
        <w:ind w:firstLine="567"/>
        <w:jc w:val="both"/>
        <w:rPr>
          <w:sz w:val="24"/>
          <w:szCs w:val="24"/>
        </w:rPr>
      </w:pPr>
      <w:r w:rsidRPr="00FC723E">
        <w:rPr>
          <w:sz w:val="24"/>
          <w:szCs w:val="24"/>
        </w:rPr>
        <w:t xml:space="preserve">4.10. повышение заработной платы работников: оплату дополнительных отпусков за ненормированный рабочий день, предоставляемых в соответствии с </w:t>
      </w:r>
      <w:r w:rsidRPr="00FC723E">
        <w:rPr>
          <w:i/>
          <w:sz w:val="24"/>
          <w:szCs w:val="24"/>
        </w:rPr>
        <w:t>постановлением Совета Министров Республики Беларусь от 18.03.2008 №408;</w:t>
      </w:r>
    </w:p>
    <w:p w14:paraId="3E3900FD" w14:textId="77777777" w:rsidR="007E687C" w:rsidRPr="00FC723E" w:rsidRDefault="007E687C" w:rsidP="007E687C">
      <w:pPr>
        <w:spacing w:line="240" w:lineRule="auto"/>
        <w:ind w:firstLine="567"/>
        <w:jc w:val="both"/>
        <w:rPr>
          <w:sz w:val="24"/>
          <w:szCs w:val="24"/>
        </w:rPr>
      </w:pPr>
      <w:r w:rsidRPr="00FC723E">
        <w:rPr>
          <w:sz w:val="24"/>
          <w:szCs w:val="24"/>
        </w:rPr>
        <w:t>4.11. оплата обязательных страховых взносов в фонд социальной защиты населения Министерства труда и социальной защиты и страховых взносов по обязательному страхованию от несчастных случаев на производстве и профессиональных заболеваний, начисленных на дополнительные выплаты стимулирующего характера и другие выплаты из средств, остающихся в распоряжении организации по результатам научной деятельности;</w:t>
      </w:r>
    </w:p>
    <w:p w14:paraId="2BE7C5C6" w14:textId="77777777" w:rsidR="007E687C" w:rsidRPr="00FC723E" w:rsidRDefault="007E687C" w:rsidP="007E687C">
      <w:pPr>
        <w:spacing w:line="240" w:lineRule="auto"/>
        <w:ind w:firstLine="567"/>
        <w:jc w:val="both"/>
        <w:rPr>
          <w:sz w:val="24"/>
          <w:szCs w:val="24"/>
        </w:rPr>
      </w:pPr>
      <w:proofErr w:type="gramStart"/>
      <w:r w:rsidRPr="00FC723E">
        <w:rPr>
          <w:sz w:val="24"/>
          <w:szCs w:val="24"/>
        </w:rPr>
        <w:t>4.12. расходы на изобретательство, включая расходы на: госпошлину за подачу и экспертизу заявок на выдачу патентов на изобретения, регистрацию и выдачу патентов на изобретения, поддержание в силе патента; вознаграждения авторам изобретений за создание и использование объектов промышленной собственности и рационализаторских предложений, вознаграждения лицам за содействие в создании изобретений; обязательные страховые взносы от суммы вознаграждения;</w:t>
      </w:r>
      <w:proofErr w:type="gramEnd"/>
    </w:p>
    <w:p w14:paraId="759B0AED" w14:textId="77777777" w:rsidR="007E687C" w:rsidRPr="00FC723E" w:rsidRDefault="007E687C" w:rsidP="007E687C">
      <w:pPr>
        <w:spacing w:line="240" w:lineRule="auto"/>
        <w:ind w:firstLine="567"/>
        <w:jc w:val="both"/>
        <w:rPr>
          <w:sz w:val="24"/>
          <w:szCs w:val="24"/>
        </w:rPr>
      </w:pPr>
      <w:r w:rsidRPr="00FC723E">
        <w:rPr>
          <w:sz w:val="24"/>
          <w:szCs w:val="24"/>
        </w:rPr>
        <w:t xml:space="preserve">4.13. редакционно-издательские и типографские расходы при отсутствии либо недостаточности бюджетных ассигнований; </w:t>
      </w:r>
    </w:p>
    <w:p w14:paraId="57FF29AC" w14:textId="77777777" w:rsidR="007E687C" w:rsidRPr="00FC723E" w:rsidRDefault="007E687C" w:rsidP="007E687C">
      <w:pPr>
        <w:spacing w:line="240" w:lineRule="auto"/>
        <w:ind w:firstLine="567"/>
        <w:jc w:val="both"/>
        <w:rPr>
          <w:sz w:val="24"/>
          <w:szCs w:val="24"/>
        </w:rPr>
      </w:pPr>
      <w:r w:rsidRPr="00FC723E">
        <w:rPr>
          <w:sz w:val="24"/>
          <w:szCs w:val="24"/>
        </w:rPr>
        <w:t>4.14. проведение мероприятий по формированию здорового образа жизни (приобретение абонементов в бассейн, расходы по изданию методической литературы, бюллетеней, оформление стендов);</w:t>
      </w:r>
    </w:p>
    <w:p w14:paraId="72EE83D2" w14:textId="77777777" w:rsidR="007E687C" w:rsidRPr="00FC723E" w:rsidRDefault="007E687C" w:rsidP="007E687C">
      <w:pPr>
        <w:spacing w:line="240" w:lineRule="auto"/>
        <w:ind w:firstLine="567"/>
        <w:jc w:val="both"/>
        <w:rPr>
          <w:sz w:val="24"/>
          <w:szCs w:val="24"/>
        </w:rPr>
      </w:pPr>
      <w:r w:rsidRPr="00FC723E">
        <w:rPr>
          <w:sz w:val="24"/>
          <w:szCs w:val="24"/>
        </w:rPr>
        <w:t>4.15. проведение культурно-просветительных мероприятий;</w:t>
      </w:r>
    </w:p>
    <w:p w14:paraId="43441569" w14:textId="77777777" w:rsidR="007E687C" w:rsidRPr="00FC723E" w:rsidRDefault="007E687C" w:rsidP="007E687C">
      <w:pPr>
        <w:spacing w:line="240" w:lineRule="auto"/>
        <w:ind w:firstLine="567"/>
        <w:jc w:val="both"/>
        <w:rPr>
          <w:sz w:val="24"/>
          <w:szCs w:val="24"/>
        </w:rPr>
      </w:pPr>
      <w:r w:rsidRPr="00FC723E">
        <w:rPr>
          <w:sz w:val="24"/>
          <w:szCs w:val="24"/>
        </w:rPr>
        <w:t xml:space="preserve">4.16. приобретение проездных билетов на общественный транспорт работникам, работа которых имеет разъездной характер и на время выполнения </w:t>
      </w:r>
      <w:r w:rsidR="00991411" w:rsidRPr="00FC723E">
        <w:rPr>
          <w:sz w:val="24"/>
          <w:szCs w:val="24"/>
        </w:rPr>
        <w:t>служебных обязанностей,</w:t>
      </w:r>
      <w:r w:rsidRPr="00FC723E">
        <w:rPr>
          <w:sz w:val="24"/>
          <w:szCs w:val="24"/>
        </w:rPr>
        <w:t xml:space="preserve"> не обеспеченных специальным транспортом. Перечень данных работников определяется приказом руководителя;</w:t>
      </w:r>
    </w:p>
    <w:p w14:paraId="25F63C61" w14:textId="77777777" w:rsidR="007E687C" w:rsidRPr="00FC723E" w:rsidRDefault="007E687C" w:rsidP="007E687C">
      <w:pPr>
        <w:spacing w:line="240" w:lineRule="auto"/>
        <w:ind w:firstLine="567"/>
        <w:jc w:val="both"/>
        <w:rPr>
          <w:sz w:val="24"/>
          <w:szCs w:val="24"/>
        </w:rPr>
      </w:pPr>
      <w:r w:rsidRPr="00FC723E">
        <w:rPr>
          <w:sz w:val="24"/>
          <w:szCs w:val="24"/>
        </w:rPr>
        <w:t>4.17. оплату прочих текущих расходов, возникающих при осуществлении хозяйственной деятельности: уплата пеней, штрафов, неустоек, платежей в бюджет по предписаниям и актам проверок и арбитражные расходы, убытков по операциям прошлых лет выявленных и востребованных в текущем году и др.</w:t>
      </w:r>
    </w:p>
    <w:p w14:paraId="727729E8" w14:textId="77777777" w:rsidR="007E687C" w:rsidRPr="00FC723E" w:rsidRDefault="007E687C" w:rsidP="007E687C">
      <w:pPr>
        <w:spacing w:line="240" w:lineRule="auto"/>
        <w:ind w:firstLine="567"/>
        <w:jc w:val="both"/>
        <w:rPr>
          <w:sz w:val="24"/>
          <w:szCs w:val="24"/>
        </w:rPr>
      </w:pPr>
      <w:r w:rsidRPr="00FC723E">
        <w:rPr>
          <w:sz w:val="24"/>
          <w:szCs w:val="24"/>
        </w:rPr>
        <w:t>5. При необходимости по согласованию с администрацией и профкомом центра в течение года возможно внесение изменений в смету по направлению и использованию средств, остающихся в распоряжении организации по результатам научной деятельности.</w:t>
      </w:r>
    </w:p>
    <w:p w14:paraId="608F8CDC" w14:textId="77777777" w:rsidR="007E687C" w:rsidRPr="00FC723E" w:rsidRDefault="007E687C" w:rsidP="007E687C">
      <w:pPr>
        <w:spacing w:line="240" w:lineRule="auto"/>
        <w:ind w:firstLine="567"/>
        <w:jc w:val="both"/>
        <w:rPr>
          <w:sz w:val="24"/>
          <w:szCs w:val="24"/>
        </w:rPr>
      </w:pPr>
      <w:r w:rsidRPr="00FC723E">
        <w:rPr>
          <w:sz w:val="24"/>
          <w:szCs w:val="24"/>
        </w:rPr>
        <w:t xml:space="preserve">6. Средства, остающиеся в распоряжении организации по результатам научной </w:t>
      </w:r>
      <w:proofErr w:type="gramStart"/>
      <w:r w:rsidRPr="00FC723E">
        <w:rPr>
          <w:sz w:val="24"/>
          <w:szCs w:val="24"/>
        </w:rPr>
        <w:t>деятельности, не использованные в отчетном финансовом году не подлежат</w:t>
      </w:r>
      <w:proofErr w:type="gramEnd"/>
      <w:r w:rsidRPr="00FC723E">
        <w:rPr>
          <w:sz w:val="24"/>
          <w:szCs w:val="24"/>
        </w:rPr>
        <w:t xml:space="preserve"> перечислению в бюджет </w:t>
      </w:r>
      <w:r w:rsidR="00991411" w:rsidRPr="00FC723E">
        <w:rPr>
          <w:sz w:val="24"/>
          <w:szCs w:val="24"/>
        </w:rPr>
        <w:t>и используются</w:t>
      </w:r>
      <w:r w:rsidRPr="00FC723E">
        <w:rPr>
          <w:sz w:val="24"/>
          <w:szCs w:val="24"/>
        </w:rPr>
        <w:t xml:space="preserve"> в очередном финансовом году в порядке, установленном настоящим Положением.</w:t>
      </w:r>
    </w:p>
    <w:p w14:paraId="7E1BBD31" w14:textId="77777777" w:rsidR="007E687C" w:rsidRPr="00FC723E" w:rsidRDefault="007E687C" w:rsidP="007E687C">
      <w:pPr>
        <w:spacing w:line="240" w:lineRule="auto"/>
        <w:ind w:firstLine="567"/>
        <w:jc w:val="both"/>
        <w:rPr>
          <w:sz w:val="24"/>
          <w:szCs w:val="24"/>
        </w:rPr>
      </w:pPr>
      <w:r w:rsidRPr="00FC723E">
        <w:rPr>
          <w:sz w:val="24"/>
          <w:szCs w:val="24"/>
        </w:rPr>
        <w:t>7. В случае изменения законодательства настоящее Положение подлежит пересмотру.</w:t>
      </w:r>
    </w:p>
    <w:p w14:paraId="05053104" w14:textId="77777777" w:rsidR="00361438" w:rsidRPr="00FC723E" w:rsidRDefault="00361438">
      <w:pPr>
        <w:widowControl/>
        <w:snapToGrid/>
        <w:spacing w:line="240" w:lineRule="auto"/>
        <w:ind w:firstLine="0"/>
        <w:rPr>
          <w:sz w:val="24"/>
          <w:szCs w:val="24"/>
        </w:rPr>
      </w:pPr>
      <w:r w:rsidRPr="00FC723E">
        <w:rPr>
          <w:sz w:val="24"/>
          <w:szCs w:val="24"/>
        </w:rPr>
        <w:br w:type="page"/>
      </w:r>
    </w:p>
    <w:p w14:paraId="5B072C35" w14:textId="3AFC8849" w:rsidR="00591038" w:rsidRPr="00FC723E" w:rsidRDefault="00591038" w:rsidP="00462AD1">
      <w:pPr>
        <w:spacing w:line="240" w:lineRule="auto"/>
        <w:ind w:left="5670" w:firstLine="0"/>
        <w:rPr>
          <w:sz w:val="24"/>
          <w:szCs w:val="24"/>
        </w:rPr>
      </w:pPr>
      <w:r w:rsidRPr="00FC723E">
        <w:rPr>
          <w:sz w:val="24"/>
          <w:szCs w:val="24"/>
        </w:rPr>
        <w:lastRenderedPageBreak/>
        <w:t>Приложение 13</w:t>
      </w:r>
    </w:p>
    <w:p w14:paraId="3D37E2AB" w14:textId="77777777" w:rsidR="00BD1597" w:rsidRPr="00FC723E" w:rsidRDefault="00BD1597" w:rsidP="00462AD1">
      <w:pPr>
        <w:spacing w:line="240" w:lineRule="auto"/>
        <w:ind w:left="5670" w:firstLine="0"/>
        <w:rPr>
          <w:sz w:val="24"/>
          <w:szCs w:val="24"/>
        </w:rPr>
      </w:pPr>
      <w:r w:rsidRPr="00FC723E">
        <w:rPr>
          <w:sz w:val="24"/>
          <w:szCs w:val="24"/>
        </w:rPr>
        <w:t xml:space="preserve">к Коллективному договору 2015 года </w:t>
      </w:r>
    </w:p>
    <w:p w14:paraId="23FF85CD" w14:textId="77777777" w:rsidR="00BD1597" w:rsidRPr="00FC723E" w:rsidRDefault="00BD1597" w:rsidP="00BD1597">
      <w:pPr>
        <w:spacing w:line="240" w:lineRule="auto"/>
        <w:ind w:firstLine="644"/>
        <w:jc w:val="both"/>
        <w:rPr>
          <w:sz w:val="24"/>
          <w:szCs w:val="24"/>
        </w:rPr>
      </w:pPr>
    </w:p>
    <w:p w14:paraId="1CBCCE7C" w14:textId="77777777" w:rsidR="00BD1597" w:rsidRPr="00FC723E" w:rsidRDefault="00BD1597" w:rsidP="00BD1597">
      <w:pPr>
        <w:pStyle w:val="a9"/>
        <w:outlineLvl w:val="0"/>
        <w:rPr>
          <w:rFonts w:ascii="Times New Roman" w:hAnsi="Times New Roman"/>
          <w:b w:val="0"/>
          <w:sz w:val="24"/>
          <w:szCs w:val="24"/>
        </w:rPr>
      </w:pPr>
      <w:r w:rsidRPr="00FC723E">
        <w:rPr>
          <w:rFonts w:ascii="Times New Roman" w:hAnsi="Times New Roman"/>
          <w:b w:val="0"/>
          <w:sz w:val="24"/>
          <w:szCs w:val="24"/>
        </w:rPr>
        <w:t>ПОЛОЖЕНИЕ</w:t>
      </w:r>
    </w:p>
    <w:p w14:paraId="124A29B1" w14:textId="77777777" w:rsidR="00BD1597" w:rsidRPr="00FC723E" w:rsidRDefault="00BD1597" w:rsidP="00BD1597">
      <w:pPr>
        <w:pStyle w:val="a9"/>
        <w:rPr>
          <w:rFonts w:ascii="Times New Roman" w:hAnsi="Times New Roman"/>
          <w:b w:val="0"/>
          <w:sz w:val="24"/>
          <w:szCs w:val="24"/>
        </w:rPr>
      </w:pPr>
      <w:r w:rsidRPr="00FC723E">
        <w:rPr>
          <w:rFonts w:ascii="Times New Roman" w:hAnsi="Times New Roman"/>
          <w:b w:val="0"/>
          <w:sz w:val="24"/>
          <w:szCs w:val="24"/>
        </w:rPr>
        <w:t>об оказании материальной помощи</w:t>
      </w:r>
    </w:p>
    <w:p w14:paraId="422E1915" w14:textId="77777777" w:rsidR="00BD1597" w:rsidRPr="00FC723E" w:rsidRDefault="00BD1597" w:rsidP="00BD1597">
      <w:pPr>
        <w:shd w:val="clear" w:color="auto" w:fill="FFFFFF"/>
        <w:autoSpaceDE w:val="0"/>
        <w:autoSpaceDN w:val="0"/>
        <w:adjustRightInd w:val="0"/>
        <w:spacing w:line="240" w:lineRule="auto"/>
        <w:jc w:val="center"/>
        <w:rPr>
          <w:sz w:val="24"/>
          <w:szCs w:val="24"/>
        </w:rPr>
      </w:pPr>
      <w:r w:rsidRPr="00FC723E">
        <w:rPr>
          <w:sz w:val="24"/>
          <w:szCs w:val="24"/>
        </w:rPr>
        <w:t xml:space="preserve">членам </w:t>
      </w:r>
      <w:r w:rsidR="00DD59F6" w:rsidRPr="00FC723E">
        <w:rPr>
          <w:sz w:val="24"/>
          <w:szCs w:val="24"/>
        </w:rPr>
        <w:t xml:space="preserve">первичной </w:t>
      </w:r>
      <w:r w:rsidRPr="00FC723E">
        <w:rPr>
          <w:sz w:val="24"/>
          <w:szCs w:val="24"/>
        </w:rPr>
        <w:t>профсоюзной организации РНПЦ неврологии и нейрохирургии</w:t>
      </w:r>
    </w:p>
    <w:p w14:paraId="7D8513CA" w14:textId="77777777" w:rsidR="00BD1597" w:rsidRPr="00FC723E" w:rsidRDefault="00BD1597" w:rsidP="00BD1597">
      <w:pPr>
        <w:shd w:val="clear" w:color="auto" w:fill="FFFFFF"/>
        <w:spacing w:line="240" w:lineRule="auto"/>
        <w:ind w:right="46" w:firstLine="720"/>
        <w:jc w:val="both"/>
        <w:rPr>
          <w:sz w:val="24"/>
          <w:szCs w:val="24"/>
        </w:rPr>
      </w:pPr>
    </w:p>
    <w:p w14:paraId="7555326D" w14:textId="77777777" w:rsidR="005857E2" w:rsidRPr="00FC723E" w:rsidRDefault="00BD1597" w:rsidP="005857E2">
      <w:pPr>
        <w:shd w:val="clear" w:color="auto" w:fill="FFFFFF"/>
        <w:spacing w:line="240" w:lineRule="auto"/>
        <w:ind w:right="46" w:firstLine="567"/>
        <w:jc w:val="both"/>
        <w:rPr>
          <w:sz w:val="24"/>
          <w:szCs w:val="24"/>
        </w:rPr>
      </w:pPr>
      <w:r w:rsidRPr="00FC723E">
        <w:rPr>
          <w:sz w:val="24"/>
          <w:szCs w:val="24"/>
        </w:rPr>
        <w:t>Профсоюзный комитет обязуется оказывать материальную помощь за счет сре</w:t>
      </w:r>
      <w:proofErr w:type="gramStart"/>
      <w:r w:rsidRPr="00FC723E">
        <w:rPr>
          <w:sz w:val="24"/>
          <w:szCs w:val="24"/>
        </w:rPr>
        <w:t>дств пр</w:t>
      </w:r>
      <w:proofErr w:type="gramEnd"/>
      <w:r w:rsidRPr="00FC723E">
        <w:rPr>
          <w:sz w:val="24"/>
          <w:szCs w:val="24"/>
        </w:rPr>
        <w:t>офсоюзной организации работникам, являющихся членами профсоюза</w:t>
      </w:r>
      <w:r w:rsidR="00991411" w:rsidRPr="00FC723E">
        <w:rPr>
          <w:sz w:val="24"/>
          <w:szCs w:val="24"/>
        </w:rPr>
        <w:t xml:space="preserve"> </w:t>
      </w:r>
      <w:r w:rsidR="00462AD1" w:rsidRPr="00FC723E">
        <w:rPr>
          <w:sz w:val="24"/>
          <w:szCs w:val="24"/>
        </w:rPr>
        <w:t xml:space="preserve">по их заявлениям </w:t>
      </w:r>
      <w:r w:rsidRPr="00FC723E">
        <w:rPr>
          <w:sz w:val="24"/>
          <w:szCs w:val="24"/>
        </w:rPr>
        <w:t>или по ходатайствам профгруппоргов</w:t>
      </w:r>
      <w:r w:rsidR="005857E2" w:rsidRPr="00FC723E">
        <w:rPr>
          <w:sz w:val="24"/>
          <w:szCs w:val="24"/>
        </w:rPr>
        <w:t>. Материальная помощь (подарки к праздникам) оказ</w:t>
      </w:r>
      <w:r w:rsidR="009965EE" w:rsidRPr="00FC723E">
        <w:rPr>
          <w:sz w:val="24"/>
          <w:szCs w:val="24"/>
        </w:rPr>
        <w:t>ы</w:t>
      </w:r>
      <w:r w:rsidR="005857E2" w:rsidRPr="00FC723E">
        <w:rPr>
          <w:sz w:val="24"/>
          <w:szCs w:val="24"/>
        </w:rPr>
        <w:t>ва</w:t>
      </w:r>
      <w:r w:rsidR="009965EE" w:rsidRPr="00FC723E">
        <w:rPr>
          <w:sz w:val="24"/>
          <w:szCs w:val="24"/>
        </w:rPr>
        <w:t>е</w:t>
      </w:r>
      <w:r w:rsidR="005857E2" w:rsidRPr="00FC723E">
        <w:rPr>
          <w:sz w:val="24"/>
          <w:szCs w:val="24"/>
        </w:rPr>
        <w:t xml:space="preserve">тся членам профсоюза, </w:t>
      </w:r>
      <w:r w:rsidR="00991411" w:rsidRPr="00FC723E">
        <w:rPr>
          <w:sz w:val="24"/>
          <w:szCs w:val="24"/>
        </w:rPr>
        <w:t>состоящим в</w:t>
      </w:r>
      <w:r w:rsidR="005857E2" w:rsidRPr="00FC723E">
        <w:rPr>
          <w:sz w:val="24"/>
          <w:szCs w:val="24"/>
        </w:rPr>
        <w:t xml:space="preserve"> первичной профсоюзной организации РНПЦ неврологии и нейрохирургии не менее 3-х месяцев</w:t>
      </w:r>
      <w:r w:rsidR="009965EE" w:rsidRPr="00FC723E">
        <w:rPr>
          <w:sz w:val="24"/>
          <w:szCs w:val="24"/>
        </w:rPr>
        <w:t>.</w:t>
      </w:r>
    </w:p>
    <w:p w14:paraId="607C7E26" w14:textId="77777777" w:rsidR="00BD1597" w:rsidRPr="00FC723E" w:rsidRDefault="005857E2" w:rsidP="00462AD1">
      <w:pPr>
        <w:shd w:val="clear" w:color="auto" w:fill="FFFFFF"/>
        <w:spacing w:line="240" w:lineRule="auto"/>
        <w:ind w:right="46" w:firstLine="567"/>
        <w:jc w:val="both"/>
        <w:rPr>
          <w:bCs/>
          <w:sz w:val="24"/>
          <w:szCs w:val="24"/>
        </w:rPr>
      </w:pPr>
      <w:r w:rsidRPr="00FC723E">
        <w:rPr>
          <w:sz w:val="24"/>
          <w:szCs w:val="24"/>
        </w:rPr>
        <w:t xml:space="preserve">Материальная помощь оказывается </w:t>
      </w:r>
      <w:r w:rsidR="00BD1597" w:rsidRPr="00FC723E">
        <w:rPr>
          <w:sz w:val="24"/>
          <w:szCs w:val="24"/>
        </w:rPr>
        <w:t>в следующих случаях и в размерах:</w:t>
      </w:r>
    </w:p>
    <w:p w14:paraId="23007011" w14:textId="77777777" w:rsidR="00BD1597" w:rsidRPr="00FC723E" w:rsidRDefault="00462AD1" w:rsidP="00462AD1">
      <w:pPr>
        <w:shd w:val="clear" w:color="auto" w:fill="FFFFFF"/>
        <w:spacing w:line="240" w:lineRule="auto"/>
        <w:ind w:right="46" w:firstLine="567"/>
        <w:jc w:val="both"/>
        <w:rPr>
          <w:sz w:val="24"/>
          <w:szCs w:val="24"/>
        </w:rPr>
      </w:pPr>
      <w:r w:rsidRPr="00FC723E">
        <w:rPr>
          <w:sz w:val="24"/>
          <w:szCs w:val="24"/>
        </w:rPr>
        <w:t>при рождении ребенка –</w:t>
      </w:r>
      <w:r w:rsidR="00E370E1" w:rsidRPr="00FC723E">
        <w:rPr>
          <w:sz w:val="24"/>
          <w:szCs w:val="24"/>
        </w:rPr>
        <w:t xml:space="preserve"> </w:t>
      </w:r>
      <w:r w:rsidR="009935E8" w:rsidRPr="00FC723E">
        <w:rPr>
          <w:sz w:val="24"/>
          <w:szCs w:val="24"/>
        </w:rPr>
        <w:t>4</w:t>
      </w:r>
      <w:r w:rsidR="00BD1597" w:rsidRPr="00FC723E">
        <w:rPr>
          <w:sz w:val="24"/>
          <w:szCs w:val="24"/>
        </w:rPr>
        <w:t xml:space="preserve"> базовых величин;</w:t>
      </w:r>
    </w:p>
    <w:p w14:paraId="62D8041B" w14:textId="77777777" w:rsidR="00BD1597" w:rsidRPr="00FC723E" w:rsidRDefault="00BD1597" w:rsidP="00462AD1">
      <w:pPr>
        <w:shd w:val="clear" w:color="auto" w:fill="FFFFFF"/>
        <w:spacing w:line="240" w:lineRule="auto"/>
        <w:ind w:right="46" w:firstLine="567"/>
        <w:jc w:val="both"/>
        <w:rPr>
          <w:sz w:val="24"/>
          <w:szCs w:val="24"/>
        </w:rPr>
      </w:pPr>
      <w:r w:rsidRPr="00FC723E">
        <w:rPr>
          <w:sz w:val="24"/>
          <w:szCs w:val="24"/>
        </w:rPr>
        <w:t xml:space="preserve">сотрудникам, вступающим </w:t>
      </w:r>
      <w:r w:rsidR="009935E8" w:rsidRPr="00FC723E">
        <w:rPr>
          <w:sz w:val="24"/>
          <w:szCs w:val="24"/>
        </w:rPr>
        <w:t xml:space="preserve">впервые </w:t>
      </w:r>
      <w:r w:rsidRPr="00FC723E">
        <w:rPr>
          <w:sz w:val="24"/>
          <w:szCs w:val="24"/>
        </w:rPr>
        <w:t xml:space="preserve">в брак </w:t>
      </w:r>
      <w:r w:rsidR="00AC48A4" w:rsidRPr="00FC723E">
        <w:rPr>
          <w:sz w:val="24"/>
          <w:szCs w:val="24"/>
        </w:rPr>
        <w:t xml:space="preserve">(при наличии справки из </w:t>
      </w:r>
      <w:proofErr w:type="spellStart"/>
      <w:r w:rsidR="00AC48A4" w:rsidRPr="00FC723E">
        <w:rPr>
          <w:sz w:val="24"/>
          <w:szCs w:val="24"/>
        </w:rPr>
        <w:t>ЗАГСа</w:t>
      </w:r>
      <w:proofErr w:type="spellEnd"/>
      <w:r w:rsidR="00AC48A4" w:rsidRPr="00FC723E">
        <w:rPr>
          <w:sz w:val="24"/>
          <w:szCs w:val="24"/>
        </w:rPr>
        <w:t xml:space="preserve">) </w:t>
      </w:r>
      <w:r w:rsidRPr="00FC723E">
        <w:rPr>
          <w:sz w:val="24"/>
          <w:szCs w:val="24"/>
        </w:rPr>
        <w:t xml:space="preserve">– </w:t>
      </w:r>
      <w:r w:rsidR="009935E8" w:rsidRPr="00FC723E">
        <w:rPr>
          <w:sz w:val="24"/>
          <w:szCs w:val="24"/>
        </w:rPr>
        <w:t>3</w:t>
      </w:r>
      <w:r w:rsidRPr="00FC723E">
        <w:rPr>
          <w:sz w:val="24"/>
          <w:szCs w:val="24"/>
        </w:rPr>
        <w:t xml:space="preserve"> базовых величин; </w:t>
      </w:r>
    </w:p>
    <w:p w14:paraId="14226809" w14:textId="094B4CD9" w:rsidR="009935E8" w:rsidRPr="00FC723E" w:rsidRDefault="009935E8" w:rsidP="009935E8">
      <w:pPr>
        <w:shd w:val="clear" w:color="auto" w:fill="FFFFFF"/>
        <w:spacing w:line="240" w:lineRule="auto"/>
        <w:ind w:right="46" w:firstLine="567"/>
        <w:jc w:val="both"/>
        <w:rPr>
          <w:sz w:val="24"/>
          <w:szCs w:val="24"/>
        </w:rPr>
      </w:pPr>
      <w:r w:rsidRPr="00FC723E">
        <w:rPr>
          <w:sz w:val="24"/>
          <w:szCs w:val="24"/>
        </w:rPr>
        <w:t xml:space="preserve">юбилярам в 30, 40, 65, 75 и т.д. </w:t>
      </w:r>
      <w:r w:rsidR="00E1280F" w:rsidRPr="00FC723E">
        <w:rPr>
          <w:sz w:val="24"/>
          <w:szCs w:val="24"/>
        </w:rPr>
        <w:t xml:space="preserve">а также при достижении пенсионного возраста </w:t>
      </w:r>
      <w:r w:rsidRPr="00FC723E">
        <w:rPr>
          <w:sz w:val="24"/>
          <w:szCs w:val="24"/>
        </w:rPr>
        <w:t xml:space="preserve">– 3 </w:t>
      </w:r>
      <w:proofErr w:type="gramStart"/>
      <w:r w:rsidRPr="00FC723E">
        <w:rPr>
          <w:sz w:val="24"/>
          <w:szCs w:val="24"/>
        </w:rPr>
        <w:t>базовых</w:t>
      </w:r>
      <w:proofErr w:type="gramEnd"/>
      <w:r w:rsidRPr="00FC723E">
        <w:rPr>
          <w:sz w:val="24"/>
          <w:szCs w:val="24"/>
        </w:rPr>
        <w:t xml:space="preserve"> величины; </w:t>
      </w:r>
    </w:p>
    <w:p w14:paraId="06FDEE26" w14:textId="77777777" w:rsidR="009935E8" w:rsidRPr="00FC723E" w:rsidRDefault="009935E8" w:rsidP="009935E8">
      <w:pPr>
        <w:shd w:val="clear" w:color="auto" w:fill="FFFFFF"/>
        <w:spacing w:line="240" w:lineRule="auto"/>
        <w:ind w:right="46" w:firstLine="567"/>
        <w:jc w:val="both"/>
        <w:rPr>
          <w:sz w:val="24"/>
          <w:szCs w:val="24"/>
        </w:rPr>
      </w:pPr>
      <w:r w:rsidRPr="00FC723E">
        <w:rPr>
          <w:sz w:val="24"/>
          <w:szCs w:val="24"/>
        </w:rPr>
        <w:t>юбилярам в 50, 60, 70 и т.д. – 3,5 базовых величин;</w:t>
      </w:r>
    </w:p>
    <w:p w14:paraId="56A5E937" w14:textId="77777777" w:rsidR="00BD1597" w:rsidRPr="00FC723E" w:rsidRDefault="00BD1597" w:rsidP="009935E8">
      <w:pPr>
        <w:shd w:val="clear" w:color="auto" w:fill="FFFFFF"/>
        <w:spacing w:line="240" w:lineRule="auto"/>
        <w:ind w:right="46" w:firstLine="567"/>
        <w:jc w:val="both"/>
        <w:rPr>
          <w:sz w:val="24"/>
          <w:szCs w:val="24"/>
        </w:rPr>
      </w:pPr>
      <w:r w:rsidRPr="00FC723E">
        <w:rPr>
          <w:sz w:val="24"/>
          <w:szCs w:val="24"/>
        </w:rPr>
        <w:t>смерти сотрудника –</w:t>
      </w:r>
      <w:r w:rsidR="00E370E1" w:rsidRPr="00FC723E">
        <w:rPr>
          <w:sz w:val="24"/>
          <w:szCs w:val="24"/>
        </w:rPr>
        <w:t xml:space="preserve"> </w:t>
      </w:r>
      <w:r w:rsidR="009935E8" w:rsidRPr="00FC723E">
        <w:rPr>
          <w:sz w:val="24"/>
          <w:szCs w:val="24"/>
        </w:rPr>
        <w:t>10</w:t>
      </w:r>
      <w:r w:rsidRPr="00FC723E">
        <w:rPr>
          <w:sz w:val="24"/>
          <w:szCs w:val="24"/>
        </w:rPr>
        <w:t xml:space="preserve"> базовых величин;</w:t>
      </w:r>
    </w:p>
    <w:p w14:paraId="35F0D2C6" w14:textId="77777777" w:rsidR="00BD1597" w:rsidRPr="00FC723E" w:rsidRDefault="00BD1597" w:rsidP="00462AD1">
      <w:pPr>
        <w:shd w:val="clear" w:color="auto" w:fill="FFFFFF"/>
        <w:spacing w:line="240" w:lineRule="auto"/>
        <w:ind w:right="46" w:firstLine="567"/>
        <w:jc w:val="both"/>
        <w:rPr>
          <w:sz w:val="24"/>
          <w:szCs w:val="24"/>
        </w:rPr>
      </w:pPr>
      <w:r w:rsidRPr="00FC723E">
        <w:rPr>
          <w:sz w:val="24"/>
          <w:szCs w:val="24"/>
        </w:rPr>
        <w:t xml:space="preserve">смерти членов семьи сотрудника – </w:t>
      </w:r>
      <w:r w:rsidR="009935E8" w:rsidRPr="00FC723E">
        <w:rPr>
          <w:sz w:val="24"/>
          <w:szCs w:val="24"/>
        </w:rPr>
        <w:t>6</w:t>
      </w:r>
      <w:r w:rsidRPr="00FC723E">
        <w:rPr>
          <w:sz w:val="24"/>
          <w:szCs w:val="24"/>
        </w:rPr>
        <w:t xml:space="preserve"> базовых величин;</w:t>
      </w:r>
    </w:p>
    <w:p w14:paraId="72D2D011" w14:textId="77777777" w:rsidR="00BD1597" w:rsidRPr="00FC723E" w:rsidRDefault="00BD1597" w:rsidP="00462AD1">
      <w:pPr>
        <w:shd w:val="clear" w:color="auto" w:fill="FFFFFF"/>
        <w:spacing w:line="240" w:lineRule="auto"/>
        <w:ind w:right="46" w:firstLine="567"/>
        <w:jc w:val="both"/>
        <w:rPr>
          <w:sz w:val="24"/>
          <w:szCs w:val="24"/>
        </w:rPr>
      </w:pPr>
      <w:r w:rsidRPr="00FC723E">
        <w:rPr>
          <w:sz w:val="24"/>
          <w:szCs w:val="24"/>
        </w:rPr>
        <w:t>при стихийных бедствиях</w:t>
      </w:r>
      <w:r w:rsidR="001C16A1" w:rsidRPr="00FC723E">
        <w:rPr>
          <w:sz w:val="24"/>
          <w:szCs w:val="24"/>
        </w:rPr>
        <w:t xml:space="preserve"> при наличии подтверждающих </w:t>
      </w:r>
      <w:r w:rsidR="00F55433" w:rsidRPr="00FC723E">
        <w:rPr>
          <w:sz w:val="24"/>
          <w:szCs w:val="24"/>
        </w:rPr>
        <w:t>документов (</w:t>
      </w:r>
      <w:r w:rsidRPr="00FC723E">
        <w:rPr>
          <w:sz w:val="24"/>
          <w:szCs w:val="24"/>
        </w:rPr>
        <w:t xml:space="preserve">пожар, хищение квартирного имущества, </w:t>
      </w:r>
      <w:r w:rsidR="009935E8" w:rsidRPr="00FC723E">
        <w:rPr>
          <w:sz w:val="24"/>
          <w:szCs w:val="28"/>
        </w:rPr>
        <w:t>наводнение</w:t>
      </w:r>
      <w:r w:rsidRPr="00FC723E">
        <w:rPr>
          <w:sz w:val="24"/>
          <w:szCs w:val="24"/>
        </w:rPr>
        <w:t xml:space="preserve"> и др</w:t>
      </w:r>
      <w:r w:rsidR="001C16A1" w:rsidRPr="00FC723E">
        <w:rPr>
          <w:sz w:val="24"/>
          <w:szCs w:val="24"/>
        </w:rPr>
        <w:t>.</w:t>
      </w:r>
      <w:r w:rsidRPr="00FC723E">
        <w:rPr>
          <w:sz w:val="24"/>
          <w:szCs w:val="24"/>
        </w:rPr>
        <w:t xml:space="preserve">) – </w:t>
      </w:r>
      <w:r w:rsidR="009935E8" w:rsidRPr="00FC723E">
        <w:rPr>
          <w:sz w:val="24"/>
          <w:szCs w:val="24"/>
        </w:rPr>
        <w:t xml:space="preserve">5 </w:t>
      </w:r>
      <w:r w:rsidRPr="00FC723E">
        <w:rPr>
          <w:sz w:val="24"/>
          <w:szCs w:val="24"/>
        </w:rPr>
        <w:t>базовых величин;</w:t>
      </w:r>
    </w:p>
    <w:p w14:paraId="1C8509B9" w14:textId="77777777" w:rsidR="001C16A1" w:rsidRPr="00FC723E" w:rsidRDefault="001C16A1" w:rsidP="001C16A1">
      <w:pPr>
        <w:pStyle w:val="af1"/>
        <w:shd w:val="clear" w:color="auto" w:fill="FFFFFF"/>
        <w:ind w:left="0" w:right="46" w:firstLine="567"/>
        <w:jc w:val="both"/>
      </w:pPr>
      <w:r w:rsidRPr="00FC723E">
        <w:t>при несчастных случаях</w:t>
      </w:r>
      <w:r w:rsidR="007D5A3C" w:rsidRPr="00FC723E">
        <w:t xml:space="preserve"> </w:t>
      </w:r>
      <w:r w:rsidR="009935E8" w:rsidRPr="00FC723E">
        <w:t xml:space="preserve">(переломы, </w:t>
      </w:r>
      <w:r w:rsidR="00F55433" w:rsidRPr="00FC723E">
        <w:t>травмы с</w:t>
      </w:r>
      <w:r w:rsidRPr="00FC723E">
        <w:t xml:space="preserve"> нанесением вреда здоровью </w:t>
      </w:r>
      <w:r w:rsidR="009935E8" w:rsidRPr="00FC723E">
        <w:t xml:space="preserve">и др.) </w:t>
      </w:r>
      <w:r w:rsidRPr="00FC723E">
        <w:t>при наличии подтверждающих документов</w:t>
      </w:r>
      <w:r w:rsidR="00E370E1" w:rsidRPr="00FC723E">
        <w:t xml:space="preserve"> </w:t>
      </w:r>
      <w:r w:rsidRPr="00FC723E">
        <w:t xml:space="preserve">– </w:t>
      </w:r>
      <w:r w:rsidR="009935E8" w:rsidRPr="00FC723E">
        <w:t>4</w:t>
      </w:r>
      <w:r w:rsidRPr="00FC723E">
        <w:t xml:space="preserve"> базовых величин;</w:t>
      </w:r>
    </w:p>
    <w:p w14:paraId="36D2C743" w14:textId="77777777" w:rsidR="00BD1597" w:rsidRPr="00FC723E" w:rsidRDefault="00BD1597" w:rsidP="00462AD1">
      <w:pPr>
        <w:shd w:val="clear" w:color="auto" w:fill="FFFFFF"/>
        <w:spacing w:line="240" w:lineRule="auto"/>
        <w:ind w:right="46" w:firstLine="567"/>
        <w:jc w:val="both"/>
        <w:rPr>
          <w:sz w:val="24"/>
          <w:szCs w:val="24"/>
        </w:rPr>
      </w:pPr>
      <w:r w:rsidRPr="00FC723E">
        <w:rPr>
          <w:sz w:val="24"/>
          <w:szCs w:val="24"/>
        </w:rPr>
        <w:t xml:space="preserve">в связи с тяжелым материальным положением при наличии подтверждающих документов – </w:t>
      </w:r>
      <w:r w:rsidR="009935E8" w:rsidRPr="00FC723E">
        <w:rPr>
          <w:sz w:val="24"/>
          <w:szCs w:val="24"/>
        </w:rPr>
        <w:t>3</w:t>
      </w:r>
      <w:r w:rsidRPr="00FC723E">
        <w:rPr>
          <w:sz w:val="24"/>
          <w:szCs w:val="24"/>
        </w:rPr>
        <w:t xml:space="preserve"> базовых величин;</w:t>
      </w:r>
    </w:p>
    <w:p w14:paraId="4F333300" w14:textId="77777777" w:rsidR="00BD1597" w:rsidRPr="00FC723E" w:rsidRDefault="00BD1597" w:rsidP="00462AD1">
      <w:pPr>
        <w:shd w:val="clear" w:color="auto" w:fill="FFFFFF"/>
        <w:spacing w:line="240" w:lineRule="auto"/>
        <w:ind w:right="46" w:firstLine="567"/>
        <w:jc w:val="both"/>
        <w:rPr>
          <w:sz w:val="24"/>
          <w:szCs w:val="24"/>
        </w:rPr>
      </w:pPr>
      <w:r w:rsidRPr="00FC723E">
        <w:rPr>
          <w:sz w:val="24"/>
          <w:szCs w:val="24"/>
        </w:rPr>
        <w:t>в связи с проживанием на съемной квартире (</w:t>
      </w:r>
      <w:r w:rsidR="000115FF" w:rsidRPr="00FC723E">
        <w:rPr>
          <w:sz w:val="24"/>
          <w:szCs w:val="24"/>
        </w:rPr>
        <w:t xml:space="preserve">иногородним </w:t>
      </w:r>
      <w:r w:rsidRPr="00FC723E">
        <w:rPr>
          <w:sz w:val="24"/>
          <w:szCs w:val="24"/>
        </w:rPr>
        <w:t>при наличии договора о найме</w:t>
      </w:r>
      <w:r w:rsidR="000115FF" w:rsidRPr="00FC723E">
        <w:rPr>
          <w:sz w:val="24"/>
          <w:szCs w:val="24"/>
        </w:rPr>
        <w:t>) решению Комиссии</w:t>
      </w:r>
      <w:r w:rsidR="00E370E1" w:rsidRPr="00FC723E">
        <w:rPr>
          <w:sz w:val="24"/>
          <w:szCs w:val="24"/>
        </w:rPr>
        <w:t xml:space="preserve"> </w:t>
      </w:r>
      <w:r w:rsidRPr="00FC723E">
        <w:rPr>
          <w:sz w:val="24"/>
          <w:szCs w:val="24"/>
        </w:rPr>
        <w:t>–</w:t>
      </w:r>
      <w:r w:rsidR="00E370E1" w:rsidRPr="00FC723E">
        <w:rPr>
          <w:sz w:val="24"/>
          <w:szCs w:val="24"/>
        </w:rPr>
        <w:t xml:space="preserve"> </w:t>
      </w:r>
      <w:r w:rsidR="000115FF" w:rsidRPr="00FC723E">
        <w:rPr>
          <w:sz w:val="24"/>
          <w:szCs w:val="24"/>
        </w:rPr>
        <w:t>3</w:t>
      </w:r>
      <w:r w:rsidR="00E370E1" w:rsidRPr="00FC723E">
        <w:rPr>
          <w:sz w:val="24"/>
          <w:szCs w:val="24"/>
        </w:rPr>
        <w:t xml:space="preserve"> </w:t>
      </w:r>
      <w:proofErr w:type="gramStart"/>
      <w:r w:rsidRPr="00FC723E">
        <w:rPr>
          <w:sz w:val="24"/>
          <w:szCs w:val="24"/>
        </w:rPr>
        <w:t>базовых</w:t>
      </w:r>
      <w:proofErr w:type="gramEnd"/>
      <w:r w:rsidRPr="00FC723E">
        <w:rPr>
          <w:sz w:val="24"/>
          <w:szCs w:val="24"/>
        </w:rPr>
        <w:t xml:space="preserve"> величин</w:t>
      </w:r>
      <w:r w:rsidR="000115FF" w:rsidRPr="00FC723E">
        <w:rPr>
          <w:sz w:val="24"/>
          <w:szCs w:val="24"/>
        </w:rPr>
        <w:t>ы</w:t>
      </w:r>
      <w:r w:rsidRPr="00FC723E">
        <w:rPr>
          <w:sz w:val="24"/>
          <w:szCs w:val="24"/>
        </w:rPr>
        <w:t xml:space="preserve"> (1 раз в полугодие);</w:t>
      </w:r>
    </w:p>
    <w:p w14:paraId="7A3862C9" w14:textId="77777777" w:rsidR="00BD1597" w:rsidRPr="00FC723E" w:rsidRDefault="00BD1597" w:rsidP="00462AD1">
      <w:pPr>
        <w:shd w:val="clear" w:color="auto" w:fill="FFFFFF"/>
        <w:spacing w:line="240" w:lineRule="auto"/>
        <w:ind w:right="46" w:firstLine="567"/>
        <w:jc w:val="both"/>
        <w:rPr>
          <w:sz w:val="24"/>
          <w:szCs w:val="24"/>
        </w:rPr>
      </w:pPr>
      <w:r w:rsidRPr="00FC723E">
        <w:rPr>
          <w:sz w:val="24"/>
          <w:szCs w:val="24"/>
        </w:rPr>
        <w:t xml:space="preserve">при длительном лечении сотрудникам, находящимся на </w:t>
      </w:r>
      <w:r w:rsidR="007D5A3C" w:rsidRPr="00FC723E">
        <w:rPr>
          <w:sz w:val="24"/>
          <w:szCs w:val="24"/>
        </w:rPr>
        <w:t>листе нетрудоспособности</w:t>
      </w:r>
      <w:r w:rsidRPr="00FC723E">
        <w:rPr>
          <w:sz w:val="24"/>
          <w:szCs w:val="24"/>
        </w:rPr>
        <w:t xml:space="preserve"> 1 месяц и более, с предъявлением листа </w:t>
      </w:r>
      <w:r w:rsidR="00A24182" w:rsidRPr="00FC723E">
        <w:rPr>
          <w:sz w:val="24"/>
          <w:szCs w:val="24"/>
        </w:rPr>
        <w:t xml:space="preserve">нетрудоспособности </w:t>
      </w:r>
      <w:r w:rsidRPr="00FC723E">
        <w:rPr>
          <w:sz w:val="24"/>
          <w:szCs w:val="24"/>
        </w:rPr>
        <w:t xml:space="preserve">– в размере </w:t>
      </w:r>
      <w:r w:rsidR="000115FF" w:rsidRPr="00FC723E">
        <w:rPr>
          <w:sz w:val="24"/>
          <w:szCs w:val="24"/>
        </w:rPr>
        <w:t xml:space="preserve">3 </w:t>
      </w:r>
      <w:r w:rsidRPr="00FC723E">
        <w:rPr>
          <w:sz w:val="24"/>
          <w:szCs w:val="24"/>
        </w:rPr>
        <w:t>базовых величин;</w:t>
      </w:r>
    </w:p>
    <w:p w14:paraId="6032A66A" w14:textId="77777777" w:rsidR="00BD1597" w:rsidRPr="00FC723E" w:rsidRDefault="00BD1597" w:rsidP="00462AD1">
      <w:pPr>
        <w:shd w:val="clear" w:color="auto" w:fill="FFFFFF"/>
        <w:spacing w:line="240" w:lineRule="auto"/>
        <w:ind w:right="46" w:firstLine="567"/>
        <w:jc w:val="both"/>
        <w:rPr>
          <w:sz w:val="24"/>
          <w:szCs w:val="24"/>
        </w:rPr>
      </w:pPr>
      <w:r w:rsidRPr="00FC723E">
        <w:rPr>
          <w:sz w:val="24"/>
          <w:szCs w:val="24"/>
        </w:rPr>
        <w:t xml:space="preserve">при длительном лечении детей сотрудников, находящихся на </w:t>
      </w:r>
      <w:r w:rsidR="007D5A3C" w:rsidRPr="00FC723E">
        <w:rPr>
          <w:sz w:val="24"/>
          <w:szCs w:val="24"/>
        </w:rPr>
        <w:t>листе нетрудоспособности</w:t>
      </w:r>
      <w:r w:rsidRPr="00FC723E">
        <w:rPr>
          <w:sz w:val="24"/>
          <w:szCs w:val="24"/>
        </w:rPr>
        <w:t xml:space="preserve"> по уходу за ребенком</w:t>
      </w:r>
      <w:r w:rsidR="00E370E1" w:rsidRPr="00FC723E">
        <w:rPr>
          <w:sz w:val="24"/>
          <w:szCs w:val="24"/>
        </w:rPr>
        <w:t xml:space="preserve"> </w:t>
      </w:r>
      <w:r w:rsidRPr="00FC723E">
        <w:rPr>
          <w:sz w:val="24"/>
          <w:szCs w:val="24"/>
        </w:rPr>
        <w:t xml:space="preserve">1 месяц и более, с предъявлением листа </w:t>
      </w:r>
      <w:r w:rsidR="007D5A3C" w:rsidRPr="00FC723E">
        <w:rPr>
          <w:sz w:val="24"/>
          <w:szCs w:val="24"/>
        </w:rPr>
        <w:t xml:space="preserve">нетрудоспособности </w:t>
      </w:r>
      <w:r w:rsidRPr="00FC723E">
        <w:rPr>
          <w:sz w:val="24"/>
          <w:szCs w:val="24"/>
        </w:rPr>
        <w:t>– в размере</w:t>
      </w:r>
      <w:r w:rsidR="000115FF" w:rsidRPr="00FC723E">
        <w:rPr>
          <w:sz w:val="24"/>
          <w:szCs w:val="24"/>
        </w:rPr>
        <w:t xml:space="preserve"> 3</w:t>
      </w:r>
      <w:r w:rsidRPr="00FC723E">
        <w:rPr>
          <w:sz w:val="24"/>
          <w:szCs w:val="24"/>
        </w:rPr>
        <w:t xml:space="preserve"> базовых величин;</w:t>
      </w:r>
    </w:p>
    <w:p w14:paraId="122711D8" w14:textId="77777777" w:rsidR="00BD1597" w:rsidRPr="00FC723E" w:rsidRDefault="00BD1597" w:rsidP="00462AD1">
      <w:pPr>
        <w:shd w:val="clear" w:color="auto" w:fill="FFFFFF"/>
        <w:spacing w:line="240" w:lineRule="auto"/>
        <w:ind w:right="46" w:firstLine="567"/>
        <w:jc w:val="both"/>
        <w:rPr>
          <w:sz w:val="24"/>
          <w:szCs w:val="24"/>
        </w:rPr>
      </w:pPr>
      <w:r w:rsidRPr="00FC723E">
        <w:rPr>
          <w:sz w:val="24"/>
          <w:szCs w:val="24"/>
        </w:rPr>
        <w:t xml:space="preserve">при лечении сотрудника с применением дорогостоящих лекарств или процедур с предъявлением назначения врача и копий чеков – в размере </w:t>
      </w:r>
      <w:r w:rsidR="000115FF" w:rsidRPr="00FC723E">
        <w:rPr>
          <w:sz w:val="24"/>
          <w:szCs w:val="24"/>
        </w:rPr>
        <w:t>3</w:t>
      </w:r>
      <w:r w:rsidRPr="00FC723E">
        <w:rPr>
          <w:sz w:val="24"/>
          <w:szCs w:val="24"/>
        </w:rPr>
        <w:t xml:space="preserve"> базовых величин;</w:t>
      </w:r>
    </w:p>
    <w:p w14:paraId="7FE43D11" w14:textId="3BDE87D7" w:rsidR="00BD1597" w:rsidRPr="00FC723E" w:rsidRDefault="00BD1597" w:rsidP="00462AD1">
      <w:pPr>
        <w:shd w:val="clear" w:color="auto" w:fill="FFFFFF"/>
        <w:spacing w:line="240" w:lineRule="auto"/>
        <w:ind w:right="46" w:firstLine="567"/>
        <w:jc w:val="both"/>
        <w:rPr>
          <w:sz w:val="24"/>
          <w:szCs w:val="24"/>
        </w:rPr>
      </w:pPr>
      <w:r w:rsidRPr="00FC723E">
        <w:rPr>
          <w:sz w:val="24"/>
          <w:szCs w:val="24"/>
        </w:rPr>
        <w:t xml:space="preserve">при лечении детей сотрудников с применением дорогостоящих лекарств </w:t>
      </w:r>
      <w:r w:rsidR="00915294" w:rsidRPr="00FC723E">
        <w:rPr>
          <w:sz w:val="24"/>
          <w:szCs w:val="24"/>
        </w:rPr>
        <w:t>или процедур</w:t>
      </w:r>
      <w:r w:rsidRPr="00FC723E">
        <w:rPr>
          <w:sz w:val="24"/>
          <w:szCs w:val="24"/>
        </w:rPr>
        <w:t xml:space="preserve"> (в возрасте до 18 лет), с предъявлением назначения врача и копий чеков об оплате – в размер</w:t>
      </w:r>
      <w:r w:rsidR="00A24182" w:rsidRPr="00FC723E">
        <w:rPr>
          <w:sz w:val="24"/>
          <w:szCs w:val="24"/>
        </w:rPr>
        <w:t>е</w:t>
      </w:r>
      <w:r w:rsidR="000115FF" w:rsidRPr="00FC723E">
        <w:rPr>
          <w:sz w:val="24"/>
          <w:szCs w:val="24"/>
        </w:rPr>
        <w:t xml:space="preserve"> 3</w:t>
      </w:r>
      <w:r w:rsidRPr="00FC723E">
        <w:rPr>
          <w:sz w:val="24"/>
          <w:szCs w:val="24"/>
        </w:rPr>
        <w:t xml:space="preserve"> базовых величин;</w:t>
      </w:r>
    </w:p>
    <w:p w14:paraId="7207BED1" w14:textId="77777777" w:rsidR="00BD1597" w:rsidRPr="00FC723E" w:rsidRDefault="00BD1597" w:rsidP="00462AD1">
      <w:pPr>
        <w:shd w:val="clear" w:color="auto" w:fill="FFFFFF"/>
        <w:spacing w:line="240" w:lineRule="auto"/>
        <w:ind w:right="46" w:firstLine="567"/>
        <w:rPr>
          <w:sz w:val="24"/>
          <w:szCs w:val="24"/>
        </w:rPr>
      </w:pPr>
      <w:r w:rsidRPr="00FC723E">
        <w:rPr>
          <w:sz w:val="24"/>
          <w:szCs w:val="24"/>
        </w:rPr>
        <w:t xml:space="preserve">в связи с поступлением ребенка в 1-й класс – </w:t>
      </w:r>
      <w:r w:rsidR="000115FF" w:rsidRPr="00FC723E">
        <w:rPr>
          <w:sz w:val="24"/>
          <w:szCs w:val="24"/>
        </w:rPr>
        <w:t>2</w:t>
      </w:r>
      <w:r w:rsidR="00E370E1" w:rsidRPr="00FC723E">
        <w:rPr>
          <w:sz w:val="24"/>
          <w:szCs w:val="24"/>
        </w:rPr>
        <w:t xml:space="preserve"> </w:t>
      </w:r>
      <w:proofErr w:type="gramStart"/>
      <w:r w:rsidRPr="00FC723E">
        <w:rPr>
          <w:sz w:val="24"/>
          <w:szCs w:val="24"/>
        </w:rPr>
        <w:t>базовых</w:t>
      </w:r>
      <w:proofErr w:type="gramEnd"/>
      <w:r w:rsidRPr="00FC723E">
        <w:rPr>
          <w:sz w:val="24"/>
          <w:szCs w:val="24"/>
        </w:rPr>
        <w:t xml:space="preserve"> величин</w:t>
      </w:r>
      <w:r w:rsidR="00D80B13" w:rsidRPr="00FC723E">
        <w:rPr>
          <w:sz w:val="24"/>
          <w:szCs w:val="24"/>
        </w:rPr>
        <w:t>ы</w:t>
      </w:r>
      <w:r w:rsidRPr="00FC723E">
        <w:rPr>
          <w:sz w:val="24"/>
          <w:szCs w:val="24"/>
        </w:rPr>
        <w:t>;</w:t>
      </w:r>
    </w:p>
    <w:p w14:paraId="2E304BB1" w14:textId="77777777" w:rsidR="00BD1597" w:rsidRPr="00FC723E" w:rsidRDefault="00BD1597" w:rsidP="00462AD1">
      <w:pPr>
        <w:shd w:val="clear" w:color="auto" w:fill="FFFFFF"/>
        <w:spacing w:line="240" w:lineRule="auto"/>
        <w:ind w:right="46" w:firstLine="567"/>
        <w:jc w:val="both"/>
        <w:rPr>
          <w:sz w:val="24"/>
          <w:szCs w:val="24"/>
        </w:rPr>
      </w:pPr>
      <w:r w:rsidRPr="00FC723E">
        <w:rPr>
          <w:sz w:val="24"/>
          <w:szCs w:val="24"/>
        </w:rPr>
        <w:t xml:space="preserve">как частичную компенсацию стоимости путевок детям членов профсоюза в детские оздоровительные лагеря Республики Беларусь при наличии подтверждающих документов о выплате полной стоимости путевки (1 раз в год) – </w:t>
      </w:r>
      <w:r w:rsidR="00D80B13" w:rsidRPr="00FC723E">
        <w:rPr>
          <w:sz w:val="24"/>
          <w:szCs w:val="24"/>
        </w:rPr>
        <w:t>3</w:t>
      </w:r>
      <w:r w:rsidRPr="00FC723E">
        <w:rPr>
          <w:sz w:val="24"/>
          <w:szCs w:val="24"/>
        </w:rPr>
        <w:t xml:space="preserve"> базовых величин</w:t>
      </w:r>
      <w:r w:rsidR="00D80B13" w:rsidRPr="00FC723E">
        <w:rPr>
          <w:sz w:val="24"/>
          <w:szCs w:val="24"/>
        </w:rPr>
        <w:t>ы</w:t>
      </w:r>
      <w:r w:rsidRPr="00FC723E">
        <w:rPr>
          <w:sz w:val="24"/>
          <w:szCs w:val="24"/>
        </w:rPr>
        <w:t>;</w:t>
      </w:r>
    </w:p>
    <w:p w14:paraId="0DD49135" w14:textId="630E2363" w:rsidR="000C4C3F" w:rsidRPr="00FC723E" w:rsidRDefault="00BD1597" w:rsidP="00462AD1">
      <w:pPr>
        <w:shd w:val="clear" w:color="auto" w:fill="FFFFFF"/>
        <w:spacing w:line="240" w:lineRule="auto"/>
        <w:ind w:right="46" w:firstLine="567"/>
        <w:jc w:val="both"/>
        <w:rPr>
          <w:sz w:val="24"/>
          <w:szCs w:val="24"/>
        </w:rPr>
      </w:pPr>
      <w:r w:rsidRPr="00FC723E">
        <w:rPr>
          <w:sz w:val="24"/>
          <w:szCs w:val="24"/>
        </w:rPr>
        <w:t>как частичную компенсацию стоимости путевок в санатории Республики Беларусь членам профсоюза при наличии подтверждающих документов о выплате полной стоимости путевки</w:t>
      </w:r>
      <w:r w:rsidR="00E370E1" w:rsidRPr="00FC723E">
        <w:rPr>
          <w:sz w:val="24"/>
          <w:szCs w:val="24"/>
        </w:rPr>
        <w:t xml:space="preserve"> </w:t>
      </w:r>
      <w:r w:rsidRPr="00FC723E">
        <w:rPr>
          <w:sz w:val="24"/>
          <w:szCs w:val="24"/>
        </w:rPr>
        <w:t>(1 раз в год)</w:t>
      </w:r>
      <w:r w:rsidR="00E370E1" w:rsidRPr="00FC723E">
        <w:rPr>
          <w:sz w:val="24"/>
          <w:szCs w:val="24"/>
        </w:rPr>
        <w:t xml:space="preserve"> </w:t>
      </w:r>
      <w:r w:rsidRPr="00FC723E">
        <w:rPr>
          <w:sz w:val="24"/>
          <w:szCs w:val="24"/>
        </w:rPr>
        <w:t xml:space="preserve">– </w:t>
      </w:r>
      <w:r w:rsidR="00D80B13" w:rsidRPr="00FC723E">
        <w:rPr>
          <w:sz w:val="24"/>
          <w:szCs w:val="24"/>
        </w:rPr>
        <w:t>3</w:t>
      </w:r>
      <w:r w:rsidRPr="00FC723E">
        <w:rPr>
          <w:sz w:val="24"/>
          <w:szCs w:val="24"/>
        </w:rPr>
        <w:t xml:space="preserve"> базовых величин</w:t>
      </w:r>
      <w:r w:rsidR="000C4C3F" w:rsidRPr="00FC723E">
        <w:rPr>
          <w:sz w:val="24"/>
          <w:szCs w:val="24"/>
        </w:rPr>
        <w:t>;</w:t>
      </w:r>
    </w:p>
    <w:p w14:paraId="5939A40F" w14:textId="5382D3F6" w:rsidR="004F1637" w:rsidRPr="00FC723E" w:rsidRDefault="001D29D6" w:rsidP="00462AD1">
      <w:pPr>
        <w:shd w:val="clear" w:color="auto" w:fill="FFFFFF"/>
        <w:spacing w:line="240" w:lineRule="auto"/>
        <w:ind w:right="46" w:firstLine="567"/>
        <w:jc w:val="both"/>
        <w:rPr>
          <w:sz w:val="24"/>
          <w:szCs w:val="24"/>
        </w:rPr>
      </w:pPr>
      <w:proofErr w:type="gramStart"/>
      <w:r w:rsidRPr="00FC723E">
        <w:rPr>
          <w:sz w:val="24"/>
          <w:szCs w:val="24"/>
        </w:rPr>
        <w:t xml:space="preserve">как частичную стоимость месячных абонементов членам профсоюза в бассейн, спортивный зал в размере 25% стоимости абонемента, если стоимость не превышает 2 базовых величины (при превышении стоимости абонемента оплачивается 0,5 базовой величины в </w:t>
      </w:r>
      <w:r w:rsidRPr="00FC723E">
        <w:rPr>
          <w:sz w:val="24"/>
          <w:szCs w:val="24"/>
        </w:rPr>
        <w:lastRenderedPageBreak/>
        <w:t>месяц), либо каждое четвертое занятие в бассейне, спортивном зале, если его стоимость не превышает 0,5 базовой величины (при превышении стоимости занятия оплачивается 0,5 базовой величины за каждое четвертое</w:t>
      </w:r>
      <w:proofErr w:type="gramEnd"/>
      <w:r w:rsidRPr="00FC723E">
        <w:rPr>
          <w:sz w:val="24"/>
          <w:szCs w:val="24"/>
        </w:rPr>
        <w:t xml:space="preserve"> занятие). </w:t>
      </w:r>
    </w:p>
    <w:p w14:paraId="53384D8B" w14:textId="77777777" w:rsidR="00BC5C10" w:rsidRPr="00FC723E" w:rsidRDefault="002A5C66" w:rsidP="00BC5C10">
      <w:pPr>
        <w:pStyle w:val="a9"/>
        <w:ind w:firstLine="567"/>
        <w:jc w:val="both"/>
        <w:rPr>
          <w:rFonts w:ascii="Times New Roman" w:hAnsi="Times New Roman"/>
          <w:b w:val="0"/>
          <w:sz w:val="24"/>
          <w:szCs w:val="24"/>
        </w:rPr>
      </w:pPr>
      <w:r w:rsidRPr="00FC723E">
        <w:rPr>
          <w:sz w:val="24"/>
          <w:szCs w:val="24"/>
        </w:rPr>
        <w:t xml:space="preserve"> </w:t>
      </w:r>
      <w:r w:rsidR="00BC5C10" w:rsidRPr="00FC723E">
        <w:rPr>
          <w:rFonts w:ascii="Times New Roman" w:hAnsi="Times New Roman"/>
          <w:b w:val="0"/>
          <w:sz w:val="24"/>
          <w:szCs w:val="24"/>
        </w:rPr>
        <w:t>С целью получения материальной помощи член профсоюзной организации Центра или профгруппорг структурного подразделения письменно (заявление) обращается в Профком по оказанию материальной помощи с предоставлением документов, подтверждающих право получения помощи (справки, копии свидетельств и др.), не позднее трех месяцев по истечении вышеперечисленных случаев, по которым осуществляется выплата материальной помощи.</w:t>
      </w:r>
    </w:p>
    <w:p w14:paraId="3203ACA8" w14:textId="77777777" w:rsidR="00BC5C10" w:rsidRPr="00FC723E" w:rsidRDefault="00BC5C10" w:rsidP="00BC5C10">
      <w:pPr>
        <w:pStyle w:val="a9"/>
        <w:ind w:firstLine="567"/>
        <w:jc w:val="both"/>
        <w:rPr>
          <w:rFonts w:ascii="Times New Roman" w:hAnsi="Times New Roman"/>
          <w:b w:val="0"/>
          <w:sz w:val="24"/>
          <w:szCs w:val="24"/>
        </w:rPr>
      </w:pPr>
      <w:r w:rsidRPr="00FC723E">
        <w:rPr>
          <w:rFonts w:ascii="Times New Roman" w:hAnsi="Times New Roman"/>
          <w:b w:val="0"/>
          <w:sz w:val="24"/>
          <w:szCs w:val="24"/>
        </w:rPr>
        <w:t xml:space="preserve">Ежегодно обеспечивать подарками к Новому году или материальной помощью на приобретение Новогодних подарков всех членов профсоюза* (за исключением членов профсоюза, временно не выплачивающих профсоюзные взносы) и детей членов профсоюза, в возрасте до 12 лет (включительно). </w:t>
      </w:r>
    </w:p>
    <w:p w14:paraId="520376BB" w14:textId="77777777" w:rsidR="00BC5C10" w:rsidRPr="00FC723E" w:rsidRDefault="00BC5C10" w:rsidP="00BC5C10">
      <w:pPr>
        <w:pStyle w:val="a9"/>
        <w:ind w:firstLine="567"/>
        <w:jc w:val="both"/>
        <w:rPr>
          <w:sz w:val="24"/>
          <w:szCs w:val="24"/>
        </w:rPr>
      </w:pPr>
    </w:p>
    <w:p w14:paraId="1FE5E2AD" w14:textId="69EECBA2" w:rsidR="00361438" w:rsidRPr="00FC723E" w:rsidRDefault="00BC5C10" w:rsidP="00BC5C10">
      <w:pPr>
        <w:shd w:val="clear" w:color="auto" w:fill="FFFFFF"/>
        <w:spacing w:line="240" w:lineRule="auto"/>
        <w:ind w:right="46" w:firstLine="567"/>
        <w:jc w:val="both"/>
        <w:rPr>
          <w:sz w:val="24"/>
          <w:szCs w:val="24"/>
        </w:rPr>
      </w:pPr>
      <w:r w:rsidRPr="00FC723E">
        <w:rPr>
          <w:i/>
          <w:sz w:val="22"/>
        </w:rPr>
        <w:t xml:space="preserve"> * -  Применяется только при наличии отчислений Нанимателем денежных сре</w:t>
      </w:r>
      <w:proofErr w:type="gramStart"/>
      <w:r w:rsidRPr="00FC723E">
        <w:rPr>
          <w:i/>
          <w:sz w:val="22"/>
        </w:rPr>
        <w:t>дств пр</w:t>
      </w:r>
      <w:proofErr w:type="gramEnd"/>
      <w:r w:rsidRPr="00FC723E">
        <w:rPr>
          <w:i/>
          <w:sz w:val="22"/>
        </w:rPr>
        <w:t>офсоюзной организации для проведения культурно-массовых, корпоративных,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социально-значимых целей жизни согласно абзацу 10 п.229 Коллективного договора.</w:t>
      </w:r>
      <w:r w:rsidR="00361438" w:rsidRPr="00FC723E">
        <w:rPr>
          <w:sz w:val="24"/>
          <w:szCs w:val="24"/>
        </w:rPr>
        <w:br w:type="page"/>
      </w:r>
    </w:p>
    <w:p w14:paraId="6CB813CE" w14:textId="472635AC" w:rsidR="006D5BA1" w:rsidRPr="00FC723E" w:rsidRDefault="006D5BA1" w:rsidP="002772E5">
      <w:pPr>
        <w:widowControl/>
        <w:snapToGrid/>
        <w:spacing w:line="240" w:lineRule="auto"/>
        <w:ind w:left="5670" w:firstLine="0"/>
        <w:rPr>
          <w:sz w:val="24"/>
          <w:szCs w:val="24"/>
        </w:rPr>
      </w:pPr>
      <w:r w:rsidRPr="00FC723E">
        <w:rPr>
          <w:sz w:val="24"/>
          <w:szCs w:val="24"/>
        </w:rPr>
        <w:lastRenderedPageBreak/>
        <w:t>Приложение 14</w:t>
      </w:r>
    </w:p>
    <w:p w14:paraId="6CDCC630" w14:textId="77777777" w:rsidR="006D5BA1" w:rsidRPr="00FC723E" w:rsidRDefault="006D5BA1" w:rsidP="006D5BA1">
      <w:pPr>
        <w:widowControl/>
        <w:snapToGrid/>
        <w:spacing w:line="240" w:lineRule="auto"/>
        <w:ind w:left="5670" w:firstLine="0"/>
        <w:rPr>
          <w:sz w:val="24"/>
          <w:szCs w:val="24"/>
        </w:rPr>
      </w:pPr>
      <w:r w:rsidRPr="00FC723E">
        <w:rPr>
          <w:sz w:val="24"/>
          <w:szCs w:val="24"/>
        </w:rPr>
        <w:t>к Коллективному договору 2015 года</w:t>
      </w:r>
    </w:p>
    <w:p w14:paraId="6CABFF1E" w14:textId="77777777" w:rsidR="006D5BA1" w:rsidRPr="00FC723E" w:rsidRDefault="006D5BA1" w:rsidP="006D5BA1">
      <w:pPr>
        <w:pStyle w:val="ConsPlusNonformat"/>
        <w:widowControl/>
        <w:jc w:val="center"/>
        <w:rPr>
          <w:rFonts w:ascii="Times New Roman" w:hAnsi="Times New Roman" w:cs="Times New Roman"/>
          <w:sz w:val="24"/>
          <w:szCs w:val="24"/>
        </w:rPr>
      </w:pPr>
    </w:p>
    <w:p w14:paraId="1D672074" w14:textId="77777777" w:rsidR="006D5BA1" w:rsidRPr="00FC723E" w:rsidRDefault="006D5BA1" w:rsidP="006D5BA1">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ПЕРЕЧЕНЬ</w:t>
      </w:r>
    </w:p>
    <w:p w14:paraId="1854D40A" w14:textId="77777777" w:rsidR="006D5BA1" w:rsidRPr="00FC723E" w:rsidRDefault="006D5BA1" w:rsidP="006D5BA1">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рабочих мест по профессиям и должностям РНПЦ неврологии и нейрохирургии,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14:paraId="09574B91" w14:textId="77777777" w:rsidR="006D5BA1" w:rsidRPr="00FC723E" w:rsidRDefault="006D5BA1" w:rsidP="006D5BA1">
      <w:pPr>
        <w:pStyle w:val="ConsPlusNormal"/>
        <w:widowControl/>
        <w:ind w:firstLine="0"/>
        <w:jc w:val="center"/>
        <w:rPr>
          <w:rFonts w:ascii="Times New Roman" w:hAnsi="Times New Roman" w:cs="Times New Roman"/>
          <w:sz w:val="24"/>
          <w:szCs w:val="24"/>
        </w:rPr>
      </w:pPr>
      <w:r w:rsidRPr="00FC723E">
        <w:rPr>
          <w:rFonts w:ascii="Times New Roman" w:hAnsi="Times New Roman" w:cs="Times New Roman"/>
          <w:sz w:val="24"/>
          <w:szCs w:val="24"/>
        </w:rPr>
        <w:t>КЛИНИКА</w:t>
      </w:r>
    </w:p>
    <w:p w14:paraId="74FABB89" w14:textId="77777777" w:rsidR="006D5BA1" w:rsidRPr="00FC723E" w:rsidRDefault="006D5BA1" w:rsidP="006D5BA1">
      <w:pPr>
        <w:pStyle w:val="ConsPlusNormal"/>
        <w:widowControl/>
        <w:ind w:firstLine="540"/>
        <w:jc w:val="center"/>
        <w:rPr>
          <w:rFonts w:ascii="Times New Roman" w:hAnsi="Times New Roman" w:cs="Times New Roman"/>
          <w:sz w:val="24"/>
          <w:szCs w:val="24"/>
        </w:rPr>
      </w:pPr>
    </w:p>
    <w:tbl>
      <w:tblPr>
        <w:tblW w:w="10319" w:type="dxa"/>
        <w:tblInd w:w="2" w:type="dxa"/>
        <w:tblLayout w:type="fixed"/>
        <w:tblCellMar>
          <w:left w:w="70" w:type="dxa"/>
          <w:right w:w="70" w:type="dxa"/>
        </w:tblCellMar>
        <w:tblLook w:val="0000" w:firstRow="0" w:lastRow="0" w:firstColumn="0" w:lastColumn="0" w:noHBand="0" w:noVBand="0"/>
      </w:tblPr>
      <w:tblGrid>
        <w:gridCol w:w="494"/>
        <w:gridCol w:w="1275"/>
        <w:gridCol w:w="1985"/>
        <w:gridCol w:w="2199"/>
        <w:gridCol w:w="1985"/>
        <w:gridCol w:w="964"/>
        <w:gridCol w:w="1417"/>
      </w:tblGrid>
      <w:tr w:rsidR="006D5BA1" w:rsidRPr="00FC723E" w14:paraId="21DA955D" w14:textId="77777777" w:rsidTr="00992C68">
        <w:trPr>
          <w:cantSplit/>
          <w:trHeight w:val="840"/>
        </w:trPr>
        <w:tc>
          <w:tcPr>
            <w:tcW w:w="494" w:type="dxa"/>
            <w:tcBorders>
              <w:top w:val="single" w:sz="6" w:space="0" w:color="auto"/>
              <w:left w:val="single" w:sz="6" w:space="0" w:color="auto"/>
              <w:bottom w:val="single" w:sz="6" w:space="0" w:color="auto"/>
              <w:right w:val="single" w:sz="6" w:space="0" w:color="auto"/>
            </w:tcBorders>
          </w:tcPr>
          <w:p w14:paraId="51F96A02" w14:textId="77777777" w:rsidR="006D5BA1" w:rsidRPr="00FC723E" w:rsidRDefault="004802E2"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 xml:space="preserve">N </w:t>
            </w:r>
            <w:proofErr w:type="gramStart"/>
            <w:r w:rsidRPr="00FC723E">
              <w:rPr>
                <w:rFonts w:ascii="Times New Roman" w:hAnsi="Times New Roman" w:cs="Times New Roman"/>
                <w:sz w:val="22"/>
                <w:szCs w:val="22"/>
              </w:rPr>
              <w:t>п</w:t>
            </w:r>
            <w:proofErr w:type="gramEnd"/>
            <w:r w:rsidR="006D5BA1" w:rsidRPr="00FC723E">
              <w:rPr>
                <w:rFonts w:ascii="Times New Roman" w:hAnsi="Times New Roman" w:cs="Times New Roman"/>
                <w:sz w:val="22"/>
                <w:szCs w:val="22"/>
              </w:rPr>
              <w:t>/п</w:t>
            </w:r>
          </w:p>
        </w:tc>
        <w:tc>
          <w:tcPr>
            <w:tcW w:w="1275" w:type="dxa"/>
            <w:tcBorders>
              <w:top w:val="single" w:sz="6" w:space="0" w:color="auto"/>
              <w:left w:val="single" w:sz="6" w:space="0" w:color="auto"/>
              <w:bottom w:val="single" w:sz="6" w:space="0" w:color="auto"/>
              <w:right w:val="single" w:sz="6" w:space="0" w:color="auto"/>
            </w:tcBorders>
          </w:tcPr>
          <w:p w14:paraId="6864B6A6"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Код профессии</w:t>
            </w:r>
            <w:r w:rsidR="00992C68" w:rsidRPr="00FC723E">
              <w:rPr>
                <w:rFonts w:ascii="Times New Roman" w:hAnsi="Times New Roman" w:cs="Times New Roman"/>
                <w:sz w:val="22"/>
                <w:szCs w:val="22"/>
              </w:rPr>
              <w:t xml:space="preserve"> </w:t>
            </w:r>
            <w:r w:rsidRPr="00FC723E">
              <w:rPr>
                <w:rFonts w:ascii="Times New Roman" w:hAnsi="Times New Roman" w:cs="Times New Roman"/>
                <w:sz w:val="22"/>
                <w:szCs w:val="22"/>
              </w:rPr>
              <w:t>рабочего,</w:t>
            </w:r>
            <w:r w:rsidR="00992C68" w:rsidRPr="00FC723E">
              <w:rPr>
                <w:rFonts w:ascii="Times New Roman" w:hAnsi="Times New Roman" w:cs="Times New Roman"/>
                <w:sz w:val="22"/>
                <w:szCs w:val="22"/>
              </w:rPr>
              <w:t xml:space="preserve"> </w:t>
            </w:r>
            <w:r w:rsidRPr="00FC723E">
              <w:rPr>
                <w:rFonts w:ascii="Times New Roman" w:hAnsi="Times New Roman" w:cs="Times New Roman"/>
                <w:sz w:val="22"/>
                <w:szCs w:val="22"/>
              </w:rPr>
              <w:t>должности</w:t>
            </w:r>
            <w:r w:rsidR="00992C68" w:rsidRPr="00FC723E">
              <w:rPr>
                <w:rFonts w:ascii="Times New Roman" w:hAnsi="Times New Roman" w:cs="Times New Roman"/>
                <w:sz w:val="22"/>
                <w:szCs w:val="22"/>
              </w:rPr>
              <w:t xml:space="preserve"> </w:t>
            </w:r>
            <w:r w:rsidRPr="00FC723E">
              <w:rPr>
                <w:rFonts w:ascii="Times New Roman" w:hAnsi="Times New Roman" w:cs="Times New Roman"/>
                <w:sz w:val="22"/>
                <w:szCs w:val="22"/>
              </w:rPr>
              <w:t>служащего</w:t>
            </w:r>
            <w:r w:rsidR="00992C68" w:rsidRPr="00FC723E">
              <w:rPr>
                <w:rFonts w:ascii="Times New Roman" w:hAnsi="Times New Roman" w:cs="Times New Roman"/>
                <w:sz w:val="22"/>
                <w:szCs w:val="22"/>
              </w:rPr>
              <w:t xml:space="preserve"> </w:t>
            </w:r>
            <w:r w:rsidRPr="00FC723E">
              <w:rPr>
                <w:rFonts w:ascii="Times New Roman" w:hAnsi="Times New Roman" w:cs="Times New Roman"/>
                <w:sz w:val="22"/>
                <w:szCs w:val="22"/>
              </w:rPr>
              <w:t>согласно</w:t>
            </w:r>
            <w:r w:rsidR="00992C68" w:rsidRPr="00FC723E">
              <w:rPr>
                <w:rFonts w:ascii="Times New Roman" w:hAnsi="Times New Roman" w:cs="Times New Roman"/>
                <w:sz w:val="22"/>
                <w:szCs w:val="22"/>
              </w:rPr>
              <w:t xml:space="preserve"> </w:t>
            </w:r>
            <w:r w:rsidRPr="00FC723E">
              <w:rPr>
                <w:rFonts w:ascii="Times New Roman" w:hAnsi="Times New Roman" w:cs="Times New Roman"/>
                <w:sz w:val="22"/>
                <w:szCs w:val="22"/>
              </w:rPr>
              <w:t>ОКПД</w:t>
            </w:r>
          </w:p>
        </w:tc>
        <w:tc>
          <w:tcPr>
            <w:tcW w:w="1985" w:type="dxa"/>
            <w:tcBorders>
              <w:top w:val="single" w:sz="6" w:space="0" w:color="auto"/>
              <w:left w:val="single" w:sz="6" w:space="0" w:color="auto"/>
              <w:bottom w:val="single" w:sz="6" w:space="0" w:color="auto"/>
              <w:right w:val="single" w:sz="6" w:space="0" w:color="auto"/>
            </w:tcBorders>
          </w:tcPr>
          <w:p w14:paraId="7ABFFC08"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Наименование профессии рабочего, должности служащего</w:t>
            </w:r>
          </w:p>
        </w:tc>
        <w:tc>
          <w:tcPr>
            <w:tcW w:w="2199" w:type="dxa"/>
            <w:tcBorders>
              <w:top w:val="single" w:sz="6" w:space="0" w:color="auto"/>
              <w:left w:val="single" w:sz="6" w:space="0" w:color="auto"/>
              <w:bottom w:val="single" w:sz="6" w:space="0" w:color="auto"/>
              <w:right w:val="single" w:sz="6" w:space="0" w:color="auto"/>
            </w:tcBorders>
          </w:tcPr>
          <w:p w14:paraId="3234B72B"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Наименование структурного подразделения</w:t>
            </w:r>
          </w:p>
        </w:tc>
        <w:tc>
          <w:tcPr>
            <w:tcW w:w="1985" w:type="dxa"/>
            <w:tcBorders>
              <w:top w:val="single" w:sz="6" w:space="0" w:color="auto"/>
              <w:left w:val="single" w:sz="6" w:space="0" w:color="auto"/>
              <w:bottom w:val="single" w:sz="6" w:space="0" w:color="auto"/>
              <w:right w:val="single" w:sz="6" w:space="0" w:color="auto"/>
            </w:tcBorders>
          </w:tcPr>
          <w:p w14:paraId="2B63B4A1"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Раздел,</w:t>
            </w:r>
            <w:r w:rsidR="00992C68" w:rsidRPr="00FC723E">
              <w:rPr>
                <w:rFonts w:ascii="Times New Roman" w:hAnsi="Times New Roman" w:cs="Times New Roman"/>
                <w:sz w:val="22"/>
                <w:szCs w:val="22"/>
              </w:rPr>
              <w:t xml:space="preserve"> </w:t>
            </w:r>
            <w:r w:rsidRPr="00FC723E">
              <w:rPr>
                <w:rFonts w:ascii="Times New Roman" w:hAnsi="Times New Roman" w:cs="Times New Roman"/>
                <w:sz w:val="22"/>
                <w:szCs w:val="22"/>
              </w:rPr>
              <w:t>глава и пункт списка</w:t>
            </w:r>
          </w:p>
        </w:tc>
        <w:tc>
          <w:tcPr>
            <w:tcW w:w="964" w:type="dxa"/>
            <w:tcBorders>
              <w:top w:val="single" w:sz="6" w:space="0" w:color="auto"/>
              <w:left w:val="single" w:sz="6" w:space="0" w:color="auto"/>
              <w:bottom w:val="single" w:sz="6" w:space="0" w:color="auto"/>
              <w:right w:val="single" w:sz="6" w:space="0" w:color="auto"/>
            </w:tcBorders>
          </w:tcPr>
          <w:p w14:paraId="2B154D52"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 xml:space="preserve">Класс </w:t>
            </w:r>
            <w:r w:rsidR="00992C68" w:rsidRPr="00FC723E">
              <w:rPr>
                <w:rFonts w:ascii="Times New Roman" w:hAnsi="Times New Roman" w:cs="Times New Roman"/>
                <w:sz w:val="22"/>
                <w:szCs w:val="22"/>
              </w:rPr>
              <w:t>условий труда</w:t>
            </w:r>
          </w:p>
        </w:tc>
        <w:tc>
          <w:tcPr>
            <w:tcW w:w="1417" w:type="dxa"/>
            <w:tcBorders>
              <w:top w:val="single" w:sz="6" w:space="0" w:color="auto"/>
              <w:left w:val="single" w:sz="6" w:space="0" w:color="auto"/>
              <w:bottom w:val="single" w:sz="6" w:space="0" w:color="auto"/>
              <w:right w:val="single" w:sz="6" w:space="0" w:color="auto"/>
            </w:tcBorders>
          </w:tcPr>
          <w:p w14:paraId="6B440B8B"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Продолжительность</w:t>
            </w:r>
            <w:r w:rsidR="00992C68" w:rsidRPr="00FC723E">
              <w:rPr>
                <w:rFonts w:ascii="Times New Roman" w:hAnsi="Times New Roman" w:cs="Times New Roman"/>
                <w:sz w:val="22"/>
                <w:szCs w:val="22"/>
              </w:rPr>
              <w:t xml:space="preserve"> </w:t>
            </w:r>
            <w:r w:rsidRPr="00FC723E">
              <w:rPr>
                <w:rFonts w:ascii="Times New Roman" w:hAnsi="Times New Roman" w:cs="Times New Roman"/>
                <w:sz w:val="22"/>
                <w:szCs w:val="22"/>
              </w:rPr>
              <w:t>сокращенной</w:t>
            </w:r>
            <w:r w:rsidR="004802E2" w:rsidRPr="00FC723E">
              <w:rPr>
                <w:rFonts w:ascii="Times New Roman" w:hAnsi="Times New Roman" w:cs="Times New Roman"/>
                <w:sz w:val="22"/>
                <w:szCs w:val="22"/>
              </w:rPr>
              <w:t xml:space="preserve"> </w:t>
            </w:r>
            <w:r w:rsidRPr="00FC723E">
              <w:rPr>
                <w:rFonts w:ascii="Times New Roman" w:hAnsi="Times New Roman" w:cs="Times New Roman"/>
                <w:sz w:val="22"/>
                <w:szCs w:val="22"/>
              </w:rPr>
              <w:t>рабочей</w:t>
            </w:r>
            <w:r w:rsidR="00992C68" w:rsidRPr="00FC723E">
              <w:rPr>
                <w:rFonts w:ascii="Times New Roman" w:hAnsi="Times New Roman" w:cs="Times New Roman"/>
                <w:sz w:val="22"/>
                <w:szCs w:val="22"/>
              </w:rPr>
              <w:t xml:space="preserve"> </w:t>
            </w:r>
            <w:r w:rsidRPr="00FC723E">
              <w:rPr>
                <w:rFonts w:ascii="Times New Roman" w:hAnsi="Times New Roman" w:cs="Times New Roman"/>
                <w:sz w:val="22"/>
                <w:szCs w:val="22"/>
              </w:rPr>
              <w:t xml:space="preserve">недели </w:t>
            </w:r>
          </w:p>
          <w:p w14:paraId="2C7BBBA6"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(в часах)</w:t>
            </w:r>
          </w:p>
        </w:tc>
      </w:tr>
      <w:tr w:rsidR="006D5BA1" w:rsidRPr="00FC723E" w14:paraId="605941F0"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59A0E441"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14:paraId="0C6178CB"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2</w:t>
            </w:r>
          </w:p>
        </w:tc>
        <w:tc>
          <w:tcPr>
            <w:tcW w:w="1985" w:type="dxa"/>
            <w:tcBorders>
              <w:top w:val="single" w:sz="6" w:space="0" w:color="auto"/>
              <w:left w:val="single" w:sz="6" w:space="0" w:color="auto"/>
              <w:bottom w:val="single" w:sz="6" w:space="0" w:color="auto"/>
              <w:right w:val="single" w:sz="6" w:space="0" w:color="auto"/>
            </w:tcBorders>
          </w:tcPr>
          <w:p w14:paraId="1263BBCC"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3</w:t>
            </w:r>
          </w:p>
        </w:tc>
        <w:tc>
          <w:tcPr>
            <w:tcW w:w="2199" w:type="dxa"/>
            <w:tcBorders>
              <w:top w:val="single" w:sz="6" w:space="0" w:color="auto"/>
              <w:left w:val="single" w:sz="6" w:space="0" w:color="auto"/>
              <w:bottom w:val="single" w:sz="6" w:space="0" w:color="auto"/>
              <w:right w:val="single" w:sz="6" w:space="0" w:color="auto"/>
            </w:tcBorders>
          </w:tcPr>
          <w:p w14:paraId="17282F7E"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4</w:t>
            </w:r>
          </w:p>
        </w:tc>
        <w:tc>
          <w:tcPr>
            <w:tcW w:w="1985" w:type="dxa"/>
            <w:tcBorders>
              <w:top w:val="single" w:sz="6" w:space="0" w:color="auto"/>
              <w:left w:val="single" w:sz="6" w:space="0" w:color="auto"/>
              <w:bottom w:val="single" w:sz="6" w:space="0" w:color="auto"/>
              <w:right w:val="single" w:sz="6" w:space="0" w:color="auto"/>
            </w:tcBorders>
          </w:tcPr>
          <w:p w14:paraId="7BB2B8F4"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5</w:t>
            </w:r>
          </w:p>
        </w:tc>
        <w:tc>
          <w:tcPr>
            <w:tcW w:w="964" w:type="dxa"/>
            <w:tcBorders>
              <w:top w:val="single" w:sz="6" w:space="0" w:color="auto"/>
              <w:left w:val="single" w:sz="6" w:space="0" w:color="auto"/>
              <w:bottom w:val="single" w:sz="6" w:space="0" w:color="auto"/>
              <w:right w:val="single" w:sz="6" w:space="0" w:color="auto"/>
            </w:tcBorders>
          </w:tcPr>
          <w:p w14:paraId="126E7416"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5</w:t>
            </w:r>
          </w:p>
        </w:tc>
        <w:tc>
          <w:tcPr>
            <w:tcW w:w="1417" w:type="dxa"/>
            <w:tcBorders>
              <w:top w:val="single" w:sz="6" w:space="0" w:color="auto"/>
              <w:left w:val="single" w:sz="6" w:space="0" w:color="auto"/>
              <w:bottom w:val="single" w:sz="6" w:space="0" w:color="auto"/>
              <w:right w:val="single" w:sz="6" w:space="0" w:color="auto"/>
            </w:tcBorders>
          </w:tcPr>
          <w:p w14:paraId="326824D1" w14:textId="77777777" w:rsidR="006D5BA1" w:rsidRPr="00FC723E" w:rsidRDefault="006D5BA1" w:rsidP="003475D6">
            <w:pPr>
              <w:pStyle w:val="ConsPlusNormal"/>
              <w:widowControl/>
              <w:ind w:hanging="2"/>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7DA346D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5B437020" w14:textId="77777777" w:rsidR="006D5BA1" w:rsidRPr="00FC723E" w:rsidRDefault="006D5BA1" w:rsidP="003475D6">
            <w:pPr>
              <w:widowControl/>
              <w:numPr>
                <w:ilvl w:val="0"/>
                <w:numId w:val="29"/>
              </w:numPr>
              <w:snapToGrid/>
              <w:spacing w:line="240" w:lineRule="auto"/>
              <w:ind w:left="0" w:hanging="2"/>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5315098" w14:textId="77777777" w:rsidR="006D5BA1" w:rsidRPr="00FC723E" w:rsidRDefault="006D5BA1" w:rsidP="003475D6">
            <w:pPr>
              <w:spacing w:line="240" w:lineRule="auto"/>
              <w:ind w:hanging="2"/>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0FEDB050" w14:textId="77777777" w:rsidR="006D5BA1" w:rsidRPr="00FC723E" w:rsidRDefault="006D5BA1" w:rsidP="003475D6">
            <w:pPr>
              <w:spacing w:line="240" w:lineRule="auto"/>
              <w:ind w:hanging="2"/>
              <w:rPr>
                <w:sz w:val="22"/>
                <w:szCs w:val="22"/>
              </w:rPr>
            </w:pPr>
            <w:r w:rsidRPr="00FC723E">
              <w:rPr>
                <w:sz w:val="22"/>
                <w:szCs w:val="22"/>
              </w:rPr>
              <w:t>Врач-невролог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2C919F6A" w14:textId="77777777" w:rsidR="006D5BA1" w:rsidRPr="00FC723E" w:rsidRDefault="006D5BA1" w:rsidP="003475D6">
            <w:pPr>
              <w:spacing w:line="240" w:lineRule="auto"/>
              <w:ind w:hanging="2"/>
              <w:rPr>
                <w:sz w:val="22"/>
                <w:szCs w:val="22"/>
              </w:rPr>
            </w:pPr>
            <w:r w:rsidRPr="00FC723E">
              <w:rPr>
                <w:sz w:val="22"/>
                <w:szCs w:val="22"/>
              </w:rPr>
              <w:t>Консультативно-поликлиническое отделение</w:t>
            </w:r>
          </w:p>
        </w:tc>
        <w:tc>
          <w:tcPr>
            <w:tcW w:w="1985" w:type="dxa"/>
            <w:tcBorders>
              <w:top w:val="single" w:sz="6" w:space="0" w:color="auto"/>
              <w:left w:val="single" w:sz="6" w:space="0" w:color="auto"/>
              <w:bottom w:val="single" w:sz="6" w:space="0" w:color="auto"/>
              <w:right w:val="single" w:sz="6" w:space="0" w:color="auto"/>
            </w:tcBorders>
          </w:tcPr>
          <w:p w14:paraId="699D81BE" w14:textId="77777777" w:rsidR="006D5BA1" w:rsidRPr="00FC723E" w:rsidRDefault="006D5BA1" w:rsidP="003475D6">
            <w:pPr>
              <w:spacing w:line="240" w:lineRule="auto"/>
              <w:ind w:hanging="2"/>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5A8746DD" w14:textId="77777777" w:rsidR="006D5BA1" w:rsidRPr="00FC723E" w:rsidRDefault="006D5BA1" w:rsidP="003475D6">
            <w:pPr>
              <w:spacing w:line="240" w:lineRule="auto"/>
              <w:ind w:hanging="2"/>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2B67B42" w14:textId="77777777" w:rsidR="006D5BA1" w:rsidRPr="00FC723E" w:rsidRDefault="006D5BA1" w:rsidP="003475D6">
            <w:pPr>
              <w:spacing w:line="240" w:lineRule="auto"/>
              <w:ind w:hanging="2"/>
              <w:jc w:val="center"/>
              <w:rPr>
                <w:sz w:val="22"/>
                <w:szCs w:val="22"/>
              </w:rPr>
            </w:pPr>
            <w:r w:rsidRPr="00FC723E">
              <w:rPr>
                <w:sz w:val="22"/>
                <w:szCs w:val="22"/>
              </w:rPr>
              <w:t>38,5</w:t>
            </w:r>
          </w:p>
        </w:tc>
      </w:tr>
      <w:tr w:rsidR="006D5BA1" w:rsidRPr="00FC723E" w14:paraId="749BF1E0"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BE1012A" w14:textId="77777777" w:rsidR="006D5BA1" w:rsidRPr="00FC723E" w:rsidRDefault="006D5BA1" w:rsidP="003475D6">
            <w:pPr>
              <w:widowControl/>
              <w:numPr>
                <w:ilvl w:val="0"/>
                <w:numId w:val="29"/>
              </w:numPr>
              <w:snapToGrid/>
              <w:spacing w:line="240" w:lineRule="auto"/>
              <w:ind w:left="0" w:hanging="2"/>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1F6937C" w14:textId="77777777" w:rsidR="006D5BA1" w:rsidRPr="00FC723E" w:rsidRDefault="006D5BA1" w:rsidP="003475D6">
            <w:pPr>
              <w:spacing w:line="240" w:lineRule="auto"/>
              <w:ind w:hanging="2"/>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B84ACD3" w14:textId="77777777" w:rsidR="006D5BA1" w:rsidRPr="00FC723E" w:rsidRDefault="006D5BA1" w:rsidP="003475D6">
            <w:pPr>
              <w:spacing w:line="240" w:lineRule="auto"/>
              <w:ind w:hanging="2"/>
              <w:rPr>
                <w:sz w:val="22"/>
                <w:szCs w:val="22"/>
              </w:rPr>
            </w:pPr>
            <w:r w:rsidRPr="00FC723E">
              <w:rPr>
                <w:sz w:val="22"/>
                <w:szCs w:val="22"/>
              </w:rPr>
              <w:t>Врач-невролог</w:t>
            </w:r>
          </w:p>
        </w:tc>
        <w:tc>
          <w:tcPr>
            <w:tcW w:w="2199" w:type="dxa"/>
            <w:tcBorders>
              <w:top w:val="single" w:sz="6" w:space="0" w:color="auto"/>
              <w:left w:val="single" w:sz="6" w:space="0" w:color="auto"/>
              <w:bottom w:val="single" w:sz="6" w:space="0" w:color="auto"/>
              <w:right w:val="single" w:sz="6" w:space="0" w:color="auto"/>
            </w:tcBorders>
          </w:tcPr>
          <w:p w14:paraId="5BE6FE02" w14:textId="77777777" w:rsidR="006D5BA1" w:rsidRPr="00FC723E" w:rsidRDefault="006D5BA1" w:rsidP="003475D6">
            <w:pPr>
              <w:spacing w:line="240" w:lineRule="auto"/>
              <w:ind w:hanging="2"/>
              <w:rPr>
                <w:sz w:val="22"/>
                <w:szCs w:val="22"/>
              </w:rPr>
            </w:pPr>
            <w:r w:rsidRPr="00FC723E">
              <w:rPr>
                <w:sz w:val="22"/>
                <w:szCs w:val="22"/>
              </w:rPr>
              <w:t>Консультативно-поликлиническое отделение</w:t>
            </w:r>
          </w:p>
        </w:tc>
        <w:tc>
          <w:tcPr>
            <w:tcW w:w="1985" w:type="dxa"/>
            <w:tcBorders>
              <w:top w:val="single" w:sz="6" w:space="0" w:color="auto"/>
              <w:left w:val="single" w:sz="6" w:space="0" w:color="auto"/>
              <w:bottom w:val="single" w:sz="6" w:space="0" w:color="auto"/>
              <w:right w:val="single" w:sz="6" w:space="0" w:color="auto"/>
            </w:tcBorders>
          </w:tcPr>
          <w:p w14:paraId="47AB7E19" w14:textId="77777777" w:rsidR="006D5BA1" w:rsidRPr="00FC723E" w:rsidRDefault="006D5BA1" w:rsidP="003475D6">
            <w:pPr>
              <w:spacing w:line="240" w:lineRule="auto"/>
              <w:ind w:hanging="2"/>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9116A17" w14:textId="77777777" w:rsidR="006D5BA1" w:rsidRPr="00FC723E" w:rsidRDefault="006D5BA1" w:rsidP="003475D6">
            <w:pPr>
              <w:spacing w:line="240" w:lineRule="auto"/>
              <w:ind w:hanging="2"/>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C1FA223" w14:textId="77777777" w:rsidR="006D5BA1" w:rsidRPr="00FC723E" w:rsidRDefault="006D5BA1" w:rsidP="003475D6">
            <w:pPr>
              <w:spacing w:line="240" w:lineRule="auto"/>
              <w:ind w:hanging="2"/>
              <w:jc w:val="center"/>
              <w:rPr>
                <w:sz w:val="22"/>
                <w:szCs w:val="22"/>
              </w:rPr>
            </w:pPr>
            <w:r w:rsidRPr="00FC723E">
              <w:rPr>
                <w:sz w:val="22"/>
                <w:szCs w:val="22"/>
              </w:rPr>
              <w:t>38,5</w:t>
            </w:r>
          </w:p>
        </w:tc>
      </w:tr>
      <w:tr w:rsidR="006D5BA1" w:rsidRPr="00FC723E" w14:paraId="7DF4CBB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D9B246D" w14:textId="77777777" w:rsidR="006D5BA1" w:rsidRPr="00FC723E" w:rsidRDefault="006D5BA1" w:rsidP="003475D6">
            <w:pPr>
              <w:widowControl/>
              <w:numPr>
                <w:ilvl w:val="0"/>
                <w:numId w:val="29"/>
              </w:numPr>
              <w:snapToGrid/>
              <w:spacing w:line="240" w:lineRule="auto"/>
              <w:ind w:left="0" w:hanging="2"/>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3D11B6C" w14:textId="77777777" w:rsidR="006D5BA1" w:rsidRPr="00FC723E" w:rsidRDefault="006D5BA1" w:rsidP="003475D6">
            <w:pPr>
              <w:spacing w:line="240" w:lineRule="auto"/>
              <w:ind w:hanging="2"/>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815F66B" w14:textId="77777777" w:rsidR="006D5BA1" w:rsidRPr="00FC723E" w:rsidRDefault="006D5BA1" w:rsidP="003475D6">
            <w:pPr>
              <w:spacing w:line="240" w:lineRule="auto"/>
              <w:ind w:hanging="2"/>
              <w:rPr>
                <w:sz w:val="22"/>
                <w:szCs w:val="22"/>
              </w:rPr>
            </w:pPr>
            <w:r w:rsidRPr="00FC723E">
              <w:rPr>
                <w:sz w:val="22"/>
                <w:szCs w:val="22"/>
              </w:rPr>
              <w:t>Врач-нейрохирург</w:t>
            </w:r>
          </w:p>
        </w:tc>
        <w:tc>
          <w:tcPr>
            <w:tcW w:w="2199" w:type="dxa"/>
            <w:tcBorders>
              <w:top w:val="single" w:sz="6" w:space="0" w:color="auto"/>
              <w:left w:val="single" w:sz="6" w:space="0" w:color="auto"/>
              <w:bottom w:val="single" w:sz="6" w:space="0" w:color="auto"/>
              <w:right w:val="single" w:sz="6" w:space="0" w:color="auto"/>
            </w:tcBorders>
          </w:tcPr>
          <w:p w14:paraId="2D9B4E33" w14:textId="77777777" w:rsidR="006D5BA1" w:rsidRPr="00FC723E" w:rsidRDefault="006D5BA1" w:rsidP="003475D6">
            <w:pPr>
              <w:spacing w:line="240" w:lineRule="auto"/>
              <w:ind w:hanging="2"/>
              <w:rPr>
                <w:sz w:val="22"/>
                <w:szCs w:val="22"/>
              </w:rPr>
            </w:pPr>
            <w:r w:rsidRPr="00FC723E">
              <w:rPr>
                <w:sz w:val="22"/>
                <w:szCs w:val="22"/>
              </w:rPr>
              <w:t>Консультативно-поликлиническое отделение</w:t>
            </w:r>
          </w:p>
        </w:tc>
        <w:tc>
          <w:tcPr>
            <w:tcW w:w="1985" w:type="dxa"/>
            <w:tcBorders>
              <w:top w:val="single" w:sz="6" w:space="0" w:color="auto"/>
              <w:left w:val="single" w:sz="6" w:space="0" w:color="auto"/>
              <w:bottom w:val="single" w:sz="6" w:space="0" w:color="auto"/>
              <w:right w:val="single" w:sz="6" w:space="0" w:color="auto"/>
            </w:tcBorders>
          </w:tcPr>
          <w:p w14:paraId="3A13C083" w14:textId="77777777" w:rsidR="006D5BA1" w:rsidRPr="00FC723E" w:rsidRDefault="006D5BA1" w:rsidP="003475D6">
            <w:pPr>
              <w:spacing w:line="240" w:lineRule="auto"/>
              <w:ind w:hanging="2"/>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10.12.2007г.№170</w:t>
            </w:r>
          </w:p>
        </w:tc>
        <w:tc>
          <w:tcPr>
            <w:tcW w:w="964" w:type="dxa"/>
            <w:tcBorders>
              <w:top w:val="single" w:sz="6" w:space="0" w:color="auto"/>
              <w:left w:val="single" w:sz="6" w:space="0" w:color="auto"/>
              <w:bottom w:val="single" w:sz="6" w:space="0" w:color="auto"/>
              <w:right w:val="single" w:sz="6" w:space="0" w:color="auto"/>
            </w:tcBorders>
          </w:tcPr>
          <w:p w14:paraId="22CD2E18" w14:textId="77777777" w:rsidR="006D5BA1" w:rsidRPr="00FC723E" w:rsidRDefault="006D5BA1" w:rsidP="003475D6">
            <w:pPr>
              <w:spacing w:line="240" w:lineRule="auto"/>
              <w:ind w:hanging="2"/>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46E13A7" w14:textId="77777777" w:rsidR="006D5BA1" w:rsidRPr="00FC723E" w:rsidRDefault="006D5BA1" w:rsidP="003475D6">
            <w:pPr>
              <w:spacing w:line="240" w:lineRule="auto"/>
              <w:ind w:hanging="2"/>
              <w:jc w:val="center"/>
              <w:rPr>
                <w:sz w:val="22"/>
                <w:szCs w:val="22"/>
              </w:rPr>
            </w:pPr>
            <w:r w:rsidRPr="00FC723E">
              <w:rPr>
                <w:sz w:val="22"/>
                <w:szCs w:val="22"/>
              </w:rPr>
              <w:t>35,0</w:t>
            </w:r>
          </w:p>
        </w:tc>
      </w:tr>
      <w:tr w:rsidR="006D5BA1" w:rsidRPr="00FC723E" w14:paraId="1F4160E9"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33790A8" w14:textId="77777777" w:rsidR="006D5BA1" w:rsidRPr="00FC723E" w:rsidRDefault="006D5BA1"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5B555F8"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48AFFC3C" w14:textId="77777777" w:rsidR="006D5BA1" w:rsidRPr="00FC723E" w:rsidRDefault="006D5BA1" w:rsidP="003475D6">
            <w:pPr>
              <w:spacing w:line="240" w:lineRule="auto"/>
              <w:ind w:firstLine="0"/>
              <w:rPr>
                <w:sz w:val="22"/>
                <w:szCs w:val="22"/>
              </w:rPr>
            </w:pPr>
            <w:r w:rsidRPr="00FC723E">
              <w:rPr>
                <w:sz w:val="22"/>
                <w:szCs w:val="22"/>
              </w:rPr>
              <w:t>Врач-</w:t>
            </w:r>
            <w:proofErr w:type="spellStart"/>
            <w:r w:rsidRPr="00FC723E">
              <w:rPr>
                <w:sz w:val="22"/>
                <w:szCs w:val="22"/>
              </w:rPr>
              <w:t>оториноларинголог</w:t>
            </w:r>
            <w:proofErr w:type="spellEnd"/>
          </w:p>
        </w:tc>
        <w:tc>
          <w:tcPr>
            <w:tcW w:w="2199" w:type="dxa"/>
            <w:tcBorders>
              <w:top w:val="single" w:sz="6" w:space="0" w:color="auto"/>
              <w:left w:val="single" w:sz="6" w:space="0" w:color="auto"/>
              <w:bottom w:val="single" w:sz="6" w:space="0" w:color="auto"/>
              <w:right w:val="single" w:sz="6" w:space="0" w:color="auto"/>
            </w:tcBorders>
          </w:tcPr>
          <w:p w14:paraId="226C6E6D" w14:textId="77777777" w:rsidR="006D5BA1" w:rsidRPr="00FC723E" w:rsidRDefault="006D5BA1" w:rsidP="003475D6">
            <w:pPr>
              <w:spacing w:line="240" w:lineRule="auto"/>
              <w:ind w:firstLine="0"/>
              <w:rPr>
                <w:sz w:val="22"/>
                <w:szCs w:val="22"/>
              </w:rPr>
            </w:pPr>
            <w:r w:rsidRPr="00FC723E">
              <w:rPr>
                <w:sz w:val="22"/>
                <w:szCs w:val="22"/>
              </w:rPr>
              <w:t>Консультативно-поликлиническое отделение</w:t>
            </w:r>
          </w:p>
        </w:tc>
        <w:tc>
          <w:tcPr>
            <w:tcW w:w="1985" w:type="dxa"/>
            <w:tcBorders>
              <w:top w:val="single" w:sz="6" w:space="0" w:color="auto"/>
              <w:left w:val="single" w:sz="6" w:space="0" w:color="auto"/>
              <w:bottom w:val="single" w:sz="6" w:space="0" w:color="auto"/>
              <w:right w:val="single" w:sz="6" w:space="0" w:color="auto"/>
            </w:tcBorders>
          </w:tcPr>
          <w:p w14:paraId="34D52344" w14:textId="77777777" w:rsidR="006D5BA1" w:rsidRPr="00FC723E" w:rsidRDefault="006D5BA1"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6FB6AF1B"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E68A2FB" w14:textId="77777777" w:rsidR="006D5BA1" w:rsidRPr="00FC723E" w:rsidRDefault="006D5BA1" w:rsidP="003475D6">
            <w:pPr>
              <w:spacing w:line="240" w:lineRule="auto"/>
              <w:ind w:firstLine="0"/>
              <w:jc w:val="center"/>
              <w:rPr>
                <w:sz w:val="22"/>
                <w:szCs w:val="22"/>
              </w:rPr>
            </w:pPr>
            <w:r w:rsidRPr="00FC723E">
              <w:rPr>
                <w:sz w:val="22"/>
                <w:szCs w:val="22"/>
              </w:rPr>
              <w:t>38,5</w:t>
            </w:r>
          </w:p>
        </w:tc>
      </w:tr>
      <w:tr w:rsidR="006D5BA1" w:rsidRPr="00FC723E" w14:paraId="44801656"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A2F8970" w14:textId="77777777" w:rsidR="006D5BA1" w:rsidRPr="00FC723E" w:rsidRDefault="006D5BA1"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CB84967"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44E4EBB4" w14:textId="77777777" w:rsidR="006D5BA1" w:rsidRPr="00FC723E" w:rsidRDefault="006D5BA1" w:rsidP="003475D6">
            <w:pPr>
              <w:spacing w:line="240" w:lineRule="auto"/>
              <w:ind w:firstLine="0"/>
              <w:rPr>
                <w:sz w:val="22"/>
                <w:szCs w:val="22"/>
              </w:rPr>
            </w:pPr>
            <w:r w:rsidRPr="00FC723E">
              <w:rPr>
                <w:sz w:val="22"/>
                <w:szCs w:val="22"/>
              </w:rPr>
              <w:t>Врач-терапевт</w:t>
            </w:r>
          </w:p>
        </w:tc>
        <w:tc>
          <w:tcPr>
            <w:tcW w:w="2199" w:type="dxa"/>
            <w:tcBorders>
              <w:top w:val="single" w:sz="6" w:space="0" w:color="auto"/>
              <w:left w:val="single" w:sz="6" w:space="0" w:color="auto"/>
              <w:bottom w:val="single" w:sz="6" w:space="0" w:color="auto"/>
              <w:right w:val="single" w:sz="6" w:space="0" w:color="auto"/>
            </w:tcBorders>
          </w:tcPr>
          <w:p w14:paraId="1D3338D3" w14:textId="77777777" w:rsidR="006D5BA1" w:rsidRPr="00FC723E" w:rsidRDefault="006D5BA1" w:rsidP="003475D6">
            <w:pPr>
              <w:spacing w:line="240" w:lineRule="auto"/>
              <w:ind w:firstLine="0"/>
              <w:rPr>
                <w:sz w:val="22"/>
                <w:szCs w:val="22"/>
              </w:rPr>
            </w:pPr>
            <w:r w:rsidRPr="00FC723E">
              <w:rPr>
                <w:sz w:val="22"/>
                <w:szCs w:val="22"/>
              </w:rPr>
              <w:t>Консультативно-поликлиническое отделение</w:t>
            </w:r>
          </w:p>
        </w:tc>
        <w:tc>
          <w:tcPr>
            <w:tcW w:w="1985" w:type="dxa"/>
            <w:tcBorders>
              <w:top w:val="single" w:sz="6" w:space="0" w:color="auto"/>
              <w:left w:val="single" w:sz="6" w:space="0" w:color="auto"/>
              <w:bottom w:val="single" w:sz="6" w:space="0" w:color="auto"/>
              <w:right w:val="single" w:sz="6" w:space="0" w:color="auto"/>
            </w:tcBorders>
          </w:tcPr>
          <w:p w14:paraId="5117C7B9" w14:textId="77777777" w:rsidR="006D5BA1" w:rsidRPr="00FC723E" w:rsidRDefault="006D5BA1"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855F294"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447E099" w14:textId="77777777" w:rsidR="006D5BA1" w:rsidRPr="00FC723E" w:rsidRDefault="006D5BA1" w:rsidP="003475D6">
            <w:pPr>
              <w:spacing w:line="240" w:lineRule="auto"/>
              <w:ind w:firstLine="0"/>
              <w:jc w:val="center"/>
              <w:rPr>
                <w:sz w:val="22"/>
                <w:szCs w:val="22"/>
              </w:rPr>
            </w:pPr>
            <w:r w:rsidRPr="00FC723E">
              <w:rPr>
                <w:sz w:val="22"/>
                <w:szCs w:val="22"/>
              </w:rPr>
              <w:t>38,5</w:t>
            </w:r>
          </w:p>
        </w:tc>
      </w:tr>
      <w:tr w:rsidR="006D5BA1" w:rsidRPr="00FC723E" w14:paraId="515A247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0E5C966" w14:textId="77777777" w:rsidR="006D5BA1" w:rsidRPr="00FC723E" w:rsidRDefault="006D5BA1"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A6BED9A"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6986F27A"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w:t>
            </w:r>
          </w:p>
        </w:tc>
        <w:tc>
          <w:tcPr>
            <w:tcW w:w="2199" w:type="dxa"/>
            <w:tcBorders>
              <w:top w:val="single" w:sz="6" w:space="0" w:color="auto"/>
              <w:left w:val="single" w:sz="6" w:space="0" w:color="auto"/>
              <w:bottom w:val="single" w:sz="6" w:space="0" w:color="auto"/>
              <w:right w:val="single" w:sz="6" w:space="0" w:color="auto"/>
            </w:tcBorders>
          </w:tcPr>
          <w:p w14:paraId="79112D3D" w14:textId="77777777" w:rsidR="006D5BA1" w:rsidRPr="00FC723E" w:rsidRDefault="006D5BA1" w:rsidP="003475D6">
            <w:pPr>
              <w:spacing w:line="240" w:lineRule="auto"/>
              <w:ind w:firstLine="0"/>
              <w:rPr>
                <w:sz w:val="22"/>
                <w:szCs w:val="22"/>
              </w:rPr>
            </w:pPr>
            <w:r w:rsidRPr="00FC723E">
              <w:rPr>
                <w:sz w:val="22"/>
                <w:szCs w:val="22"/>
              </w:rPr>
              <w:t>Консультативно-поликлиническое отделение</w:t>
            </w:r>
          </w:p>
        </w:tc>
        <w:tc>
          <w:tcPr>
            <w:tcW w:w="1985" w:type="dxa"/>
            <w:tcBorders>
              <w:top w:val="single" w:sz="6" w:space="0" w:color="auto"/>
              <w:left w:val="single" w:sz="6" w:space="0" w:color="auto"/>
              <w:bottom w:val="single" w:sz="6" w:space="0" w:color="auto"/>
              <w:right w:val="single" w:sz="6" w:space="0" w:color="auto"/>
            </w:tcBorders>
          </w:tcPr>
          <w:p w14:paraId="23016982" w14:textId="77777777" w:rsidR="006D5BA1" w:rsidRPr="00FC723E" w:rsidRDefault="006D5BA1"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08396CE2" w14:textId="77777777" w:rsidR="006D5BA1" w:rsidRPr="00FC723E" w:rsidRDefault="006D5BA1" w:rsidP="003475D6">
            <w:pPr>
              <w:spacing w:line="240" w:lineRule="auto"/>
              <w:ind w:firstLine="0"/>
              <w:jc w:val="center"/>
              <w:rPr>
                <w:sz w:val="22"/>
                <w:szCs w:val="22"/>
              </w:rPr>
            </w:pPr>
            <w:r w:rsidRPr="00FC723E">
              <w:rPr>
                <w:sz w:val="22"/>
                <w:szCs w:val="22"/>
              </w:rPr>
              <w:t>2.0</w:t>
            </w:r>
          </w:p>
        </w:tc>
        <w:tc>
          <w:tcPr>
            <w:tcW w:w="1417" w:type="dxa"/>
            <w:tcBorders>
              <w:top w:val="single" w:sz="6" w:space="0" w:color="auto"/>
              <w:left w:val="single" w:sz="6" w:space="0" w:color="auto"/>
              <w:bottom w:val="single" w:sz="6" w:space="0" w:color="auto"/>
              <w:right w:val="single" w:sz="6" w:space="0" w:color="auto"/>
            </w:tcBorders>
          </w:tcPr>
          <w:p w14:paraId="1E12C69D" w14:textId="77777777" w:rsidR="006D5BA1" w:rsidRPr="00FC723E" w:rsidRDefault="006D5BA1" w:rsidP="003475D6">
            <w:pPr>
              <w:spacing w:line="240" w:lineRule="auto"/>
              <w:ind w:firstLine="0"/>
              <w:jc w:val="center"/>
              <w:rPr>
                <w:sz w:val="22"/>
                <w:szCs w:val="22"/>
              </w:rPr>
            </w:pPr>
            <w:r w:rsidRPr="00FC723E">
              <w:rPr>
                <w:sz w:val="22"/>
                <w:szCs w:val="22"/>
              </w:rPr>
              <w:t>38,5</w:t>
            </w:r>
          </w:p>
        </w:tc>
      </w:tr>
      <w:tr w:rsidR="006D5BA1" w:rsidRPr="00FC723E" w14:paraId="78DF4DBA"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A35C240" w14:textId="77777777" w:rsidR="006D5BA1" w:rsidRPr="00FC723E" w:rsidRDefault="006D5BA1"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B69BCA2"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32767336"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
        </w:tc>
        <w:tc>
          <w:tcPr>
            <w:tcW w:w="2199" w:type="dxa"/>
            <w:tcBorders>
              <w:top w:val="single" w:sz="6" w:space="0" w:color="auto"/>
              <w:left w:val="single" w:sz="6" w:space="0" w:color="auto"/>
              <w:bottom w:val="single" w:sz="6" w:space="0" w:color="auto"/>
              <w:right w:val="single" w:sz="6" w:space="0" w:color="auto"/>
            </w:tcBorders>
          </w:tcPr>
          <w:p w14:paraId="052EA8BA" w14:textId="77777777" w:rsidR="006D5BA1" w:rsidRPr="00FC723E" w:rsidRDefault="006D5BA1" w:rsidP="003475D6">
            <w:pPr>
              <w:spacing w:line="240" w:lineRule="auto"/>
              <w:ind w:firstLine="0"/>
              <w:rPr>
                <w:sz w:val="22"/>
                <w:szCs w:val="22"/>
              </w:rPr>
            </w:pPr>
            <w:r w:rsidRPr="00FC723E">
              <w:rPr>
                <w:sz w:val="22"/>
                <w:szCs w:val="22"/>
              </w:rPr>
              <w:t>Консультативно-поликлиническое отделение</w:t>
            </w:r>
          </w:p>
        </w:tc>
        <w:tc>
          <w:tcPr>
            <w:tcW w:w="1985" w:type="dxa"/>
            <w:tcBorders>
              <w:top w:val="single" w:sz="6" w:space="0" w:color="auto"/>
              <w:left w:val="single" w:sz="6" w:space="0" w:color="auto"/>
              <w:bottom w:val="single" w:sz="6" w:space="0" w:color="auto"/>
              <w:right w:val="single" w:sz="6" w:space="0" w:color="auto"/>
            </w:tcBorders>
          </w:tcPr>
          <w:p w14:paraId="6A0B8D55" w14:textId="77777777" w:rsidR="006D5BA1" w:rsidRPr="00FC723E" w:rsidRDefault="006D5BA1"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5839E4B2"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007734E" w14:textId="77777777" w:rsidR="006D5BA1" w:rsidRPr="00FC723E" w:rsidRDefault="006D5BA1" w:rsidP="003475D6">
            <w:pPr>
              <w:spacing w:line="240" w:lineRule="auto"/>
              <w:ind w:firstLine="0"/>
              <w:jc w:val="center"/>
              <w:rPr>
                <w:sz w:val="22"/>
                <w:szCs w:val="22"/>
              </w:rPr>
            </w:pPr>
            <w:r w:rsidRPr="00FC723E">
              <w:rPr>
                <w:sz w:val="22"/>
                <w:szCs w:val="22"/>
              </w:rPr>
              <w:t>38,5</w:t>
            </w:r>
          </w:p>
        </w:tc>
      </w:tr>
      <w:tr w:rsidR="006D5BA1" w:rsidRPr="00FC723E" w14:paraId="29EE7F0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9B5C2F8" w14:textId="77777777" w:rsidR="006D5BA1" w:rsidRPr="00FC723E" w:rsidRDefault="006D5BA1"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D057B3C" w14:textId="77777777" w:rsidR="006D5BA1" w:rsidRPr="00FC723E" w:rsidRDefault="006D5BA1" w:rsidP="003475D6">
            <w:pPr>
              <w:spacing w:line="240" w:lineRule="auto"/>
              <w:ind w:hanging="2"/>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16559028" w14:textId="77777777" w:rsidR="006D5BA1" w:rsidRPr="00FC723E" w:rsidRDefault="006D5BA1" w:rsidP="003475D6">
            <w:pPr>
              <w:spacing w:line="240" w:lineRule="auto"/>
              <w:ind w:hanging="2"/>
              <w:rPr>
                <w:sz w:val="22"/>
                <w:szCs w:val="22"/>
              </w:rPr>
            </w:pPr>
            <w:r w:rsidRPr="00FC723E">
              <w:rPr>
                <w:sz w:val="22"/>
                <w:szCs w:val="22"/>
              </w:rPr>
              <w:t>Врач-невролог</w:t>
            </w:r>
          </w:p>
        </w:tc>
        <w:tc>
          <w:tcPr>
            <w:tcW w:w="2199" w:type="dxa"/>
            <w:tcBorders>
              <w:top w:val="single" w:sz="6" w:space="0" w:color="auto"/>
              <w:left w:val="single" w:sz="6" w:space="0" w:color="auto"/>
              <w:bottom w:val="single" w:sz="6" w:space="0" w:color="auto"/>
              <w:right w:val="single" w:sz="6" w:space="0" w:color="auto"/>
            </w:tcBorders>
          </w:tcPr>
          <w:p w14:paraId="6B87FC76" w14:textId="77777777" w:rsidR="006D5BA1" w:rsidRPr="00FC723E" w:rsidRDefault="006D5BA1" w:rsidP="003475D6">
            <w:pPr>
              <w:spacing w:line="240" w:lineRule="auto"/>
              <w:ind w:hanging="2"/>
              <w:rPr>
                <w:sz w:val="22"/>
                <w:szCs w:val="22"/>
              </w:rPr>
            </w:pPr>
            <w:r w:rsidRPr="00FC723E">
              <w:rPr>
                <w:sz w:val="22"/>
                <w:szCs w:val="22"/>
              </w:rPr>
              <w:t>Республиканский центр пароксизмальных состояний</w:t>
            </w:r>
          </w:p>
        </w:tc>
        <w:tc>
          <w:tcPr>
            <w:tcW w:w="1985" w:type="dxa"/>
            <w:tcBorders>
              <w:top w:val="single" w:sz="6" w:space="0" w:color="auto"/>
              <w:left w:val="single" w:sz="6" w:space="0" w:color="auto"/>
              <w:bottom w:val="single" w:sz="6" w:space="0" w:color="auto"/>
              <w:right w:val="single" w:sz="6" w:space="0" w:color="auto"/>
            </w:tcBorders>
          </w:tcPr>
          <w:p w14:paraId="5AED21F8" w14:textId="77777777" w:rsidR="006D5BA1" w:rsidRPr="00FC723E" w:rsidRDefault="006D5BA1" w:rsidP="003475D6">
            <w:pPr>
              <w:spacing w:line="240" w:lineRule="auto"/>
              <w:ind w:hanging="2"/>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563CFE89" w14:textId="77777777" w:rsidR="006D5BA1" w:rsidRPr="00FC723E" w:rsidRDefault="006D5BA1" w:rsidP="003475D6">
            <w:pPr>
              <w:spacing w:line="240" w:lineRule="auto"/>
              <w:ind w:hanging="2"/>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CFDA6A2" w14:textId="77777777" w:rsidR="006D5BA1" w:rsidRPr="00FC723E" w:rsidRDefault="006D5BA1" w:rsidP="003475D6">
            <w:pPr>
              <w:spacing w:line="240" w:lineRule="auto"/>
              <w:ind w:hanging="2"/>
              <w:jc w:val="center"/>
              <w:rPr>
                <w:sz w:val="22"/>
                <w:szCs w:val="22"/>
              </w:rPr>
            </w:pPr>
            <w:r w:rsidRPr="00FC723E">
              <w:rPr>
                <w:sz w:val="22"/>
                <w:szCs w:val="22"/>
              </w:rPr>
              <w:t>38,5</w:t>
            </w:r>
          </w:p>
        </w:tc>
      </w:tr>
      <w:tr w:rsidR="00A24182" w:rsidRPr="00FC723E" w14:paraId="6F18169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D8BF1DB"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CCA2EE2" w14:textId="77777777" w:rsidR="00A24182" w:rsidRPr="00FC723E" w:rsidRDefault="00A24182" w:rsidP="0052133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33756327" w14:textId="77777777" w:rsidR="00A24182" w:rsidRPr="00FC723E" w:rsidRDefault="00A24182" w:rsidP="00521336">
            <w:pPr>
              <w:spacing w:line="240" w:lineRule="auto"/>
              <w:ind w:firstLine="0"/>
              <w:rPr>
                <w:sz w:val="22"/>
                <w:szCs w:val="22"/>
              </w:rPr>
            </w:pPr>
            <w:r w:rsidRPr="00FC723E">
              <w:rPr>
                <w:sz w:val="22"/>
                <w:szCs w:val="22"/>
              </w:rPr>
              <w:t>Медицинская сестра</w:t>
            </w:r>
          </w:p>
        </w:tc>
        <w:tc>
          <w:tcPr>
            <w:tcW w:w="2199" w:type="dxa"/>
            <w:tcBorders>
              <w:top w:val="single" w:sz="6" w:space="0" w:color="auto"/>
              <w:left w:val="single" w:sz="6" w:space="0" w:color="auto"/>
              <w:bottom w:val="single" w:sz="6" w:space="0" w:color="auto"/>
              <w:right w:val="single" w:sz="6" w:space="0" w:color="auto"/>
            </w:tcBorders>
          </w:tcPr>
          <w:p w14:paraId="39699AD9" w14:textId="77777777" w:rsidR="00A24182" w:rsidRPr="00FC723E" w:rsidRDefault="00A24182" w:rsidP="00521336">
            <w:pPr>
              <w:spacing w:line="240" w:lineRule="auto"/>
              <w:ind w:hanging="2"/>
              <w:rPr>
                <w:sz w:val="22"/>
                <w:szCs w:val="22"/>
              </w:rPr>
            </w:pPr>
            <w:r w:rsidRPr="00FC723E">
              <w:rPr>
                <w:sz w:val="22"/>
                <w:szCs w:val="22"/>
              </w:rPr>
              <w:t>Республиканский центр пароксизмальных состояний</w:t>
            </w:r>
          </w:p>
        </w:tc>
        <w:tc>
          <w:tcPr>
            <w:tcW w:w="1985" w:type="dxa"/>
            <w:tcBorders>
              <w:top w:val="single" w:sz="6" w:space="0" w:color="auto"/>
              <w:left w:val="single" w:sz="6" w:space="0" w:color="auto"/>
              <w:bottom w:val="single" w:sz="6" w:space="0" w:color="auto"/>
              <w:right w:val="single" w:sz="6" w:space="0" w:color="auto"/>
            </w:tcBorders>
          </w:tcPr>
          <w:p w14:paraId="23663BD8" w14:textId="77777777" w:rsidR="00A24182" w:rsidRPr="00FC723E" w:rsidRDefault="00A24182" w:rsidP="00521336">
            <w:pPr>
              <w:spacing w:line="240" w:lineRule="auto"/>
              <w:ind w:hanging="2"/>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24128C1C" w14:textId="77777777" w:rsidR="00A24182" w:rsidRPr="00FC723E" w:rsidRDefault="00A24182" w:rsidP="00521336">
            <w:pPr>
              <w:spacing w:line="240" w:lineRule="auto"/>
              <w:ind w:hanging="2"/>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695E250" w14:textId="77777777" w:rsidR="00A24182" w:rsidRPr="00FC723E" w:rsidRDefault="00A24182" w:rsidP="00521336">
            <w:pPr>
              <w:spacing w:line="240" w:lineRule="auto"/>
              <w:ind w:hanging="2"/>
              <w:jc w:val="center"/>
              <w:rPr>
                <w:sz w:val="22"/>
                <w:szCs w:val="22"/>
              </w:rPr>
            </w:pPr>
            <w:r w:rsidRPr="00FC723E">
              <w:rPr>
                <w:sz w:val="22"/>
                <w:szCs w:val="22"/>
              </w:rPr>
              <w:t>38,5</w:t>
            </w:r>
          </w:p>
        </w:tc>
      </w:tr>
      <w:tr w:rsidR="00A24182" w:rsidRPr="00FC723E" w14:paraId="2BB327B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A277EB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8340C11"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FBFB1C1" w14:textId="77777777" w:rsidR="00A24182" w:rsidRPr="00FC723E" w:rsidRDefault="00A24182" w:rsidP="003475D6">
            <w:pPr>
              <w:spacing w:line="240" w:lineRule="auto"/>
              <w:ind w:firstLine="0"/>
              <w:rPr>
                <w:sz w:val="22"/>
                <w:szCs w:val="22"/>
              </w:rPr>
            </w:pPr>
            <w:r w:rsidRPr="00FC723E">
              <w:rPr>
                <w:sz w:val="22"/>
                <w:szCs w:val="22"/>
              </w:rPr>
              <w:t>Врач-психиатр-нарколог</w:t>
            </w:r>
          </w:p>
        </w:tc>
        <w:tc>
          <w:tcPr>
            <w:tcW w:w="2199" w:type="dxa"/>
            <w:tcBorders>
              <w:top w:val="single" w:sz="6" w:space="0" w:color="auto"/>
              <w:left w:val="single" w:sz="6" w:space="0" w:color="auto"/>
              <w:bottom w:val="single" w:sz="6" w:space="0" w:color="auto"/>
              <w:right w:val="single" w:sz="6" w:space="0" w:color="auto"/>
            </w:tcBorders>
          </w:tcPr>
          <w:p w14:paraId="28132131" w14:textId="77777777" w:rsidR="00A24182" w:rsidRPr="00FC723E" w:rsidRDefault="00A24182" w:rsidP="003475D6">
            <w:pPr>
              <w:spacing w:line="240" w:lineRule="auto"/>
              <w:ind w:firstLine="0"/>
              <w:jc w:val="both"/>
              <w:rPr>
                <w:bCs/>
                <w:iCs/>
                <w:sz w:val="22"/>
                <w:szCs w:val="22"/>
              </w:rPr>
            </w:pPr>
            <w:r w:rsidRPr="00FC723E">
              <w:rPr>
                <w:bCs/>
                <w:iCs/>
                <w:sz w:val="22"/>
                <w:szCs w:val="22"/>
              </w:rPr>
              <w:t>Психиатрический кабинет</w:t>
            </w:r>
          </w:p>
        </w:tc>
        <w:tc>
          <w:tcPr>
            <w:tcW w:w="1985" w:type="dxa"/>
            <w:tcBorders>
              <w:top w:val="single" w:sz="6" w:space="0" w:color="auto"/>
              <w:left w:val="single" w:sz="6" w:space="0" w:color="auto"/>
              <w:bottom w:val="single" w:sz="6" w:space="0" w:color="auto"/>
              <w:right w:val="single" w:sz="6" w:space="0" w:color="auto"/>
            </w:tcBorders>
          </w:tcPr>
          <w:p w14:paraId="00ED13D2"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10.12.2007г.№170</w:t>
            </w:r>
          </w:p>
        </w:tc>
        <w:tc>
          <w:tcPr>
            <w:tcW w:w="964" w:type="dxa"/>
            <w:tcBorders>
              <w:top w:val="single" w:sz="6" w:space="0" w:color="auto"/>
              <w:left w:val="single" w:sz="6" w:space="0" w:color="auto"/>
              <w:bottom w:val="single" w:sz="6" w:space="0" w:color="auto"/>
              <w:right w:val="single" w:sz="6" w:space="0" w:color="auto"/>
            </w:tcBorders>
          </w:tcPr>
          <w:p w14:paraId="221E098D" w14:textId="77777777" w:rsidR="00A24182" w:rsidRPr="00FC723E" w:rsidRDefault="00A24182" w:rsidP="003475D6">
            <w:pPr>
              <w:spacing w:line="240" w:lineRule="auto"/>
              <w:ind w:firstLine="0"/>
              <w:jc w:val="center"/>
              <w:rPr>
                <w:sz w:val="22"/>
                <w:szCs w:val="22"/>
              </w:rPr>
            </w:pPr>
            <w:r w:rsidRPr="00FC723E">
              <w:rPr>
                <w:sz w:val="22"/>
                <w:szCs w:val="22"/>
              </w:rPr>
              <w:t>3.3</w:t>
            </w:r>
          </w:p>
        </w:tc>
        <w:tc>
          <w:tcPr>
            <w:tcW w:w="1417" w:type="dxa"/>
            <w:tcBorders>
              <w:top w:val="single" w:sz="6" w:space="0" w:color="auto"/>
              <w:left w:val="single" w:sz="6" w:space="0" w:color="auto"/>
              <w:bottom w:val="single" w:sz="6" w:space="0" w:color="auto"/>
              <w:right w:val="single" w:sz="6" w:space="0" w:color="auto"/>
            </w:tcBorders>
          </w:tcPr>
          <w:p w14:paraId="75612AC8" w14:textId="77777777" w:rsidR="00A24182" w:rsidRPr="00FC723E" w:rsidRDefault="00A24182" w:rsidP="003475D6">
            <w:pPr>
              <w:spacing w:line="240" w:lineRule="auto"/>
              <w:ind w:firstLine="0"/>
              <w:jc w:val="center"/>
              <w:rPr>
                <w:sz w:val="22"/>
                <w:szCs w:val="22"/>
              </w:rPr>
            </w:pPr>
            <w:r w:rsidRPr="00FC723E">
              <w:rPr>
                <w:sz w:val="22"/>
                <w:szCs w:val="22"/>
              </w:rPr>
              <w:t>35,0</w:t>
            </w:r>
          </w:p>
        </w:tc>
      </w:tr>
      <w:tr w:rsidR="00A24182" w:rsidRPr="00FC723E" w14:paraId="40FF4FCA"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3076CA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EE0F07B"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36766B09" w14:textId="77777777" w:rsidR="00A24182" w:rsidRPr="00FC723E" w:rsidRDefault="00A24182" w:rsidP="003475D6">
            <w:pPr>
              <w:spacing w:line="240" w:lineRule="auto"/>
              <w:ind w:firstLine="0"/>
              <w:rPr>
                <w:sz w:val="22"/>
                <w:szCs w:val="22"/>
              </w:rPr>
            </w:pPr>
            <w:r w:rsidRPr="00FC723E">
              <w:rPr>
                <w:sz w:val="22"/>
                <w:szCs w:val="22"/>
              </w:rPr>
              <w:t>Врач-невролог</w:t>
            </w:r>
          </w:p>
        </w:tc>
        <w:tc>
          <w:tcPr>
            <w:tcW w:w="2199" w:type="dxa"/>
            <w:tcBorders>
              <w:top w:val="single" w:sz="6" w:space="0" w:color="auto"/>
              <w:left w:val="single" w:sz="6" w:space="0" w:color="auto"/>
              <w:bottom w:val="single" w:sz="6" w:space="0" w:color="auto"/>
              <w:right w:val="single" w:sz="6" w:space="0" w:color="auto"/>
            </w:tcBorders>
          </w:tcPr>
          <w:p w14:paraId="77F515A1" w14:textId="77777777" w:rsidR="00A24182" w:rsidRPr="00FC723E" w:rsidRDefault="00A24182" w:rsidP="003475D6">
            <w:pPr>
              <w:spacing w:line="240" w:lineRule="auto"/>
              <w:ind w:firstLine="0"/>
              <w:jc w:val="both"/>
              <w:rPr>
                <w:sz w:val="22"/>
                <w:szCs w:val="22"/>
              </w:rPr>
            </w:pPr>
            <w:r w:rsidRPr="00FC723E">
              <w:rPr>
                <w:bCs/>
                <w:sz w:val="22"/>
                <w:szCs w:val="22"/>
              </w:rPr>
              <w:t>Общебольничный персонал</w:t>
            </w:r>
          </w:p>
        </w:tc>
        <w:tc>
          <w:tcPr>
            <w:tcW w:w="1985" w:type="dxa"/>
            <w:tcBorders>
              <w:top w:val="single" w:sz="6" w:space="0" w:color="auto"/>
              <w:left w:val="single" w:sz="6" w:space="0" w:color="auto"/>
              <w:bottom w:val="single" w:sz="6" w:space="0" w:color="auto"/>
              <w:right w:val="single" w:sz="6" w:space="0" w:color="auto"/>
            </w:tcBorders>
          </w:tcPr>
          <w:p w14:paraId="104BA7C5"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416FE1CB"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C360F8B"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5F918316"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DA4E1C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9778B7A"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5A2EB9E2" w14:textId="77777777" w:rsidR="00A24182" w:rsidRPr="00FC723E" w:rsidRDefault="00A24182" w:rsidP="003475D6">
            <w:pPr>
              <w:spacing w:line="240" w:lineRule="auto"/>
              <w:ind w:firstLine="0"/>
              <w:rPr>
                <w:sz w:val="22"/>
                <w:szCs w:val="22"/>
              </w:rPr>
            </w:pPr>
            <w:r w:rsidRPr="00FC723E">
              <w:rPr>
                <w:sz w:val="22"/>
                <w:szCs w:val="22"/>
              </w:rPr>
              <w:t>Врач-офтальмолог</w:t>
            </w:r>
          </w:p>
        </w:tc>
        <w:tc>
          <w:tcPr>
            <w:tcW w:w="2199" w:type="dxa"/>
            <w:tcBorders>
              <w:top w:val="single" w:sz="6" w:space="0" w:color="auto"/>
              <w:left w:val="single" w:sz="6" w:space="0" w:color="auto"/>
              <w:bottom w:val="single" w:sz="6" w:space="0" w:color="auto"/>
              <w:right w:val="single" w:sz="6" w:space="0" w:color="auto"/>
            </w:tcBorders>
          </w:tcPr>
          <w:p w14:paraId="4D9E08E3" w14:textId="77777777" w:rsidR="00A24182" w:rsidRPr="00FC723E" w:rsidRDefault="00A24182" w:rsidP="003475D6">
            <w:pPr>
              <w:spacing w:line="240" w:lineRule="auto"/>
              <w:ind w:firstLine="0"/>
              <w:rPr>
                <w:sz w:val="22"/>
                <w:szCs w:val="22"/>
              </w:rPr>
            </w:pPr>
            <w:r w:rsidRPr="00FC723E">
              <w:rPr>
                <w:bCs/>
                <w:sz w:val="22"/>
                <w:szCs w:val="22"/>
              </w:rPr>
              <w:t>Общебольничный персонал</w:t>
            </w:r>
          </w:p>
        </w:tc>
        <w:tc>
          <w:tcPr>
            <w:tcW w:w="1985" w:type="dxa"/>
            <w:tcBorders>
              <w:top w:val="single" w:sz="6" w:space="0" w:color="auto"/>
              <w:left w:val="single" w:sz="6" w:space="0" w:color="auto"/>
              <w:bottom w:val="single" w:sz="6" w:space="0" w:color="auto"/>
              <w:right w:val="single" w:sz="6" w:space="0" w:color="auto"/>
            </w:tcBorders>
          </w:tcPr>
          <w:p w14:paraId="42C7DAFC"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0828CC51"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2032FFF1"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2396A38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C5EC838"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B33F566"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359F0A4" w14:textId="77777777" w:rsidR="00A24182" w:rsidRPr="00FC723E" w:rsidRDefault="00A24182" w:rsidP="003475D6">
            <w:pPr>
              <w:spacing w:line="240" w:lineRule="auto"/>
              <w:ind w:firstLine="0"/>
              <w:rPr>
                <w:sz w:val="22"/>
                <w:szCs w:val="22"/>
              </w:rPr>
            </w:pPr>
            <w:r w:rsidRPr="00FC723E">
              <w:rPr>
                <w:sz w:val="22"/>
                <w:szCs w:val="22"/>
              </w:rPr>
              <w:t>Врач-</w:t>
            </w:r>
            <w:proofErr w:type="spellStart"/>
            <w:r w:rsidRPr="00FC723E">
              <w:rPr>
                <w:sz w:val="22"/>
                <w:szCs w:val="22"/>
              </w:rPr>
              <w:t>оториноларинголог</w:t>
            </w:r>
            <w:proofErr w:type="spellEnd"/>
          </w:p>
        </w:tc>
        <w:tc>
          <w:tcPr>
            <w:tcW w:w="2199" w:type="dxa"/>
            <w:tcBorders>
              <w:top w:val="single" w:sz="6" w:space="0" w:color="auto"/>
              <w:left w:val="single" w:sz="6" w:space="0" w:color="auto"/>
              <w:bottom w:val="single" w:sz="6" w:space="0" w:color="auto"/>
              <w:right w:val="single" w:sz="6" w:space="0" w:color="auto"/>
            </w:tcBorders>
          </w:tcPr>
          <w:p w14:paraId="0C71B253" w14:textId="77777777" w:rsidR="00A24182" w:rsidRPr="00FC723E" w:rsidRDefault="00A24182" w:rsidP="003475D6">
            <w:pPr>
              <w:spacing w:line="240" w:lineRule="auto"/>
              <w:ind w:firstLine="0"/>
              <w:rPr>
                <w:sz w:val="22"/>
                <w:szCs w:val="22"/>
              </w:rPr>
            </w:pPr>
            <w:r w:rsidRPr="00FC723E">
              <w:rPr>
                <w:bCs/>
                <w:sz w:val="22"/>
                <w:szCs w:val="22"/>
              </w:rPr>
              <w:t>Общебольничный персонал</w:t>
            </w:r>
          </w:p>
        </w:tc>
        <w:tc>
          <w:tcPr>
            <w:tcW w:w="1985" w:type="dxa"/>
            <w:tcBorders>
              <w:top w:val="single" w:sz="6" w:space="0" w:color="auto"/>
              <w:left w:val="single" w:sz="6" w:space="0" w:color="auto"/>
              <w:bottom w:val="single" w:sz="6" w:space="0" w:color="auto"/>
              <w:right w:val="single" w:sz="6" w:space="0" w:color="auto"/>
            </w:tcBorders>
          </w:tcPr>
          <w:p w14:paraId="00D2DF77"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34D38C62"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2BD4F44"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784F5EE4"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50B6C1B"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23F4102"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4FADA8D1"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
        </w:tc>
        <w:tc>
          <w:tcPr>
            <w:tcW w:w="2199" w:type="dxa"/>
            <w:tcBorders>
              <w:top w:val="single" w:sz="6" w:space="0" w:color="auto"/>
              <w:left w:val="single" w:sz="6" w:space="0" w:color="auto"/>
              <w:bottom w:val="single" w:sz="6" w:space="0" w:color="auto"/>
              <w:right w:val="single" w:sz="6" w:space="0" w:color="auto"/>
            </w:tcBorders>
          </w:tcPr>
          <w:p w14:paraId="54323185" w14:textId="77777777" w:rsidR="00A24182" w:rsidRPr="00FC723E" w:rsidRDefault="00A24182" w:rsidP="003475D6">
            <w:pPr>
              <w:spacing w:line="240" w:lineRule="auto"/>
              <w:ind w:firstLine="0"/>
              <w:rPr>
                <w:sz w:val="22"/>
                <w:szCs w:val="22"/>
              </w:rPr>
            </w:pPr>
            <w:r w:rsidRPr="00FC723E">
              <w:rPr>
                <w:bCs/>
                <w:sz w:val="22"/>
                <w:szCs w:val="22"/>
              </w:rPr>
              <w:t>Общебольничный персонал</w:t>
            </w:r>
          </w:p>
        </w:tc>
        <w:tc>
          <w:tcPr>
            <w:tcW w:w="1985" w:type="dxa"/>
            <w:tcBorders>
              <w:top w:val="single" w:sz="6" w:space="0" w:color="auto"/>
              <w:left w:val="single" w:sz="6" w:space="0" w:color="auto"/>
              <w:bottom w:val="single" w:sz="6" w:space="0" w:color="auto"/>
              <w:right w:val="single" w:sz="6" w:space="0" w:color="auto"/>
            </w:tcBorders>
          </w:tcPr>
          <w:p w14:paraId="24A292C2"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0BE4F558"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69A4F4C7"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37EC702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7F8408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9D10E1B"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5416F414" w14:textId="77777777" w:rsidR="00A24182" w:rsidRPr="00FC723E" w:rsidRDefault="00A24182" w:rsidP="003475D6">
            <w:pPr>
              <w:spacing w:line="240" w:lineRule="auto"/>
              <w:ind w:firstLine="0"/>
              <w:rPr>
                <w:sz w:val="22"/>
                <w:szCs w:val="22"/>
              </w:rPr>
            </w:pPr>
            <w:r w:rsidRPr="00FC723E">
              <w:rPr>
                <w:sz w:val="22"/>
                <w:szCs w:val="22"/>
              </w:rPr>
              <w:t>Врач-невролог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0F9E8E0B" w14:textId="77777777" w:rsidR="00A24182" w:rsidRPr="00FC723E" w:rsidRDefault="00A24182" w:rsidP="003475D6">
            <w:pPr>
              <w:spacing w:line="240" w:lineRule="auto"/>
              <w:ind w:firstLine="0"/>
              <w:rPr>
                <w:bCs/>
                <w:sz w:val="22"/>
                <w:szCs w:val="22"/>
              </w:rPr>
            </w:pPr>
            <w:r w:rsidRPr="00FC723E">
              <w:rPr>
                <w:bCs/>
                <w:sz w:val="22"/>
                <w:szCs w:val="22"/>
              </w:rPr>
              <w:t>Приемное отделение</w:t>
            </w:r>
          </w:p>
        </w:tc>
        <w:tc>
          <w:tcPr>
            <w:tcW w:w="1985" w:type="dxa"/>
            <w:tcBorders>
              <w:top w:val="single" w:sz="6" w:space="0" w:color="auto"/>
              <w:left w:val="single" w:sz="6" w:space="0" w:color="auto"/>
              <w:bottom w:val="single" w:sz="6" w:space="0" w:color="auto"/>
              <w:right w:val="single" w:sz="6" w:space="0" w:color="auto"/>
            </w:tcBorders>
          </w:tcPr>
          <w:p w14:paraId="50BBE941"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53F0315D"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0A292F4"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7ABEBD81"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496ABDC"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34BD2CB"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2EE26E3E" w14:textId="77777777" w:rsidR="00A24182" w:rsidRPr="00FC723E" w:rsidRDefault="00A24182" w:rsidP="003475D6">
            <w:pPr>
              <w:spacing w:line="240" w:lineRule="auto"/>
              <w:ind w:firstLine="0"/>
              <w:rPr>
                <w:sz w:val="22"/>
                <w:szCs w:val="22"/>
              </w:rPr>
            </w:pPr>
            <w:r w:rsidRPr="00FC723E">
              <w:rPr>
                <w:sz w:val="22"/>
                <w:szCs w:val="22"/>
              </w:rPr>
              <w:t>Медицинская сестра (старшая)</w:t>
            </w:r>
          </w:p>
        </w:tc>
        <w:tc>
          <w:tcPr>
            <w:tcW w:w="2199" w:type="dxa"/>
            <w:tcBorders>
              <w:top w:val="single" w:sz="6" w:space="0" w:color="auto"/>
              <w:left w:val="single" w:sz="6" w:space="0" w:color="auto"/>
              <w:bottom w:val="single" w:sz="6" w:space="0" w:color="auto"/>
              <w:right w:val="single" w:sz="6" w:space="0" w:color="auto"/>
            </w:tcBorders>
          </w:tcPr>
          <w:p w14:paraId="3FAC18B7" w14:textId="77777777" w:rsidR="00A24182" w:rsidRPr="00FC723E" w:rsidRDefault="00A24182" w:rsidP="003475D6">
            <w:pPr>
              <w:spacing w:line="240" w:lineRule="auto"/>
              <w:ind w:firstLine="0"/>
              <w:rPr>
                <w:bCs/>
                <w:sz w:val="22"/>
                <w:szCs w:val="22"/>
              </w:rPr>
            </w:pPr>
            <w:r w:rsidRPr="00FC723E">
              <w:rPr>
                <w:bCs/>
                <w:sz w:val="22"/>
                <w:szCs w:val="22"/>
              </w:rPr>
              <w:t>Приемное отделение</w:t>
            </w:r>
          </w:p>
        </w:tc>
        <w:tc>
          <w:tcPr>
            <w:tcW w:w="1985" w:type="dxa"/>
            <w:tcBorders>
              <w:top w:val="single" w:sz="6" w:space="0" w:color="auto"/>
              <w:left w:val="single" w:sz="6" w:space="0" w:color="auto"/>
              <w:bottom w:val="single" w:sz="6" w:space="0" w:color="auto"/>
              <w:right w:val="single" w:sz="6" w:space="0" w:color="auto"/>
            </w:tcBorders>
          </w:tcPr>
          <w:p w14:paraId="483CF64D"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65C1CF4C"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573A82F4"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5131FA4A"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278E92A"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395A7ED"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4F582DBA"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
        </w:tc>
        <w:tc>
          <w:tcPr>
            <w:tcW w:w="2199" w:type="dxa"/>
            <w:tcBorders>
              <w:top w:val="single" w:sz="6" w:space="0" w:color="auto"/>
              <w:left w:val="single" w:sz="6" w:space="0" w:color="auto"/>
              <w:bottom w:val="single" w:sz="6" w:space="0" w:color="auto"/>
              <w:right w:val="single" w:sz="6" w:space="0" w:color="auto"/>
            </w:tcBorders>
          </w:tcPr>
          <w:p w14:paraId="04DF2871" w14:textId="77777777" w:rsidR="00A24182" w:rsidRPr="00FC723E" w:rsidRDefault="00A24182" w:rsidP="003475D6">
            <w:pPr>
              <w:spacing w:line="240" w:lineRule="auto"/>
              <w:ind w:firstLine="0"/>
              <w:rPr>
                <w:sz w:val="22"/>
                <w:szCs w:val="22"/>
              </w:rPr>
            </w:pPr>
            <w:r w:rsidRPr="00FC723E">
              <w:rPr>
                <w:bCs/>
                <w:sz w:val="22"/>
                <w:szCs w:val="22"/>
              </w:rPr>
              <w:t>Приемное отделение (для приема взрослых)</w:t>
            </w:r>
          </w:p>
        </w:tc>
        <w:tc>
          <w:tcPr>
            <w:tcW w:w="1985" w:type="dxa"/>
            <w:tcBorders>
              <w:top w:val="single" w:sz="6" w:space="0" w:color="auto"/>
              <w:left w:val="single" w:sz="6" w:space="0" w:color="auto"/>
              <w:bottom w:val="single" w:sz="6" w:space="0" w:color="auto"/>
              <w:right w:val="single" w:sz="6" w:space="0" w:color="auto"/>
            </w:tcBorders>
          </w:tcPr>
          <w:p w14:paraId="001F31CC"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47C6222C"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719BB45"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32FCD6C4"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55BD9E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FC23CEB"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49A7D558" w14:textId="77777777" w:rsidR="00A24182" w:rsidRPr="00FC723E" w:rsidRDefault="00A24182" w:rsidP="003475D6">
            <w:pPr>
              <w:spacing w:line="240" w:lineRule="auto"/>
              <w:ind w:firstLine="0"/>
              <w:rPr>
                <w:sz w:val="22"/>
                <w:szCs w:val="22"/>
              </w:rPr>
            </w:pPr>
            <w:proofErr w:type="gramStart"/>
            <w:r w:rsidRPr="00FC723E">
              <w:rPr>
                <w:sz w:val="22"/>
                <w:szCs w:val="22"/>
              </w:rPr>
              <w:t>Врач-детский</w:t>
            </w:r>
            <w:proofErr w:type="gramEnd"/>
            <w:r w:rsidRPr="00FC723E">
              <w:rPr>
                <w:sz w:val="22"/>
                <w:szCs w:val="22"/>
              </w:rPr>
              <w:t xml:space="preserve"> хирург</w:t>
            </w:r>
          </w:p>
        </w:tc>
        <w:tc>
          <w:tcPr>
            <w:tcW w:w="2199" w:type="dxa"/>
            <w:tcBorders>
              <w:top w:val="single" w:sz="6" w:space="0" w:color="auto"/>
              <w:left w:val="single" w:sz="6" w:space="0" w:color="auto"/>
              <w:bottom w:val="single" w:sz="6" w:space="0" w:color="auto"/>
              <w:right w:val="single" w:sz="6" w:space="0" w:color="auto"/>
            </w:tcBorders>
          </w:tcPr>
          <w:p w14:paraId="46B05FDE" w14:textId="77777777" w:rsidR="00A24182" w:rsidRPr="00FC723E" w:rsidRDefault="00A24182" w:rsidP="003475D6">
            <w:pPr>
              <w:spacing w:line="240" w:lineRule="auto"/>
              <w:ind w:firstLine="0"/>
              <w:rPr>
                <w:sz w:val="22"/>
                <w:szCs w:val="22"/>
              </w:rPr>
            </w:pPr>
            <w:r w:rsidRPr="00FC723E">
              <w:rPr>
                <w:bCs/>
                <w:sz w:val="22"/>
                <w:szCs w:val="22"/>
              </w:rPr>
              <w:t>Приемное отделение (для приема детей)</w:t>
            </w:r>
          </w:p>
        </w:tc>
        <w:tc>
          <w:tcPr>
            <w:tcW w:w="1985" w:type="dxa"/>
            <w:tcBorders>
              <w:top w:val="single" w:sz="6" w:space="0" w:color="auto"/>
              <w:left w:val="single" w:sz="6" w:space="0" w:color="auto"/>
              <w:bottom w:val="single" w:sz="6" w:space="0" w:color="auto"/>
              <w:right w:val="single" w:sz="6" w:space="0" w:color="auto"/>
            </w:tcBorders>
          </w:tcPr>
          <w:p w14:paraId="775AABC0"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6C7BD85D"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66284C1D"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552E1828"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8C7FC10"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B1DCA01"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0DB5A2F" w14:textId="77777777" w:rsidR="00A24182" w:rsidRPr="00FC723E" w:rsidRDefault="00A24182" w:rsidP="003475D6">
            <w:pPr>
              <w:spacing w:line="240" w:lineRule="auto"/>
              <w:ind w:firstLine="0"/>
              <w:rPr>
                <w:sz w:val="22"/>
                <w:szCs w:val="22"/>
              </w:rPr>
            </w:pPr>
            <w:r w:rsidRPr="00FC723E">
              <w:rPr>
                <w:sz w:val="22"/>
                <w:szCs w:val="22"/>
              </w:rPr>
              <w:t>Врач-травматолог-ортопед</w:t>
            </w:r>
          </w:p>
        </w:tc>
        <w:tc>
          <w:tcPr>
            <w:tcW w:w="2199" w:type="dxa"/>
            <w:tcBorders>
              <w:top w:val="single" w:sz="6" w:space="0" w:color="auto"/>
              <w:left w:val="single" w:sz="6" w:space="0" w:color="auto"/>
              <w:bottom w:val="single" w:sz="6" w:space="0" w:color="auto"/>
              <w:right w:val="single" w:sz="6" w:space="0" w:color="auto"/>
            </w:tcBorders>
          </w:tcPr>
          <w:p w14:paraId="5A1FA466" w14:textId="77777777" w:rsidR="00A24182" w:rsidRPr="00FC723E" w:rsidRDefault="00A24182" w:rsidP="003475D6">
            <w:pPr>
              <w:spacing w:line="240" w:lineRule="auto"/>
              <w:ind w:firstLine="0"/>
              <w:rPr>
                <w:sz w:val="22"/>
                <w:szCs w:val="22"/>
              </w:rPr>
            </w:pPr>
            <w:r w:rsidRPr="00FC723E">
              <w:rPr>
                <w:bCs/>
                <w:sz w:val="22"/>
                <w:szCs w:val="22"/>
              </w:rPr>
              <w:t>Приемное отделение (для приема детей)</w:t>
            </w:r>
          </w:p>
        </w:tc>
        <w:tc>
          <w:tcPr>
            <w:tcW w:w="1985" w:type="dxa"/>
            <w:tcBorders>
              <w:top w:val="single" w:sz="6" w:space="0" w:color="auto"/>
              <w:left w:val="single" w:sz="6" w:space="0" w:color="auto"/>
              <w:bottom w:val="single" w:sz="6" w:space="0" w:color="auto"/>
              <w:right w:val="single" w:sz="6" w:space="0" w:color="auto"/>
            </w:tcBorders>
          </w:tcPr>
          <w:p w14:paraId="0AF2C968"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F2540EC"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33862AA"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3ACA937B"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4618ED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DB2E0C6"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2265C4A7" w14:textId="77777777" w:rsidR="00A24182" w:rsidRPr="00FC723E" w:rsidRDefault="00A24182" w:rsidP="003475D6">
            <w:pPr>
              <w:spacing w:line="240" w:lineRule="auto"/>
              <w:ind w:firstLine="0"/>
              <w:rPr>
                <w:sz w:val="22"/>
                <w:szCs w:val="22"/>
              </w:rPr>
            </w:pPr>
            <w:r w:rsidRPr="00FC723E">
              <w:rPr>
                <w:sz w:val="22"/>
                <w:szCs w:val="22"/>
              </w:rPr>
              <w:t xml:space="preserve">Медицинская сестра   </w:t>
            </w:r>
          </w:p>
        </w:tc>
        <w:tc>
          <w:tcPr>
            <w:tcW w:w="2199" w:type="dxa"/>
            <w:tcBorders>
              <w:top w:val="single" w:sz="6" w:space="0" w:color="auto"/>
              <w:left w:val="single" w:sz="6" w:space="0" w:color="auto"/>
              <w:bottom w:val="single" w:sz="6" w:space="0" w:color="auto"/>
              <w:right w:val="single" w:sz="6" w:space="0" w:color="auto"/>
            </w:tcBorders>
          </w:tcPr>
          <w:p w14:paraId="35360167" w14:textId="77777777" w:rsidR="00A24182" w:rsidRPr="00FC723E" w:rsidRDefault="00A24182" w:rsidP="003475D6">
            <w:pPr>
              <w:spacing w:line="240" w:lineRule="auto"/>
              <w:ind w:firstLine="0"/>
              <w:rPr>
                <w:sz w:val="22"/>
                <w:szCs w:val="22"/>
              </w:rPr>
            </w:pPr>
            <w:r w:rsidRPr="00FC723E">
              <w:rPr>
                <w:bCs/>
                <w:sz w:val="22"/>
                <w:szCs w:val="22"/>
              </w:rPr>
              <w:t>Приемное отделение (для приема детей)</w:t>
            </w:r>
          </w:p>
        </w:tc>
        <w:tc>
          <w:tcPr>
            <w:tcW w:w="1985" w:type="dxa"/>
            <w:tcBorders>
              <w:top w:val="single" w:sz="6" w:space="0" w:color="auto"/>
              <w:left w:val="single" w:sz="6" w:space="0" w:color="auto"/>
              <w:bottom w:val="single" w:sz="6" w:space="0" w:color="auto"/>
              <w:right w:val="single" w:sz="6" w:space="0" w:color="auto"/>
            </w:tcBorders>
          </w:tcPr>
          <w:p w14:paraId="73E091E0"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094926D4"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6634E95"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69B7AAE9"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8889800"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B3BE1F5"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4358696B" w14:textId="77777777" w:rsidR="00A24182" w:rsidRPr="00FC723E" w:rsidRDefault="00A24182" w:rsidP="003475D6">
            <w:pPr>
              <w:spacing w:line="240" w:lineRule="auto"/>
              <w:ind w:firstLine="0"/>
              <w:rPr>
                <w:sz w:val="22"/>
                <w:szCs w:val="22"/>
              </w:rPr>
            </w:pPr>
            <w:r w:rsidRPr="00FC723E">
              <w:rPr>
                <w:sz w:val="22"/>
                <w:szCs w:val="22"/>
              </w:rPr>
              <w:t>Медицинская сестра (процедурного кабинета)</w:t>
            </w:r>
          </w:p>
        </w:tc>
        <w:tc>
          <w:tcPr>
            <w:tcW w:w="2199" w:type="dxa"/>
            <w:tcBorders>
              <w:top w:val="single" w:sz="6" w:space="0" w:color="auto"/>
              <w:left w:val="single" w:sz="6" w:space="0" w:color="auto"/>
              <w:bottom w:val="single" w:sz="6" w:space="0" w:color="auto"/>
              <w:right w:val="single" w:sz="6" w:space="0" w:color="auto"/>
            </w:tcBorders>
          </w:tcPr>
          <w:p w14:paraId="31D0F9A0" w14:textId="77777777" w:rsidR="00A24182" w:rsidRPr="00FC723E" w:rsidRDefault="00A24182" w:rsidP="003475D6">
            <w:pPr>
              <w:spacing w:line="240" w:lineRule="auto"/>
              <w:ind w:firstLine="0"/>
              <w:rPr>
                <w:sz w:val="22"/>
                <w:szCs w:val="22"/>
              </w:rPr>
            </w:pPr>
            <w:r w:rsidRPr="00FC723E">
              <w:rPr>
                <w:bCs/>
                <w:sz w:val="22"/>
                <w:szCs w:val="22"/>
              </w:rPr>
              <w:t>Приемное отделение (для приема детей)</w:t>
            </w:r>
          </w:p>
        </w:tc>
        <w:tc>
          <w:tcPr>
            <w:tcW w:w="1985" w:type="dxa"/>
            <w:tcBorders>
              <w:top w:val="single" w:sz="6" w:space="0" w:color="auto"/>
              <w:left w:val="single" w:sz="6" w:space="0" w:color="auto"/>
              <w:bottom w:val="single" w:sz="6" w:space="0" w:color="auto"/>
              <w:right w:val="single" w:sz="6" w:space="0" w:color="auto"/>
            </w:tcBorders>
          </w:tcPr>
          <w:p w14:paraId="39053B1A"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8B93555"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43FAC0A"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3348F40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6249E16"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5D18BFC"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52F3FBCB" w14:textId="77777777" w:rsidR="00A24182" w:rsidRPr="00FC723E" w:rsidRDefault="00A24182" w:rsidP="003475D6">
            <w:pPr>
              <w:spacing w:line="240" w:lineRule="auto"/>
              <w:ind w:firstLine="0"/>
              <w:rPr>
                <w:sz w:val="22"/>
                <w:szCs w:val="22"/>
              </w:rPr>
            </w:pPr>
            <w:r w:rsidRPr="00FC723E">
              <w:rPr>
                <w:sz w:val="22"/>
                <w:szCs w:val="22"/>
              </w:rPr>
              <w:t>Медицинская сестра (перевязочного кабинета)</w:t>
            </w:r>
          </w:p>
        </w:tc>
        <w:tc>
          <w:tcPr>
            <w:tcW w:w="2199" w:type="dxa"/>
            <w:tcBorders>
              <w:top w:val="single" w:sz="6" w:space="0" w:color="auto"/>
              <w:left w:val="single" w:sz="6" w:space="0" w:color="auto"/>
              <w:bottom w:val="single" w:sz="6" w:space="0" w:color="auto"/>
              <w:right w:val="single" w:sz="6" w:space="0" w:color="auto"/>
            </w:tcBorders>
          </w:tcPr>
          <w:p w14:paraId="750F6BE4" w14:textId="77777777" w:rsidR="00A24182" w:rsidRPr="00FC723E" w:rsidRDefault="00A24182" w:rsidP="003475D6">
            <w:pPr>
              <w:spacing w:line="240" w:lineRule="auto"/>
              <w:ind w:firstLine="0"/>
              <w:rPr>
                <w:sz w:val="22"/>
                <w:szCs w:val="22"/>
              </w:rPr>
            </w:pPr>
            <w:r w:rsidRPr="00FC723E">
              <w:rPr>
                <w:bCs/>
                <w:sz w:val="22"/>
                <w:szCs w:val="22"/>
              </w:rPr>
              <w:t>Приемное отделение (для приема детей)</w:t>
            </w:r>
          </w:p>
        </w:tc>
        <w:tc>
          <w:tcPr>
            <w:tcW w:w="1985" w:type="dxa"/>
            <w:tcBorders>
              <w:top w:val="single" w:sz="6" w:space="0" w:color="auto"/>
              <w:left w:val="single" w:sz="6" w:space="0" w:color="auto"/>
              <w:bottom w:val="single" w:sz="6" w:space="0" w:color="auto"/>
              <w:right w:val="single" w:sz="6" w:space="0" w:color="auto"/>
            </w:tcBorders>
          </w:tcPr>
          <w:p w14:paraId="6BAAFF2A"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A0BD97C"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3A31AD3"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00EAF7E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0C5C506"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E2437EC"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1E8209D1" w14:textId="77777777" w:rsidR="00A24182" w:rsidRPr="00FC723E" w:rsidRDefault="00A24182" w:rsidP="003475D6">
            <w:pPr>
              <w:spacing w:line="240" w:lineRule="auto"/>
              <w:ind w:firstLine="0"/>
              <w:rPr>
                <w:sz w:val="22"/>
                <w:szCs w:val="22"/>
              </w:rPr>
            </w:pPr>
            <w:r w:rsidRPr="00FC723E">
              <w:rPr>
                <w:sz w:val="22"/>
                <w:szCs w:val="22"/>
              </w:rPr>
              <w:t>Врач-невролог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7DBF496D"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2E70C4C6"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3739A23E"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911F4D9"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207BF87B"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513464C7"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20B11AA"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5DB19739" w14:textId="77777777" w:rsidR="00A24182" w:rsidRPr="00FC723E" w:rsidRDefault="00A24182" w:rsidP="003475D6">
            <w:pPr>
              <w:spacing w:line="240" w:lineRule="auto"/>
              <w:ind w:firstLine="0"/>
              <w:rPr>
                <w:sz w:val="22"/>
                <w:szCs w:val="22"/>
              </w:rPr>
            </w:pPr>
            <w:r w:rsidRPr="00FC723E">
              <w:rPr>
                <w:sz w:val="22"/>
                <w:szCs w:val="22"/>
              </w:rPr>
              <w:t>Врач-невролог</w:t>
            </w:r>
          </w:p>
        </w:tc>
        <w:tc>
          <w:tcPr>
            <w:tcW w:w="2199" w:type="dxa"/>
            <w:tcBorders>
              <w:top w:val="single" w:sz="6" w:space="0" w:color="auto"/>
              <w:left w:val="single" w:sz="6" w:space="0" w:color="auto"/>
              <w:bottom w:val="single" w:sz="6" w:space="0" w:color="auto"/>
              <w:right w:val="single" w:sz="6" w:space="0" w:color="auto"/>
            </w:tcBorders>
          </w:tcPr>
          <w:p w14:paraId="01035834"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785B64FB"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653DE3D3"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259F796"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21DF588C"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EF848F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6152EF6"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15B7626B" w14:textId="77777777" w:rsidR="00A24182" w:rsidRPr="00FC723E" w:rsidRDefault="00A24182" w:rsidP="003475D6">
            <w:pPr>
              <w:spacing w:line="240" w:lineRule="auto"/>
              <w:ind w:firstLine="0"/>
              <w:rPr>
                <w:sz w:val="22"/>
                <w:szCs w:val="22"/>
              </w:rPr>
            </w:pPr>
            <w:r w:rsidRPr="00FC723E">
              <w:rPr>
                <w:sz w:val="22"/>
                <w:szCs w:val="22"/>
              </w:rPr>
              <w:t>Медицинская сестра (старшая)</w:t>
            </w:r>
          </w:p>
        </w:tc>
        <w:tc>
          <w:tcPr>
            <w:tcW w:w="2199" w:type="dxa"/>
            <w:tcBorders>
              <w:top w:val="single" w:sz="6" w:space="0" w:color="auto"/>
              <w:left w:val="single" w:sz="6" w:space="0" w:color="auto"/>
              <w:bottom w:val="single" w:sz="6" w:space="0" w:color="auto"/>
              <w:right w:val="single" w:sz="6" w:space="0" w:color="auto"/>
            </w:tcBorders>
          </w:tcPr>
          <w:p w14:paraId="37476E8D"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4A68DC3B"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33D5A870"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26ABA4D5"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0E43765B"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054AC2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B5E38D4"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08B6E7DF" w14:textId="77777777" w:rsidR="00A24182" w:rsidRPr="00FC723E" w:rsidRDefault="00A24182" w:rsidP="003475D6">
            <w:pPr>
              <w:spacing w:line="240" w:lineRule="auto"/>
              <w:ind w:firstLine="0"/>
              <w:rPr>
                <w:sz w:val="22"/>
                <w:szCs w:val="22"/>
              </w:rPr>
            </w:pPr>
            <w:r w:rsidRPr="00FC723E">
              <w:rPr>
                <w:sz w:val="22"/>
                <w:szCs w:val="22"/>
              </w:rPr>
              <w:t>Медицинская сестра (палатная)</w:t>
            </w:r>
          </w:p>
        </w:tc>
        <w:tc>
          <w:tcPr>
            <w:tcW w:w="2199" w:type="dxa"/>
            <w:tcBorders>
              <w:top w:val="single" w:sz="6" w:space="0" w:color="auto"/>
              <w:left w:val="single" w:sz="6" w:space="0" w:color="auto"/>
              <w:bottom w:val="single" w:sz="6" w:space="0" w:color="auto"/>
              <w:right w:val="single" w:sz="6" w:space="0" w:color="auto"/>
            </w:tcBorders>
          </w:tcPr>
          <w:p w14:paraId="6BEA1B18"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0F1E53B2"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97D7D67"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E40928F"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54C91E78"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D204505"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A04A0FD"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4EA0F163"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
        </w:tc>
        <w:tc>
          <w:tcPr>
            <w:tcW w:w="2199" w:type="dxa"/>
            <w:tcBorders>
              <w:top w:val="single" w:sz="6" w:space="0" w:color="auto"/>
              <w:left w:val="single" w:sz="6" w:space="0" w:color="auto"/>
              <w:bottom w:val="single" w:sz="6" w:space="0" w:color="auto"/>
              <w:right w:val="single" w:sz="6" w:space="0" w:color="auto"/>
            </w:tcBorders>
          </w:tcPr>
          <w:p w14:paraId="0F5936E3"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6C9B66B9"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20C0B342"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BA99BC2"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6278721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2A2B5E3"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728AC90"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6E710E1D" w14:textId="77777777" w:rsidR="00A24182" w:rsidRPr="00FC723E" w:rsidRDefault="00A24182" w:rsidP="003475D6">
            <w:pPr>
              <w:spacing w:line="240" w:lineRule="auto"/>
              <w:ind w:firstLine="0"/>
              <w:rPr>
                <w:sz w:val="22"/>
                <w:szCs w:val="22"/>
              </w:rPr>
            </w:pPr>
            <w:r w:rsidRPr="00FC723E">
              <w:rPr>
                <w:sz w:val="22"/>
                <w:szCs w:val="22"/>
              </w:rPr>
              <w:t>Медицинская сестра (процедурного кабинета)</w:t>
            </w:r>
          </w:p>
        </w:tc>
        <w:tc>
          <w:tcPr>
            <w:tcW w:w="2199" w:type="dxa"/>
            <w:tcBorders>
              <w:top w:val="single" w:sz="6" w:space="0" w:color="auto"/>
              <w:left w:val="single" w:sz="6" w:space="0" w:color="auto"/>
              <w:bottom w:val="single" w:sz="6" w:space="0" w:color="auto"/>
              <w:right w:val="single" w:sz="6" w:space="0" w:color="auto"/>
            </w:tcBorders>
          </w:tcPr>
          <w:p w14:paraId="02376DD8"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237D9BF6"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24D4F175"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83FCBC1"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31F2E09B"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1BCF6E7"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958D802"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30638145" w14:textId="77777777" w:rsidR="00A24182" w:rsidRPr="00FC723E" w:rsidRDefault="00A24182" w:rsidP="003475D6">
            <w:pPr>
              <w:spacing w:line="240" w:lineRule="auto"/>
              <w:ind w:firstLine="0"/>
              <w:rPr>
                <w:sz w:val="22"/>
                <w:szCs w:val="22"/>
              </w:rPr>
            </w:pPr>
            <w:r w:rsidRPr="00FC723E">
              <w:rPr>
                <w:sz w:val="22"/>
                <w:szCs w:val="22"/>
              </w:rPr>
              <w:t>Врач-невролог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746304E9" w14:textId="77777777" w:rsidR="00A24182" w:rsidRPr="00FC723E" w:rsidRDefault="00A24182" w:rsidP="003475D6">
            <w:pPr>
              <w:spacing w:line="240" w:lineRule="auto"/>
              <w:ind w:firstLine="0"/>
              <w:rPr>
                <w:sz w:val="22"/>
                <w:szCs w:val="22"/>
              </w:rPr>
            </w:pPr>
            <w:r w:rsidRPr="00FC723E">
              <w:rPr>
                <w:sz w:val="22"/>
                <w:szCs w:val="22"/>
              </w:rPr>
              <w:t>Неврологическое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15C05E7A"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0FF51D4E"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971E88A"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5CE7EE14"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D9F786B"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9DB801A"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74CE607A" w14:textId="77777777" w:rsidR="00A24182" w:rsidRPr="00FC723E" w:rsidRDefault="00A24182" w:rsidP="003475D6">
            <w:pPr>
              <w:spacing w:line="240" w:lineRule="auto"/>
              <w:ind w:firstLine="0"/>
              <w:rPr>
                <w:sz w:val="22"/>
                <w:szCs w:val="22"/>
              </w:rPr>
            </w:pPr>
            <w:r w:rsidRPr="00FC723E">
              <w:rPr>
                <w:sz w:val="22"/>
                <w:szCs w:val="22"/>
              </w:rPr>
              <w:t>Врач-невролог</w:t>
            </w:r>
          </w:p>
        </w:tc>
        <w:tc>
          <w:tcPr>
            <w:tcW w:w="2199" w:type="dxa"/>
            <w:tcBorders>
              <w:top w:val="single" w:sz="6" w:space="0" w:color="auto"/>
              <w:left w:val="single" w:sz="6" w:space="0" w:color="auto"/>
              <w:bottom w:val="single" w:sz="6" w:space="0" w:color="auto"/>
              <w:right w:val="single" w:sz="6" w:space="0" w:color="auto"/>
            </w:tcBorders>
          </w:tcPr>
          <w:p w14:paraId="2C580C0D" w14:textId="77777777" w:rsidR="00A24182" w:rsidRPr="00FC723E" w:rsidRDefault="00A24182" w:rsidP="003475D6">
            <w:pPr>
              <w:spacing w:line="240" w:lineRule="auto"/>
              <w:ind w:firstLine="0"/>
              <w:rPr>
                <w:sz w:val="22"/>
                <w:szCs w:val="22"/>
              </w:rPr>
            </w:pPr>
            <w:r w:rsidRPr="00FC723E">
              <w:rPr>
                <w:sz w:val="22"/>
                <w:szCs w:val="22"/>
              </w:rPr>
              <w:t>Неврологическое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48D31F92"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666EFD80"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B00130E"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0BBD4218"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8A567FB"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C92E58C"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7A7CEBC5" w14:textId="77777777" w:rsidR="00A24182" w:rsidRPr="00FC723E" w:rsidRDefault="00A24182" w:rsidP="003475D6">
            <w:pPr>
              <w:spacing w:line="240" w:lineRule="auto"/>
              <w:ind w:firstLine="0"/>
              <w:rPr>
                <w:sz w:val="22"/>
                <w:szCs w:val="22"/>
              </w:rPr>
            </w:pPr>
            <w:r w:rsidRPr="00FC723E">
              <w:rPr>
                <w:sz w:val="22"/>
                <w:szCs w:val="22"/>
              </w:rPr>
              <w:t>Медицинская сестра (старшая)</w:t>
            </w:r>
          </w:p>
        </w:tc>
        <w:tc>
          <w:tcPr>
            <w:tcW w:w="2199" w:type="dxa"/>
            <w:tcBorders>
              <w:top w:val="single" w:sz="6" w:space="0" w:color="auto"/>
              <w:left w:val="single" w:sz="6" w:space="0" w:color="auto"/>
              <w:bottom w:val="single" w:sz="6" w:space="0" w:color="auto"/>
              <w:right w:val="single" w:sz="6" w:space="0" w:color="auto"/>
            </w:tcBorders>
          </w:tcPr>
          <w:p w14:paraId="256DE273" w14:textId="77777777" w:rsidR="00A24182" w:rsidRPr="00FC723E" w:rsidRDefault="00A24182" w:rsidP="003475D6">
            <w:pPr>
              <w:spacing w:line="240" w:lineRule="auto"/>
              <w:ind w:firstLine="0"/>
              <w:rPr>
                <w:sz w:val="22"/>
                <w:szCs w:val="22"/>
              </w:rPr>
            </w:pPr>
            <w:r w:rsidRPr="00FC723E">
              <w:rPr>
                <w:sz w:val="22"/>
                <w:szCs w:val="22"/>
              </w:rPr>
              <w:t>Неврологическое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03950F40"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0876C9F1"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502DE529"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2E5CDC04"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69D5148"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C442AB3"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2E26CC1A" w14:textId="77777777" w:rsidR="00A24182" w:rsidRPr="00FC723E" w:rsidRDefault="00A24182" w:rsidP="003475D6">
            <w:pPr>
              <w:spacing w:line="240" w:lineRule="auto"/>
              <w:ind w:firstLine="0"/>
              <w:rPr>
                <w:sz w:val="22"/>
                <w:szCs w:val="22"/>
              </w:rPr>
            </w:pPr>
            <w:r w:rsidRPr="00FC723E">
              <w:rPr>
                <w:sz w:val="22"/>
                <w:szCs w:val="22"/>
              </w:rPr>
              <w:t>Медицинская сестра (палатная)</w:t>
            </w:r>
          </w:p>
        </w:tc>
        <w:tc>
          <w:tcPr>
            <w:tcW w:w="2199" w:type="dxa"/>
            <w:tcBorders>
              <w:top w:val="single" w:sz="6" w:space="0" w:color="auto"/>
              <w:left w:val="single" w:sz="6" w:space="0" w:color="auto"/>
              <w:bottom w:val="single" w:sz="6" w:space="0" w:color="auto"/>
              <w:right w:val="single" w:sz="6" w:space="0" w:color="auto"/>
            </w:tcBorders>
          </w:tcPr>
          <w:p w14:paraId="2170C854" w14:textId="77777777" w:rsidR="00A24182" w:rsidRPr="00FC723E" w:rsidRDefault="00A24182" w:rsidP="003475D6">
            <w:pPr>
              <w:spacing w:line="240" w:lineRule="auto"/>
              <w:ind w:firstLine="0"/>
              <w:rPr>
                <w:sz w:val="22"/>
                <w:szCs w:val="22"/>
              </w:rPr>
            </w:pPr>
            <w:r w:rsidRPr="00FC723E">
              <w:rPr>
                <w:sz w:val="22"/>
                <w:szCs w:val="22"/>
              </w:rPr>
              <w:t>Неврологическое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7EC211E8"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7635F7D9"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F7248BB"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2F05897B"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B71542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5B54531"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162C1C0E" w14:textId="77777777" w:rsidR="00A24182" w:rsidRPr="00FC723E" w:rsidRDefault="00A24182" w:rsidP="003475D6">
            <w:pPr>
              <w:spacing w:line="240" w:lineRule="auto"/>
              <w:ind w:firstLine="0"/>
              <w:rPr>
                <w:sz w:val="22"/>
                <w:szCs w:val="22"/>
              </w:rPr>
            </w:pPr>
            <w:r w:rsidRPr="00FC723E">
              <w:rPr>
                <w:sz w:val="22"/>
                <w:szCs w:val="22"/>
              </w:rPr>
              <w:t>Медицинская сестра (процедурного кабинета)</w:t>
            </w:r>
          </w:p>
        </w:tc>
        <w:tc>
          <w:tcPr>
            <w:tcW w:w="2199" w:type="dxa"/>
            <w:tcBorders>
              <w:top w:val="single" w:sz="6" w:space="0" w:color="auto"/>
              <w:left w:val="single" w:sz="6" w:space="0" w:color="auto"/>
              <w:bottom w:val="single" w:sz="6" w:space="0" w:color="auto"/>
              <w:right w:val="single" w:sz="6" w:space="0" w:color="auto"/>
            </w:tcBorders>
          </w:tcPr>
          <w:p w14:paraId="353D01DB" w14:textId="77777777" w:rsidR="00A24182" w:rsidRPr="00FC723E" w:rsidRDefault="00A24182" w:rsidP="003475D6">
            <w:pPr>
              <w:spacing w:line="240" w:lineRule="auto"/>
              <w:ind w:firstLine="0"/>
              <w:rPr>
                <w:sz w:val="22"/>
                <w:szCs w:val="22"/>
              </w:rPr>
            </w:pPr>
            <w:r w:rsidRPr="00FC723E">
              <w:rPr>
                <w:sz w:val="22"/>
                <w:szCs w:val="22"/>
              </w:rPr>
              <w:t>Неврологическое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007CEDF4"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53C15061"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A356F8F"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55014C3A"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27806E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1AEAABB"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34D8B2B6" w14:textId="77777777" w:rsidR="00A24182" w:rsidRPr="00FC723E" w:rsidRDefault="00A24182" w:rsidP="003475D6">
            <w:pPr>
              <w:spacing w:line="240" w:lineRule="auto"/>
              <w:ind w:firstLine="0"/>
              <w:rPr>
                <w:sz w:val="22"/>
                <w:szCs w:val="22"/>
              </w:rPr>
            </w:pPr>
            <w:r w:rsidRPr="00FC723E">
              <w:rPr>
                <w:sz w:val="22"/>
                <w:szCs w:val="22"/>
              </w:rPr>
              <w:t>Врач-невролог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784CB460" w14:textId="77777777" w:rsidR="00A24182" w:rsidRPr="00FC723E" w:rsidRDefault="00A24182" w:rsidP="003475D6">
            <w:pPr>
              <w:spacing w:line="240" w:lineRule="auto"/>
              <w:ind w:firstLine="0"/>
              <w:rPr>
                <w:sz w:val="22"/>
                <w:szCs w:val="22"/>
              </w:rPr>
            </w:pPr>
            <w:r w:rsidRPr="00FC723E">
              <w:rPr>
                <w:sz w:val="22"/>
                <w:szCs w:val="22"/>
              </w:rPr>
              <w:t>Неврологическое отделение № 3</w:t>
            </w:r>
          </w:p>
        </w:tc>
        <w:tc>
          <w:tcPr>
            <w:tcW w:w="1985" w:type="dxa"/>
            <w:tcBorders>
              <w:top w:val="single" w:sz="6" w:space="0" w:color="auto"/>
              <w:left w:val="single" w:sz="6" w:space="0" w:color="auto"/>
              <w:bottom w:val="single" w:sz="6" w:space="0" w:color="auto"/>
              <w:right w:val="single" w:sz="6" w:space="0" w:color="auto"/>
            </w:tcBorders>
          </w:tcPr>
          <w:p w14:paraId="31B0B2EC"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62CCDEE0"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688F1ABA"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5DDCB4C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DD6342C"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D9C536E"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41395576" w14:textId="77777777" w:rsidR="00A24182" w:rsidRPr="00FC723E" w:rsidRDefault="00A24182" w:rsidP="003475D6">
            <w:pPr>
              <w:spacing w:line="240" w:lineRule="auto"/>
              <w:ind w:firstLine="0"/>
              <w:rPr>
                <w:sz w:val="22"/>
                <w:szCs w:val="22"/>
              </w:rPr>
            </w:pPr>
            <w:r w:rsidRPr="00FC723E">
              <w:rPr>
                <w:sz w:val="22"/>
                <w:szCs w:val="22"/>
              </w:rPr>
              <w:t>Врач-невролог</w:t>
            </w:r>
          </w:p>
        </w:tc>
        <w:tc>
          <w:tcPr>
            <w:tcW w:w="2199" w:type="dxa"/>
            <w:tcBorders>
              <w:top w:val="single" w:sz="6" w:space="0" w:color="auto"/>
              <w:left w:val="single" w:sz="6" w:space="0" w:color="auto"/>
              <w:bottom w:val="single" w:sz="6" w:space="0" w:color="auto"/>
              <w:right w:val="single" w:sz="6" w:space="0" w:color="auto"/>
            </w:tcBorders>
          </w:tcPr>
          <w:p w14:paraId="4F907A0A" w14:textId="77777777" w:rsidR="00A24182" w:rsidRPr="00FC723E" w:rsidRDefault="00A24182" w:rsidP="003475D6">
            <w:pPr>
              <w:spacing w:line="240" w:lineRule="auto"/>
              <w:ind w:firstLine="0"/>
              <w:rPr>
                <w:sz w:val="22"/>
                <w:szCs w:val="22"/>
              </w:rPr>
            </w:pPr>
            <w:r w:rsidRPr="00FC723E">
              <w:rPr>
                <w:sz w:val="22"/>
                <w:szCs w:val="22"/>
              </w:rPr>
              <w:t>Неврологическое отделение № 3</w:t>
            </w:r>
          </w:p>
        </w:tc>
        <w:tc>
          <w:tcPr>
            <w:tcW w:w="1985" w:type="dxa"/>
            <w:tcBorders>
              <w:top w:val="single" w:sz="6" w:space="0" w:color="auto"/>
              <w:left w:val="single" w:sz="6" w:space="0" w:color="auto"/>
              <w:bottom w:val="single" w:sz="6" w:space="0" w:color="auto"/>
              <w:right w:val="single" w:sz="6" w:space="0" w:color="auto"/>
            </w:tcBorders>
          </w:tcPr>
          <w:p w14:paraId="74A6BA3B"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3B435927"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21C0006A"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5A12A6D1"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7102110"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0D15CCC"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3AE1CCDC" w14:textId="77777777" w:rsidR="00A24182" w:rsidRPr="00FC723E" w:rsidRDefault="00A24182" w:rsidP="003475D6">
            <w:pPr>
              <w:spacing w:line="240" w:lineRule="auto"/>
              <w:ind w:firstLine="0"/>
              <w:rPr>
                <w:sz w:val="22"/>
                <w:szCs w:val="22"/>
              </w:rPr>
            </w:pPr>
            <w:r w:rsidRPr="00FC723E">
              <w:rPr>
                <w:sz w:val="22"/>
                <w:szCs w:val="22"/>
              </w:rPr>
              <w:t>Медицинская сестра (старшая)</w:t>
            </w:r>
          </w:p>
        </w:tc>
        <w:tc>
          <w:tcPr>
            <w:tcW w:w="2199" w:type="dxa"/>
            <w:tcBorders>
              <w:top w:val="single" w:sz="6" w:space="0" w:color="auto"/>
              <w:left w:val="single" w:sz="6" w:space="0" w:color="auto"/>
              <w:bottom w:val="single" w:sz="6" w:space="0" w:color="auto"/>
              <w:right w:val="single" w:sz="6" w:space="0" w:color="auto"/>
            </w:tcBorders>
          </w:tcPr>
          <w:p w14:paraId="037CEA18" w14:textId="77777777" w:rsidR="00A24182" w:rsidRPr="00FC723E" w:rsidRDefault="00A24182" w:rsidP="003475D6">
            <w:pPr>
              <w:spacing w:line="240" w:lineRule="auto"/>
              <w:ind w:firstLine="0"/>
              <w:rPr>
                <w:sz w:val="22"/>
                <w:szCs w:val="22"/>
              </w:rPr>
            </w:pPr>
            <w:r w:rsidRPr="00FC723E">
              <w:rPr>
                <w:sz w:val="22"/>
                <w:szCs w:val="22"/>
              </w:rPr>
              <w:t>Неврологическое отделение № 3</w:t>
            </w:r>
          </w:p>
        </w:tc>
        <w:tc>
          <w:tcPr>
            <w:tcW w:w="1985" w:type="dxa"/>
            <w:tcBorders>
              <w:top w:val="single" w:sz="6" w:space="0" w:color="auto"/>
              <w:left w:val="single" w:sz="6" w:space="0" w:color="auto"/>
              <w:bottom w:val="single" w:sz="6" w:space="0" w:color="auto"/>
              <w:right w:val="single" w:sz="6" w:space="0" w:color="auto"/>
            </w:tcBorders>
          </w:tcPr>
          <w:p w14:paraId="6A2D49D9"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6676ED56"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7B7BDE78"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36A22406"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8967845"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F90A876"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4B9B95F3" w14:textId="77777777" w:rsidR="00A24182" w:rsidRPr="00FC723E" w:rsidRDefault="00A24182" w:rsidP="003475D6">
            <w:pPr>
              <w:spacing w:line="240" w:lineRule="auto"/>
              <w:ind w:firstLine="0"/>
              <w:rPr>
                <w:sz w:val="22"/>
                <w:szCs w:val="22"/>
              </w:rPr>
            </w:pPr>
            <w:r w:rsidRPr="00FC723E">
              <w:rPr>
                <w:sz w:val="22"/>
                <w:szCs w:val="22"/>
              </w:rPr>
              <w:t>Медицинская сестра (палатная)</w:t>
            </w:r>
          </w:p>
        </w:tc>
        <w:tc>
          <w:tcPr>
            <w:tcW w:w="2199" w:type="dxa"/>
            <w:tcBorders>
              <w:top w:val="single" w:sz="6" w:space="0" w:color="auto"/>
              <w:left w:val="single" w:sz="6" w:space="0" w:color="auto"/>
              <w:bottom w:val="single" w:sz="6" w:space="0" w:color="auto"/>
              <w:right w:val="single" w:sz="6" w:space="0" w:color="auto"/>
            </w:tcBorders>
          </w:tcPr>
          <w:p w14:paraId="2AD47860"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3</w:t>
            </w:r>
          </w:p>
        </w:tc>
        <w:tc>
          <w:tcPr>
            <w:tcW w:w="1985" w:type="dxa"/>
            <w:tcBorders>
              <w:top w:val="single" w:sz="6" w:space="0" w:color="auto"/>
              <w:left w:val="single" w:sz="6" w:space="0" w:color="auto"/>
              <w:bottom w:val="single" w:sz="6" w:space="0" w:color="auto"/>
              <w:right w:val="single" w:sz="6" w:space="0" w:color="auto"/>
            </w:tcBorders>
          </w:tcPr>
          <w:p w14:paraId="341AC056"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01516555"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2AA9294C"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03BEB7A6"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54CD03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EDD6C0E"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3F874242" w14:textId="77777777" w:rsidR="00A24182" w:rsidRPr="00FC723E" w:rsidRDefault="00A24182" w:rsidP="003475D6">
            <w:pPr>
              <w:spacing w:line="240" w:lineRule="auto"/>
              <w:ind w:firstLine="0"/>
              <w:rPr>
                <w:sz w:val="22"/>
                <w:szCs w:val="22"/>
              </w:rPr>
            </w:pPr>
            <w:r w:rsidRPr="00FC723E">
              <w:rPr>
                <w:sz w:val="22"/>
                <w:szCs w:val="22"/>
              </w:rPr>
              <w:t>Медицинская сестра (процедурного кабинета)</w:t>
            </w:r>
          </w:p>
        </w:tc>
        <w:tc>
          <w:tcPr>
            <w:tcW w:w="2199" w:type="dxa"/>
            <w:tcBorders>
              <w:top w:val="single" w:sz="6" w:space="0" w:color="auto"/>
              <w:left w:val="single" w:sz="6" w:space="0" w:color="auto"/>
              <w:bottom w:val="single" w:sz="6" w:space="0" w:color="auto"/>
              <w:right w:val="single" w:sz="6" w:space="0" w:color="auto"/>
            </w:tcBorders>
          </w:tcPr>
          <w:p w14:paraId="4305AA7A"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3</w:t>
            </w:r>
          </w:p>
        </w:tc>
        <w:tc>
          <w:tcPr>
            <w:tcW w:w="1985" w:type="dxa"/>
            <w:tcBorders>
              <w:top w:val="single" w:sz="6" w:space="0" w:color="auto"/>
              <w:left w:val="single" w:sz="6" w:space="0" w:color="auto"/>
              <w:bottom w:val="single" w:sz="6" w:space="0" w:color="auto"/>
              <w:right w:val="single" w:sz="6" w:space="0" w:color="auto"/>
            </w:tcBorders>
          </w:tcPr>
          <w:p w14:paraId="4B69F59E"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3B008C6F"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F185698"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23A08B34"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6981825"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3E33029"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4DBB843D" w14:textId="77777777" w:rsidR="00A24182" w:rsidRPr="00FC723E" w:rsidRDefault="00A24182" w:rsidP="003475D6">
            <w:pPr>
              <w:spacing w:line="240" w:lineRule="auto"/>
              <w:ind w:firstLine="0"/>
              <w:rPr>
                <w:sz w:val="22"/>
                <w:szCs w:val="22"/>
              </w:rPr>
            </w:pPr>
            <w:r w:rsidRPr="00FC723E">
              <w:rPr>
                <w:sz w:val="22"/>
                <w:szCs w:val="22"/>
              </w:rPr>
              <w:t>Врач-невролог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2DCCEEDB"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4</w:t>
            </w:r>
          </w:p>
        </w:tc>
        <w:tc>
          <w:tcPr>
            <w:tcW w:w="1985" w:type="dxa"/>
            <w:tcBorders>
              <w:top w:val="single" w:sz="6" w:space="0" w:color="auto"/>
              <w:left w:val="single" w:sz="6" w:space="0" w:color="auto"/>
              <w:bottom w:val="single" w:sz="6" w:space="0" w:color="auto"/>
              <w:right w:val="single" w:sz="6" w:space="0" w:color="auto"/>
            </w:tcBorders>
          </w:tcPr>
          <w:p w14:paraId="29F4011B"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0DB2F78"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3B8CD16"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700C317F"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10904E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20F23C2"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09DBA8A4" w14:textId="77777777" w:rsidR="00A24182" w:rsidRPr="00FC723E" w:rsidRDefault="00A24182" w:rsidP="003475D6">
            <w:pPr>
              <w:spacing w:line="240" w:lineRule="auto"/>
              <w:ind w:firstLine="0"/>
              <w:rPr>
                <w:sz w:val="22"/>
                <w:szCs w:val="22"/>
              </w:rPr>
            </w:pPr>
            <w:r w:rsidRPr="00FC723E">
              <w:rPr>
                <w:sz w:val="22"/>
                <w:szCs w:val="22"/>
              </w:rPr>
              <w:t>Врач-невролог</w:t>
            </w:r>
          </w:p>
        </w:tc>
        <w:tc>
          <w:tcPr>
            <w:tcW w:w="2199" w:type="dxa"/>
            <w:tcBorders>
              <w:top w:val="single" w:sz="6" w:space="0" w:color="auto"/>
              <w:left w:val="single" w:sz="6" w:space="0" w:color="auto"/>
              <w:bottom w:val="single" w:sz="6" w:space="0" w:color="auto"/>
              <w:right w:val="single" w:sz="6" w:space="0" w:color="auto"/>
            </w:tcBorders>
          </w:tcPr>
          <w:p w14:paraId="4AE142EA"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4</w:t>
            </w:r>
          </w:p>
        </w:tc>
        <w:tc>
          <w:tcPr>
            <w:tcW w:w="1985" w:type="dxa"/>
            <w:tcBorders>
              <w:top w:val="single" w:sz="6" w:space="0" w:color="auto"/>
              <w:left w:val="single" w:sz="6" w:space="0" w:color="auto"/>
              <w:bottom w:val="single" w:sz="6" w:space="0" w:color="auto"/>
              <w:right w:val="single" w:sz="6" w:space="0" w:color="auto"/>
            </w:tcBorders>
          </w:tcPr>
          <w:p w14:paraId="3ED0F2B5"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70FBF293"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C95F607"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5E3DC150"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ED3D5DE"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FC05B86"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5183EE28" w14:textId="77777777" w:rsidR="00A24182" w:rsidRPr="00FC723E" w:rsidRDefault="00A24182" w:rsidP="003475D6">
            <w:pPr>
              <w:spacing w:line="240" w:lineRule="auto"/>
              <w:ind w:firstLine="0"/>
              <w:rPr>
                <w:sz w:val="22"/>
                <w:szCs w:val="22"/>
              </w:rPr>
            </w:pPr>
            <w:r w:rsidRPr="00FC723E">
              <w:rPr>
                <w:sz w:val="22"/>
                <w:szCs w:val="22"/>
              </w:rPr>
              <w:t>Врач-педиатр</w:t>
            </w:r>
          </w:p>
        </w:tc>
        <w:tc>
          <w:tcPr>
            <w:tcW w:w="2199" w:type="dxa"/>
            <w:tcBorders>
              <w:top w:val="single" w:sz="6" w:space="0" w:color="auto"/>
              <w:left w:val="single" w:sz="6" w:space="0" w:color="auto"/>
              <w:bottom w:val="single" w:sz="6" w:space="0" w:color="auto"/>
              <w:right w:val="single" w:sz="6" w:space="0" w:color="auto"/>
            </w:tcBorders>
          </w:tcPr>
          <w:p w14:paraId="4D546380"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4</w:t>
            </w:r>
          </w:p>
        </w:tc>
        <w:tc>
          <w:tcPr>
            <w:tcW w:w="1985" w:type="dxa"/>
            <w:tcBorders>
              <w:top w:val="single" w:sz="6" w:space="0" w:color="auto"/>
              <w:left w:val="single" w:sz="6" w:space="0" w:color="auto"/>
              <w:bottom w:val="single" w:sz="6" w:space="0" w:color="auto"/>
              <w:right w:val="single" w:sz="6" w:space="0" w:color="auto"/>
            </w:tcBorders>
          </w:tcPr>
          <w:p w14:paraId="3979FFB7"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853DDA2"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646A54A2"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33CEDCDE"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22DFA93"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8F28B15"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4BCE6884" w14:textId="77777777" w:rsidR="00A24182" w:rsidRPr="00FC723E" w:rsidRDefault="00A24182" w:rsidP="003475D6">
            <w:pPr>
              <w:spacing w:line="240" w:lineRule="auto"/>
              <w:ind w:firstLine="0"/>
              <w:rPr>
                <w:sz w:val="22"/>
                <w:szCs w:val="22"/>
              </w:rPr>
            </w:pPr>
            <w:r w:rsidRPr="00FC723E">
              <w:rPr>
                <w:sz w:val="22"/>
                <w:szCs w:val="22"/>
              </w:rPr>
              <w:t>Медицинская сестра (старшая)</w:t>
            </w:r>
          </w:p>
        </w:tc>
        <w:tc>
          <w:tcPr>
            <w:tcW w:w="2199" w:type="dxa"/>
            <w:tcBorders>
              <w:top w:val="single" w:sz="6" w:space="0" w:color="auto"/>
              <w:left w:val="single" w:sz="6" w:space="0" w:color="auto"/>
              <w:bottom w:val="single" w:sz="6" w:space="0" w:color="auto"/>
              <w:right w:val="single" w:sz="6" w:space="0" w:color="auto"/>
            </w:tcBorders>
          </w:tcPr>
          <w:p w14:paraId="488C7029"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4</w:t>
            </w:r>
          </w:p>
        </w:tc>
        <w:tc>
          <w:tcPr>
            <w:tcW w:w="1985" w:type="dxa"/>
            <w:tcBorders>
              <w:top w:val="single" w:sz="6" w:space="0" w:color="auto"/>
              <w:left w:val="single" w:sz="6" w:space="0" w:color="auto"/>
              <w:bottom w:val="single" w:sz="6" w:space="0" w:color="auto"/>
              <w:right w:val="single" w:sz="6" w:space="0" w:color="auto"/>
            </w:tcBorders>
          </w:tcPr>
          <w:p w14:paraId="4EB7B76D"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7904A4F7"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423985CD"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1F92238B"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1FC10DC"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E1F8416"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7A1B3AB9" w14:textId="77777777" w:rsidR="00A24182" w:rsidRPr="00FC723E" w:rsidRDefault="00A24182" w:rsidP="003475D6">
            <w:pPr>
              <w:spacing w:line="240" w:lineRule="auto"/>
              <w:ind w:firstLine="0"/>
              <w:rPr>
                <w:sz w:val="22"/>
                <w:szCs w:val="22"/>
              </w:rPr>
            </w:pPr>
            <w:r w:rsidRPr="00FC723E">
              <w:rPr>
                <w:sz w:val="22"/>
                <w:szCs w:val="22"/>
              </w:rPr>
              <w:t>Медицинская сестра (палатная)</w:t>
            </w:r>
          </w:p>
        </w:tc>
        <w:tc>
          <w:tcPr>
            <w:tcW w:w="2199" w:type="dxa"/>
            <w:tcBorders>
              <w:top w:val="single" w:sz="6" w:space="0" w:color="auto"/>
              <w:left w:val="single" w:sz="6" w:space="0" w:color="auto"/>
              <w:bottom w:val="single" w:sz="6" w:space="0" w:color="auto"/>
              <w:right w:val="single" w:sz="6" w:space="0" w:color="auto"/>
            </w:tcBorders>
          </w:tcPr>
          <w:p w14:paraId="01A8B948"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4</w:t>
            </w:r>
          </w:p>
        </w:tc>
        <w:tc>
          <w:tcPr>
            <w:tcW w:w="1985" w:type="dxa"/>
            <w:tcBorders>
              <w:top w:val="single" w:sz="6" w:space="0" w:color="auto"/>
              <w:left w:val="single" w:sz="6" w:space="0" w:color="auto"/>
              <w:bottom w:val="single" w:sz="6" w:space="0" w:color="auto"/>
              <w:right w:val="single" w:sz="6" w:space="0" w:color="auto"/>
            </w:tcBorders>
          </w:tcPr>
          <w:p w14:paraId="40D8AC30"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53528DA5"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2110E0F0"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6576EE3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46A427E"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B85C20D"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1572443E" w14:textId="77777777" w:rsidR="00A24182" w:rsidRPr="00FC723E" w:rsidRDefault="00A24182" w:rsidP="003475D6">
            <w:pPr>
              <w:spacing w:line="240" w:lineRule="auto"/>
              <w:ind w:firstLine="0"/>
              <w:rPr>
                <w:sz w:val="22"/>
                <w:szCs w:val="22"/>
              </w:rPr>
            </w:pPr>
            <w:r w:rsidRPr="00FC723E">
              <w:rPr>
                <w:sz w:val="22"/>
                <w:szCs w:val="22"/>
              </w:rPr>
              <w:t>Медицинская сестра (процедурного кабинета)</w:t>
            </w:r>
          </w:p>
        </w:tc>
        <w:tc>
          <w:tcPr>
            <w:tcW w:w="2199" w:type="dxa"/>
            <w:tcBorders>
              <w:top w:val="single" w:sz="6" w:space="0" w:color="auto"/>
              <w:left w:val="single" w:sz="6" w:space="0" w:color="auto"/>
              <w:bottom w:val="single" w:sz="6" w:space="0" w:color="auto"/>
              <w:right w:val="single" w:sz="6" w:space="0" w:color="auto"/>
            </w:tcBorders>
          </w:tcPr>
          <w:p w14:paraId="5BB0B7FE" w14:textId="77777777" w:rsidR="00A24182" w:rsidRPr="00FC723E" w:rsidRDefault="00A24182" w:rsidP="003475D6">
            <w:pPr>
              <w:spacing w:line="240" w:lineRule="auto"/>
              <w:ind w:firstLine="0"/>
              <w:jc w:val="both"/>
              <w:rPr>
                <w:sz w:val="22"/>
                <w:szCs w:val="22"/>
              </w:rPr>
            </w:pPr>
            <w:r w:rsidRPr="00FC723E">
              <w:rPr>
                <w:sz w:val="22"/>
                <w:szCs w:val="22"/>
              </w:rPr>
              <w:t>Неврологическое отделение № 4</w:t>
            </w:r>
          </w:p>
        </w:tc>
        <w:tc>
          <w:tcPr>
            <w:tcW w:w="1985" w:type="dxa"/>
            <w:tcBorders>
              <w:top w:val="single" w:sz="6" w:space="0" w:color="auto"/>
              <w:left w:val="single" w:sz="6" w:space="0" w:color="auto"/>
              <w:bottom w:val="single" w:sz="6" w:space="0" w:color="auto"/>
              <w:right w:val="single" w:sz="6" w:space="0" w:color="auto"/>
            </w:tcBorders>
          </w:tcPr>
          <w:p w14:paraId="258F7154"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0AFB6621"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6989C5D2"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18A14E4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E9DA786"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130769B"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5B42D141" w14:textId="77777777" w:rsidR="00A24182" w:rsidRPr="00FC723E" w:rsidRDefault="00A24182" w:rsidP="003475D6">
            <w:pPr>
              <w:spacing w:line="240" w:lineRule="auto"/>
              <w:ind w:firstLine="0"/>
              <w:rPr>
                <w:sz w:val="22"/>
                <w:szCs w:val="22"/>
              </w:rPr>
            </w:pPr>
            <w:r w:rsidRPr="00FC723E">
              <w:rPr>
                <w:sz w:val="22"/>
                <w:szCs w:val="22"/>
              </w:rPr>
              <w:t>Врач-нейрохирург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2D628641" w14:textId="77777777" w:rsidR="00A24182" w:rsidRPr="00FC723E" w:rsidRDefault="00A24182" w:rsidP="003475D6">
            <w:pPr>
              <w:spacing w:line="240" w:lineRule="auto"/>
              <w:ind w:firstLine="0"/>
              <w:jc w:val="both"/>
              <w:rPr>
                <w:sz w:val="22"/>
                <w:szCs w:val="22"/>
              </w:rPr>
            </w:pPr>
            <w:r w:rsidRPr="00FC723E">
              <w:rPr>
                <w:sz w:val="22"/>
                <w:szCs w:val="22"/>
              </w:rPr>
              <w:t>Нейрохирургическое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37C524B6"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211E1D55"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B57F6BC"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2A47239E"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F440A25"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0463B47"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515D0D26" w14:textId="77777777" w:rsidR="00A24182" w:rsidRPr="00FC723E" w:rsidRDefault="00A24182" w:rsidP="003475D6">
            <w:pPr>
              <w:spacing w:line="240" w:lineRule="auto"/>
              <w:ind w:firstLine="0"/>
              <w:rPr>
                <w:sz w:val="22"/>
                <w:szCs w:val="22"/>
              </w:rPr>
            </w:pPr>
            <w:r w:rsidRPr="00FC723E">
              <w:rPr>
                <w:sz w:val="22"/>
                <w:szCs w:val="22"/>
              </w:rPr>
              <w:t>Врач-нейрохирург</w:t>
            </w:r>
          </w:p>
        </w:tc>
        <w:tc>
          <w:tcPr>
            <w:tcW w:w="2199" w:type="dxa"/>
            <w:tcBorders>
              <w:top w:val="single" w:sz="6" w:space="0" w:color="auto"/>
              <w:left w:val="single" w:sz="6" w:space="0" w:color="auto"/>
              <w:bottom w:val="single" w:sz="6" w:space="0" w:color="auto"/>
              <w:right w:val="single" w:sz="6" w:space="0" w:color="auto"/>
            </w:tcBorders>
          </w:tcPr>
          <w:p w14:paraId="79CE5C78"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7CBE567C"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2D08CCA8"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5A01B61"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4C6DE074"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62E33E7"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589CDAE"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02A45EDC" w14:textId="77777777" w:rsidR="00A24182" w:rsidRPr="00FC723E" w:rsidRDefault="00A24182" w:rsidP="003475D6">
            <w:pPr>
              <w:spacing w:line="240" w:lineRule="auto"/>
              <w:ind w:firstLine="0"/>
              <w:rPr>
                <w:sz w:val="22"/>
                <w:szCs w:val="22"/>
              </w:rPr>
            </w:pPr>
            <w:r w:rsidRPr="00FC723E">
              <w:rPr>
                <w:sz w:val="22"/>
                <w:szCs w:val="22"/>
              </w:rPr>
              <w:t>Врач-невролог</w:t>
            </w:r>
          </w:p>
        </w:tc>
        <w:tc>
          <w:tcPr>
            <w:tcW w:w="2199" w:type="dxa"/>
            <w:tcBorders>
              <w:top w:val="single" w:sz="6" w:space="0" w:color="auto"/>
              <w:left w:val="single" w:sz="6" w:space="0" w:color="auto"/>
              <w:bottom w:val="single" w:sz="6" w:space="0" w:color="auto"/>
              <w:right w:val="single" w:sz="6" w:space="0" w:color="auto"/>
            </w:tcBorders>
          </w:tcPr>
          <w:p w14:paraId="76D7DECF"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528B9094"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4F366564"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4DC8F2E"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3EADA0DF"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E48AF03"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56EDD02"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7921642C" w14:textId="77777777" w:rsidR="00A24182" w:rsidRPr="00FC723E" w:rsidRDefault="00A24182" w:rsidP="003475D6">
            <w:pPr>
              <w:spacing w:line="240" w:lineRule="auto"/>
              <w:ind w:firstLine="0"/>
              <w:rPr>
                <w:sz w:val="22"/>
                <w:szCs w:val="22"/>
              </w:rPr>
            </w:pPr>
            <w:r w:rsidRPr="00FC723E">
              <w:rPr>
                <w:sz w:val="22"/>
                <w:szCs w:val="22"/>
              </w:rPr>
              <w:t>Врач-эндокринолог</w:t>
            </w:r>
          </w:p>
        </w:tc>
        <w:tc>
          <w:tcPr>
            <w:tcW w:w="2199" w:type="dxa"/>
            <w:tcBorders>
              <w:top w:val="single" w:sz="6" w:space="0" w:color="auto"/>
              <w:left w:val="single" w:sz="6" w:space="0" w:color="auto"/>
              <w:bottom w:val="single" w:sz="6" w:space="0" w:color="auto"/>
              <w:right w:val="single" w:sz="6" w:space="0" w:color="auto"/>
            </w:tcBorders>
          </w:tcPr>
          <w:p w14:paraId="110CF302"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38D3537E"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E36D25B"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830AEC6"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67F2D1E5"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60154AB"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C19ECCE"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299E55A8" w14:textId="77777777" w:rsidR="00A24182" w:rsidRPr="00FC723E" w:rsidRDefault="00A24182" w:rsidP="003475D6">
            <w:pPr>
              <w:spacing w:line="240" w:lineRule="auto"/>
              <w:ind w:firstLine="0"/>
              <w:rPr>
                <w:sz w:val="22"/>
                <w:szCs w:val="22"/>
              </w:rPr>
            </w:pPr>
            <w:r w:rsidRPr="00FC723E">
              <w:rPr>
                <w:sz w:val="22"/>
                <w:szCs w:val="22"/>
              </w:rPr>
              <w:t>Медицинская сестра (старшая)</w:t>
            </w:r>
          </w:p>
        </w:tc>
        <w:tc>
          <w:tcPr>
            <w:tcW w:w="2199" w:type="dxa"/>
            <w:tcBorders>
              <w:top w:val="single" w:sz="6" w:space="0" w:color="auto"/>
              <w:left w:val="single" w:sz="6" w:space="0" w:color="auto"/>
              <w:bottom w:val="single" w:sz="6" w:space="0" w:color="auto"/>
              <w:right w:val="single" w:sz="6" w:space="0" w:color="auto"/>
            </w:tcBorders>
          </w:tcPr>
          <w:p w14:paraId="3A48D810"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1795A2F9"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6299F708"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7A6E02C"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4682A7EC"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96B3D3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2177C6F"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6A0D7CEC" w14:textId="77777777" w:rsidR="00A24182" w:rsidRPr="00FC723E" w:rsidRDefault="00A24182" w:rsidP="003475D6">
            <w:pPr>
              <w:spacing w:line="240" w:lineRule="auto"/>
              <w:ind w:firstLine="0"/>
              <w:rPr>
                <w:sz w:val="22"/>
                <w:szCs w:val="22"/>
              </w:rPr>
            </w:pPr>
            <w:r w:rsidRPr="00FC723E">
              <w:rPr>
                <w:sz w:val="22"/>
                <w:szCs w:val="22"/>
              </w:rPr>
              <w:t>Медицинская сестра (палатная)</w:t>
            </w:r>
          </w:p>
        </w:tc>
        <w:tc>
          <w:tcPr>
            <w:tcW w:w="2199" w:type="dxa"/>
            <w:tcBorders>
              <w:top w:val="single" w:sz="6" w:space="0" w:color="auto"/>
              <w:left w:val="single" w:sz="6" w:space="0" w:color="auto"/>
              <w:bottom w:val="single" w:sz="6" w:space="0" w:color="auto"/>
              <w:right w:val="single" w:sz="6" w:space="0" w:color="auto"/>
            </w:tcBorders>
          </w:tcPr>
          <w:p w14:paraId="227E5855"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640F6C40"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3EB8B602"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F2B2DA3"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52357E1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D70DD2E"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DE1FC64"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319C312A" w14:textId="77777777" w:rsidR="00A24182" w:rsidRPr="00FC723E" w:rsidRDefault="00A24182" w:rsidP="003475D6">
            <w:pPr>
              <w:spacing w:line="240" w:lineRule="auto"/>
              <w:ind w:firstLine="0"/>
              <w:rPr>
                <w:sz w:val="22"/>
                <w:szCs w:val="22"/>
              </w:rPr>
            </w:pPr>
            <w:r w:rsidRPr="00FC723E">
              <w:rPr>
                <w:sz w:val="22"/>
                <w:szCs w:val="22"/>
              </w:rPr>
              <w:t>Медицинская сестра (процедурного кабинета)</w:t>
            </w:r>
          </w:p>
        </w:tc>
        <w:tc>
          <w:tcPr>
            <w:tcW w:w="2199" w:type="dxa"/>
            <w:tcBorders>
              <w:top w:val="single" w:sz="6" w:space="0" w:color="auto"/>
              <w:left w:val="single" w:sz="6" w:space="0" w:color="auto"/>
              <w:bottom w:val="single" w:sz="6" w:space="0" w:color="auto"/>
              <w:right w:val="single" w:sz="6" w:space="0" w:color="auto"/>
            </w:tcBorders>
          </w:tcPr>
          <w:p w14:paraId="5016F1DF"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1B49DB25"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B68D9D4"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0798D7C"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3950FF18"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932894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2CA3194"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31DCD61B" w14:textId="77777777" w:rsidR="00A24182" w:rsidRPr="00FC723E" w:rsidRDefault="00A24182" w:rsidP="003475D6">
            <w:pPr>
              <w:spacing w:line="240" w:lineRule="auto"/>
              <w:ind w:firstLine="0"/>
              <w:rPr>
                <w:sz w:val="22"/>
                <w:szCs w:val="22"/>
              </w:rPr>
            </w:pPr>
            <w:r w:rsidRPr="00FC723E">
              <w:rPr>
                <w:sz w:val="22"/>
                <w:szCs w:val="22"/>
              </w:rPr>
              <w:t>Медицинская сестра (перевязочного кабинета)</w:t>
            </w:r>
          </w:p>
        </w:tc>
        <w:tc>
          <w:tcPr>
            <w:tcW w:w="2199" w:type="dxa"/>
            <w:tcBorders>
              <w:top w:val="single" w:sz="6" w:space="0" w:color="auto"/>
              <w:left w:val="single" w:sz="6" w:space="0" w:color="auto"/>
              <w:bottom w:val="single" w:sz="6" w:space="0" w:color="auto"/>
              <w:right w:val="single" w:sz="6" w:space="0" w:color="auto"/>
            </w:tcBorders>
          </w:tcPr>
          <w:p w14:paraId="000E8D66"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49532F63"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74DBEB0"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C991F43"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516A57B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3570692"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CA3FA7C" w14:textId="77777777" w:rsidR="00A24182" w:rsidRPr="00FC723E" w:rsidRDefault="00A24182" w:rsidP="003475D6">
            <w:pPr>
              <w:spacing w:line="240" w:lineRule="auto"/>
              <w:ind w:firstLine="0"/>
              <w:jc w:val="center"/>
              <w:rPr>
                <w:sz w:val="22"/>
                <w:szCs w:val="22"/>
              </w:rPr>
            </w:pPr>
            <w:r w:rsidRPr="00FC723E">
              <w:rPr>
                <w:sz w:val="22"/>
                <w:szCs w:val="22"/>
              </w:rPr>
              <w:t>18397</w:t>
            </w:r>
          </w:p>
        </w:tc>
        <w:tc>
          <w:tcPr>
            <w:tcW w:w="1985" w:type="dxa"/>
            <w:tcBorders>
              <w:top w:val="single" w:sz="6" w:space="0" w:color="auto"/>
              <w:left w:val="single" w:sz="6" w:space="0" w:color="auto"/>
              <w:bottom w:val="single" w:sz="6" w:space="0" w:color="auto"/>
              <w:right w:val="single" w:sz="6" w:space="0" w:color="auto"/>
            </w:tcBorders>
          </w:tcPr>
          <w:p w14:paraId="69CD532B" w14:textId="77777777" w:rsidR="00A24182" w:rsidRPr="00FC723E" w:rsidRDefault="00A24182" w:rsidP="003475D6">
            <w:pPr>
              <w:spacing w:line="240" w:lineRule="auto"/>
              <w:ind w:firstLine="0"/>
              <w:rPr>
                <w:sz w:val="22"/>
                <w:szCs w:val="22"/>
              </w:rPr>
            </w:pPr>
            <w:r w:rsidRPr="00FC723E">
              <w:rPr>
                <w:sz w:val="22"/>
                <w:szCs w:val="22"/>
              </w:rPr>
              <w:t>Сестра-хозяйка</w:t>
            </w:r>
          </w:p>
        </w:tc>
        <w:tc>
          <w:tcPr>
            <w:tcW w:w="2199" w:type="dxa"/>
            <w:tcBorders>
              <w:top w:val="single" w:sz="6" w:space="0" w:color="auto"/>
              <w:left w:val="single" w:sz="6" w:space="0" w:color="auto"/>
              <w:bottom w:val="single" w:sz="6" w:space="0" w:color="auto"/>
              <w:right w:val="single" w:sz="6" w:space="0" w:color="auto"/>
            </w:tcBorders>
          </w:tcPr>
          <w:p w14:paraId="04FC76A9"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6460E34B"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3FCB366"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407B3343"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39B845DE"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7B3370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1521E6B"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3665CEDB" w14:textId="77777777" w:rsidR="00A24182" w:rsidRPr="00FC723E" w:rsidRDefault="00A24182" w:rsidP="003475D6">
            <w:pPr>
              <w:spacing w:line="240" w:lineRule="auto"/>
              <w:ind w:firstLine="0"/>
              <w:rPr>
                <w:sz w:val="22"/>
                <w:szCs w:val="22"/>
              </w:rPr>
            </w:pPr>
            <w:r w:rsidRPr="00FC723E">
              <w:rPr>
                <w:sz w:val="22"/>
                <w:szCs w:val="22"/>
              </w:rPr>
              <w:t>Санитарка (палатная)</w:t>
            </w:r>
          </w:p>
        </w:tc>
        <w:tc>
          <w:tcPr>
            <w:tcW w:w="2199" w:type="dxa"/>
            <w:tcBorders>
              <w:top w:val="single" w:sz="6" w:space="0" w:color="auto"/>
              <w:left w:val="single" w:sz="6" w:space="0" w:color="auto"/>
              <w:bottom w:val="single" w:sz="6" w:space="0" w:color="auto"/>
              <w:right w:val="single" w:sz="6" w:space="0" w:color="auto"/>
            </w:tcBorders>
          </w:tcPr>
          <w:p w14:paraId="7ABD752E"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51456CCE"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6F6C07DB"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E76416A"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275BECF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D5D1EA0"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86CDD2F"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736E0DB1" w14:textId="77777777" w:rsidR="00A24182" w:rsidRPr="00FC723E" w:rsidRDefault="00A24182" w:rsidP="003475D6">
            <w:pPr>
              <w:spacing w:line="240" w:lineRule="auto"/>
              <w:ind w:firstLine="0"/>
              <w:rPr>
                <w:sz w:val="22"/>
                <w:szCs w:val="22"/>
              </w:rPr>
            </w:pPr>
            <w:r w:rsidRPr="00FC723E">
              <w:rPr>
                <w:sz w:val="22"/>
                <w:szCs w:val="22"/>
              </w:rPr>
              <w:t>Санитарка (буфетчица)</w:t>
            </w:r>
          </w:p>
        </w:tc>
        <w:tc>
          <w:tcPr>
            <w:tcW w:w="2199" w:type="dxa"/>
            <w:tcBorders>
              <w:top w:val="single" w:sz="6" w:space="0" w:color="auto"/>
              <w:left w:val="single" w:sz="6" w:space="0" w:color="auto"/>
              <w:bottom w:val="single" w:sz="6" w:space="0" w:color="auto"/>
              <w:right w:val="single" w:sz="6" w:space="0" w:color="auto"/>
            </w:tcBorders>
          </w:tcPr>
          <w:p w14:paraId="6010334A"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1</w:t>
            </w:r>
          </w:p>
        </w:tc>
        <w:tc>
          <w:tcPr>
            <w:tcW w:w="1985" w:type="dxa"/>
            <w:tcBorders>
              <w:top w:val="single" w:sz="6" w:space="0" w:color="auto"/>
              <w:left w:val="single" w:sz="6" w:space="0" w:color="auto"/>
              <w:bottom w:val="single" w:sz="6" w:space="0" w:color="auto"/>
              <w:right w:val="single" w:sz="6" w:space="0" w:color="auto"/>
            </w:tcBorders>
          </w:tcPr>
          <w:p w14:paraId="688C7E9D"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0E239FA"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31D73012"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2DCE6B14"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C9DC18E"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B171C8F"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0AF67B9" w14:textId="77777777" w:rsidR="00A24182" w:rsidRPr="00FC723E" w:rsidRDefault="00A24182" w:rsidP="003475D6">
            <w:pPr>
              <w:spacing w:line="240" w:lineRule="auto"/>
              <w:ind w:firstLine="0"/>
              <w:rPr>
                <w:sz w:val="22"/>
                <w:szCs w:val="22"/>
              </w:rPr>
            </w:pPr>
            <w:r w:rsidRPr="00FC723E">
              <w:rPr>
                <w:sz w:val="22"/>
                <w:szCs w:val="22"/>
              </w:rPr>
              <w:t>Врач-нейрохирург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442B12E0"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43800014"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208FDDE7"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A40AA34"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51D7E70B"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2EE9E1A"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734425A"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2AE28104" w14:textId="77777777" w:rsidR="00A24182" w:rsidRPr="00FC723E" w:rsidRDefault="00A24182" w:rsidP="003475D6">
            <w:pPr>
              <w:spacing w:line="240" w:lineRule="auto"/>
              <w:ind w:firstLine="0"/>
              <w:rPr>
                <w:sz w:val="22"/>
                <w:szCs w:val="22"/>
              </w:rPr>
            </w:pPr>
            <w:r w:rsidRPr="00FC723E">
              <w:rPr>
                <w:sz w:val="22"/>
                <w:szCs w:val="22"/>
              </w:rPr>
              <w:t>Врач-нейрохирург</w:t>
            </w:r>
          </w:p>
        </w:tc>
        <w:tc>
          <w:tcPr>
            <w:tcW w:w="2199" w:type="dxa"/>
            <w:tcBorders>
              <w:top w:val="single" w:sz="6" w:space="0" w:color="auto"/>
              <w:left w:val="single" w:sz="6" w:space="0" w:color="auto"/>
              <w:bottom w:val="single" w:sz="6" w:space="0" w:color="auto"/>
              <w:right w:val="single" w:sz="6" w:space="0" w:color="auto"/>
            </w:tcBorders>
          </w:tcPr>
          <w:p w14:paraId="4E7C35EB"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0E2D4C72"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ADA5D3E"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26381DB1"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52E5A1BA"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2C75F5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5A29934"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19DC23A1" w14:textId="77777777" w:rsidR="00A24182" w:rsidRPr="00FC723E" w:rsidRDefault="00A24182" w:rsidP="003475D6">
            <w:pPr>
              <w:spacing w:line="240" w:lineRule="auto"/>
              <w:ind w:firstLine="0"/>
              <w:rPr>
                <w:sz w:val="22"/>
                <w:szCs w:val="22"/>
              </w:rPr>
            </w:pPr>
            <w:r w:rsidRPr="00FC723E">
              <w:rPr>
                <w:sz w:val="22"/>
                <w:szCs w:val="22"/>
              </w:rPr>
              <w:t>Врач-хирург</w:t>
            </w:r>
          </w:p>
        </w:tc>
        <w:tc>
          <w:tcPr>
            <w:tcW w:w="2199" w:type="dxa"/>
            <w:tcBorders>
              <w:top w:val="single" w:sz="6" w:space="0" w:color="auto"/>
              <w:left w:val="single" w:sz="6" w:space="0" w:color="auto"/>
              <w:bottom w:val="single" w:sz="6" w:space="0" w:color="auto"/>
              <w:right w:val="single" w:sz="6" w:space="0" w:color="auto"/>
            </w:tcBorders>
          </w:tcPr>
          <w:p w14:paraId="2D4F92C2"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60BDE9F3"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0C5086F"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1E17F83"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6455B6B5"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E7A2DF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0415A6E"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26370CAC" w14:textId="77777777" w:rsidR="00A24182" w:rsidRPr="00FC723E" w:rsidRDefault="00A24182" w:rsidP="003475D6">
            <w:pPr>
              <w:spacing w:line="240" w:lineRule="auto"/>
              <w:ind w:firstLine="0"/>
              <w:rPr>
                <w:sz w:val="22"/>
                <w:szCs w:val="22"/>
              </w:rPr>
            </w:pPr>
            <w:r w:rsidRPr="00FC723E">
              <w:rPr>
                <w:sz w:val="22"/>
                <w:szCs w:val="22"/>
              </w:rPr>
              <w:t>Медицинская сестра (старшая)</w:t>
            </w:r>
          </w:p>
        </w:tc>
        <w:tc>
          <w:tcPr>
            <w:tcW w:w="2199" w:type="dxa"/>
            <w:tcBorders>
              <w:top w:val="single" w:sz="6" w:space="0" w:color="auto"/>
              <w:left w:val="single" w:sz="6" w:space="0" w:color="auto"/>
              <w:bottom w:val="single" w:sz="6" w:space="0" w:color="auto"/>
              <w:right w:val="single" w:sz="6" w:space="0" w:color="auto"/>
            </w:tcBorders>
          </w:tcPr>
          <w:p w14:paraId="28EDECBD"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4A9FE8B9"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3AFE7C8"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3E5BD70C"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44767595"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74F254E"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256FC39"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1E16FD36" w14:textId="77777777" w:rsidR="00A24182" w:rsidRPr="00FC723E" w:rsidRDefault="00A24182" w:rsidP="003475D6">
            <w:pPr>
              <w:spacing w:line="240" w:lineRule="auto"/>
              <w:ind w:firstLine="0"/>
              <w:rPr>
                <w:sz w:val="22"/>
                <w:szCs w:val="22"/>
              </w:rPr>
            </w:pPr>
            <w:r w:rsidRPr="00FC723E">
              <w:rPr>
                <w:sz w:val="22"/>
                <w:szCs w:val="22"/>
              </w:rPr>
              <w:t>Медицинская сестра (палатная)</w:t>
            </w:r>
          </w:p>
        </w:tc>
        <w:tc>
          <w:tcPr>
            <w:tcW w:w="2199" w:type="dxa"/>
            <w:tcBorders>
              <w:top w:val="single" w:sz="6" w:space="0" w:color="auto"/>
              <w:left w:val="single" w:sz="6" w:space="0" w:color="auto"/>
              <w:bottom w:val="single" w:sz="6" w:space="0" w:color="auto"/>
              <w:right w:val="single" w:sz="6" w:space="0" w:color="auto"/>
            </w:tcBorders>
          </w:tcPr>
          <w:p w14:paraId="72FCC6AC"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665EAE51"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595240C0"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38AF219"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25CAC30A"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F89C06E"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2A7F3A2"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703A661D" w14:textId="77777777" w:rsidR="00A24182" w:rsidRPr="00FC723E" w:rsidRDefault="00A24182" w:rsidP="003475D6">
            <w:pPr>
              <w:spacing w:line="240" w:lineRule="auto"/>
              <w:ind w:firstLine="0"/>
              <w:rPr>
                <w:sz w:val="22"/>
                <w:szCs w:val="22"/>
              </w:rPr>
            </w:pPr>
            <w:r w:rsidRPr="00FC723E">
              <w:rPr>
                <w:sz w:val="22"/>
                <w:szCs w:val="22"/>
              </w:rPr>
              <w:t>Медицинская сестра (процедурного кабинета)</w:t>
            </w:r>
          </w:p>
        </w:tc>
        <w:tc>
          <w:tcPr>
            <w:tcW w:w="2199" w:type="dxa"/>
            <w:tcBorders>
              <w:top w:val="single" w:sz="6" w:space="0" w:color="auto"/>
              <w:left w:val="single" w:sz="6" w:space="0" w:color="auto"/>
              <w:bottom w:val="single" w:sz="6" w:space="0" w:color="auto"/>
              <w:right w:val="single" w:sz="6" w:space="0" w:color="auto"/>
            </w:tcBorders>
          </w:tcPr>
          <w:p w14:paraId="0B6C65B1"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5885F437"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25F6D5AC"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96FEC59"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1A019D1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EA90CA7"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6576172"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41423924" w14:textId="77777777" w:rsidR="00A24182" w:rsidRPr="00FC723E" w:rsidRDefault="00A24182" w:rsidP="003475D6">
            <w:pPr>
              <w:spacing w:line="240" w:lineRule="auto"/>
              <w:ind w:firstLine="0"/>
              <w:rPr>
                <w:sz w:val="22"/>
                <w:szCs w:val="22"/>
              </w:rPr>
            </w:pPr>
            <w:r w:rsidRPr="00FC723E">
              <w:rPr>
                <w:sz w:val="22"/>
                <w:szCs w:val="22"/>
              </w:rPr>
              <w:t>Медицинская сестра (перевязочного кабинета)</w:t>
            </w:r>
          </w:p>
        </w:tc>
        <w:tc>
          <w:tcPr>
            <w:tcW w:w="2199" w:type="dxa"/>
            <w:tcBorders>
              <w:top w:val="single" w:sz="6" w:space="0" w:color="auto"/>
              <w:left w:val="single" w:sz="6" w:space="0" w:color="auto"/>
              <w:bottom w:val="single" w:sz="6" w:space="0" w:color="auto"/>
              <w:right w:val="single" w:sz="6" w:space="0" w:color="auto"/>
            </w:tcBorders>
          </w:tcPr>
          <w:p w14:paraId="2496F50B"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4E436E1A"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0BE3C3C0"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BD94A3B"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370A154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AF44529"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80E0C84" w14:textId="77777777" w:rsidR="00A24182" w:rsidRPr="00FC723E" w:rsidRDefault="00A24182" w:rsidP="003475D6">
            <w:pPr>
              <w:spacing w:line="240" w:lineRule="auto"/>
              <w:ind w:firstLine="0"/>
              <w:jc w:val="center"/>
              <w:rPr>
                <w:sz w:val="22"/>
                <w:szCs w:val="22"/>
              </w:rPr>
            </w:pPr>
            <w:r w:rsidRPr="00FC723E">
              <w:rPr>
                <w:sz w:val="22"/>
                <w:szCs w:val="22"/>
              </w:rPr>
              <w:t>18397</w:t>
            </w:r>
          </w:p>
        </w:tc>
        <w:tc>
          <w:tcPr>
            <w:tcW w:w="1985" w:type="dxa"/>
            <w:tcBorders>
              <w:top w:val="single" w:sz="6" w:space="0" w:color="auto"/>
              <w:left w:val="single" w:sz="6" w:space="0" w:color="auto"/>
              <w:bottom w:val="single" w:sz="6" w:space="0" w:color="auto"/>
              <w:right w:val="single" w:sz="6" w:space="0" w:color="auto"/>
            </w:tcBorders>
          </w:tcPr>
          <w:p w14:paraId="6E02D687" w14:textId="77777777" w:rsidR="00A24182" w:rsidRPr="00FC723E" w:rsidRDefault="00A24182" w:rsidP="003475D6">
            <w:pPr>
              <w:spacing w:line="240" w:lineRule="auto"/>
              <w:ind w:firstLine="0"/>
              <w:rPr>
                <w:sz w:val="22"/>
                <w:szCs w:val="22"/>
              </w:rPr>
            </w:pPr>
            <w:r w:rsidRPr="00FC723E">
              <w:rPr>
                <w:sz w:val="22"/>
                <w:szCs w:val="22"/>
              </w:rPr>
              <w:t>Сестра-хозяйка</w:t>
            </w:r>
          </w:p>
        </w:tc>
        <w:tc>
          <w:tcPr>
            <w:tcW w:w="2199" w:type="dxa"/>
            <w:tcBorders>
              <w:top w:val="single" w:sz="6" w:space="0" w:color="auto"/>
              <w:left w:val="single" w:sz="6" w:space="0" w:color="auto"/>
              <w:bottom w:val="single" w:sz="6" w:space="0" w:color="auto"/>
              <w:right w:val="single" w:sz="6" w:space="0" w:color="auto"/>
            </w:tcBorders>
          </w:tcPr>
          <w:p w14:paraId="7DECEA2E"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04E0F1B5"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44A55E22"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17190CBB"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053A07DE"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8DE6F14"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8580D89"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550C0E3F" w14:textId="77777777" w:rsidR="00A24182" w:rsidRPr="00FC723E" w:rsidRDefault="00A24182" w:rsidP="003475D6">
            <w:pPr>
              <w:spacing w:line="240" w:lineRule="auto"/>
              <w:ind w:firstLine="0"/>
              <w:rPr>
                <w:sz w:val="22"/>
                <w:szCs w:val="22"/>
              </w:rPr>
            </w:pPr>
            <w:r w:rsidRPr="00FC723E">
              <w:rPr>
                <w:sz w:val="22"/>
                <w:szCs w:val="22"/>
              </w:rPr>
              <w:t>Санитарка (палатная)</w:t>
            </w:r>
          </w:p>
        </w:tc>
        <w:tc>
          <w:tcPr>
            <w:tcW w:w="2199" w:type="dxa"/>
            <w:tcBorders>
              <w:top w:val="single" w:sz="6" w:space="0" w:color="auto"/>
              <w:left w:val="single" w:sz="6" w:space="0" w:color="auto"/>
              <w:bottom w:val="single" w:sz="6" w:space="0" w:color="auto"/>
              <w:right w:val="single" w:sz="6" w:space="0" w:color="auto"/>
            </w:tcBorders>
          </w:tcPr>
          <w:p w14:paraId="4A8B59AF"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5EFC5D66"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297EF32"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69BFFC2C"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3EEA65C5"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E4C87F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90A0BE3"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117703E5" w14:textId="77777777" w:rsidR="00A24182" w:rsidRPr="00FC723E" w:rsidRDefault="00A24182" w:rsidP="003475D6">
            <w:pPr>
              <w:spacing w:line="240" w:lineRule="auto"/>
              <w:ind w:firstLine="0"/>
              <w:rPr>
                <w:sz w:val="22"/>
                <w:szCs w:val="22"/>
              </w:rPr>
            </w:pPr>
            <w:r w:rsidRPr="00FC723E">
              <w:rPr>
                <w:sz w:val="22"/>
                <w:szCs w:val="22"/>
              </w:rPr>
              <w:t>Санитарка (буфетчица)</w:t>
            </w:r>
          </w:p>
        </w:tc>
        <w:tc>
          <w:tcPr>
            <w:tcW w:w="2199" w:type="dxa"/>
            <w:tcBorders>
              <w:top w:val="single" w:sz="6" w:space="0" w:color="auto"/>
              <w:left w:val="single" w:sz="6" w:space="0" w:color="auto"/>
              <w:bottom w:val="single" w:sz="6" w:space="0" w:color="auto"/>
              <w:right w:val="single" w:sz="6" w:space="0" w:color="auto"/>
            </w:tcBorders>
          </w:tcPr>
          <w:p w14:paraId="1DDD288F"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 2</w:t>
            </w:r>
          </w:p>
        </w:tc>
        <w:tc>
          <w:tcPr>
            <w:tcW w:w="1985" w:type="dxa"/>
            <w:tcBorders>
              <w:top w:val="single" w:sz="6" w:space="0" w:color="auto"/>
              <w:left w:val="single" w:sz="6" w:space="0" w:color="auto"/>
              <w:bottom w:val="single" w:sz="6" w:space="0" w:color="auto"/>
              <w:right w:val="single" w:sz="6" w:space="0" w:color="auto"/>
            </w:tcBorders>
          </w:tcPr>
          <w:p w14:paraId="4869AA8C"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8C0AA55"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325340D1"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3D0EEECC"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14F1A39"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2ADC684"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2FA56635" w14:textId="77777777" w:rsidR="00A24182" w:rsidRPr="00FC723E" w:rsidRDefault="00A24182" w:rsidP="003475D6">
            <w:pPr>
              <w:spacing w:line="240" w:lineRule="auto"/>
              <w:ind w:firstLine="0"/>
              <w:rPr>
                <w:sz w:val="22"/>
                <w:szCs w:val="22"/>
              </w:rPr>
            </w:pPr>
            <w:r w:rsidRPr="00FC723E">
              <w:rPr>
                <w:sz w:val="22"/>
                <w:szCs w:val="22"/>
              </w:rPr>
              <w:t>Врач-нейрохирург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774ED831"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№3 (для детей)</w:t>
            </w:r>
          </w:p>
        </w:tc>
        <w:tc>
          <w:tcPr>
            <w:tcW w:w="1985" w:type="dxa"/>
            <w:tcBorders>
              <w:top w:val="single" w:sz="6" w:space="0" w:color="auto"/>
              <w:left w:val="single" w:sz="6" w:space="0" w:color="auto"/>
              <w:bottom w:val="single" w:sz="6" w:space="0" w:color="auto"/>
              <w:right w:val="single" w:sz="6" w:space="0" w:color="auto"/>
            </w:tcBorders>
          </w:tcPr>
          <w:p w14:paraId="26C8C0F2"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E9EC22D"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2B8C3661"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10DA2A5D"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0EBCD7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1373C41"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F0F6F84" w14:textId="77777777" w:rsidR="00A24182" w:rsidRPr="00FC723E" w:rsidRDefault="00A24182" w:rsidP="003475D6">
            <w:pPr>
              <w:spacing w:line="240" w:lineRule="auto"/>
              <w:ind w:firstLine="0"/>
              <w:rPr>
                <w:sz w:val="22"/>
                <w:szCs w:val="22"/>
              </w:rPr>
            </w:pPr>
            <w:r w:rsidRPr="00FC723E">
              <w:rPr>
                <w:sz w:val="22"/>
                <w:szCs w:val="22"/>
              </w:rPr>
              <w:t>Врач-нейрохирург</w:t>
            </w:r>
          </w:p>
        </w:tc>
        <w:tc>
          <w:tcPr>
            <w:tcW w:w="2199" w:type="dxa"/>
            <w:tcBorders>
              <w:top w:val="single" w:sz="6" w:space="0" w:color="auto"/>
              <w:left w:val="single" w:sz="6" w:space="0" w:color="auto"/>
              <w:bottom w:val="single" w:sz="6" w:space="0" w:color="auto"/>
              <w:right w:val="single" w:sz="6" w:space="0" w:color="auto"/>
            </w:tcBorders>
          </w:tcPr>
          <w:p w14:paraId="3E360188"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№3 (для детей)</w:t>
            </w:r>
          </w:p>
        </w:tc>
        <w:tc>
          <w:tcPr>
            <w:tcW w:w="1985" w:type="dxa"/>
            <w:tcBorders>
              <w:top w:val="single" w:sz="6" w:space="0" w:color="auto"/>
              <w:left w:val="single" w:sz="6" w:space="0" w:color="auto"/>
              <w:bottom w:val="single" w:sz="6" w:space="0" w:color="auto"/>
              <w:right w:val="single" w:sz="6" w:space="0" w:color="auto"/>
            </w:tcBorders>
          </w:tcPr>
          <w:p w14:paraId="38E58B82"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5925D08B"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ABE47EE"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341E1186"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C97EE68"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BA1BD3D"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56E57C24" w14:textId="77777777" w:rsidR="00A24182" w:rsidRPr="00FC723E" w:rsidRDefault="00A24182" w:rsidP="003475D6">
            <w:pPr>
              <w:spacing w:line="240" w:lineRule="auto"/>
              <w:ind w:firstLine="0"/>
              <w:rPr>
                <w:sz w:val="22"/>
                <w:szCs w:val="22"/>
              </w:rPr>
            </w:pPr>
            <w:r w:rsidRPr="00FC723E">
              <w:rPr>
                <w:sz w:val="22"/>
                <w:szCs w:val="22"/>
              </w:rPr>
              <w:t>Врач-педиатр</w:t>
            </w:r>
          </w:p>
        </w:tc>
        <w:tc>
          <w:tcPr>
            <w:tcW w:w="2199" w:type="dxa"/>
            <w:tcBorders>
              <w:top w:val="single" w:sz="6" w:space="0" w:color="auto"/>
              <w:left w:val="single" w:sz="6" w:space="0" w:color="auto"/>
              <w:bottom w:val="single" w:sz="6" w:space="0" w:color="auto"/>
              <w:right w:val="single" w:sz="6" w:space="0" w:color="auto"/>
            </w:tcBorders>
          </w:tcPr>
          <w:p w14:paraId="3CD846A6"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№3 (для детей)</w:t>
            </w:r>
          </w:p>
        </w:tc>
        <w:tc>
          <w:tcPr>
            <w:tcW w:w="1985" w:type="dxa"/>
            <w:tcBorders>
              <w:top w:val="single" w:sz="6" w:space="0" w:color="auto"/>
              <w:left w:val="single" w:sz="6" w:space="0" w:color="auto"/>
              <w:bottom w:val="single" w:sz="6" w:space="0" w:color="auto"/>
              <w:right w:val="single" w:sz="6" w:space="0" w:color="auto"/>
            </w:tcBorders>
          </w:tcPr>
          <w:p w14:paraId="501B126A"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399E4A9E"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8A16EA3"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14B2BD0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092FEE6"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2498065"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78CF5710" w14:textId="77777777" w:rsidR="00A24182" w:rsidRPr="00FC723E" w:rsidRDefault="00A24182" w:rsidP="003475D6">
            <w:pPr>
              <w:spacing w:line="240" w:lineRule="auto"/>
              <w:ind w:firstLine="0"/>
              <w:rPr>
                <w:sz w:val="22"/>
                <w:szCs w:val="22"/>
              </w:rPr>
            </w:pPr>
            <w:r w:rsidRPr="00FC723E">
              <w:rPr>
                <w:sz w:val="22"/>
                <w:szCs w:val="22"/>
              </w:rPr>
              <w:t>Медицинская сестра (старшая)</w:t>
            </w:r>
          </w:p>
        </w:tc>
        <w:tc>
          <w:tcPr>
            <w:tcW w:w="2199" w:type="dxa"/>
            <w:tcBorders>
              <w:top w:val="single" w:sz="6" w:space="0" w:color="auto"/>
              <w:left w:val="single" w:sz="6" w:space="0" w:color="auto"/>
              <w:bottom w:val="single" w:sz="6" w:space="0" w:color="auto"/>
              <w:right w:val="single" w:sz="6" w:space="0" w:color="auto"/>
            </w:tcBorders>
          </w:tcPr>
          <w:p w14:paraId="454C0B3E"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№3 (для детей)</w:t>
            </w:r>
          </w:p>
        </w:tc>
        <w:tc>
          <w:tcPr>
            <w:tcW w:w="1985" w:type="dxa"/>
            <w:tcBorders>
              <w:top w:val="single" w:sz="6" w:space="0" w:color="auto"/>
              <w:left w:val="single" w:sz="6" w:space="0" w:color="auto"/>
              <w:bottom w:val="single" w:sz="6" w:space="0" w:color="auto"/>
              <w:right w:val="single" w:sz="6" w:space="0" w:color="auto"/>
            </w:tcBorders>
          </w:tcPr>
          <w:p w14:paraId="11582683"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DCA3306"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5114594D"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0302C3EB"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809CDFE"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B306211"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2A2EE305" w14:textId="77777777" w:rsidR="00A24182" w:rsidRPr="00FC723E" w:rsidRDefault="00A24182" w:rsidP="003475D6">
            <w:pPr>
              <w:spacing w:line="240" w:lineRule="auto"/>
              <w:ind w:firstLine="0"/>
              <w:rPr>
                <w:sz w:val="22"/>
                <w:szCs w:val="22"/>
              </w:rPr>
            </w:pPr>
            <w:r w:rsidRPr="00FC723E">
              <w:rPr>
                <w:sz w:val="22"/>
                <w:szCs w:val="22"/>
              </w:rPr>
              <w:t>Медицинская сестра (палатная)</w:t>
            </w:r>
          </w:p>
        </w:tc>
        <w:tc>
          <w:tcPr>
            <w:tcW w:w="2199" w:type="dxa"/>
            <w:tcBorders>
              <w:top w:val="single" w:sz="6" w:space="0" w:color="auto"/>
              <w:left w:val="single" w:sz="6" w:space="0" w:color="auto"/>
              <w:bottom w:val="single" w:sz="6" w:space="0" w:color="auto"/>
              <w:right w:val="single" w:sz="6" w:space="0" w:color="auto"/>
            </w:tcBorders>
          </w:tcPr>
          <w:p w14:paraId="63C7FD2C"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№3 (для детей)</w:t>
            </w:r>
          </w:p>
        </w:tc>
        <w:tc>
          <w:tcPr>
            <w:tcW w:w="1985" w:type="dxa"/>
            <w:tcBorders>
              <w:top w:val="single" w:sz="6" w:space="0" w:color="auto"/>
              <w:left w:val="single" w:sz="6" w:space="0" w:color="auto"/>
              <w:bottom w:val="single" w:sz="6" w:space="0" w:color="auto"/>
              <w:right w:val="single" w:sz="6" w:space="0" w:color="auto"/>
            </w:tcBorders>
          </w:tcPr>
          <w:p w14:paraId="0A487055"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80A1D36"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70F5A29"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035F6A8E"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C22CCD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E1A007E"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4691DA2F" w14:textId="77777777" w:rsidR="00A24182" w:rsidRPr="00FC723E" w:rsidRDefault="00A24182" w:rsidP="003475D6">
            <w:pPr>
              <w:spacing w:line="240" w:lineRule="auto"/>
              <w:ind w:firstLine="0"/>
              <w:rPr>
                <w:sz w:val="22"/>
                <w:szCs w:val="22"/>
              </w:rPr>
            </w:pPr>
            <w:r w:rsidRPr="00FC723E">
              <w:rPr>
                <w:sz w:val="22"/>
                <w:szCs w:val="22"/>
              </w:rPr>
              <w:t>Медицинская сестра (процедурного кабинета)</w:t>
            </w:r>
          </w:p>
        </w:tc>
        <w:tc>
          <w:tcPr>
            <w:tcW w:w="2199" w:type="dxa"/>
            <w:tcBorders>
              <w:top w:val="single" w:sz="6" w:space="0" w:color="auto"/>
              <w:left w:val="single" w:sz="6" w:space="0" w:color="auto"/>
              <w:bottom w:val="single" w:sz="6" w:space="0" w:color="auto"/>
              <w:right w:val="single" w:sz="6" w:space="0" w:color="auto"/>
            </w:tcBorders>
          </w:tcPr>
          <w:p w14:paraId="646C1304"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№3 (для детей)</w:t>
            </w:r>
          </w:p>
        </w:tc>
        <w:tc>
          <w:tcPr>
            <w:tcW w:w="1985" w:type="dxa"/>
            <w:tcBorders>
              <w:top w:val="single" w:sz="6" w:space="0" w:color="auto"/>
              <w:left w:val="single" w:sz="6" w:space="0" w:color="auto"/>
              <w:bottom w:val="single" w:sz="6" w:space="0" w:color="auto"/>
              <w:right w:val="single" w:sz="6" w:space="0" w:color="auto"/>
            </w:tcBorders>
          </w:tcPr>
          <w:p w14:paraId="21226768"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3FE5CA49"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6D8E33A0"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31F94A7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E876C93"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C5D3CF0"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0FF78EA5" w14:textId="77777777" w:rsidR="00A24182" w:rsidRPr="00FC723E" w:rsidRDefault="00A24182" w:rsidP="003475D6">
            <w:pPr>
              <w:spacing w:line="240" w:lineRule="auto"/>
              <w:ind w:firstLine="0"/>
              <w:rPr>
                <w:sz w:val="22"/>
                <w:szCs w:val="22"/>
              </w:rPr>
            </w:pPr>
            <w:r w:rsidRPr="00FC723E">
              <w:rPr>
                <w:sz w:val="22"/>
                <w:szCs w:val="22"/>
              </w:rPr>
              <w:t>Медицинская сестра (перевязочного кабинета)</w:t>
            </w:r>
          </w:p>
        </w:tc>
        <w:tc>
          <w:tcPr>
            <w:tcW w:w="2199" w:type="dxa"/>
            <w:tcBorders>
              <w:top w:val="single" w:sz="6" w:space="0" w:color="auto"/>
              <w:left w:val="single" w:sz="6" w:space="0" w:color="auto"/>
              <w:bottom w:val="single" w:sz="6" w:space="0" w:color="auto"/>
              <w:right w:val="single" w:sz="6" w:space="0" w:color="auto"/>
            </w:tcBorders>
          </w:tcPr>
          <w:p w14:paraId="2728000C"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№3 (для детей)</w:t>
            </w:r>
          </w:p>
        </w:tc>
        <w:tc>
          <w:tcPr>
            <w:tcW w:w="1985" w:type="dxa"/>
            <w:tcBorders>
              <w:top w:val="single" w:sz="6" w:space="0" w:color="auto"/>
              <w:left w:val="single" w:sz="6" w:space="0" w:color="auto"/>
              <w:bottom w:val="single" w:sz="6" w:space="0" w:color="auto"/>
              <w:right w:val="single" w:sz="6" w:space="0" w:color="auto"/>
            </w:tcBorders>
          </w:tcPr>
          <w:p w14:paraId="4496975D"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60399DCE"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D67CB91"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3B4B0CE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3A9F046"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97386BE" w14:textId="77777777" w:rsidR="00A24182" w:rsidRPr="00FC723E" w:rsidRDefault="00A24182" w:rsidP="003475D6">
            <w:pPr>
              <w:spacing w:line="240" w:lineRule="auto"/>
              <w:ind w:firstLine="0"/>
              <w:jc w:val="center"/>
              <w:rPr>
                <w:sz w:val="22"/>
                <w:szCs w:val="22"/>
              </w:rPr>
            </w:pPr>
            <w:r w:rsidRPr="00FC723E">
              <w:rPr>
                <w:sz w:val="22"/>
                <w:szCs w:val="22"/>
              </w:rPr>
              <w:t>18397</w:t>
            </w:r>
          </w:p>
        </w:tc>
        <w:tc>
          <w:tcPr>
            <w:tcW w:w="1985" w:type="dxa"/>
            <w:tcBorders>
              <w:top w:val="single" w:sz="6" w:space="0" w:color="auto"/>
              <w:left w:val="single" w:sz="6" w:space="0" w:color="auto"/>
              <w:bottom w:val="single" w:sz="6" w:space="0" w:color="auto"/>
              <w:right w:val="single" w:sz="6" w:space="0" w:color="auto"/>
            </w:tcBorders>
          </w:tcPr>
          <w:p w14:paraId="100514A6" w14:textId="77777777" w:rsidR="00A24182" w:rsidRPr="00FC723E" w:rsidRDefault="00A24182" w:rsidP="003475D6">
            <w:pPr>
              <w:spacing w:line="240" w:lineRule="auto"/>
              <w:ind w:firstLine="0"/>
              <w:rPr>
                <w:sz w:val="22"/>
                <w:szCs w:val="22"/>
              </w:rPr>
            </w:pPr>
            <w:r w:rsidRPr="00FC723E">
              <w:rPr>
                <w:sz w:val="22"/>
                <w:szCs w:val="22"/>
              </w:rPr>
              <w:t>Сестра-хозяйка</w:t>
            </w:r>
          </w:p>
        </w:tc>
        <w:tc>
          <w:tcPr>
            <w:tcW w:w="2199" w:type="dxa"/>
            <w:tcBorders>
              <w:top w:val="single" w:sz="6" w:space="0" w:color="auto"/>
              <w:left w:val="single" w:sz="6" w:space="0" w:color="auto"/>
              <w:bottom w:val="single" w:sz="6" w:space="0" w:color="auto"/>
              <w:right w:val="single" w:sz="6" w:space="0" w:color="auto"/>
            </w:tcBorders>
          </w:tcPr>
          <w:p w14:paraId="2DF5CDD1"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№3 (для детей)</w:t>
            </w:r>
          </w:p>
        </w:tc>
        <w:tc>
          <w:tcPr>
            <w:tcW w:w="1985" w:type="dxa"/>
            <w:tcBorders>
              <w:top w:val="single" w:sz="6" w:space="0" w:color="auto"/>
              <w:left w:val="single" w:sz="6" w:space="0" w:color="auto"/>
              <w:bottom w:val="single" w:sz="6" w:space="0" w:color="auto"/>
              <w:right w:val="single" w:sz="6" w:space="0" w:color="auto"/>
            </w:tcBorders>
          </w:tcPr>
          <w:p w14:paraId="49E59687"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07CC9D73"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4FC1078A"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2110ECC5"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93AD69B"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147C63B"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698CC20A" w14:textId="77777777" w:rsidR="00A24182" w:rsidRPr="00FC723E" w:rsidRDefault="00A24182" w:rsidP="003475D6">
            <w:pPr>
              <w:spacing w:line="240" w:lineRule="auto"/>
              <w:ind w:firstLine="0"/>
              <w:rPr>
                <w:sz w:val="22"/>
                <w:szCs w:val="22"/>
              </w:rPr>
            </w:pPr>
            <w:r w:rsidRPr="00FC723E">
              <w:rPr>
                <w:sz w:val="22"/>
                <w:szCs w:val="22"/>
              </w:rPr>
              <w:t>Санитарка (палатная)</w:t>
            </w:r>
          </w:p>
        </w:tc>
        <w:tc>
          <w:tcPr>
            <w:tcW w:w="2199" w:type="dxa"/>
            <w:tcBorders>
              <w:top w:val="single" w:sz="6" w:space="0" w:color="auto"/>
              <w:left w:val="single" w:sz="6" w:space="0" w:color="auto"/>
              <w:bottom w:val="single" w:sz="6" w:space="0" w:color="auto"/>
              <w:right w:val="single" w:sz="6" w:space="0" w:color="auto"/>
            </w:tcBorders>
          </w:tcPr>
          <w:p w14:paraId="57FCD62B"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№3 (для детей)</w:t>
            </w:r>
          </w:p>
        </w:tc>
        <w:tc>
          <w:tcPr>
            <w:tcW w:w="1985" w:type="dxa"/>
            <w:tcBorders>
              <w:top w:val="single" w:sz="6" w:space="0" w:color="auto"/>
              <w:left w:val="single" w:sz="6" w:space="0" w:color="auto"/>
              <w:bottom w:val="single" w:sz="6" w:space="0" w:color="auto"/>
              <w:right w:val="single" w:sz="6" w:space="0" w:color="auto"/>
            </w:tcBorders>
          </w:tcPr>
          <w:p w14:paraId="19B115FA"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39A4CFF1"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2CA2C44"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7DEC38B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15800A9"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81E1BA0"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4616A6DC" w14:textId="77777777" w:rsidR="00A24182" w:rsidRPr="00FC723E" w:rsidRDefault="00A24182" w:rsidP="003475D6">
            <w:pPr>
              <w:spacing w:line="240" w:lineRule="auto"/>
              <w:ind w:firstLine="0"/>
              <w:rPr>
                <w:sz w:val="22"/>
                <w:szCs w:val="22"/>
              </w:rPr>
            </w:pPr>
            <w:r w:rsidRPr="00FC723E">
              <w:rPr>
                <w:sz w:val="22"/>
                <w:szCs w:val="22"/>
              </w:rPr>
              <w:t>Санитарка (буфетчица)</w:t>
            </w:r>
          </w:p>
        </w:tc>
        <w:tc>
          <w:tcPr>
            <w:tcW w:w="2199" w:type="dxa"/>
            <w:tcBorders>
              <w:top w:val="single" w:sz="6" w:space="0" w:color="auto"/>
              <w:left w:val="single" w:sz="6" w:space="0" w:color="auto"/>
              <w:bottom w:val="single" w:sz="6" w:space="0" w:color="auto"/>
              <w:right w:val="single" w:sz="6" w:space="0" w:color="auto"/>
            </w:tcBorders>
          </w:tcPr>
          <w:p w14:paraId="6E0C28AD" w14:textId="77777777" w:rsidR="00A24182" w:rsidRPr="00FC723E" w:rsidRDefault="00A24182" w:rsidP="003475D6">
            <w:pPr>
              <w:spacing w:line="240" w:lineRule="auto"/>
              <w:ind w:firstLine="0"/>
              <w:rPr>
                <w:sz w:val="22"/>
                <w:szCs w:val="22"/>
              </w:rPr>
            </w:pPr>
            <w:r w:rsidRPr="00FC723E">
              <w:rPr>
                <w:sz w:val="22"/>
                <w:szCs w:val="22"/>
              </w:rPr>
              <w:t>Нейрохирургическое отделение №3 (для детей)</w:t>
            </w:r>
          </w:p>
        </w:tc>
        <w:tc>
          <w:tcPr>
            <w:tcW w:w="1985" w:type="dxa"/>
            <w:tcBorders>
              <w:top w:val="single" w:sz="6" w:space="0" w:color="auto"/>
              <w:left w:val="single" w:sz="6" w:space="0" w:color="auto"/>
              <w:bottom w:val="single" w:sz="6" w:space="0" w:color="auto"/>
              <w:right w:val="single" w:sz="6" w:space="0" w:color="auto"/>
            </w:tcBorders>
          </w:tcPr>
          <w:p w14:paraId="63815E1F"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504AD0A"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4F6F5A68"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131F0B7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A47FA99"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665BC30"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7F159E6" w14:textId="77777777" w:rsidR="00A24182" w:rsidRPr="00FC723E" w:rsidRDefault="00A24182" w:rsidP="003475D6">
            <w:pPr>
              <w:spacing w:line="240" w:lineRule="auto"/>
              <w:ind w:firstLine="0"/>
              <w:rPr>
                <w:sz w:val="22"/>
                <w:szCs w:val="22"/>
              </w:rPr>
            </w:pPr>
            <w:r w:rsidRPr="00FC723E">
              <w:rPr>
                <w:sz w:val="22"/>
                <w:szCs w:val="22"/>
              </w:rPr>
              <w:t>Врач-анестезиолог-реаниматолог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3112ABF1" w14:textId="77777777" w:rsidR="00A24182" w:rsidRPr="00FC723E" w:rsidRDefault="00A24182" w:rsidP="003475D6">
            <w:pPr>
              <w:spacing w:line="240" w:lineRule="auto"/>
              <w:ind w:firstLine="0"/>
              <w:rPr>
                <w:sz w:val="22"/>
                <w:szCs w:val="22"/>
              </w:rPr>
            </w:pPr>
            <w:r w:rsidRPr="00FC723E">
              <w:rPr>
                <w:sz w:val="22"/>
                <w:szCs w:val="22"/>
              </w:rPr>
              <w:t xml:space="preserve">Отделение анестезиологии и </w:t>
            </w:r>
            <w:r w:rsidR="004802E2" w:rsidRPr="00FC723E">
              <w:rPr>
                <w:sz w:val="22"/>
                <w:szCs w:val="22"/>
              </w:rPr>
              <w:t>реанимации №</w:t>
            </w:r>
            <w:r w:rsidRPr="00FC723E">
              <w:rPr>
                <w:sz w:val="22"/>
                <w:szCs w:val="22"/>
              </w:rPr>
              <w:t>1</w:t>
            </w:r>
          </w:p>
        </w:tc>
        <w:tc>
          <w:tcPr>
            <w:tcW w:w="1985" w:type="dxa"/>
            <w:tcBorders>
              <w:top w:val="single" w:sz="6" w:space="0" w:color="auto"/>
              <w:left w:val="single" w:sz="6" w:space="0" w:color="auto"/>
              <w:bottom w:val="single" w:sz="6" w:space="0" w:color="auto"/>
              <w:right w:val="single" w:sz="6" w:space="0" w:color="auto"/>
            </w:tcBorders>
          </w:tcPr>
          <w:p w14:paraId="345AF8CB"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21075F16"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2D79294"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4191037C"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9078396"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04FE38A"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33D8FB00" w14:textId="77777777" w:rsidR="00A24182" w:rsidRPr="00FC723E" w:rsidRDefault="00A24182" w:rsidP="003475D6">
            <w:pPr>
              <w:spacing w:line="240" w:lineRule="auto"/>
              <w:ind w:firstLine="0"/>
              <w:rPr>
                <w:sz w:val="22"/>
                <w:szCs w:val="22"/>
              </w:rPr>
            </w:pPr>
            <w:r w:rsidRPr="00FC723E">
              <w:rPr>
                <w:sz w:val="22"/>
                <w:szCs w:val="22"/>
              </w:rPr>
              <w:t>Врач-анестезиолог-реаниматолог</w:t>
            </w:r>
          </w:p>
        </w:tc>
        <w:tc>
          <w:tcPr>
            <w:tcW w:w="2199" w:type="dxa"/>
            <w:tcBorders>
              <w:top w:val="single" w:sz="6" w:space="0" w:color="auto"/>
              <w:left w:val="single" w:sz="6" w:space="0" w:color="auto"/>
              <w:bottom w:val="single" w:sz="6" w:space="0" w:color="auto"/>
              <w:right w:val="single" w:sz="6" w:space="0" w:color="auto"/>
            </w:tcBorders>
          </w:tcPr>
          <w:p w14:paraId="26220EFC" w14:textId="77777777" w:rsidR="00A24182" w:rsidRPr="00FC723E" w:rsidRDefault="00A24182" w:rsidP="003475D6">
            <w:pPr>
              <w:spacing w:line="240" w:lineRule="auto"/>
              <w:ind w:firstLine="0"/>
              <w:rPr>
                <w:sz w:val="22"/>
                <w:szCs w:val="22"/>
              </w:rPr>
            </w:pPr>
            <w:r w:rsidRPr="00FC723E">
              <w:rPr>
                <w:sz w:val="22"/>
                <w:szCs w:val="22"/>
              </w:rPr>
              <w:t xml:space="preserve">Отделение анестезиологии и </w:t>
            </w:r>
            <w:r w:rsidR="004802E2" w:rsidRPr="00FC723E">
              <w:rPr>
                <w:sz w:val="22"/>
                <w:szCs w:val="22"/>
              </w:rPr>
              <w:t>реанимации №</w:t>
            </w:r>
            <w:r w:rsidRPr="00FC723E">
              <w:rPr>
                <w:sz w:val="22"/>
                <w:szCs w:val="22"/>
              </w:rPr>
              <w:t xml:space="preserve">1 </w:t>
            </w:r>
          </w:p>
        </w:tc>
        <w:tc>
          <w:tcPr>
            <w:tcW w:w="1985" w:type="dxa"/>
            <w:tcBorders>
              <w:top w:val="single" w:sz="6" w:space="0" w:color="auto"/>
              <w:left w:val="single" w:sz="6" w:space="0" w:color="auto"/>
              <w:bottom w:val="single" w:sz="6" w:space="0" w:color="auto"/>
              <w:right w:val="single" w:sz="6" w:space="0" w:color="auto"/>
            </w:tcBorders>
          </w:tcPr>
          <w:p w14:paraId="03A5A72D"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050B23B9"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766106E"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4BB0A5DA"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33F765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4AD21E8"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60FAA3CF"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r w:rsidRPr="00FC723E">
              <w:rPr>
                <w:sz w:val="22"/>
                <w:szCs w:val="22"/>
              </w:rPr>
              <w:t xml:space="preserve"> (старшая)</w:t>
            </w:r>
          </w:p>
        </w:tc>
        <w:tc>
          <w:tcPr>
            <w:tcW w:w="2199" w:type="dxa"/>
            <w:tcBorders>
              <w:top w:val="single" w:sz="6" w:space="0" w:color="auto"/>
              <w:left w:val="single" w:sz="6" w:space="0" w:color="auto"/>
              <w:bottom w:val="single" w:sz="6" w:space="0" w:color="auto"/>
              <w:right w:val="single" w:sz="6" w:space="0" w:color="auto"/>
            </w:tcBorders>
          </w:tcPr>
          <w:p w14:paraId="0A6B36EF" w14:textId="77777777" w:rsidR="00A24182" w:rsidRPr="00FC723E" w:rsidRDefault="00A24182" w:rsidP="003475D6">
            <w:pPr>
              <w:spacing w:line="240" w:lineRule="auto"/>
              <w:ind w:firstLine="0"/>
              <w:rPr>
                <w:sz w:val="22"/>
                <w:szCs w:val="22"/>
              </w:rPr>
            </w:pPr>
            <w:r w:rsidRPr="00FC723E">
              <w:rPr>
                <w:sz w:val="22"/>
                <w:szCs w:val="22"/>
              </w:rPr>
              <w:t xml:space="preserve">Отделение анестезиологии и </w:t>
            </w:r>
            <w:r w:rsidR="004802E2" w:rsidRPr="00FC723E">
              <w:rPr>
                <w:sz w:val="22"/>
                <w:szCs w:val="22"/>
              </w:rPr>
              <w:t>реанимации №</w:t>
            </w:r>
            <w:r w:rsidRPr="00FC723E">
              <w:rPr>
                <w:sz w:val="22"/>
                <w:szCs w:val="22"/>
              </w:rPr>
              <w:t>1</w:t>
            </w:r>
          </w:p>
        </w:tc>
        <w:tc>
          <w:tcPr>
            <w:tcW w:w="1985" w:type="dxa"/>
            <w:tcBorders>
              <w:top w:val="single" w:sz="6" w:space="0" w:color="auto"/>
              <w:left w:val="single" w:sz="6" w:space="0" w:color="auto"/>
              <w:bottom w:val="single" w:sz="6" w:space="0" w:color="auto"/>
              <w:right w:val="single" w:sz="6" w:space="0" w:color="auto"/>
            </w:tcBorders>
          </w:tcPr>
          <w:p w14:paraId="4E273688"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5163D2BA"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7D9802CE"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4FE24CFD"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52D77057"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DFD92C6"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73F46F3F"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p>
        </w:tc>
        <w:tc>
          <w:tcPr>
            <w:tcW w:w="2199" w:type="dxa"/>
            <w:tcBorders>
              <w:top w:val="single" w:sz="6" w:space="0" w:color="auto"/>
              <w:left w:val="single" w:sz="6" w:space="0" w:color="auto"/>
              <w:bottom w:val="single" w:sz="6" w:space="0" w:color="auto"/>
              <w:right w:val="single" w:sz="6" w:space="0" w:color="auto"/>
            </w:tcBorders>
          </w:tcPr>
          <w:p w14:paraId="035CC25F" w14:textId="77777777" w:rsidR="00A24182" w:rsidRPr="00FC723E" w:rsidRDefault="00A24182" w:rsidP="003475D6">
            <w:pPr>
              <w:spacing w:line="240" w:lineRule="auto"/>
              <w:ind w:firstLine="0"/>
              <w:rPr>
                <w:sz w:val="22"/>
                <w:szCs w:val="22"/>
              </w:rPr>
            </w:pPr>
            <w:r w:rsidRPr="00FC723E">
              <w:rPr>
                <w:sz w:val="22"/>
                <w:szCs w:val="22"/>
              </w:rPr>
              <w:t xml:space="preserve">Отделение анестезиологии и </w:t>
            </w:r>
            <w:r w:rsidR="004802E2" w:rsidRPr="00FC723E">
              <w:rPr>
                <w:sz w:val="22"/>
                <w:szCs w:val="22"/>
              </w:rPr>
              <w:t>реанимации №</w:t>
            </w:r>
            <w:r w:rsidRPr="00FC723E">
              <w:rPr>
                <w:sz w:val="22"/>
                <w:szCs w:val="22"/>
              </w:rPr>
              <w:t xml:space="preserve">1 </w:t>
            </w:r>
          </w:p>
        </w:tc>
        <w:tc>
          <w:tcPr>
            <w:tcW w:w="1985" w:type="dxa"/>
            <w:tcBorders>
              <w:top w:val="single" w:sz="6" w:space="0" w:color="auto"/>
              <w:left w:val="single" w:sz="6" w:space="0" w:color="auto"/>
              <w:bottom w:val="single" w:sz="6" w:space="0" w:color="auto"/>
              <w:right w:val="single" w:sz="6" w:space="0" w:color="auto"/>
            </w:tcBorders>
          </w:tcPr>
          <w:p w14:paraId="18995B01"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4E44FA72"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748D363"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4CB5947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7B05F73"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44A9AF1"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3D26D310" w14:textId="77777777" w:rsidR="00A24182" w:rsidRPr="00FC723E" w:rsidRDefault="00A24182" w:rsidP="003475D6">
            <w:pPr>
              <w:spacing w:line="240" w:lineRule="auto"/>
              <w:ind w:firstLine="0"/>
              <w:rPr>
                <w:sz w:val="22"/>
                <w:szCs w:val="22"/>
              </w:rPr>
            </w:pPr>
            <w:r w:rsidRPr="00FC723E">
              <w:rPr>
                <w:sz w:val="22"/>
                <w:szCs w:val="22"/>
              </w:rPr>
              <w:t>Санитарка (палатная)</w:t>
            </w:r>
          </w:p>
        </w:tc>
        <w:tc>
          <w:tcPr>
            <w:tcW w:w="2199" w:type="dxa"/>
            <w:tcBorders>
              <w:top w:val="single" w:sz="6" w:space="0" w:color="auto"/>
              <w:left w:val="single" w:sz="6" w:space="0" w:color="auto"/>
              <w:bottom w:val="single" w:sz="6" w:space="0" w:color="auto"/>
              <w:right w:val="single" w:sz="6" w:space="0" w:color="auto"/>
            </w:tcBorders>
          </w:tcPr>
          <w:p w14:paraId="157BD98B" w14:textId="77777777" w:rsidR="00A24182" w:rsidRPr="00FC723E" w:rsidRDefault="00A24182" w:rsidP="003475D6">
            <w:pPr>
              <w:spacing w:line="240" w:lineRule="auto"/>
              <w:ind w:firstLine="0"/>
              <w:rPr>
                <w:sz w:val="22"/>
                <w:szCs w:val="22"/>
              </w:rPr>
            </w:pPr>
            <w:r w:rsidRPr="00FC723E">
              <w:rPr>
                <w:sz w:val="22"/>
                <w:szCs w:val="22"/>
              </w:rPr>
              <w:t xml:space="preserve">Отделение анестезиологии и </w:t>
            </w:r>
            <w:r w:rsidR="004802E2" w:rsidRPr="00FC723E">
              <w:rPr>
                <w:sz w:val="22"/>
                <w:szCs w:val="22"/>
              </w:rPr>
              <w:t>реанимации №</w:t>
            </w:r>
            <w:r w:rsidRPr="00FC723E">
              <w:rPr>
                <w:sz w:val="22"/>
                <w:szCs w:val="22"/>
              </w:rPr>
              <w:t xml:space="preserve">1 </w:t>
            </w:r>
          </w:p>
        </w:tc>
        <w:tc>
          <w:tcPr>
            <w:tcW w:w="1985" w:type="dxa"/>
            <w:tcBorders>
              <w:top w:val="single" w:sz="6" w:space="0" w:color="auto"/>
              <w:left w:val="single" w:sz="6" w:space="0" w:color="auto"/>
              <w:bottom w:val="single" w:sz="6" w:space="0" w:color="auto"/>
              <w:right w:val="single" w:sz="6" w:space="0" w:color="auto"/>
            </w:tcBorders>
          </w:tcPr>
          <w:p w14:paraId="4B555CF9"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24DC8E21"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C456161"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4ED6B42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D0D64FB"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5E7E386"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1C106CB7" w14:textId="77777777" w:rsidR="00A24182" w:rsidRPr="00FC723E" w:rsidRDefault="00A24182" w:rsidP="003475D6">
            <w:pPr>
              <w:spacing w:line="240" w:lineRule="auto"/>
              <w:ind w:firstLine="0"/>
              <w:rPr>
                <w:sz w:val="22"/>
                <w:szCs w:val="22"/>
              </w:rPr>
            </w:pPr>
            <w:r w:rsidRPr="00FC723E">
              <w:rPr>
                <w:sz w:val="22"/>
                <w:szCs w:val="22"/>
              </w:rPr>
              <w:t>Санитарка (буфетчица)</w:t>
            </w:r>
          </w:p>
        </w:tc>
        <w:tc>
          <w:tcPr>
            <w:tcW w:w="2199" w:type="dxa"/>
            <w:tcBorders>
              <w:top w:val="single" w:sz="6" w:space="0" w:color="auto"/>
              <w:left w:val="single" w:sz="6" w:space="0" w:color="auto"/>
              <w:bottom w:val="single" w:sz="6" w:space="0" w:color="auto"/>
              <w:right w:val="single" w:sz="6" w:space="0" w:color="auto"/>
            </w:tcBorders>
          </w:tcPr>
          <w:p w14:paraId="3D276493" w14:textId="77777777" w:rsidR="00A24182" w:rsidRPr="00FC723E" w:rsidRDefault="00A24182" w:rsidP="003475D6">
            <w:pPr>
              <w:spacing w:line="240" w:lineRule="auto"/>
              <w:ind w:firstLine="0"/>
              <w:rPr>
                <w:sz w:val="22"/>
                <w:szCs w:val="22"/>
              </w:rPr>
            </w:pPr>
            <w:r w:rsidRPr="00FC723E">
              <w:rPr>
                <w:sz w:val="22"/>
                <w:szCs w:val="22"/>
              </w:rPr>
              <w:t xml:space="preserve">Отделение анестезиологии и </w:t>
            </w:r>
            <w:r w:rsidR="004802E2" w:rsidRPr="00FC723E">
              <w:rPr>
                <w:sz w:val="22"/>
                <w:szCs w:val="22"/>
              </w:rPr>
              <w:t>реанимации №</w:t>
            </w:r>
            <w:r w:rsidRPr="00FC723E">
              <w:rPr>
                <w:sz w:val="22"/>
                <w:szCs w:val="22"/>
              </w:rPr>
              <w:t xml:space="preserve">1 </w:t>
            </w:r>
          </w:p>
        </w:tc>
        <w:tc>
          <w:tcPr>
            <w:tcW w:w="1985" w:type="dxa"/>
            <w:tcBorders>
              <w:top w:val="single" w:sz="6" w:space="0" w:color="auto"/>
              <w:left w:val="single" w:sz="6" w:space="0" w:color="auto"/>
              <w:bottom w:val="single" w:sz="6" w:space="0" w:color="auto"/>
              <w:right w:val="single" w:sz="6" w:space="0" w:color="auto"/>
            </w:tcBorders>
          </w:tcPr>
          <w:p w14:paraId="2B4A28CE"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570C32AA"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0A0076B5"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2B36EBF6"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DCA1110"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BFD64EE" w14:textId="77777777" w:rsidR="00A24182" w:rsidRPr="00FC723E" w:rsidRDefault="00A24182" w:rsidP="003475D6">
            <w:pPr>
              <w:spacing w:line="240" w:lineRule="auto"/>
              <w:ind w:firstLine="0"/>
              <w:jc w:val="center"/>
              <w:rPr>
                <w:sz w:val="22"/>
                <w:szCs w:val="22"/>
              </w:rPr>
            </w:pPr>
            <w:r w:rsidRPr="00FC723E">
              <w:rPr>
                <w:sz w:val="22"/>
                <w:szCs w:val="22"/>
              </w:rPr>
              <w:t>18397</w:t>
            </w:r>
          </w:p>
        </w:tc>
        <w:tc>
          <w:tcPr>
            <w:tcW w:w="1985" w:type="dxa"/>
            <w:tcBorders>
              <w:top w:val="single" w:sz="6" w:space="0" w:color="auto"/>
              <w:left w:val="single" w:sz="6" w:space="0" w:color="auto"/>
              <w:bottom w:val="single" w:sz="6" w:space="0" w:color="auto"/>
              <w:right w:val="single" w:sz="6" w:space="0" w:color="auto"/>
            </w:tcBorders>
          </w:tcPr>
          <w:p w14:paraId="731601A8" w14:textId="77777777" w:rsidR="00A24182" w:rsidRPr="00FC723E" w:rsidRDefault="00A24182" w:rsidP="003475D6">
            <w:pPr>
              <w:spacing w:line="240" w:lineRule="auto"/>
              <w:ind w:firstLine="0"/>
              <w:rPr>
                <w:sz w:val="22"/>
                <w:szCs w:val="22"/>
              </w:rPr>
            </w:pPr>
            <w:r w:rsidRPr="00FC723E">
              <w:rPr>
                <w:sz w:val="22"/>
                <w:szCs w:val="22"/>
              </w:rPr>
              <w:t>Сестра-хозяйка</w:t>
            </w:r>
          </w:p>
        </w:tc>
        <w:tc>
          <w:tcPr>
            <w:tcW w:w="2199" w:type="dxa"/>
            <w:tcBorders>
              <w:top w:val="single" w:sz="6" w:space="0" w:color="auto"/>
              <w:left w:val="single" w:sz="6" w:space="0" w:color="auto"/>
              <w:bottom w:val="single" w:sz="6" w:space="0" w:color="auto"/>
              <w:right w:val="single" w:sz="6" w:space="0" w:color="auto"/>
            </w:tcBorders>
          </w:tcPr>
          <w:p w14:paraId="2E4A8C55" w14:textId="77777777" w:rsidR="00A24182" w:rsidRPr="00FC723E" w:rsidRDefault="00A24182" w:rsidP="003475D6">
            <w:pPr>
              <w:spacing w:line="240" w:lineRule="auto"/>
              <w:ind w:firstLine="0"/>
              <w:rPr>
                <w:sz w:val="22"/>
                <w:szCs w:val="22"/>
              </w:rPr>
            </w:pPr>
            <w:r w:rsidRPr="00FC723E">
              <w:rPr>
                <w:sz w:val="22"/>
                <w:szCs w:val="22"/>
              </w:rPr>
              <w:t xml:space="preserve">Отделение анестезиологии и </w:t>
            </w:r>
            <w:r w:rsidR="004802E2" w:rsidRPr="00FC723E">
              <w:rPr>
                <w:sz w:val="22"/>
                <w:szCs w:val="22"/>
              </w:rPr>
              <w:t>реанимации №</w:t>
            </w:r>
            <w:r w:rsidRPr="00FC723E">
              <w:rPr>
                <w:sz w:val="22"/>
                <w:szCs w:val="22"/>
              </w:rPr>
              <w:t>1</w:t>
            </w:r>
          </w:p>
        </w:tc>
        <w:tc>
          <w:tcPr>
            <w:tcW w:w="1985" w:type="dxa"/>
            <w:tcBorders>
              <w:top w:val="single" w:sz="6" w:space="0" w:color="auto"/>
              <w:left w:val="single" w:sz="6" w:space="0" w:color="auto"/>
              <w:bottom w:val="single" w:sz="6" w:space="0" w:color="auto"/>
              <w:right w:val="single" w:sz="6" w:space="0" w:color="auto"/>
            </w:tcBorders>
          </w:tcPr>
          <w:p w14:paraId="7CF66DEB"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4E3D6CC"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03B3FE7E"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16B4D498"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506FB14"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7DB2FBE"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1EC36112" w14:textId="77777777" w:rsidR="00A24182" w:rsidRPr="00FC723E" w:rsidRDefault="00A24182" w:rsidP="003475D6">
            <w:pPr>
              <w:spacing w:line="240" w:lineRule="auto"/>
              <w:ind w:firstLine="0"/>
              <w:rPr>
                <w:sz w:val="22"/>
                <w:szCs w:val="22"/>
              </w:rPr>
            </w:pPr>
            <w:r w:rsidRPr="00FC723E">
              <w:rPr>
                <w:sz w:val="22"/>
                <w:szCs w:val="22"/>
              </w:rPr>
              <w:t>Врач-анестезиолог-реаниматолог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486FA93C" w14:textId="77777777" w:rsidR="00A24182" w:rsidRPr="00FC723E" w:rsidRDefault="00A24182" w:rsidP="003475D6">
            <w:pPr>
              <w:spacing w:line="240" w:lineRule="auto"/>
              <w:ind w:firstLine="0"/>
              <w:rPr>
                <w:sz w:val="22"/>
                <w:szCs w:val="22"/>
              </w:rPr>
            </w:pPr>
            <w:r w:rsidRPr="00FC723E">
              <w:rPr>
                <w:sz w:val="22"/>
                <w:szCs w:val="22"/>
              </w:rPr>
              <w:t>Отделение анестезиологии и реанимации №2</w:t>
            </w:r>
          </w:p>
        </w:tc>
        <w:tc>
          <w:tcPr>
            <w:tcW w:w="1985" w:type="dxa"/>
            <w:tcBorders>
              <w:top w:val="single" w:sz="6" w:space="0" w:color="auto"/>
              <w:left w:val="single" w:sz="6" w:space="0" w:color="auto"/>
              <w:bottom w:val="single" w:sz="6" w:space="0" w:color="auto"/>
              <w:right w:val="single" w:sz="6" w:space="0" w:color="auto"/>
            </w:tcBorders>
          </w:tcPr>
          <w:p w14:paraId="7EBC3763"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5A5D3F1"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5C08B83"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3C25C3B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24C80F2"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BFB8075"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3A7BD95A" w14:textId="77777777" w:rsidR="00A24182" w:rsidRPr="00FC723E" w:rsidRDefault="00A24182" w:rsidP="003475D6">
            <w:pPr>
              <w:spacing w:line="240" w:lineRule="auto"/>
              <w:ind w:firstLine="0"/>
              <w:rPr>
                <w:sz w:val="22"/>
                <w:szCs w:val="22"/>
              </w:rPr>
            </w:pPr>
            <w:r w:rsidRPr="00FC723E">
              <w:rPr>
                <w:sz w:val="22"/>
                <w:szCs w:val="22"/>
              </w:rPr>
              <w:t xml:space="preserve">Врач-анестезиолог-реаниматолог </w:t>
            </w:r>
          </w:p>
        </w:tc>
        <w:tc>
          <w:tcPr>
            <w:tcW w:w="2199" w:type="dxa"/>
            <w:tcBorders>
              <w:top w:val="single" w:sz="6" w:space="0" w:color="auto"/>
              <w:left w:val="single" w:sz="6" w:space="0" w:color="auto"/>
              <w:bottom w:val="single" w:sz="6" w:space="0" w:color="auto"/>
              <w:right w:val="single" w:sz="6" w:space="0" w:color="auto"/>
            </w:tcBorders>
          </w:tcPr>
          <w:p w14:paraId="3C4E2B29" w14:textId="77777777" w:rsidR="00A24182" w:rsidRPr="00FC723E" w:rsidRDefault="00A24182" w:rsidP="003475D6">
            <w:pPr>
              <w:spacing w:line="240" w:lineRule="auto"/>
              <w:ind w:firstLine="0"/>
              <w:rPr>
                <w:sz w:val="22"/>
                <w:szCs w:val="22"/>
              </w:rPr>
            </w:pPr>
            <w:r w:rsidRPr="00FC723E">
              <w:rPr>
                <w:sz w:val="22"/>
                <w:szCs w:val="22"/>
              </w:rPr>
              <w:t>Отделение анестезиологии и реанимации №2</w:t>
            </w:r>
          </w:p>
        </w:tc>
        <w:tc>
          <w:tcPr>
            <w:tcW w:w="1985" w:type="dxa"/>
            <w:tcBorders>
              <w:top w:val="single" w:sz="6" w:space="0" w:color="auto"/>
              <w:left w:val="single" w:sz="6" w:space="0" w:color="auto"/>
              <w:bottom w:val="single" w:sz="6" w:space="0" w:color="auto"/>
              <w:right w:val="single" w:sz="6" w:space="0" w:color="auto"/>
            </w:tcBorders>
          </w:tcPr>
          <w:p w14:paraId="1DDA9917"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662FCEFC"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3248C43"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7D9C7938"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FD1904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599D7D9"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29FAA608"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r w:rsidRPr="00FC723E">
              <w:rPr>
                <w:sz w:val="22"/>
                <w:szCs w:val="22"/>
              </w:rPr>
              <w:t xml:space="preserve"> (старшая)</w:t>
            </w:r>
          </w:p>
        </w:tc>
        <w:tc>
          <w:tcPr>
            <w:tcW w:w="2199" w:type="dxa"/>
            <w:tcBorders>
              <w:top w:val="single" w:sz="6" w:space="0" w:color="auto"/>
              <w:left w:val="single" w:sz="6" w:space="0" w:color="auto"/>
              <w:bottom w:val="single" w:sz="6" w:space="0" w:color="auto"/>
              <w:right w:val="single" w:sz="6" w:space="0" w:color="auto"/>
            </w:tcBorders>
          </w:tcPr>
          <w:p w14:paraId="0FC040AC" w14:textId="77777777" w:rsidR="00A24182" w:rsidRPr="00FC723E" w:rsidRDefault="00A24182" w:rsidP="003475D6">
            <w:pPr>
              <w:spacing w:line="240" w:lineRule="auto"/>
              <w:ind w:firstLine="0"/>
              <w:rPr>
                <w:sz w:val="22"/>
                <w:szCs w:val="22"/>
              </w:rPr>
            </w:pPr>
            <w:r w:rsidRPr="00FC723E">
              <w:rPr>
                <w:sz w:val="22"/>
                <w:szCs w:val="22"/>
              </w:rPr>
              <w:t>Отделение анестезиологии и реанимации №2</w:t>
            </w:r>
          </w:p>
        </w:tc>
        <w:tc>
          <w:tcPr>
            <w:tcW w:w="1985" w:type="dxa"/>
            <w:tcBorders>
              <w:top w:val="single" w:sz="6" w:space="0" w:color="auto"/>
              <w:left w:val="single" w:sz="6" w:space="0" w:color="auto"/>
              <w:bottom w:val="single" w:sz="6" w:space="0" w:color="auto"/>
              <w:right w:val="single" w:sz="6" w:space="0" w:color="auto"/>
            </w:tcBorders>
          </w:tcPr>
          <w:p w14:paraId="5D7DD010"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3EA3DDE3"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2F8432C5"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155B6E20"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6E34862"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85CDF4D"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6DEF3EA6"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p>
        </w:tc>
        <w:tc>
          <w:tcPr>
            <w:tcW w:w="2199" w:type="dxa"/>
            <w:tcBorders>
              <w:top w:val="single" w:sz="6" w:space="0" w:color="auto"/>
              <w:left w:val="single" w:sz="6" w:space="0" w:color="auto"/>
              <w:bottom w:val="single" w:sz="6" w:space="0" w:color="auto"/>
              <w:right w:val="single" w:sz="6" w:space="0" w:color="auto"/>
            </w:tcBorders>
          </w:tcPr>
          <w:p w14:paraId="0E43508E" w14:textId="77777777" w:rsidR="00A24182" w:rsidRPr="00FC723E" w:rsidRDefault="00A24182" w:rsidP="003475D6">
            <w:pPr>
              <w:spacing w:line="240" w:lineRule="auto"/>
              <w:ind w:firstLine="0"/>
              <w:rPr>
                <w:sz w:val="22"/>
                <w:szCs w:val="22"/>
              </w:rPr>
            </w:pPr>
            <w:r w:rsidRPr="00FC723E">
              <w:rPr>
                <w:sz w:val="22"/>
                <w:szCs w:val="22"/>
              </w:rPr>
              <w:t>Отделение анестезиологии и реанимации №2</w:t>
            </w:r>
          </w:p>
        </w:tc>
        <w:tc>
          <w:tcPr>
            <w:tcW w:w="1985" w:type="dxa"/>
            <w:tcBorders>
              <w:top w:val="single" w:sz="6" w:space="0" w:color="auto"/>
              <w:left w:val="single" w:sz="6" w:space="0" w:color="auto"/>
              <w:bottom w:val="single" w:sz="6" w:space="0" w:color="auto"/>
              <w:right w:val="single" w:sz="6" w:space="0" w:color="auto"/>
            </w:tcBorders>
          </w:tcPr>
          <w:p w14:paraId="477620F1"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9DA90B9"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0EED482"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4AEA8399"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F9C6E8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F48437F" w14:textId="77777777" w:rsidR="00A24182" w:rsidRPr="00FC723E" w:rsidRDefault="00A24182" w:rsidP="003475D6">
            <w:pPr>
              <w:spacing w:line="240" w:lineRule="auto"/>
              <w:ind w:firstLine="0"/>
              <w:jc w:val="center"/>
              <w:rPr>
                <w:sz w:val="22"/>
                <w:szCs w:val="22"/>
              </w:rPr>
            </w:pPr>
            <w:r w:rsidRPr="00FC723E">
              <w:rPr>
                <w:sz w:val="22"/>
                <w:szCs w:val="22"/>
              </w:rPr>
              <w:t>14467</w:t>
            </w:r>
          </w:p>
        </w:tc>
        <w:tc>
          <w:tcPr>
            <w:tcW w:w="1985" w:type="dxa"/>
            <w:tcBorders>
              <w:top w:val="single" w:sz="6" w:space="0" w:color="auto"/>
              <w:left w:val="single" w:sz="6" w:space="0" w:color="auto"/>
              <w:bottom w:val="single" w:sz="6" w:space="0" w:color="auto"/>
              <w:right w:val="single" w:sz="6" w:space="0" w:color="auto"/>
            </w:tcBorders>
          </w:tcPr>
          <w:p w14:paraId="72524A0F" w14:textId="77777777" w:rsidR="00A24182" w:rsidRPr="00FC723E" w:rsidRDefault="00A24182" w:rsidP="003475D6">
            <w:pPr>
              <w:spacing w:line="240" w:lineRule="auto"/>
              <w:ind w:firstLine="0"/>
              <w:rPr>
                <w:sz w:val="22"/>
                <w:szCs w:val="22"/>
              </w:rPr>
            </w:pPr>
            <w:r w:rsidRPr="00FC723E">
              <w:rPr>
                <w:sz w:val="22"/>
                <w:szCs w:val="22"/>
              </w:rPr>
              <w:t>Младшая медицинская сестра по уходу за больными</w:t>
            </w:r>
          </w:p>
        </w:tc>
        <w:tc>
          <w:tcPr>
            <w:tcW w:w="2199" w:type="dxa"/>
            <w:tcBorders>
              <w:top w:val="single" w:sz="6" w:space="0" w:color="auto"/>
              <w:left w:val="single" w:sz="6" w:space="0" w:color="auto"/>
              <w:bottom w:val="single" w:sz="6" w:space="0" w:color="auto"/>
              <w:right w:val="single" w:sz="6" w:space="0" w:color="auto"/>
            </w:tcBorders>
          </w:tcPr>
          <w:p w14:paraId="59F00301" w14:textId="77777777" w:rsidR="00A24182" w:rsidRPr="00FC723E" w:rsidRDefault="00A24182" w:rsidP="003475D6">
            <w:pPr>
              <w:spacing w:line="240" w:lineRule="auto"/>
              <w:ind w:firstLine="0"/>
              <w:rPr>
                <w:sz w:val="22"/>
                <w:szCs w:val="22"/>
              </w:rPr>
            </w:pPr>
            <w:r w:rsidRPr="00FC723E">
              <w:rPr>
                <w:sz w:val="22"/>
                <w:szCs w:val="22"/>
              </w:rPr>
              <w:t>Отделение анестезиологии и реанимации №2</w:t>
            </w:r>
          </w:p>
        </w:tc>
        <w:tc>
          <w:tcPr>
            <w:tcW w:w="1985" w:type="dxa"/>
            <w:tcBorders>
              <w:top w:val="single" w:sz="6" w:space="0" w:color="auto"/>
              <w:left w:val="single" w:sz="6" w:space="0" w:color="auto"/>
              <w:bottom w:val="single" w:sz="6" w:space="0" w:color="auto"/>
              <w:right w:val="single" w:sz="6" w:space="0" w:color="auto"/>
            </w:tcBorders>
          </w:tcPr>
          <w:p w14:paraId="67B02A62"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6C56D674"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A6E0CB6"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6CD7FFD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1C76A7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A4CF215"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74F00411" w14:textId="77777777" w:rsidR="00A24182" w:rsidRPr="00FC723E" w:rsidRDefault="00A24182" w:rsidP="003475D6">
            <w:pPr>
              <w:spacing w:line="240" w:lineRule="auto"/>
              <w:ind w:firstLine="0"/>
              <w:rPr>
                <w:sz w:val="22"/>
                <w:szCs w:val="22"/>
              </w:rPr>
            </w:pPr>
            <w:r w:rsidRPr="00FC723E">
              <w:rPr>
                <w:sz w:val="22"/>
                <w:szCs w:val="22"/>
              </w:rPr>
              <w:t>Санитарка (палатная)</w:t>
            </w:r>
          </w:p>
        </w:tc>
        <w:tc>
          <w:tcPr>
            <w:tcW w:w="2199" w:type="dxa"/>
            <w:tcBorders>
              <w:top w:val="single" w:sz="6" w:space="0" w:color="auto"/>
              <w:left w:val="single" w:sz="6" w:space="0" w:color="auto"/>
              <w:bottom w:val="single" w:sz="6" w:space="0" w:color="auto"/>
              <w:right w:val="single" w:sz="6" w:space="0" w:color="auto"/>
            </w:tcBorders>
          </w:tcPr>
          <w:p w14:paraId="36D8E481" w14:textId="77777777" w:rsidR="00A24182" w:rsidRPr="00FC723E" w:rsidRDefault="00A24182" w:rsidP="003475D6">
            <w:pPr>
              <w:spacing w:line="240" w:lineRule="auto"/>
              <w:ind w:firstLine="0"/>
              <w:rPr>
                <w:sz w:val="22"/>
                <w:szCs w:val="22"/>
              </w:rPr>
            </w:pPr>
            <w:r w:rsidRPr="00FC723E">
              <w:rPr>
                <w:sz w:val="22"/>
                <w:szCs w:val="22"/>
              </w:rPr>
              <w:t>Отделение анестезиологии и реанимации №2</w:t>
            </w:r>
          </w:p>
        </w:tc>
        <w:tc>
          <w:tcPr>
            <w:tcW w:w="1985" w:type="dxa"/>
            <w:tcBorders>
              <w:top w:val="single" w:sz="6" w:space="0" w:color="auto"/>
              <w:left w:val="single" w:sz="6" w:space="0" w:color="auto"/>
              <w:bottom w:val="single" w:sz="6" w:space="0" w:color="auto"/>
              <w:right w:val="single" w:sz="6" w:space="0" w:color="auto"/>
            </w:tcBorders>
          </w:tcPr>
          <w:p w14:paraId="39C30B18"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0A8D7695"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00AE3F4"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5A2AF74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57E28FB"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3F6EB3E" w14:textId="77777777" w:rsidR="00A24182" w:rsidRPr="00FC723E" w:rsidRDefault="00A24182" w:rsidP="003475D6">
            <w:pPr>
              <w:spacing w:line="240" w:lineRule="auto"/>
              <w:ind w:firstLine="0"/>
              <w:jc w:val="center"/>
              <w:rPr>
                <w:sz w:val="22"/>
                <w:szCs w:val="22"/>
              </w:rPr>
            </w:pPr>
            <w:r w:rsidRPr="00FC723E">
              <w:rPr>
                <w:sz w:val="22"/>
                <w:szCs w:val="22"/>
              </w:rPr>
              <w:t>18397</w:t>
            </w:r>
          </w:p>
        </w:tc>
        <w:tc>
          <w:tcPr>
            <w:tcW w:w="1985" w:type="dxa"/>
            <w:tcBorders>
              <w:top w:val="single" w:sz="6" w:space="0" w:color="auto"/>
              <w:left w:val="single" w:sz="6" w:space="0" w:color="auto"/>
              <w:bottom w:val="single" w:sz="6" w:space="0" w:color="auto"/>
              <w:right w:val="single" w:sz="6" w:space="0" w:color="auto"/>
            </w:tcBorders>
          </w:tcPr>
          <w:p w14:paraId="72AB7CFE" w14:textId="77777777" w:rsidR="00A24182" w:rsidRPr="00FC723E" w:rsidRDefault="00A24182" w:rsidP="003475D6">
            <w:pPr>
              <w:spacing w:line="240" w:lineRule="auto"/>
              <w:ind w:firstLine="0"/>
              <w:rPr>
                <w:sz w:val="22"/>
                <w:szCs w:val="22"/>
              </w:rPr>
            </w:pPr>
            <w:r w:rsidRPr="00FC723E">
              <w:rPr>
                <w:sz w:val="22"/>
                <w:szCs w:val="22"/>
              </w:rPr>
              <w:t>Сестра-хозяйка</w:t>
            </w:r>
          </w:p>
        </w:tc>
        <w:tc>
          <w:tcPr>
            <w:tcW w:w="2199" w:type="dxa"/>
            <w:tcBorders>
              <w:top w:val="single" w:sz="6" w:space="0" w:color="auto"/>
              <w:left w:val="single" w:sz="6" w:space="0" w:color="auto"/>
              <w:bottom w:val="single" w:sz="6" w:space="0" w:color="auto"/>
              <w:right w:val="single" w:sz="6" w:space="0" w:color="auto"/>
            </w:tcBorders>
          </w:tcPr>
          <w:p w14:paraId="37E70373" w14:textId="77777777" w:rsidR="00A24182" w:rsidRPr="00FC723E" w:rsidRDefault="00A24182" w:rsidP="003475D6">
            <w:pPr>
              <w:spacing w:line="240" w:lineRule="auto"/>
              <w:ind w:firstLine="0"/>
              <w:rPr>
                <w:sz w:val="22"/>
                <w:szCs w:val="22"/>
              </w:rPr>
            </w:pPr>
            <w:r w:rsidRPr="00FC723E">
              <w:rPr>
                <w:sz w:val="22"/>
                <w:szCs w:val="22"/>
              </w:rPr>
              <w:t xml:space="preserve">Отделение анестезиологии и </w:t>
            </w:r>
            <w:r w:rsidR="004802E2" w:rsidRPr="00FC723E">
              <w:rPr>
                <w:sz w:val="22"/>
                <w:szCs w:val="22"/>
              </w:rPr>
              <w:t>реанимации №</w:t>
            </w:r>
            <w:r w:rsidRPr="00FC723E">
              <w:rPr>
                <w:sz w:val="22"/>
                <w:szCs w:val="22"/>
              </w:rPr>
              <w:t>2</w:t>
            </w:r>
          </w:p>
        </w:tc>
        <w:tc>
          <w:tcPr>
            <w:tcW w:w="1985" w:type="dxa"/>
            <w:tcBorders>
              <w:top w:val="single" w:sz="6" w:space="0" w:color="auto"/>
              <w:left w:val="single" w:sz="6" w:space="0" w:color="auto"/>
              <w:bottom w:val="single" w:sz="6" w:space="0" w:color="auto"/>
              <w:right w:val="single" w:sz="6" w:space="0" w:color="auto"/>
            </w:tcBorders>
          </w:tcPr>
          <w:p w14:paraId="347C3143"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B7AB30E"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4D33E026"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017851DD"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D5C769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F3D7F7B"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15504D41" w14:textId="77777777" w:rsidR="00A24182" w:rsidRPr="00FC723E" w:rsidRDefault="00A24182" w:rsidP="003475D6">
            <w:pPr>
              <w:spacing w:line="240" w:lineRule="auto"/>
              <w:ind w:firstLine="0"/>
              <w:rPr>
                <w:sz w:val="22"/>
                <w:szCs w:val="22"/>
              </w:rPr>
            </w:pPr>
            <w:r w:rsidRPr="00FC723E">
              <w:rPr>
                <w:sz w:val="22"/>
                <w:szCs w:val="22"/>
              </w:rPr>
              <w:t>Врач-нейрохирург (заведующий операционным блоком)</w:t>
            </w:r>
          </w:p>
        </w:tc>
        <w:tc>
          <w:tcPr>
            <w:tcW w:w="2199" w:type="dxa"/>
            <w:tcBorders>
              <w:top w:val="single" w:sz="6" w:space="0" w:color="auto"/>
              <w:left w:val="single" w:sz="6" w:space="0" w:color="auto"/>
              <w:bottom w:val="single" w:sz="6" w:space="0" w:color="auto"/>
              <w:right w:val="single" w:sz="6" w:space="0" w:color="auto"/>
            </w:tcBorders>
          </w:tcPr>
          <w:p w14:paraId="44B07999" w14:textId="77777777" w:rsidR="00A24182" w:rsidRPr="00FC723E" w:rsidRDefault="00A24182" w:rsidP="003475D6">
            <w:pPr>
              <w:spacing w:line="240" w:lineRule="auto"/>
              <w:ind w:firstLine="0"/>
              <w:rPr>
                <w:sz w:val="22"/>
                <w:szCs w:val="22"/>
              </w:rPr>
            </w:pPr>
            <w:r w:rsidRPr="00FC723E">
              <w:rPr>
                <w:sz w:val="22"/>
                <w:szCs w:val="22"/>
              </w:rPr>
              <w:t>Операционный блок</w:t>
            </w:r>
          </w:p>
        </w:tc>
        <w:tc>
          <w:tcPr>
            <w:tcW w:w="1985" w:type="dxa"/>
            <w:tcBorders>
              <w:top w:val="single" w:sz="6" w:space="0" w:color="auto"/>
              <w:left w:val="single" w:sz="6" w:space="0" w:color="auto"/>
              <w:bottom w:val="single" w:sz="6" w:space="0" w:color="auto"/>
              <w:right w:val="single" w:sz="6" w:space="0" w:color="auto"/>
            </w:tcBorders>
          </w:tcPr>
          <w:p w14:paraId="4135CB42"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47C3734D"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02B2006"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796EF75E"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FE929E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EFA7478"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5952D8EA" w14:textId="77777777" w:rsidR="00A24182" w:rsidRPr="00FC723E" w:rsidRDefault="00A24182" w:rsidP="003475D6">
            <w:pPr>
              <w:spacing w:line="240" w:lineRule="auto"/>
              <w:ind w:firstLine="0"/>
              <w:rPr>
                <w:sz w:val="22"/>
                <w:szCs w:val="22"/>
              </w:rPr>
            </w:pPr>
            <w:r w:rsidRPr="00FC723E">
              <w:rPr>
                <w:sz w:val="22"/>
                <w:szCs w:val="22"/>
              </w:rPr>
              <w:t xml:space="preserve">Медицинская сестра операционная (старшая) </w:t>
            </w:r>
          </w:p>
        </w:tc>
        <w:tc>
          <w:tcPr>
            <w:tcW w:w="2199" w:type="dxa"/>
            <w:tcBorders>
              <w:top w:val="single" w:sz="6" w:space="0" w:color="auto"/>
              <w:left w:val="single" w:sz="6" w:space="0" w:color="auto"/>
              <w:bottom w:val="single" w:sz="6" w:space="0" w:color="auto"/>
              <w:right w:val="single" w:sz="6" w:space="0" w:color="auto"/>
            </w:tcBorders>
          </w:tcPr>
          <w:p w14:paraId="5A58611F" w14:textId="77777777" w:rsidR="00A24182" w:rsidRPr="00FC723E" w:rsidRDefault="00A24182" w:rsidP="003475D6">
            <w:pPr>
              <w:spacing w:line="240" w:lineRule="auto"/>
              <w:ind w:firstLine="0"/>
              <w:rPr>
                <w:sz w:val="22"/>
                <w:szCs w:val="22"/>
              </w:rPr>
            </w:pPr>
            <w:r w:rsidRPr="00FC723E">
              <w:rPr>
                <w:sz w:val="22"/>
                <w:szCs w:val="22"/>
              </w:rPr>
              <w:t>Операционный блок</w:t>
            </w:r>
          </w:p>
        </w:tc>
        <w:tc>
          <w:tcPr>
            <w:tcW w:w="1985" w:type="dxa"/>
            <w:tcBorders>
              <w:top w:val="single" w:sz="6" w:space="0" w:color="auto"/>
              <w:left w:val="single" w:sz="6" w:space="0" w:color="auto"/>
              <w:bottom w:val="single" w:sz="6" w:space="0" w:color="auto"/>
              <w:right w:val="single" w:sz="6" w:space="0" w:color="auto"/>
            </w:tcBorders>
          </w:tcPr>
          <w:p w14:paraId="0B92D37B"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AC7DAC5"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0207D2E"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05F29A1D"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114D10E"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6A4CA59"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7AF37E03" w14:textId="77777777" w:rsidR="00A24182" w:rsidRPr="00FC723E" w:rsidRDefault="00A24182" w:rsidP="003475D6">
            <w:pPr>
              <w:spacing w:line="240" w:lineRule="auto"/>
              <w:ind w:firstLine="0"/>
              <w:rPr>
                <w:sz w:val="22"/>
                <w:szCs w:val="22"/>
              </w:rPr>
            </w:pPr>
            <w:r w:rsidRPr="00FC723E">
              <w:rPr>
                <w:sz w:val="22"/>
                <w:szCs w:val="22"/>
              </w:rPr>
              <w:t>Медицинская сестра операционная</w:t>
            </w:r>
          </w:p>
        </w:tc>
        <w:tc>
          <w:tcPr>
            <w:tcW w:w="2199" w:type="dxa"/>
            <w:tcBorders>
              <w:top w:val="single" w:sz="6" w:space="0" w:color="auto"/>
              <w:left w:val="single" w:sz="6" w:space="0" w:color="auto"/>
              <w:bottom w:val="single" w:sz="6" w:space="0" w:color="auto"/>
              <w:right w:val="single" w:sz="6" w:space="0" w:color="auto"/>
            </w:tcBorders>
          </w:tcPr>
          <w:p w14:paraId="6A363671" w14:textId="77777777" w:rsidR="00A24182" w:rsidRPr="00FC723E" w:rsidRDefault="00A24182" w:rsidP="003475D6">
            <w:pPr>
              <w:spacing w:line="240" w:lineRule="auto"/>
              <w:ind w:firstLine="0"/>
              <w:rPr>
                <w:sz w:val="22"/>
                <w:szCs w:val="22"/>
              </w:rPr>
            </w:pPr>
            <w:r w:rsidRPr="00FC723E">
              <w:rPr>
                <w:sz w:val="22"/>
                <w:szCs w:val="22"/>
              </w:rPr>
              <w:t>Операционный блок</w:t>
            </w:r>
          </w:p>
        </w:tc>
        <w:tc>
          <w:tcPr>
            <w:tcW w:w="1985" w:type="dxa"/>
            <w:tcBorders>
              <w:top w:val="single" w:sz="6" w:space="0" w:color="auto"/>
              <w:left w:val="single" w:sz="6" w:space="0" w:color="auto"/>
              <w:bottom w:val="single" w:sz="6" w:space="0" w:color="auto"/>
              <w:right w:val="single" w:sz="6" w:space="0" w:color="auto"/>
            </w:tcBorders>
          </w:tcPr>
          <w:p w14:paraId="3CD388E8"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A380FCA"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3C2743F"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6DD46E30"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70EFC83"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4FA0D5A"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27DEEE6B" w14:textId="77777777" w:rsidR="00A24182" w:rsidRPr="00FC723E" w:rsidRDefault="00A24182" w:rsidP="003475D6">
            <w:pPr>
              <w:spacing w:line="240" w:lineRule="auto"/>
              <w:ind w:firstLine="0"/>
              <w:rPr>
                <w:sz w:val="22"/>
                <w:szCs w:val="22"/>
              </w:rPr>
            </w:pPr>
            <w:r w:rsidRPr="00FC723E">
              <w:rPr>
                <w:sz w:val="22"/>
                <w:szCs w:val="22"/>
              </w:rPr>
              <w:t>Санитарка (операционная)</w:t>
            </w:r>
          </w:p>
        </w:tc>
        <w:tc>
          <w:tcPr>
            <w:tcW w:w="2199" w:type="dxa"/>
            <w:tcBorders>
              <w:top w:val="single" w:sz="6" w:space="0" w:color="auto"/>
              <w:left w:val="single" w:sz="6" w:space="0" w:color="auto"/>
              <w:bottom w:val="single" w:sz="6" w:space="0" w:color="auto"/>
              <w:right w:val="single" w:sz="6" w:space="0" w:color="auto"/>
            </w:tcBorders>
          </w:tcPr>
          <w:p w14:paraId="2E6D459B" w14:textId="77777777" w:rsidR="00A24182" w:rsidRPr="00FC723E" w:rsidRDefault="00A24182" w:rsidP="003475D6">
            <w:pPr>
              <w:spacing w:line="240" w:lineRule="auto"/>
              <w:ind w:firstLine="0"/>
              <w:rPr>
                <w:sz w:val="22"/>
                <w:szCs w:val="22"/>
              </w:rPr>
            </w:pPr>
            <w:r w:rsidRPr="00FC723E">
              <w:rPr>
                <w:sz w:val="22"/>
                <w:szCs w:val="22"/>
              </w:rPr>
              <w:t>Операционный блок</w:t>
            </w:r>
          </w:p>
        </w:tc>
        <w:tc>
          <w:tcPr>
            <w:tcW w:w="1985" w:type="dxa"/>
            <w:tcBorders>
              <w:top w:val="single" w:sz="6" w:space="0" w:color="auto"/>
              <w:left w:val="single" w:sz="6" w:space="0" w:color="auto"/>
              <w:bottom w:val="single" w:sz="6" w:space="0" w:color="auto"/>
              <w:right w:val="single" w:sz="6" w:space="0" w:color="auto"/>
            </w:tcBorders>
          </w:tcPr>
          <w:p w14:paraId="311410C5"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69D417A7"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89C4374" w14:textId="77777777" w:rsidR="00A24182" w:rsidRPr="00FC723E" w:rsidRDefault="00A24182" w:rsidP="003475D6">
            <w:pPr>
              <w:spacing w:line="240" w:lineRule="auto"/>
              <w:ind w:firstLine="0"/>
              <w:jc w:val="center"/>
              <w:rPr>
                <w:sz w:val="22"/>
                <w:szCs w:val="22"/>
              </w:rPr>
            </w:pPr>
            <w:r w:rsidRPr="00FC723E">
              <w:rPr>
                <w:sz w:val="22"/>
                <w:szCs w:val="22"/>
              </w:rPr>
              <w:t>35</w:t>
            </w:r>
          </w:p>
        </w:tc>
      </w:tr>
      <w:tr w:rsidR="00A24182" w:rsidRPr="00FC723E" w14:paraId="1BECDDA6"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994185C"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1772AB6"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23AE3ED1" w14:textId="77777777" w:rsidR="00A24182" w:rsidRPr="00FC723E" w:rsidRDefault="00A24182" w:rsidP="003475D6">
            <w:pPr>
              <w:spacing w:line="240" w:lineRule="auto"/>
              <w:ind w:firstLine="0"/>
              <w:rPr>
                <w:sz w:val="22"/>
                <w:szCs w:val="22"/>
              </w:rPr>
            </w:pPr>
            <w:r w:rsidRPr="00FC723E">
              <w:rPr>
                <w:sz w:val="22"/>
                <w:szCs w:val="22"/>
              </w:rPr>
              <w:t>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 (заведующий кабинетом)</w:t>
            </w:r>
          </w:p>
        </w:tc>
        <w:tc>
          <w:tcPr>
            <w:tcW w:w="2199" w:type="dxa"/>
            <w:tcBorders>
              <w:top w:val="single" w:sz="6" w:space="0" w:color="auto"/>
              <w:left w:val="single" w:sz="6" w:space="0" w:color="auto"/>
              <w:bottom w:val="single" w:sz="6" w:space="0" w:color="auto"/>
              <w:right w:val="single" w:sz="6" w:space="0" w:color="auto"/>
            </w:tcBorders>
          </w:tcPr>
          <w:p w14:paraId="6EACA254" w14:textId="77777777" w:rsidR="00A24182" w:rsidRPr="00FC723E" w:rsidRDefault="00A24182" w:rsidP="003475D6">
            <w:pPr>
              <w:spacing w:line="240" w:lineRule="auto"/>
              <w:ind w:firstLine="0"/>
              <w:rPr>
                <w:sz w:val="22"/>
                <w:szCs w:val="22"/>
              </w:rPr>
            </w:pPr>
            <w:r w:rsidRPr="00FC723E">
              <w:rPr>
                <w:sz w:val="22"/>
                <w:szCs w:val="22"/>
              </w:rPr>
              <w:t xml:space="preserve">Ангиографический кабинет (с </w:t>
            </w:r>
            <w:proofErr w:type="spellStart"/>
            <w:r w:rsidR="004802E2" w:rsidRPr="00FC723E">
              <w:rPr>
                <w:sz w:val="22"/>
                <w:szCs w:val="22"/>
              </w:rPr>
              <w:t>рентгенооперационными</w:t>
            </w:r>
            <w:proofErr w:type="spellEnd"/>
            <w:r w:rsidRPr="00FC723E">
              <w:rPr>
                <w:sz w:val="22"/>
                <w:szCs w:val="22"/>
              </w:rPr>
              <w:t>)</w:t>
            </w:r>
          </w:p>
        </w:tc>
        <w:tc>
          <w:tcPr>
            <w:tcW w:w="1985" w:type="dxa"/>
            <w:tcBorders>
              <w:top w:val="single" w:sz="6" w:space="0" w:color="auto"/>
              <w:left w:val="single" w:sz="6" w:space="0" w:color="auto"/>
              <w:bottom w:val="single" w:sz="6" w:space="0" w:color="auto"/>
              <w:right w:val="single" w:sz="6" w:space="0" w:color="auto"/>
            </w:tcBorders>
          </w:tcPr>
          <w:p w14:paraId="6FDC5883"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33C9E49"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77914ABB"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3999B58E"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8FFEA9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CD69E88"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108CA9CA" w14:textId="77777777" w:rsidR="00A24182" w:rsidRPr="00FC723E" w:rsidRDefault="00A24182" w:rsidP="003475D6">
            <w:pPr>
              <w:spacing w:line="240" w:lineRule="auto"/>
              <w:ind w:firstLine="0"/>
              <w:rPr>
                <w:sz w:val="22"/>
                <w:szCs w:val="22"/>
              </w:rPr>
            </w:pPr>
            <w:r w:rsidRPr="00FC723E">
              <w:rPr>
                <w:sz w:val="22"/>
                <w:szCs w:val="22"/>
              </w:rPr>
              <w:t>Врач-нейрохирург</w:t>
            </w:r>
          </w:p>
        </w:tc>
        <w:tc>
          <w:tcPr>
            <w:tcW w:w="2199" w:type="dxa"/>
            <w:tcBorders>
              <w:top w:val="single" w:sz="6" w:space="0" w:color="auto"/>
              <w:left w:val="single" w:sz="6" w:space="0" w:color="auto"/>
              <w:bottom w:val="single" w:sz="6" w:space="0" w:color="auto"/>
              <w:right w:val="single" w:sz="6" w:space="0" w:color="auto"/>
            </w:tcBorders>
          </w:tcPr>
          <w:p w14:paraId="7F5A70D0" w14:textId="77777777" w:rsidR="00A24182" w:rsidRPr="00FC723E" w:rsidRDefault="00A24182" w:rsidP="003475D6">
            <w:pPr>
              <w:spacing w:line="240" w:lineRule="auto"/>
              <w:ind w:firstLine="0"/>
              <w:rPr>
                <w:sz w:val="22"/>
                <w:szCs w:val="22"/>
              </w:rPr>
            </w:pPr>
            <w:r w:rsidRPr="00FC723E">
              <w:rPr>
                <w:sz w:val="22"/>
                <w:szCs w:val="22"/>
              </w:rPr>
              <w:t xml:space="preserve">Ангиографический кабинет (с </w:t>
            </w:r>
            <w:proofErr w:type="spellStart"/>
            <w:r w:rsidR="004802E2" w:rsidRPr="00FC723E">
              <w:rPr>
                <w:sz w:val="22"/>
                <w:szCs w:val="22"/>
              </w:rPr>
              <w:t>рентгенооперационными</w:t>
            </w:r>
            <w:proofErr w:type="spellEnd"/>
            <w:r w:rsidRPr="00FC723E">
              <w:rPr>
                <w:sz w:val="22"/>
                <w:szCs w:val="22"/>
              </w:rPr>
              <w:t>)</w:t>
            </w:r>
          </w:p>
        </w:tc>
        <w:tc>
          <w:tcPr>
            <w:tcW w:w="1985" w:type="dxa"/>
            <w:tcBorders>
              <w:top w:val="single" w:sz="6" w:space="0" w:color="auto"/>
              <w:left w:val="single" w:sz="6" w:space="0" w:color="auto"/>
              <w:bottom w:val="single" w:sz="6" w:space="0" w:color="auto"/>
              <w:right w:val="single" w:sz="6" w:space="0" w:color="auto"/>
            </w:tcBorders>
          </w:tcPr>
          <w:p w14:paraId="4BA6D1E0"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59CE5105"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5B071411"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0E684DCF"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58D6D935"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557B12D"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5034ECE7" w14:textId="77777777" w:rsidR="00A24182" w:rsidRPr="00FC723E" w:rsidRDefault="00A24182" w:rsidP="003475D6">
            <w:pPr>
              <w:spacing w:line="240" w:lineRule="auto"/>
              <w:ind w:firstLine="0"/>
              <w:rPr>
                <w:sz w:val="22"/>
                <w:szCs w:val="22"/>
              </w:rPr>
            </w:pPr>
            <w:r w:rsidRPr="00FC723E">
              <w:rPr>
                <w:sz w:val="22"/>
                <w:szCs w:val="22"/>
              </w:rPr>
              <w:t>Врач-анестезиолог-реаниматолог</w:t>
            </w:r>
          </w:p>
        </w:tc>
        <w:tc>
          <w:tcPr>
            <w:tcW w:w="2199" w:type="dxa"/>
            <w:tcBorders>
              <w:top w:val="single" w:sz="6" w:space="0" w:color="auto"/>
              <w:left w:val="single" w:sz="6" w:space="0" w:color="auto"/>
              <w:bottom w:val="single" w:sz="6" w:space="0" w:color="auto"/>
              <w:right w:val="single" w:sz="6" w:space="0" w:color="auto"/>
            </w:tcBorders>
          </w:tcPr>
          <w:p w14:paraId="197146CB" w14:textId="77777777" w:rsidR="00A24182" w:rsidRPr="00FC723E" w:rsidRDefault="00A24182" w:rsidP="003475D6">
            <w:pPr>
              <w:spacing w:line="240" w:lineRule="auto"/>
              <w:ind w:firstLine="0"/>
              <w:rPr>
                <w:sz w:val="22"/>
                <w:szCs w:val="22"/>
              </w:rPr>
            </w:pPr>
            <w:r w:rsidRPr="00FC723E">
              <w:rPr>
                <w:sz w:val="22"/>
                <w:szCs w:val="22"/>
              </w:rPr>
              <w:t xml:space="preserve">Ангиографический кабинет (с </w:t>
            </w:r>
            <w:proofErr w:type="spellStart"/>
            <w:r w:rsidR="004802E2" w:rsidRPr="00FC723E">
              <w:rPr>
                <w:sz w:val="22"/>
                <w:szCs w:val="22"/>
              </w:rPr>
              <w:t>рентгенооперационными</w:t>
            </w:r>
            <w:proofErr w:type="spellEnd"/>
            <w:r w:rsidRPr="00FC723E">
              <w:rPr>
                <w:sz w:val="22"/>
                <w:szCs w:val="22"/>
              </w:rPr>
              <w:t>)</w:t>
            </w:r>
          </w:p>
        </w:tc>
        <w:tc>
          <w:tcPr>
            <w:tcW w:w="1985" w:type="dxa"/>
            <w:tcBorders>
              <w:top w:val="single" w:sz="6" w:space="0" w:color="auto"/>
              <w:left w:val="single" w:sz="6" w:space="0" w:color="auto"/>
              <w:bottom w:val="single" w:sz="6" w:space="0" w:color="auto"/>
              <w:right w:val="single" w:sz="6" w:space="0" w:color="auto"/>
            </w:tcBorders>
          </w:tcPr>
          <w:p w14:paraId="29B58A4D"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34877A6C"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4C7061E4"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6940C43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527DB9D7"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C4F5D6C"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4BBFDCCA" w14:textId="77777777" w:rsidR="00A24182" w:rsidRPr="00FC723E" w:rsidRDefault="00A24182" w:rsidP="003475D6">
            <w:pPr>
              <w:spacing w:line="240" w:lineRule="auto"/>
              <w:ind w:firstLine="0"/>
              <w:rPr>
                <w:sz w:val="22"/>
                <w:szCs w:val="22"/>
              </w:rPr>
            </w:pPr>
            <w:r w:rsidRPr="00FC723E">
              <w:rPr>
                <w:sz w:val="22"/>
                <w:szCs w:val="22"/>
              </w:rPr>
              <w:t>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w:t>
            </w:r>
          </w:p>
        </w:tc>
        <w:tc>
          <w:tcPr>
            <w:tcW w:w="2199" w:type="dxa"/>
            <w:tcBorders>
              <w:top w:val="single" w:sz="6" w:space="0" w:color="auto"/>
              <w:left w:val="single" w:sz="6" w:space="0" w:color="auto"/>
              <w:bottom w:val="single" w:sz="6" w:space="0" w:color="auto"/>
              <w:right w:val="single" w:sz="6" w:space="0" w:color="auto"/>
            </w:tcBorders>
          </w:tcPr>
          <w:p w14:paraId="1A860215" w14:textId="77777777" w:rsidR="00A24182" w:rsidRPr="00FC723E" w:rsidRDefault="00A24182" w:rsidP="003475D6">
            <w:pPr>
              <w:spacing w:line="240" w:lineRule="auto"/>
              <w:ind w:firstLine="0"/>
              <w:rPr>
                <w:sz w:val="22"/>
                <w:szCs w:val="22"/>
              </w:rPr>
            </w:pPr>
            <w:r w:rsidRPr="00FC723E">
              <w:rPr>
                <w:sz w:val="22"/>
                <w:szCs w:val="22"/>
              </w:rPr>
              <w:t xml:space="preserve">Ангиографический кабинет (с </w:t>
            </w:r>
            <w:proofErr w:type="spellStart"/>
            <w:r w:rsidR="004802E2" w:rsidRPr="00FC723E">
              <w:rPr>
                <w:sz w:val="22"/>
                <w:szCs w:val="22"/>
              </w:rPr>
              <w:t>рентгенооперационными</w:t>
            </w:r>
            <w:proofErr w:type="spellEnd"/>
            <w:r w:rsidRPr="00FC723E">
              <w:rPr>
                <w:sz w:val="22"/>
                <w:szCs w:val="22"/>
              </w:rPr>
              <w:t>)</w:t>
            </w:r>
          </w:p>
        </w:tc>
        <w:tc>
          <w:tcPr>
            <w:tcW w:w="1985" w:type="dxa"/>
            <w:tcBorders>
              <w:top w:val="single" w:sz="6" w:space="0" w:color="auto"/>
              <w:left w:val="single" w:sz="6" w:space="0" w:color="auto"/>
              <w:bottom w:val="single" w:sz="6" w:space="0" w:color="auto"/>
              <w:right w:val="single" w:sz="6" w:space="0" w:color="auto"/>
            </w:tcBorders>
          </w:tcPr>
          <w:p w14:paraId="220AAB29"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0E54FAF8"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6D2CC2F9"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52644B18"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4B45243"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4C4BDD7"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4AB3B15A" w14:textId="77777777" w:rsidR="00A24182" w:rsidRPr="00FC723E" w:rsidRDefault="00A24182" w:rsidP="003475D6">
            <w:pPr>
              <w:spacing w:line="240" w:lineRule="auto"/>
              <w:ind w:firstLine="0"/>
              <w:rPr>
                <w:sz w:val="22"/>
                <w:szCs w:val="22"/>
              </w:rPr>
            </w:pPr>
            <w:r w:rsidRPr="00FC723E">
              <w:rPr>
                <w:sz w:val="22"/>
                <w:szCs w:val="22"/>
              </w:rPr>
              <w:t xml:space="preserve">Медицинская сестра операционная (старшая) </w:t>
            </w:r>
          </w:p>
        </w:tc>
        <w:tc>
          <w:tcPr>
            <w:tcW w:w="2199" w:type="dxa"/>
            <w:tcBorders>
              <w:top w:val="single" w:sz="6" w:space="0" w:color="auto"/>
              <w:left w:val="single" w:sz="6" w:space="0" w:color="auto"/>
              <w:bottom w:val="single" w:sz="6" w:space="0" w:color="auto"/>
              <w:right w:val="single" w:sz="6" w:space="0" w:color="auto"/>
            </w:tcBorders>
          </w:tcPr>
          <w:p w14:paraId="6AA7B823" w14:textId="77777777" w:rsidR="00A24182" w:rsidRPr="00FC723E" w:rsidRDefault="00A24182" w:rsidP="003475D6">
            <w:pPr>
              <w:spacing w:line="240" w:lineRule="auto"/>
              <w:ind w:firstLine="0"/>
              <w:rPr>
                <w:sz w:val="22"/>
                <w:szCs w:val="22"/>
              </w:rPr>
            </w:pPr>
            <w:r w:rsidRPr="00FC723E">
              <w:rPr>
                <w:sz w:val="22"/>
                <w:szCs w:val="22"/>
              </w:rPr>
              <w:t xml:space="preserve">Ангиографический кабинет (с </w:t>
            </w:r>
            <w:proofErr w:type="spellStart"/>
            <w:r w:rsidR="004802E2" w:rsidRPr="00FC723E">
              <w:rPr>
                <w:sz w:val="22"/>
                <w:szCs w:val="22"/>
              </w:rPr>
              <w:t>рентгенооперационными</w:t>
            </w:r>
            <w:proofErr w:type="spellEnd"/>
            <w:r w:rsidRPr="00FC723E">
              <w:rPr>
                <w:sz w:val="22"/>
                <w:szCs w:val="22"/>
              </w:rPr>
              <w:t>)</w:t>
            </w:r>
          </w:p>
        </w:tc>
        <w:tc>
          <w:tcPr>
            <w:tcW w:w="1985" w:type="dxa"/>
            <w:tcBorders>
              <w:top w:val="single" w:sz="6" w:space="0" w:color="auto"/>
              <w:left w:val="single" w:sz="6" w:space="0" w:color="auto"/>
              <w:bottom w:val="single" w:sz="6" w:space="0" w:color="auto"/>
              <w:right w:val="single" w:sz="6" w:space="0" w:color="auto"/>
            </w:tcBorders>
          </w:tcPr>
          <w:p w14:paraId="3F500CE1"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D0AD85F"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241B9D0A"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6C81FC81"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CA1B5FA"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2CF24FE"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2FCAF0C7" w14:textId="77777777" w:rsidR="00A24182" w:rsidRPr="00FC723E" w:rsidRDefault="00A24182" w:rsidP="003475D6">
            <w:pPr>
              <w:spacing w:line="240" w:lineRule="auto"/>
              <w:ind w:firstLine="0"/>
              <w:rPr>
                <w:sz w:val="22"/>
                <w:szCs w:val="22"/>
              </w:rPr>
            </w:pPr>
            <w:r w:rsidRPr="00FC723E">
              <w:rPr>
                <w:sz w:val="22"/>
                <w:szCs w:val="22"/>
              </w:rPr>
              <w:t>Медицинская сестра операционная</w:t>
            </w:r>
          </w:p>
        </w:tc>
        <w:tc>
          <w:tcPr>
            <w:tcW w:w="2199" w:type="dxa"/>
            <w:tcBorders>
              <w:top w:val="single" w:sz="6" w:space="0" w:color="auto"/>
              <w:left w:val="single" w:sz="6" w:space="0" w:color="auto"/>
              <w:bottom w:val="single" w:sz="6" w:space="0" w:color="auto"/>
              <w:right w:val="single" w:sz="6" w:space="0" w:color="auto"/>
            </w:tcBorders>
          </w:tcPr>
          <w:p w14:paraId="1783C73B" w14:textId="77777777" w:rsidR="00A24182" w:rsidRPr="00FC723E" w:rsidRDefault="00A24182" w:rsidP="003475D6">
            <w:pPr>
              <w:spacing w:line="240" w:lineRule="auto"/>
              <w:ind w:firstLine="0"/>
              <w:rPr>
                <w:sz w:val="22"/>
                <w:szCs w:val="22"/>
              </w:rPr>
            </w:pPr>
            <w:r w:rsidRPr="00FC723E">
              <w:rPr>
                <w:sz w:val="22"/>
                <w:szCs w:val="22"/>
              </w:rPr>
              <w:t xml:space="preserve">Ангиографический кабинет (с </w:t>
            </w:r>
            <w:proofErr w:type="spellStart"/>
            <w:r w:rsidR="004802E2" w:rsidRPr="00FC723E">
              <w:rPr>
                <w:sz w:val="22"/>
                <w:szCs w:val="22"/>
              </w:rPr>
              <w:t>рентгенооперационными</w:t>
            </w:r>
            <w:proofErr w:type="spellEnd"/>
            <w:r w:rsidRPr="00FC723E">
              <w:rPr>
                <w:sz w:val="22"/>
                <w:szCs w:val="22"/>
              </w:rPr>
              <w:t>)</w:t>
            </w:r>
          </w:p>
        </w:tc>
        <w:tc>
          <w:tcPr>
            <w:tcW w:w="1985" w:type="dxa"/>
            <w:tcBorders>
              <w:top w:val="single" w:sz="6" w:space="0" w:color="auto"/>
              <w:left w:val="single" w:sz="6" w:space="0" w:color="auto"/>
              <w:bottom w:val="single" w:sz="6" w:space="0" w:color="auto"/>
              <w:right w:val="single" w:sz="6" w:space="0" w:color="auto"/>
            </w:tcBorders>
          </w:tcPr>
          <w:p w14:paraId="357EDA1B"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5E821613"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3F95AFB1"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23DABFDE"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51C0CD95"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C9BBC8B"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2D9D2485"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p>
        </w:tc>
        <w:tc>
          <w:tcPr>
            <w:tcW w:w="2199" w:type="dxa"/>
            <w:tcBorders>
              <w:top w:val="single" w:sz="6" w:space="0" w:color="auto"/>
              <w:left w:val="single" w:sz="6" w:space="0" w:color="auto"/>
              <w:bottom w:val="single" w:sz="6" w:space="0" w:color="auto"/>
              <w:right w:val="single" w:sz="6" w:space="0" w:color="auto"/>
            </w:tcBorders>
          </w:tcPr>
          <w:p w14:paraId="008EDE42" w14:textId="77777777" w:rsidR="00A24182" w:rsidRPr="00FC723E" w:rsidRDefault="00A24182" w:rsidP="003475D6">
            <w:pPr>
              <w:spacing w:line="240" w:lineRule="auto"/>
              <w:ind w:firstLine="0"/>
              <w:rPr>
                <w:sz w:val="22"/>
                <w:szCs w:val="22"/>
              </w:rPr>
            </w:pPr>
            <w:r w:rsidRPr="00FC723E">
              <w:rPr>
                <w:sz w:val="22"/>
                <w:szCs w:val="22"/>
              </w:rPr>
              <w:t xml:space="preserve">Ангиографический кабинет (с </w:t>
            </w:r>
            <w:proofErr w:type="spellStart"/>
            <w:r w:rsidR="00BE6BF1" w:rsidRPr="00FC723E">
              <w:rPr>
                <w:sz w:val="22"/>
                <w:szCs w:val="22"/>
              </w:rPr>
              <w:t>рентгенооперационными</w:t>
            </w:r>
            <w:proofErr w:type="spellEnd"/>
            <w:r w:rsidRPr="00FC723E">
              <w:rPr>
                <w:sz w:val="22"/>
                <w:szCs w:val="22"/>
              </w:rPr>
              <w:t>)</w:t>
            </w:r>
          </w:p>
        </w:tc>
        <w:tc>
          <w:tcPr>
            <w:tcW w:w="1985" w:type="dxa"/>
            <w:tcBorders>
              <w:top w:val="single" w:sz="6" w:space="0" w:color="auto"/>
              <w:left w:val="single" w:sz="6" w:space="0" w:color="auto"/>
              <w:bottom w:val="single" w:sz="6" w:space="0" w:color="auto"/>
              <w:right w:val="single" w:sz="6" w:space="0" w:color="auto"/>
            </w:tcBorders>
          </w:tcPr>
          <w:p w14:paraId="03F13896"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58148538"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2647998F"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31B5504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9FF74FA"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8375FAD" w14:textId="77777777" w:rsidR="00A24182" w:rsidRPr="00FC723E" w:rsidRDefault="00A24182" w:rsidP="003475D6">
            <w:pPr>
              <w:spacing w:line="240" w:lineRule="auto"/>
              <w:ind w:firstLine="0"/>
              <w:jc w:val="center"/>
              <w:rPr>
                <w:sz w:val="22"/>
                <w:szCs w:val="22"/>
              </w:rPr>
            </w:pPr>
            <w:r w:rsidRPr="00FC723E">
              <w:rPr>
                <w:sz w:val="22"/>
                <w:szCs w:val="22"/>
              </w:rPr>
              <w:t>24577</w:t>
            </w:r>
          </w:p>
        </w:tc>
        <w:tc>
          <w:tcPr>
            <w:tcW w:w="1985" w:type="dxa"/>
            <w:tcBorders>
              <w:top w:val="single" w:sz="6" w:space="0" w:color="auto"/>
              <w:left w:val="single" w:sz="6" w:space="0" w:color="auto"/>
              <w:bottom w:val="single" w:sz="6" w:space="0" w:color="auto"/>
              <w:right w:val="single" w:sz="6" w:space="0" w:color="auto"/>
            </w:tcBorders>
          </w:tcPr>
          <w:p w14:paraId="7F5E6D46" w14:textId="77777777" w:rsidR="00A24182" w:rsidRPr="00FC723E" w:rsidRDefault="00A24182" w:rsidP="003475D6">
            <w:pPr>
              <w:spacing w:line="240" w:lineRule="auto"/>
              <w:ind w:firstLine="0"/>
              <w:rPr>
                <w:sz w:val="22"/>
                <w:szCs w:val="22"/>
              </w:rPr>
            </w:pPr>
            <w:proofErr w:type="spellStart"/>
            <w:r w:rsidRPr="00FC723E">
              <w:rPr>
                <w:sz w:val="22"/>
                <w:szCs w:val="22"/>
              </w:rPr>
              <w:t>Рентгенолаборант</w:t>
            </w:r>
            <w:proofErr w:type="spellEnd"/>
          </w:p>
        </w:tc>
        <w:tc>
          <w:tcPr>
            <w:tcW w:w="2199" w:type="dxa"/>
            <w:tcBorders>
              <w:top w:val="single" w:sz="6" w:space="0" w:color="auto"/>
              <w:left w:val="single" w:sz="6" w:space="0" w:color="auto"/>
              <w:bottom w:val="single" w:sz="6" w:space="0" w:color="auto"/>
              <w:right w:val="single" w:sz="6" w:space="0" w:color="auto"/>
            </w:tcBorders>
          </w:tcPr>
          <w:p w14:paraId="64931954" w14:textId="77777777" w:rsidR="00A24182" w:rsidRPr="00FC723E" w:rsidRDefault="00A24182" w:rsidP="003475D6">
            <w:pPr>
              <w:spacing w:line="240" w:lineRule="auto"/>
              <w:ind w:firstLine="0"/>
              <w:rPr>
                <w:sz w:val="22"/>
                <w:szCs w:val="22"/>
              </w:rPr>
            </w:pPr>
            <w:r w:rsidRPr="00FC723E">
              <w:rPr>
                <w:sz w:val="22"/>
                <w:szCs w:val="22"/>
              </w:rPr>
              <w:t xml:space="preserve">Ангиографический кабинет (с </w:t>
            </w:r>
            <w:proofErr w:type="spellStart"/>
            <w:r w:rsidR="00BE6BF1" w:rsidRPr="00FC723E">
              <w:rPr>
                <w:sz w:val="22"/>
                <w:szCs w:val="22"/>
              </w:rPr>
              <w:t>рентгенооперационными</w:t>
            </w:r>
            <w:proofErr w:type="spellEnd"/>
            <w:r w:rsidRPr="00FC723E">
              <w:rPr>
                <w:sz w:val="22"/>
                <w:szCs w:val="22"/>
              </w:rPr>
              <w:t>)</w:t>
            </w:r>
          </w:p>
        </w:tc>
        <w:tc>
          <w:tcPr>
            <w:tcW w:w="1985" w:type="dxa"/>
            <w:tcBorders>
              <w:top w:val="single" w:sz="6" w:space="0" w:color="auto"/>
              <w:left w:val="single" w:sz="6" w:space="0" w:color="auto"/>
              <w:bottom w:val="single" w:sz="6" w:space="0" w:color="auto"/>
              <w:right w:val="single" w:sz="6" w:space="0" w:color="auto"/>
            </w:tcBorders>
          </w:tcPr>
          <w:p w14:paraId="7A3F91F0"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3CEB000"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5B42EE1A"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35FB068E"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3D4D4A3"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6EE30D4"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5AD41705" w14:textId="77777777" w:rsidR="00A24182" w:rsidRPr="00FC723E" w:rsidRDefault="00A24182" w:rsidP="003475D6">
            <w:pPr>
              <w:spacing w:line="240" w:lineRule="auto"/>
              <w:ind w:firstLine="0"/>
              <w:rPr>
                <w:sz w:val="22"/>
                <w:szCs w:val="22"/>
              </w:rPr>
            </w:pPr>
            <w:r w:rsidRPr="00FC723E">
              <w:rPr>
                <w:sz w:val="22"/>
                <w:szCs w:val="22"/>
              </w:rPr>
              <w:t>Санитарка (операционная)</w:t>
            </w:r>
          </w:p>
        </w:tc>
        <w:tc>
          <w:tcPr>
            <w:tcW w:w="2199" w:type="dxa"/>
            <w:tcBorders>
              <w:top w:val="single" w:sz="6" w:space="0" w:color="auto"/>
              <w:left w:val="single" w:sz="6" w:space="0" w:color="auto"/>
              <w:bottom w:val="single" w:sz="6" w:space="0" w:color="auto"/>
              <w:right w:val="single" w:sz="6" w:space="0" w:color="auto"/>
            </w:tcBorders>
          </w:tcPr>
          <w:p w14:paraId="15840B23" w14:textId="77777777" w:rsidR="00A24182" w:rsidRPr="00FC723E" w:rsidRDefault="00A24182"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1985" w:type="dxa"/>
            <w:tcBorders>
              <w:top w:val="single" w:sz="6" w:space="0" w:color="auto"/>
              <w:left w:val="single" w:sz="6" w:space="0" w:color="auto"/>
              <w:bottom w:val="single" w:sz="6" w:space="0" w:color="auto"/>
              <w:right w:val="single" w:sz="6" w:space="0" w:color="auto"/>
            </w:tcBorders>
          </w:tcPr>
          <w:p w14:paraId="05ABFBE9" w14:textId="77777777" w:rsidR="00A24182" w:rsidRPr="00FC723E" w:rsidRDefault="00A24182" w:rsidP="003475D6">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31EBC3FB"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3CCA3FB6"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3764B1B6"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A373C77"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4179AFD"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08A1BC32" w14:textId="77777777" w:rsidR="00A24182" w:rsidRPr="00FC723E" w:rsidRDefault="00A24182" w:rsidP="003475D6">
            <w:pPr>
              <w:spacing w:line="240" w:lineRule="auto"/>
              <w:ind w:firstLine="0"/>
              <w:rPr>
                <w:sz w:val="22"/>
                <w:szCs w:val="22"/>
              </w:rPr>
            </w:pPr>
            <w:r w:rsidRPr="00FC723E">
              <w:rPr>
                <w:sz w:val="22"/>
                <w:szCs w:val="22"/>
              </w:rPr>
              <w:t>Врач-</w:t>
            </w:r>
            <w:proofErr w:type="spellStart"/>
            <w:r w:rsidRPr="00FC723E">
              <w:rPr>
                <w:sz w:val="22"/>
                <w:szCs w:val="22"/>
              </w:rPr>
              <w:t>трансфузиолог</w:t>
            </w:r>
            <w:proofErr w:type="spellEnd"/>
            <w:r w:rsidRPr="00FC723E">
              <w:rPr>
                <w:sz w:val="22"/>
                <w:szCs w:val="22"/>
              </w:rPr>
              <w:t xml:space="preserve"> (заведующий кабинетом)</w:t>
            </w:r>
          </w:p>
        </w:tc>
        <w:tc>
          <w:tcPr>
            <w:tcW w:w="2199" w:type="dxa"/>
            <w:tcBorders>
              <w:top w:val="single" w:sz="6" w:space="0" w:color="auto"/>
              <w:left w:val="single" w:sz="6" w:space="0" w:color="auto"/>
              <w:bottom w:val="single" w:sz="6" w:space="0" w:color="auto"/>
              <w:right w:val="single" w:sz="6" w:space="0" w:color="auto"/>
            </w:tcBorders>
          </w:tcPr>
          <w:p w14:paraId="3FBD8D4D" w14:textId="77777777" w:rsidR="00A24182" w:rsidRPr="00FC723E" w:rsidRDefault="00A24182" w:rsidP="003475D6">
            <w:pPr>
              <w:spacing w:line="240" w:lineRule="auto"/>
              <w:ind w:firstLine="0"/>
              <w:rPr>
                <w:sz w:val="22"/>
                <w:szCs w:val="22"/>
              </w:rPr>
            </w:pPr>
            <w:r w:rsidRPr="00FC723E">
              <w:rPr>
                <w:sz w:val="22"/>
                <w:szCs w:val="22"/>
              </w:rPr>
              <w:t xml:space="preserve">Кабинет </w:t>
            </w:r>
            <w:proofErr w:type="spellStart"/>
            <w:r w:rsidR="00BE6BF1" w:rsidRPr="00FC723E">
              <w:rPr>
                <w:sz w:val="22"/>
                <w:szCs w:val="22"/>
              </w:rPr>
              <w:t>трансфузиологической</w:t>
            </w:r>
            <w:proofErr w:type="spellEnd"/>
            <w:r w:rsidRPr="00FC723E">
              <w:rPr>
                <w:sz w:val="22"/>
                <w:szCs w:val="22"/>
              </w:rPr>
              <w:t>-кой помощи</w:t>
            </w:r>
          </w:p>
        </w:tc>
        <w:tc>
          <w:tcPr>
            <w:tcW w:w="1985" w:type="dxa"/>
            <w:tcBorders>
              <w:top w:val="single" w:sz="6" w:space="0" w:color="auto"/>
              <w:left w:val="single" w:sz="6" w:space="0" w:color="auto"/>
              <w:bottom w:val="single" w:sz="6" w:space="0" w:color="auto"/>
              <w:right w:val="single" w:sz="6" w:space="0" w:color="auto"/>
            </w:tcBorders>
          </w:tcPr>
          <w:p w14:paraId="65E29338"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4036B9CA"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E824A2F"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5AE944CD"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D025548"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D8E6D8B"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6C0D44C9" w14:textId="77777777" w:rsidR="00A24182" w:rsidRPr="00FC723E" w:rsidRDefault="00A24182" w:rsidP="003475D6">
            <w:pPr>
              <w:spacing w:line="240" w:lineRule="auto"/>
              <w:ind w:firstLine="0"/>
              <w:rPr>
                <w:sz w:val="22"/>
                <w:szCs w:val="22"/>
              </w:rPr>
            </w:pPr>
            <w:r w:rsidRPr="00FC723E">
              <w:rPr>
                <w:sz w:val="22"/>
                <w:szCs w:val="22"/>
              </w:rPr>
              <w:t>Медицинская сестра (старшая)</w:t>
            </w:r>
          </w:p>
        </w:tc>
        <w:tc>
          <w:tcPr>
            <w:tcW w:w="2199" w:type="dxa"/>
            <w:tcBorders>
              <w:top w:val="single" w:sz="6" w:space="0" w:color="auto"/>
              <w:left w:val="single" w:sz="6" w:space="0" w:color="auto"/>
              <w:bottom w:val="single" w:sz="6" w:space="0" w:color="auto"/>
              <w:right w:val="single" w:sz="6" w:space="0" w:color="auto"/>
            </w:tcBorders>
          </w:tcPr>
          <w:p w14:paraId="5414C44F" w14:textId="77777777" w:rsidR="00A24182" w:rsidRPr="00FC723E" w:rsidRDefault="00A24182" w:rsidP="003475D6">
            <w:pPr>
              <w:spacing w:line="240" w:lineRule="auto"/>
              <w:ind w:firstLine="0"/>
              <w:rPr>
                <w:sz w:val="22"/>
                <w:szCs w:val="22"/>
              </w:rPr>
            </w:pPr>
            <w:r w:rsidRPr="00FC723E">
              <w:rPr>
                <w:sz w:val="22"/>
                <w:szCs w:val="22"/>
              </w:rPr>
              <w:t xml:space="preserve">Кабинет </w:t>
            </w:r>
            <w:proofErr w:type="spellStart"/>
            <w:r w:rsidR="00BE6BF1" w:rsidRPr="00FC723E">
              <w:rPr>
                <w:sz w:val="22"/>
                <w:szCs w:val="22"/>
              </w:rPr>
              <w:t>трансфузиологической</w:t>
            </w:r>
            <w:proofErr w:type="spellEnd"/>
            <w:r w:rsidRPr="00FC723E">
              <w:rPr>
                <w:sz w:val="22"/>
                <w:szCs w:val="22"/>
              </w:rPr>
              <w:t>-кой помощи</w:t>
            </w:r>
          </w:p>
        </w:tc>
        <w:tc>
          <w:tcPr>
            <w:tcW w:w="1985" w:type="dxa"/>
            <w:tcBorders>
              <w:top w:val="single" w:sz="6" w:space="0" w:color="auto"/>
              <w:left w:val="single" w:sz="6" w:space="0" w:color="auto"/>
              <w:bottom w:val="single" w:sz="6" w:space="0" w:color="auto"/>
              <w:right w:val="single" w:sz="6" w:space="0" w:color="auto"/>
            </w:tcBorders>
          </w:tcPr>
          <w:p w14:paraId="3BBBFD1E"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35EA2963"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3428B5C"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3526A95C"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2015A65"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8F59A13"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1124AC63" w14:textId="77777777" w:rsidR="00A24182" w:rsidRPr="00FC723E" w:rsidRDefault="00A24182" w:rsidP="003475D6">
            <w:pPr>
              <w:spacing w:line="240" w:lineRule="auto"/>
              <w:ind w:firstLine="0"/>
              <w:rPr>
                <w:sz w:val="22"/>
                <w:szCs w:val="22"/>
              </w:rPr>
            </w:pPr>
            <w:r w:rsidRPr="00FC723E">
              <w:rPr>
                <w:sz w:val="22"/>
                <w:szCs w:val="22"/>
              </w:rPr>
              <w:t>Врач лабораторной диагностики (заведующий лабораторией)</w:t>
            </w:r>
          </w:p>
        </w:tc>
        <w:tc>
          <w:tcPr>
            <w:tcW w:w="2199" w:type="dxa"/>
            <w:tcBorders>
              <w:top w:val="single" w:sz="6" w:space="0" w:color="auto"/>
              <w:left w:val="single" w:sz="6" w:space="0" w:color="auto"/>
              <w:bottom w:val="single" w:sz="6" w:space="0" w:color="auto"/>
              <w:right w:val="single" w:sz="6" w:space="0" w:color="auto"/>
            </w:tcBorders>
          </w:tcPr>
          <w:p w14:paraId="46F61181" w14:textId="77777777" w:rsidR="00A24182" w:rsidRPr="00FC723E" w:rsidRDefault="00A24182" w:rsidP="003475D6">
            <w:pPr>
              <w:spacing w:line="240" w:lineRule="auto"/>
              <w:ind w:firstLine="0"/>
              <w:rPr>
                <w:sz w:val="22"/>
                <w:szCs w:val="22"/>
              </w:rPr>
            </w:pPr>
            <w:r w:rsidRPr="00FC723E">
              <w:rPr>
                <w:sz w:val="22"/>
                <w:szCs w:val="22"/>
              </w:rPr>
              <w:t>Клинико-диагностическая лаборатория</w:t>
            </w:r>
          </w:p>
        </w:tc>
        <w:tc>
          <w:tcPr>
            <w:tcW w:w="1985" w:type="dxa"/>
            <w:tcBorders>
              <w:top w:val="single" w:sz="6" w:space="0" w:color="auto"/>
              <w:left w:val="single" w:sz="6" w:space="0" w:color="auto"/>
              <w:bottom w:val="single" w:sz="6" w:space="0" w:color="auto"/>
              <w:right w:val="single" w:sz="6" w:space="0" w:color="auto"/>
            </w:tcBorders>
          </w:tcPr>
          <w:p w14:paraId="690A5CE6"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4D9AD7FE"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485D0F74"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16140530"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73C0E8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6073926"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1E283F4C" w14:textId="77777777" w:rsidR="00A24182" w:rsidRPr="00FC723E" w:rsidRDefault="00A24182" w:rsidP="003475D6">
            <w:pPr>
              <w:spacing w:line="240" w:lineRule="auto"/>
              <w:ind w:firstLine="0"/>
              <w:rPr>
                <w:sz w:val="22"/>
                <w:szCs w:val="22"/>
              </w:rPr>
            </w:pPr>
            <w:r w:rsidRPr="00FC723E">
              <w:rPr>
                <w:sz w:val="22"/>
                <w:szCs w:val="22"/>
              </w:rPr>
              <w:t>Врач лабораторной диагностики</w:t>
            </w:r>
          </w:p>
        </w:tc>
        <w:tc>
          <w:tcPr>
            <w:tcW w:w="2199" w:type="dxa"/>
            <w:tcBorders>
              <w:top w:val="single" w:sz="6" w:space="0" w:color="auto"/>
              <w:left w:val="single" w:sz="6" w:space="0" w:color="auto"/>
              <w:bottom w:val="single" w:sz="6" w:space="0" w:color="auto"/>
              <w:right w:val="single" w:sz="6" w:space="0" w:color="auto"/>
            </w:tcBorders>
          </w:tcPr>
          <w:p w14:paraId="09110DF2" w14:textId="77777777" w:rsidR="00A24182" w:rsidRPr="00FC723E" w:rsidRDefault="00A24182" w:rsidP="003475D6">
            <w:pPr>
              <w:spacing w:line="240" w:lineRule="auto"/>
              <w:ind w:firstLine="0"/>
              <w:rPr>
                <w:sz w:val="22"/>
                <w:szCs w:val="22"/>
              </w:rPr>
            </w:pPr>
            <w:r w:rsidRPr="00FC723E">
              <w:rPr>
                <w:sz w:val="22"/>
                <w:szCs w:val="22"/>
              </w:rPr>
              <w:t>Клинико-диагностическая лаборатория</w:t>
            </w:r>
          </w:p>
        </w:tc>
        <w:tc>
          <w:tcPr>
            <w:tcW w:w="1985" w:type="dxa"/>
            <w:tcBorders>
              <w:top w:val="single" w:sz="6" w:space="0" w:color="auto"/>
              <w:left w:val="single" w:sz="6" w:space="0" w:color="auto"/>
              <w:bottom w:val="single" w:sz="6" w:space="0" w:color="auto"/>
              <w:right w:val="single" w:sz="6" w:space="0" w:color="auto"/>
            </w:tcBorders>
          </w:tcPr>
          <w:p w14:paraId="6E50AD64"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2818C32D"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90453E9"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25D66211"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917B95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E2EDDBB" w14:textId="77777777" w:rsidR="00A24182" w:rsidRPr="00FC723E" w:rsidRDefault="00A24182" w:rsidP="003475D6">
            <w:pPr>
              <w:spacing w:line="240" w:lineRule="auto"/>
              <w:ind w:firstLine="0"/>
              <w:jc w:val="center"/>
              <w:rPr>
                <w:sz w:val="22"/>
                <w:szCs w:val="22"/>
              </w:rPr>
            </w:pPr>
            <w:r w:rsidRPr="00FC723E">
              <w:rPr>
                <w:sz w:val="22"/>
                <w:szCs w:val="22"/>
              </w:rPr>
              <w:t>25186</w:t>
            </w:r>
          </w:p>
        </w:tc>
        <w:tc>
          <w:tcPr>
            <w:tcW w:w="1985" w:type="dxa"/>
            <w:tcBorders>
              <w:top w:val="single" w:sz="6" w:space="0" w:color="auto"/>
              <w:left w:val="single" w:sz="6" w:space="0" w:color="auto"/>
              <w:bottom w:val="single" w:sz="6" w:space="0" w:color="auto"/>
              <w:right w:val="single" w:sz="6" w:space="0" w:color="auto"/>
            </w:tcBorders>
          </w:tcPr>
          <w:p w14:paraId="26FD2A93" w14:textId="77777777" w:rsidR="00A24182" w:rsidRPr="00FC723E" w:rsidRDefault="00A24182" w:rsidP="003475D6">
            <w:pPr>
              <w:spacing w:line="240" w:lineRule="auto"/>
              <w:ind w:firstLine="0"/>
              <w:rPr>
                <w:sz w:val="22"/>
                <w:szCs w:val="22"/>
              </w:rPr>
            </w:pPr>
            <w:r w:rsidRPr="00FC723E">
              <w:rPr>
                <w:sz w:val="22"/>
                <w:szCs w:val="22"/>
              </w:rPr>
              <w:t xml:space="preserve">Фельдшер-лаборант (старший) </w:t>
            </w:r>
          </w:p>
        </w:tc>
        <w:tc>
          <w:tcPr>
            <w:tcW w:w="2199" w:type="dxa"/>
            <w:tcBorders>
              <w:top w:val="single" w:sz="6" w:space="0" w:color="auto"/>
              <w:left w:val="single" w:sz="6" w:space="0" w:color="auto"/>
              <w:bottom w:val="single" w:sz="6" w:space="0" w:color="auto"/>
              <w:right w:val="single" w:sz="6" w:space="0" w:color="auto"/>
            </w:tcBorders>
          </w:tcPr>
          <w:p w14:paraId="5957027F" w14:textId="77777777" w:rsidR="00A24182" w:rsidRPr="00FC723E" w:rsidRDefault="00A24182" w:rsidP="003475D6">
            <w:pPr>
              <w:spacing w:line="240" w:lineRule="auto"/>
              <w:ind w:firstLine="0"/>
              <w:rPr>
                <w:sz w:val="22"/>
                <w:szCs w:val="22"/>
              </w:rPr>
            </w:pPr>
            <w:r w:rsidRPr="00FC723E">
              <w:rPr>
                <w:sz w:val="22"/>
                <w:szCs w:val="22"/>
              </w:rPr>
              <w:t>Клинико-диагностическая лаборатория</w:t>
            </w:r>
          </w:p>
        </w:tc>
        <w:tc>
          <w:tcPr>
            <w:tcW w:w="1985" w:type="dxa"/>
            <w:tcBorders>
              <w:top w:val="single" w:sz="6" w:space="0" w:color="auto"/>
              <w:left w:val="single" w:sz="6" w:space="0" w:color="auto"/>
              <w:bottom w:val="single" w:sz="6" w:space="0" w:color="auto"/>
              <w:right w:val="single" w:sz="6" w:space="0" w:color="auto"/>
            </w:tcBorders>
          </w:tcPr>
          <w:p w14:paraId="7A07ABB5"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3533C56"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B3E7333"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0D1CDAF6"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C7CE77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EC7958B" w14:textId="77777777" w:rsidR="00A24182" w:rsidRPr="00FC723E" w:rsidRDefault="00A24182" w:rsidP="003475D6">
            <w:pPr>
              <w:spacing w:line="240" w:lineRule="auto"/>
              <w:ind w:firstLine="0"/>
              <w:jc w:val="center"/>
              <w:rPr>
                <w:sz w:val="22"/>
                <w:szCs w:val="22"/>
              </w:rPr>
            </w:pPr>
            <w:r w:rsidRPr="00FC723E">
              <w:rPr>
                <w:sz w:val="22"/>
                <w:szCs w:val="22"/>
              </w:rPr>
              <w:t>25186</w:t>
            </w:r>
          </w:p>
        </w:tc>
        <w:tc>
          <w:tcPr>
            <w:tcW w:w="1985" w:type="dxa"/>
            <w:tcBorders>
              <w:top w:val="single" w:sz="6" w:space="0" w:color="auto"/>
              <w:left w:val="single" w:sz="6" w:space="0" w:color="auto"/>
              <w:bottom w:val="single" w:sz="6" w:space="0" w:color="auto"/>
              <w:right w:val="single" w:sz="6" w:space="0" w:color="auto"/>
            </w:tcBorders>
          </w:tcPr>
          <w:p w14:paraId="59C0D7E0" w14:textId="77777777" w:rsidR="00A24182" w:rsidRPr="00FC723E" w:rsidRDefault="00A24182" w:rsidP="003475D6">
            <w:pPr>
              <w:spacing w:line="240" w:lineRule="auto"/>
              <w:ind w:firstLine="0"/>
              <w:rPr>
                <w:sz w:val="22"/>
                <w:szCs w:val="22"/>
              </w:rPr>
            </w:pPr>
            <w:r w:rsidRPr="00FC723E">
              <w:rPr>
                <w:sz w:val="22"/>
                <w:szCs w:val="22"/>
              </w:rPr>
              <w:t>Фельдшер-лаборант</w:t>
            </w:r>
          </w:p>
        </w:tc>
        <w:tc>
          <w:tcPr>
            <w:tcW w:w="2199" w:type="dxa"/>
            <w:tcBorders>
              <w:top w:val="single" w:sz="6" w:space="0" w:color="auto"/>
              <w:left w:val="single" w:sz="6" w:space="0" w:color="auto"/>
              <w:bottom w:val="single" w:sz="6" w:space="0" w:color="auto"/>
              <w:right w:val="single" w:sz="6" w:space="0" w:color="auto"/>
            </w:tcBorders>
          </w:tcPr>
          <w:p w14:paraId="5626992B" w14:textId="77777777" w:rsidR="00A24182" w:rsidRPr="00FC723E" w:rsidRDefault="00A24182" w:rsidP="003475D6">
            <w:pPr>
              <w:spacing w:line="240" w:lineRule="auto"/>
              <w:ind w:firstLine="0"/>
              <w:rPr>
                <w:sz w:val="22"/>
                <w:szCs w:val="22"/>
              </w:rPr>
            </w:pPr>
            <w:r w:rsidRPr="00FC723E">
              <w:rPr>
                <w:sz w:val="22"/>
                <w:szCs w:val="22"/>
              </w:rPr>
              <w:t>Клинико-диагностическая лаборатория</w:t>
            </w:r>
          </w:p>
        </w:tc>
        <w:tc>
          <w:tcPr>
            <w:tcW w:w="1985" w:type="dxa"/>
            <w:tcBorders>
              <w:top w:val="single" w:sz="6" w:space="0" w:color="auto"/>
              <w:left w:val="single" w:sz="6" w:space="0" w:color="auto"/>
              <w:bottom w:val="single" w:sz="6" w:space="0" w:color="auto"/>
              <w:right w:val="single" w:sz="6" w:space="0" w:color="auto"/>
            </w:tcBorders>
          </w:tcPr>
          <w:p w14:paraId="21CEFCEF"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CCA2F66"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38915FA"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1598BF27"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708B94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4B7BAB3"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7820E76" w14:textId="77777777" w:rsidR="00A24182" w:rsidRPr="00FC723E" w:rsidRDefault="00A24182" w:rsidP="003475D6">
            <w:pPr>
              <w:spacing w:line="240" w:lineRule="auto"/>
              <w:ind w:firstLine="0"/>
              <w:rPr>
                <w:sz w:val="22"/>
                <w:szCs w:val="22"/>
              </w:rPr>
            </w:pPr>
            <w:r w:rsidRPr="00FC723E">
              <w:rPr>
                <w:sz w:val="22"/>
                <w:szCs w:val="22"/>
              </w:rPr>
              <w:t>Врач лабораторной диагностики</w:t>
            </w:r>
          </w:p>
        </w:tc>
        <w:tc>
          <w:tcPr>
            <w:tcW w:w="2199" w:type="dxa"/>
            <w:tcBorders>
              <w:top w:val="single" w:sz="6" w:space="0" w:color="auto"/>
              <w:left w:val="single" w:sz="6" w:space="0" w:color="auto"/>
              <w:bottom w:val="single" w:sz="6" w:space="0" w:color="auto"/>
              <w:right w:val="single" w:sz="6" w:space="0" w:color="auto"/>
            </w:tcBorders>
          </w:tcPr>
          <w:p w14:paraId="0371AFDE" w14:textId="77777777" w:rsidR="00A24182" w:rsidRPr="00FC723E" w:rsidRDefault="00A24182" w:rsidP="003475D6">
            <w:pPr>
              <w:spacing w:line="240" w:lineRule="auto"/>
              <w:ind w:firstLine="0"/>
              <w:rPr>
                <w:sz w:val="22"/>
                <w:szCs w:val="22"/>
              </w:rPr>
            </w:pPr>
            <w:r w:rsidRPr="00FC723E">
              <w:rPr>
                <w:sz w:val="22"/>
                <w:szCs w:val="22"/>
              </w:rPr>
              <w:t>Клинико-диагностическая лаборатория</w:t>
            </w:r>
          </w:p>
          <w:p w14:paraId="3B7499D0" w14:textId="77777777" w:rsidR="00A24182" w:rsidRPr="00FC723E" w:rsidRDefault="00A24182" w:rsidP="003475D6">
            <w:pPr>
              <w:spacing w:line="240" w:lineRule="auto"/>
              <w:ind w:firstLine="0"/>
              <w:rPr>
                <w:sz w:val="22"/>
                <w:szCs w:val="22"/>
              </w:rPr>
            </w:pPr>
            <w:r w:rsidRPr="00FC723E">
              <w:rPr>
                <w:sz w:val="22"/>
                <w:szCs w:val="22"/>
              </w:rPr>
              <w:t>Экспресс-лаборатория</w:t>
            </w:r>
          </w:p>
        </w:tc>
        <w:tc>
          <w:tcPr>
            <w:tcW w:w="1985" w:type="dxa"/>
            <w:tcBorders>
              <w:top w:val="single" w:sz="6" w:space="0" w:color="auto"/>
              <w:left w:val="single" w:sz="6" w:space="0" w:color="auto"/>
              <w:bottom w:val="single" w:sz="6" w:space="0" w:color="auto"/>
              <w:right w:val="single" w:sz="6" w:space="0" w:color="auto"/>
            </w:tcBorders>
          </w:tcPr>
          <w:p w14:paraId="033D82F4"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69D57B91"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DF25AF8"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6AD43429"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FE9F397"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D32B913" w14:textId="77777777" w:rsidR="00A24182" w:rsidRPr="00FC723E" w:rsidRDefault="00A24182" w:rsidP="003475D6">
            <w:pPr>
              <w:spacing w:line="240" w:lineRule="auto"/>
              <w:ind w:firstLine="0"/>
              <w:jc w:val="center"/>
              <w:rPr>
                <w:sz w:val="22"/>
                <w:szCs w:val="22"/>
              </w:rPr>
            </w:pPr>
            <w:r w:rsidRPr="00FC723E">
              <w:rPr>
                <w:sz w:val="22"/>
                <w:szCs w:val="22"/>
              </w:rPr>
              <w:t>25186</w:t>
            </w:r>
          </w:p>
        </w:tc>
        <w:tc>
          <w:tcPr>
            <w:tcW w:w="1985" w:type="dxa"/>
            <w:tcBorders>
              <w:top w:val="single" w:sz="6" w:space="0" w:color="auto"/>
              <w:left w:val="single" w:sz="6" w:space="0" w:color="auto"/>
              <w:bottom w:val="single" w:sz="6" w:space="0" w:color="auto"/>
              <w:right w:val="single" w:sz="6" w:space="0" w:color="auto"/>
            </w:tcBorders>
          </w:tcPr>
          <w:p w14:paraId="4DF30A35" w14:textId="77777777" w:rsidR="00A24182" w:rsidRPr="00FC723E" w:rsidRDefault="00A24182" w:rsidP="003475D6">
            <w:pPr>
              <w:spacing w:line="240" w:lineRule="auto"/>
              <w:ind w:firstLine="0"/>
              <w:rPr>
                <w:sz w:val="22"/>
                <w:szCs w:val="22"/>
              </w:rPr>
            </w:pPr>
            <w:r w:rsidRPr="00FC723E">
              <w:rPr>
                <w:sz w:val="22"/>
                <w:szCs w:val="22"/>
              </w:rPr>
              <w:t>Фельдшер-лаборант</w:t>
            </w:r>
          </w:p>
        </w:tc>
        <w:tc>
          <w:tcPr>
            <w:tcW w:w="2199" w:type="dxa"/>
            <w:tcBorders>
              <w:top w:val="single" w:sz="6" w:space="0" w:color="auto"/>
              <w:left w:val="single" w:sz="6" w:space="0" w:color="auto"/>
              <w:bottom w:val="single" w:sz="6" w:space="0" w:color="auto"/>
              <w:right w:val="single" w:sz="6" w:space="0" w:color="auto"/>
            </w:tcBorders>
          </w:tcPr>
          <w:p w14:paraId="7FDB7A47" w14:textId="77777777" w:rsidR="00A24182" w:rsidRPr="00FC723E" w:rsidRDefault="00A24182" w:rsidP="003475D6">
            <w:pPr>
              <w:spacing w:line="240" w:lineRule="auto"/>
              <w:ind w:firstLine="0"/>
              <w:rPr>
                <w:sz w:val="22"/>
                <w:szCs w:val="22"/>
              </w:rPr>
            </w:pPr>
            <w:r w:rsidRPr="00FC723E">
              <w:rPr>
                <w:sz w:val="22"/>
                <w:szCs w:val="22"/>
              </w:rPr>
              <w:t>Клинико-диагностическая лаборатория</w:t>
            </w:r>
          </w:p>
          <w:p w14:paraId="21EEECA2" w14:textId="77777777" w:rsidR="00A24182" w:rsidRPr="00FC723E" w:rsidRDefault="00A24182" w:rsidP="003475D6">
            <w:pPr>
              <w:spacing w:line="240" w:lineRule="auto"/>
              <w:ind w:firstLine="0"/>
              <w:rPr>
                <w:sz w:val="22"/>
                <w:szCs w:val="22"/>
              </w:rPr>
            </w:pPr>
            <w:r w:rsidRPr="00FC723E">
              <w:rPr>
                <w:sz w:val="22"/>
                <w:szCs w:val="22"/>
              </w:rPr>
              <w:t>Экспресс-лаборатория</w:t>
            </w:r>
          </w:p>
        </w:tc>
        <w:tc>
          <w:tcPr>
            <w:tcW w:w="1985" w:type="dxa"/>
            <w:tcBorders>
              <w:top w:val="single" w:sz="6" w:space="0" w:color="auto"/>
              <w:left w:val="single" w:sz="6" w:space="0" w:color="auto"/>
              <w:bottom w:val="single" w:sz="6" w:space="0" w:color="auto"/>
              <w:right w:val="single" w:sz="6" w:space="0" w:color="auto"/>
            </w:tcBorders>
          </w:tcPr>
          <w:p w14:paraId="65F8B99F"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1F60080"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257DEC05"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5621E39B"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9E1F982"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D2DF0BB"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0678FD1F" w14:textId="77777777" w:rsidR="00A24182" w:rsidRPr="00FC723E" w:rsidRDefault="00A24182" w:rsidP="003475D6">
            <w:pPr>
              <w:spacing w:line="240" w:lineRule="auto"/>
              <w:ind w:firstLine="0"/>
              <w:rPr>
                <w:sz w:val="22"/>
                <w:szCs w:val="22"/>
              </w:rPr>
            </w:pPr>
            <w:r w:rsidRPr="00FC723E">
              <w:rPr>
                <w:sz w:val="22"/>
                <w:szCs w:val="22"/>
              </w:rPr>
              <w:t>Врач ультразвуковой диагностики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6A9330CD" w14:textId="77777777" w:rsidR="00A24182" w:rsidRPr="00FC723E" w:rsidRDefault="00A24182" w:rsidP="003475D6">
            <w:pPr>
              <w:spacing w:line="240" w:lineRule="auto"/>
              <w:ind w:firstLine="0"/>
              <w:jc w:val="both"/>
              <w:rPr>
                <w:sz w:val="22"/>
                <w:szCs w:val="22"/>
              </w:rPr>
            </w:pPr>
            <w:r w:rsidRPr="00FC723E">
              <w:rPr>
                <w:sz w:val="22"/>
                <w:szCs w:val="22"/>
              </w:rPr>
              <w:t>Отделение ультразвуковой диагностики</w:t>
            </w:r>
          </w:p>
        </w:tc>
        <w:tc>
          <w:tcPr>
            <w:tcW w:w="1985" w:type="dxa"/>
            <w:tcBorders>
              <w:top w:val="single" w:sz="6" w:space="0" w:color="auto"/>
              <w:left w:val="single" w:sz="6" w:space="0" w:color="auto"/>
              <w:bottom w:val="single" w:sz="6" w:space="0" w:color="auto"/>
              <w:right w:val="single" w:sz="6" w:space="0" w:color="auto"/>
            </w:tcBorders>
          </w:tcPr>
          <w:p w14:paraId="2BC41E90"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DD537FB"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7D15E78" w14:textId="77777777" w:rsidR="00A24182" w:rsidRPr="00FC723E" w:rsidRDefault="00A24182" w:rsidP="003475D6">
            <w:pPr>
              <w:spacing w:line="240" w:lineRule="auto"/>
              <w:ind w:firstLine="0"/>
              <w:jc w:val="center"/>
              <w:rPr>
                <w:sz w:val="22"/>
                <w:szCs w:val="22"/>
              </w:rPr>
            </w:pPr>
            <w:r w:rsidRPr="00FC723E">
              <w:rPr>
                <w:sz w:val="22"/>
                <w:szCs w:val="22"/>
              </w:rPr>
              <w:t>35,0</w:t>
            </w:r>
          </w:p>
        </w:tc>
      </w:tr>
      <w:tr w:rsidR="00A24182" w:rsidRPr="00FC723E" w14:paraId="136DC65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D258C1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47D60CB"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8F73C5C" w14:textId="77777777" w:rsidR="00A24182" w:rsidRPr="00FC723E" w:rsidRDefault="00A24182" w:rsidP="003475D6">
            <w:pPr>
              <w:spacing w:line="240" w:lineRule="auto"/>
              <w:ind w:firstLine="0"/>
              <w:rPr>
                <w:sz w:val="22"/>
                <w:szCs w:val="22"/>
              </w:rPr>
            </w:pPr>
            <w:r w:rsidRPr="00FC723E">
              <w:rPr>
                <w:sz w:val="22"/>
                <w:szCs w:val="22"/>
              </w:rPr>
              <w:t>Врач ультразвуковой диагностики</w:t>
            </w:r>
          </w:p>
        </w:tc>
        <w:tc>
          <w:tcPr>
            <w:tcW w:w="2199" w:type="dxa"/>
            <w:tcBorders>
              <w:top w:val="single" w:sz="6" w:space="0" w:color="auto"/>
              <w:left w:val="single" w:sz="6" w:space="0" w:color="auto"/>
              <w:bottom w:val="single" w:sz="6" w:space="0" w:color="auto"/>
              <w:right w:val="single" w:sz="6" w:space="0" w:color="auto"/>
            </w:tcBorders>
          </w:tcPr>
          <w:p w14:paraId="6FD395D9" w14:textId="77777777" w:rsidR="00A24182" w:rsidRPr="00FC723E" w:rsidRDefault="00A24182" w:rsidP="003475D6">
            <w:pPr>
              <w:spacing w:line="240" w:lineRule="auto"/>
              <w:ind w:firstLine="0"/>
              <w:jc w:val="both"/>
              <w:rPr>
                <w:sz w:val="22"/>
                <w:szCs w:val="22"/>
              </w:rPr>
            </w:pPr>
            <w:r w:rsidRPr="00FC723E">
              <w:rPr>
                <w:sz w:val="22"/>
                <w:szCs w:val="22"/>
              </w:rPr>
              <w:t>Отделение ультразвуковой диагностики</w:t>
            </w:r>
          </w:p>
        </w:tc>
        <w:tc>
          <w:tcPr>
            <w:tcW w:w="1985" w:type="dxa"/>
            <w:tcBorders>
              <w:top w:val="single" w:sz="6" w:space="0" w:color="auto"/>
              <w:left w:val="single" w:sz="6" w:space="0" w:color="auto"/>
              <w:bottom w:val="single" w:sz="6" w:space="0" w:color="auto"/>
              <w:right w:val="single" w:sz="6" w:space="0" w:color="auto"/>
            </w:tcBorders>
          </w:tcPr>
          <w:p w14:paraId="23288C69"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659F653E"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2EFBF835" w14:textId="77777777" w:rsidR="00A24182" w:rsidRPr="00FC723E" w:rsidRDefault="00A24182" w:rsidP="003475D6">
            <w:pPr>
              <w:spacing w:line="240" w:lineRule="auto"/>
              <w:ind w:firstLine="0"/>
              <w:jc w:val="center"/>
              <w:rPr>
                <w:sz w:val="22"/>
                <w:szCs w:val="22"/>
              </w:rPr>
            </w:pPr>
            <w:r w:rsidRPr="00FC723E">
              <w:rPr>
                <w:sz w:val="22"/>
                <w:szCs w:val="22"/>
              </w:rPr>
              <w:t>35,0</w:t>
            </w:r>
          </w:p>
        </w:tc>
      </w:tr>
      <w:tr w:rsidR="00A24182" w:rsidRPr="00FC723E" w14:paraId="646ED0F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55E130C"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50DBCB4"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6B0D1D47" w14:textId="77777777" w:rsidR="00A24182" w:rsidRPr="00FC723E" w:rsidRDefault="00A24182" w:rsidP="003475D6">
            <w:pPr>
              <w:spacing w:line="240" w:lineRule="auto"/>
              <w:ind w:firstLine="0"/>
              <w:rPr>
                <w:sz w:val="22"/>
                <w:szCs w:val="22"/>
              </w:rPr>
            </w:pPr>
            <w:r w:rsidRPr="00FC723E">
              <w:rPr>
                <w:sz w:val="22"/>
                <w:szCs w:val="22"/>
              </w:rPr>
              <w:t xml:space="preserve">Медицинская сестра (старшая) </w:t>
            </w:r>
          </w:p>
        </w:tc>
        <w:tc>
          <w:tcPr>
            <w:tcW w:w="2199" w:type="dxa"/>
            <w:tcBorders>
              <w:top w:val="single" w:sz="6" w:space="0" w:color="auto"/>
              <w:left w:val="single" w:sz="6" w:space="0" w:color="auto"/>
              <w:bottom w:val="single" w:sz="6" w:space="0" w:color="auto"/>
              <w:right w:val="single" w:sz="6" w:space="0" w:color="auto"/>
            </w:tcBorders>
          </w:tcPr>
          <w:p w14:paraId="71292F77" w14:textId="77777777" w:rsidR="00A24182" w:rsidRPr="00FC723E" w:rsidRDefault="00A24182" w:rsidP="003475D6">
            <w:pPr>
              <w:spacing w:line="240" w:lineRule="auto"/>
              <w:ind w:firstLine="0"/>
              <w:jc w:val="both"/>
              <w:rPr>
                <w:sz w:val="22"/>
                <w:szCs w:val="22"/>
              </w:rPr>
            </w:pPr>
            <w:r w:rsidRPr="00FC723E">
              <w:rPr>
                <w:sz w:val="22"/>
                <w:szCs w:val="22"/>
              </w:rPr>
              <w:t>Отделение ультразвуковой диагностики</w:t>
            </w:r>
          </w:p>
        </w:tc>
        <w:tc>
          <w:tcPr>
            <w:tcW w:w="1985" w:type="dxa"/>
            <w:tcBorders>
              <w:top w:val="single" w:sz="6" w:space="0" w:color="auto"/>
              <w:left w:val="single" w:sz="6" w:space="0" w:color="auto"/>
              <w:bottom w:val="single" w:sz="6" w:space="0" w:color="auto"/>
              <w:right w:val="single" w:sz="6" w:space="0" w:color="auto"/>
            </w:tcBorders>
          </w:tcPr>
          <w:p w14:paraId="540EE00A"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59B5CA8E"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2E288B25"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2FCD7DDF"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A52D133"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630399E"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231F1CB2"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
        </w:tc>
        <w:tc>
          <w:tcPr>
            <w:tcW w:w="2199" w:type="dxa"/>
            <w:tcBorders>
              <w:top w:val="single" w:sz="6" w:space="0" w:color="auto"/>
              <w:left w:val="single" w:sz="6" w:space="0" w:color="auto"/>
              <w:bottom w:val="single" w:sz="6" w:space="0" w:color="auto"/>
              <w:right w:val="single" w:sz="6" w:space="0" w:color="auto"/>
            </w:tcBorders>
          </w:tcPr>
          <w:p w14:paraId="7B9C9846" w14:textId="77777777" w:rsidR="00A24182" w:rsidRPr="00FC723E" w:rsidRDefault="00A24182" w:rsidP="003475D6">
            <w:pPr>
              <w:spacing w:line="240" w:lineRule="auto"/>
              <w:ind w:firstLine="0"/>
              <w:jc w:val="both"/>
              <w:rPr>
                <w:sz w:val="22"/>
                <w:szCs w:val="22"/>
              </w:rPr>
            </w:pPr>
            <w:r w:rsidRPr="00FC723E">
              <w:rPr>
                <w:sz w:val="22"/>
                <w:szCs w:val="22"/>
              </w:rPr>
              <w:t>Отделение ультразвуковой диагностики</w:t>
            </w:r>
          </w:p>
        </w:tc>
        <w:tc>
          <w:tcPr>
            <w:tcW w:w="1985" w:type="dxa"/>
            <w:tcBorders>
              <w:top w:val="single" w:sz="6" w:space="0" w:color="auto"/>
              <w:left w:val="single" w:sz="6" w:space="0" w:color="auto"/>
              <w:bottom w:val="single" w:sz="6" w:space="0" w:color="auto"/>
              <w:right w:val="single" w:sz="6" w:space="0" w:color="auto"/>
            </w:tcBorders>
          </w:tcPr>
          <w:p w14:paraId="418ABDCD"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02A02B6E"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5AED927"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0E3BBE8E"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7962902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5420914"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163327C" w14:textId="77777777" w:rsidR="00A24182" w:rsidRPr="00FC723E" w:rsidRDefault="00A24182" w:rsidP="003475D6">
            <w:pPr>
              <w:spacing w:line="240" w:lineRule="auto"/>
              <w:ind w:firstLine="0"/>
              <w:rPr>
                <w:sz w:val="22"/>
                <w:szCs w:val="22"/>
              </w:rPr>
            </w:pPr>
            <w:r w:rsidRPr="00FC723E">
              <w:rPr>
                <w:sz w:val="22"/>
                <w:szCs w:val="22"/>
              </w:rPr>
              <w:t>Врач функциональной диагностики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3594A04E" w14:textId="77777777" w:rsidR="00A24182" w:rsidRPr="00FC723E" w:rsidRDefault="00A24182" w:rsidP="003475D6">
            <w:pPr>
              <w:spacing w:line="240" w:lineRule="auto"/>
              <w:ind w:firstLine="0"/>
              <w:rPr>
                <w:sz w:val="22"/>
                <w:szCs w:val="22"/>
              </w:rPr>
            </w:pPr>
            <w:r w:rsidRPr="00FC723E">
              <w:rPr>
                <w:sz w:val="22"/>
                <w:szCs w:val="22"/>
              </w:rPr>
              <w:t>Отделение функциональной диагностики</w:t>
            </w:r>
          </w:p>
        </w:tc>
        <w:tc>
          <w:tcPr>
            <w:tcW w:w="1985" w:type="dxa"/>
            <w:tcBorders>
              <w:top w:val="single" w:sz="6" w:space="0" w:color="auto"/>
              <w:left w:val="single" w:sz="6" w:space="0" w:color="auto"/>
              <w:bottom w:val="single" w:sz="6" w:space="0" w:color="auto"/>
              <w:right w:val="single" w:sz="6" w:space="0" w:color="auto"/>
            </w:tcBorders>
          </w:tcPr>
          <w:p w14:paraId="21D6A156"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41F82148"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6721941B"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614197D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50A12E6"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E83B5B5"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6DDEA469" w14:textId="77777777" w:rsidR="00A24182" w:rsidRPr="00FC723E" w:rsidRDefault="00A24182" w:rsidP="003475D6">
            <w:pPr>
              <w:spacing w:line="240" w:lineRule="auto"/>
              <w:ind w:firstLine="0"/>
              <w:rPr>
                <w:sz w:val="22"/>
                <w:szCs w:val="22"/>
              </w:rPr>
            </w:pPr>
            <w:r w:rsidRPr="00FC723E">
              <w:rPr>
                <w:sz w:val="22"/>
                <w:szCs w:val="22"/>
              </w:rPr>
              <w:t>Врач функциональной диагностики</w:t>
            </w:r>
          </w:p>
        </w:tc>
        <w:tc>
          <w:tcPr>
            <w:tcW w:w="2199" w:type="dxa"/>
            <w:tcBorders>
              <w:top w:val="single" w:sz="6" w:space="0" w:color="auto"/>
              <w:left w:val="single" w:sz="6" w:space="0" w:color="auto"/>
              <w:bottom w:val="single" w:sz="6" w:space="0" w:color="auto"/>
              <w:right w:val="single" w:sz="6" w:space="0" w:color="auto"/>
            </w:tcBorders>
          </w:tcPr>
          <w:p w14:paraId="1156512D" w14:textId="77777777" w:rsidR="00A24182" w:rsidRPr="00FC723E" w:rsidRDefault="00A24182" w:rsidP="003475D6">
            <w:pPr>
              <w:spacing w:line="240" w:lineRule="auto"/>
              <w:ind w:firstLine="0"/>
              <w:rPr>
                <w:sz w:val="22"/>
                <w:szCs w:val="22"/>
              </w:rPr>
            </w:pPr>
            <w:r w:rsidRPr="00FC723E">
              <w:rPr>
                <w:sz w:val="22"/>
                <w:szCs w:val="22"/>
              </w:rPr>
              <w:t>Отделение функциональной диагностики</w:t>
            </w:r>
          </w:p>
        </w:tc>
        <w:tc>
          <w:tcPr>
            <w:tcW w:w="1985" w:type="dxa"/>
            <w:tcBorders>
              <w:top w:val="single" w:sz="6" w:space="0" w:color="auto"/>
              <w:left w:val="single" w:sz="6" w:space="0" w:color="auto"/>
              <w:bottom w:val="single" w:sz="6" w:space="0" w:color="auto"/>
              <w:right w:val="single" w:sz="6" w:space="0" w:color="auto"/>
            </w:tcBorders>
          </w:tcPr>
          <w:p w14:paraId="3774D6BB"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185EA44B"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1D19B5B"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4F1AA200"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C6A421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3770F75"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0998A278" w14:textId="77777777" w:rsidR="00A24182" w:rsidRPr="00FC723E" w:rsidRDefault="00A24182" w:rsidP="003475D6">
            <w:pPr>
              <w:spacing w:line="240" w:lineRule="auto"/>
              <w:ind w:firstLine="0"/>
              <w:rPr>
                <w:sz w:val="22"/>
                <w:szCs w:val="22"/>
              </w:rPr>
            </w:pPr>
            <w:r w:rsidRPr="00FC723E">
              <w:rPr>
                <w:sz w:val="22"/>
                <w:szCs w:val="22"/>
              </w:rPr>
              <w:t xml:space="preserve">Медицинская сестра (старшая) </w:t>
            </w:r>
          </w:p>
        </w:tc>
        <w:tc>
          <w:tcPr>
            <w:tcW w:w="2199" w:type="dxa"/>
            <w:tcBorders>
              <w:top w:val="single" w:sz="6" w:space="0" w:color="auto"/>
              <w:left w:val="single" w:sz="6" w:space="0" w:color="auto"/>
              <w:bottom w:val="single" w:sz="6" w:space="0" w:color="auto"/>
              <w:right w:val="single" w:sz="6" w:space="0" w:color="auto"/>
            </w:tcBorders>
          </w:tcPr>
          <w:p w14:paraId="3F9D9A74" w14:textId="77777777" w:rsidR="00A24182" w:rsidRPr="00FC723E" w:rsidRDefault="00A24182" w:rsidP="003475D6">
            <w:pPr>
              <w:spacing w:line="240" w:lineRule="auto"/>
              <w:ind w:firstLine="0"/>
              <w:rPr>
                <w:sz w:val="22"/>
                <w:szCs w:val="22"/>
              </w:rPr>
            </w:pPr>
            <w:r w:rsidRPr="00FC723E">
              <w:rPr>
                <w:sz w:val="22"/>
                <w:szCs w:val="22"/>
              </w:rPr>
              <w:t>Отделение функциональной диагностики</w:t>
            </w:r>
          </w:p>
        </w:tc>
        <w:tc>
          <w:tcPr>
            <w:tcW w:w="1985" w:type="dxa"/>
            <w:tcBorders>
              <w:top w:val="single" w:sz="6" w:space="0" w:color="auto"/>
              <w:left w:val="single" w:sz="6" w:space="0" w:color="auto"/>
              <w:bottom w:val="single" w:sz="6" w:space="0" w:color="auto"/>
              <w:right w:val="single" w:sz="6" w:space="0" w:color="auto"/>
            </w:tcBorders>
          </w:tcPr>
          <w:p w14:paraId="1C3B2B36"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24F56CA4"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655A7FE"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25C2F8B9"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BC5B50A"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ABF0EB4"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0EA419F0"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
        </w:tc>
        <w:tc>
          <w:tcPr>
            <w:tcW w:w="2199" w:type="dxa"/>
            <w:tcBorders>
              <w:top w:val="single" w:sz="6" w:space="0" w:color="auto"/>
              <w:left w:val="single" w:sz="6" w:space="0" w:color="auto"/>
              <w:bottom w:val="single" w:sz="6" w:space="0" w:color="auto"/>
              <w:right w:val="single" w:sz="6" w:space="0" w:color="auto"/>
            </w:tcBorders>
          </w:tcPr>
          <w:p w14:paraId="4883BA1E" w14:textId="77777777" w:rsidR="00A24182" w:rsidRPr="00FC723E" w:rsidRDefault="00A24182" w:rsidP="003475D6">
            <w:pPr>
              <w:spacing w:line="240" w:lineRule="auto"/>
              <w:ind w:firstLine="0"/>
              <w:rPr>
                <w:sz w:val="22"/>
                <w:szCs w:val="22"/>
              </w:rPr>
            </w:pPr>
            <w:r w:rsidRPr="00FC723E">
              <w:rPr>
                <w:sz w:val="22"/>
                <w:szCs w:val="22"/>
              </w:rPr>
              <w:t>Отделение функциональной диагностики</w:t>
            </w:r>
          </w:p>
        </w:tc>
        <w:tc>
          <w:tcPr>
            <w:tcW w:w="1985" w:type="dxa"/>
            <w:tcBorders>
              <w:top w:val="single" w:sz="6" w:space="0" w:color="auto"/>
              <w:left w:val="single" w:sz="6" w:space="0" w:color="auto"/>
              <w:bottom w:val="single" w:sz="6" w:space="0" w:color="auto"/>
              <w:right w:val="single" w:sz="6" w:space="0" w:color="auto"/>
            </w:tcBorders>
          </w:tcPr>
          <w:p w14:paraId="0087F801"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7B41EF70"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2B8B9AEB"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0D5DADB1"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3CC9265"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A190795"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4D449F44" w14:textId="77777777" w:rsidR="00A24182" w:rsidRPr="00FC723E" w:rsidRDefault="00A24182" w:rsidP="003475D6">
            <w:pPr>
              <w:spacing w:line="240" w:lineRule="auto"/>
              <w:ind w:firstLine="0"/>
              <w:rPr>
                <w:sz w:val="22"/>
                <w:szCs w:val="22"/>
              </w:rPr>
            </w:pPr>
            <w:r w:rsidRPr="00FC723E">
              <w:rPr>
                <w:sz w:val="22"/>
                <w:szCs w:val="22"/>
              </w:rPr>
              <w:t>Врач-патологоанатом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5C9EE01F" w14:textId="77777777" w:rsidR="00A24182" w:rsidRPr="00FC723E" w:rsidRDefault="00A24182" w:rsidP="003475D6">
            <w:pPr>
              <w:spacing w:line="240" w:lineRule="auto"/>
              <w:ind w:firstLine="0"/>
              <w:rPr>
                <w:sz w:val="22"/>
                <w:szCs w:val="22"/>
              </w:rPr>
            </w:pPr>
            <w:r w:rsidRPr="00FC723E">
              <w:rPr>
                <w:sz w:val="22"/>
                <w:szCs w:val="22"/>
              </w:rPr>
              <w:t>Патологоанатомическое отделение</w:t>
            </w:r>
          </w:p>
        </w:tc>
        <w:tc>
          <w:tcPr>
            <w:tcW w:w="1985" w:type="dxa"/>
            <w:tcBorders>
              <w:top w:val="single" w:sz="6" w:space="0" w:color="auto"/>
              <w:left w:val="single" w:sz="6" w:space="0" w:color="auto"/>
              <w:bottom w:val="single" w:sz="6" w:space="0" w:color="auto"/>
              <w:right w:val="single" w:sz="6" w:space="0" w:color="auto"/>
            </w:tcBorders>
          </w:tcPr>
          <w:p w14:paraId="5608FF18"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322F22E5"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55A899A"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6B05C294"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5DDD237C"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7A73121"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341473BD" w14:textId="77777777" w:rsidR="00A24182" w:rsidRPr="00FC723E" w:rsidRDefault="00A24182" w:rsidP="003475D6">
            <w:pPr>
              <w:spacing w:line="240" w:lineRule="auto"/>
              <w:ind w:firstLine="0"/>
              <w:rPr>
                <w:sz w:val="22"/>
                <w:szCs w:val="22"/>
              </w:rPr>
            </w:pPr>
            <w:r w:rsidRPr="00FC723E">
              <w:rPr>
                <w:sz w:val="22"/>
                <w:szCs w:val="22"/>
              </w:rPr>
              <w:t>Врач-патологоанатом</w:t>
            </w:r>
          </w:p>
        </w:tc>
        <w:tc>
          <w:tcPr>
            <w:tcW w:w="2199" w:type="dxa"/>
            <w:tcBorders>
              <w:top w:val="single" w:sz="6" w:space="0" w:color="auto"/>
              <w:left w:val="single" w:sz="6" w:space="0" w:color="auto"/>
              <w:bottom w:val="single" w:sz="6" w:space="0" w:color="auto"/>
              <w:right w:val="single" w:sz="6" w:space="0" w:color="auto"/>
            </w:tcBorders>
          </w:tcPr>
          <w:p w14:paraId="0FA8EEB5" w14:textId="77777777" w:rsidR="00A24182" w:rsidRPr="00FC723E" w:rsidRDefault="00BE6BF1" w:rsidP="003475D6">
            <w:pPr>
              <w:spacing w:line="240" w:lineRule="auto"/>
              <w:ind w:firstLine="0"/>
            </w:pPr>
            <w:r w:rsidRPr="00FC723E">
              <w:rPr>
                <w:sz w:val="22"/>
                <w:szCs w:val="22"/>
              </w:rPr>
              <w:t>Патологоанатомическое</w:t>
            </w:r>
            <w:r w:rsidR="00A24182" w:rsidRPr="00FC723E">
              <w:rPr>
                <w:sz w:val="22"/>
                <w:szCs w:val="22"/>
              </w:rPr>
              <w:t xml:space="preserve"> отделение</w:t>
            </w:r>
          </w:p>
        </w:tc>
        <w:tc>
          <w:tcPr>
            <w:tcW w:w="1985" w:type="dxa"/>
            <w:tcBorders>
              <w:top w:val="single" w:sz="6" w:space="0" w:color="auto"/>
              <w:left w:val="single" w:sz="6" w:space="0" w:color="auto"/>
              <w:bottom w:val="single" w:sz="6" w:space="0" w:color="auto"/>
              <w:right w:val="single" w:sz="6" w:space="0" w:color="auto"/>
            </w:tcBorders>
          </w:tcPr>
          <w:p w14:paraId="5EDA4F72"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7826C35E"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221F021"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61B666C8"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5706A87E"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57ADCF0" w14:textId="77777777" w:rsidR="00A24182" w:rsidRPr="00FC723E" w:rsidRDefault="00A24182" w:rsidP="003475D6">
            <w:pPr>
              <w:spacing w:line="240" w:lineRule="auto"/>
              <w:ind w:firstLine="0"/>
              <w:jc w:val="center"/>
              <w:rPr>
                <w:sz w:val="22"/>
                <w:szCs w:val="22"/>
              </w:rPr>
            </w:pPr>
            <w:r w:rsidRPr="00FC723E">
              <w:rPr>
                <w:sz w:val="22"/>
                <w:szCs w:val="22"/>
              </w:rPr>
              <w:t>25186</w:t>
            </w:r>
          </w:p>
        </w:tc>
        <w:tc>
          <w:tcPr>
            <w:tcW w:w="1985" w:type="dxa"/>
            <w:tcBorders>
              <w:top w:val="single" w:sz="6" w:space="0" w:color="auto"/>
              <w:left w:val="single" w:sz="6" w:space="0" w:color="auto"/>
              <w:bottom w:val="single" w:sz="6" w:space="0" w:color="auto"/>
              <w:right w:val="single" w:sz="6" w:space="0" w:color="auto"/>
            </w:tcBorders>
          </w:tcPr>
          <w:p w14:paraId="457AC3FF" w14:textId="77777777" w:rsidR="00A24182" w:rsidRPr="00FC723E" w:rsidRDefault="00A24182" w:rsidP="003475D6">
            <w:pPr>
              <w:spacing w:line="240" w:lineRule="auto"/>
              <w:ind w:firstLine="0"/>
              <w:rPr>
                <w:sz w:val="22"/>
                <w:szCs w:val="22"/>
              </w:rPr>
            </w:pPr>
            <w:r w:rsidRPr="00FC723E">
              <w:rPr>
                <w:sz w:val="22"/>
                <w:szCs w:val="22"/>
              </w:rPr>
              <w:t>Фельдшер-лаборант (старший)</w:t>
            </w:r>
          </w:p>
        </w:tc>
        <w:tc>
          <w:tcPr>
            <w:tcW w:w="2199" w:type="dxa"/>
            <w:tcBorders>
              <w:top w:val="single" w:sz="6" w:space="0" w:color="auto"/>
              <w:left w:val="single" w:sz="6" w:space="0" w:color="auto"/>
              <w:bottom w:val="single" w:sz="6" w:space="0" w:color="auto"/>
              <w:right w:val="single" w:sz="6" w:space="0" w:color="auto"/>
            </w:tcBorders>
          </w:tcPr>
          <w:p w14:paraId="11BDDB31" w14:textId="77777777" w:rsidR="00A24182" w:rsidRPr="00FC723E" w:rsidRDefault="00BE6BF1" w:rsidP="003475D6">
            <w:pPr>
              <w:spacing w:line="240" w:lineRule="auto"/>
              <w:ind w:firstLine="0"/>
            </w:pPr>
            <w:r w:rsidRPr="00FC723E">
              <w:rPr>
                <w:sz w:val="22"/>
                <w:szCs w:val="22"/>
              </w:rPr>
              <w:t>Патологоанатомическое</w:t>
            </w:r>
            <w:r w:rsidR="00A24182" w:rsidRPr="00FC723E">
              <w:rPr>
                <w:sz w:val="22"/>
                <w:szCs w:val="22"/>
              </w:rPr>
              <w:t xml:space="preserve"> отделение</w:t>
            </w:r>
          </w:p>
        </w:tc>
        <w:tc>
          <w:tcPr>
            <w:tcW w:w="1985" w:type="dxa"/>
            <w:tcBorders>
              <w:top w:val="single" w:sz="6" w:space="0" w:color="auto"/>
              <w:left w:val="single" w:sz="6" w:space="0" w:color="auto"/>
              <w:bottom w:val="single" w:sz="6" w:space="0" w:color="auto"/>
              <w:right w:val="single" w:sz="6" w:space="0" w:color="auto"/>
            </w:tcBorders>
          </w:tcPr>
          <w:p w14:paraId="3B8E9A34"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68BE8798"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064AFBA"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32BC7A1C"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D91FC5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48B89B3"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082E72EB" w14:textId="77777777" w:rsidR="00A24182" w:rsidRPr="00FC723E" w:rsidRDefault="00A24182" w:rsidP="003475D6">
            <w:pPr>
              <w:spacing w:line="240" w:lineRule="auto"/>
              <w:ind w:firstLine="0"/>
              <w:rPr>
                <w:sz w:val="22"/>
                <w:szCs w:val="22"/>
              </w:rPr>
            </w:pPr>
            <w:r w:rsidRPr="00FC723E">
              <w:rPr>
                <w:sz w:val="22"/>
                <w:szCs w:val="22"/>
              </w:rPr>
              <w:t>Врач-физиотерапевт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78FB6182" w14:textId="77777777" w:rsidR="00A24182" w:rsidRPr="00FC723E" w:rsidRDefault="00BE6BF1" w:rsidP="003475D6">
            <w:pPr>
              <w:spacing w:line="240" w:lineRule="auto"/>
              <w:ind w:firstLine="0"/>
              <w:jc w:val="both"/>
              <w:rPr>
                <w:sz w:val="22"/>
                <w:szCs w:val="22"/>
              </w:rPr>
            </w:pPr>
            <w:r w:rsidRPr="00FC723E">
              <w:rPr>
                <w:sz w:val="22"/>
                <w:szCs w:val="22"/>
              </w:rPr>
              <w:t>Физиотерапевтическое</w:t>
            </w:r>
            <w:r w:rsidR="00A24182" w:rsidRPr="00FC723E">
              <w:rPr>
                <w:sz w:val="22"/>
                <w:szCs w:val="22"/>
              </w:rPr>
              <w:t xml:space="preserve"> отделение</w:t>
            </w:r>
          </w:p>
        </w:tc>
        <w:tc>
          <w:tcPr>
            <w:tcW w:w="1985" w:type="dxa"/>
            <w:tcBorders>
              <w:top w:val="single" w:sz="6" w:space="0" w:color="auto"/>
              <w:left w:val="single" w:sz="6" w:space="0" w:color="auto"/>
              <w:bottom w:val="single" w:sz="6" w:space="0" w:color="auto"/>
              <w:right w:val="single" w:sz="6" w:space="0" w:color="auto"/>
            </w:tcBorders>
          </w:tcPr>
          <w:p w14:paraId="5ED8A4A5"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383147DA"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59E3DFA"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3F69F13C"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3A5594B"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95F52E8"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58FC851E" w14:textId="77777777" w:rsidR="00A24182" w:rsidRPr="00FC723E" w:rsidRDefault="00A24182" w:rsidP="003475D6">
            <w:pPr>
              <w:spacing w:line="240" w:lineRule="auto"/>
              <w:ind w:firstLine="0"/>
              <w:rPr>
                <w:sz w:val="22"/>
                <w:szCs w:val="22"/>
              </w:rPr>
            </w:pPr>
            <w:r w:rsidRPr="00FC723E">
              <w:rPr>
                <w:sz w:val="22"/>
                <w:szCs w:val="22"/>
              </w:rPr>
              <w:t>Врач лечебной физкультуры</w:t>
            </w:r>
          </w:p>
        </w:tc>
        <w:tc>
          <w:tcPr>
            <w:tcW w:w="2199" w:type="dxa"/>
            <w:tcBorders>
              <w:top w:val="single" w:sz="6" w:space="0" w:color="auto"/>
              <w:left w:val="single" w:sz="6" w:space="0" w:color="auto"/>
              <w:bottom w:val="single" w:sz="6" w:space="0" w:color="auto"/>
              <w:right w:val="single" w:sz="6" w:space="0" w:color="auto"/>
            </w:tcBorders>
          </w:tcPr>
          <w:p w14:paraId="6A8BAD08" w14:textId="77777777" w:rsidR="00A24182" w:rsidRPr="00FC723E" w:rsidRDefault="00BE6BF1" w:rsidP="003475D6">
            <w:pPr>
              <w:spacing w:line="240" w:lineRule="auto"/>
              <w:ind w:firstLine="0"/>
              <w:rPr>
                <w:sz w:val="22"/>
                <w:szCs w:val="22"/>
              </w:rPr>
            </w:pPr>
            <w:r w:rsidRPr="00FC723E">
              <w:rPr>
                <w:sz w:val="22"/>
                <w:szCs w:val="22"/>
              </w:rPr>
              <w:t>Физиотерапевтическое</w:t>
            </w:r>
            <w:r w:rsidR="00A24182" w:rsidRPr="00FC723E">
              <w:rPr>
                <w:sz w:val="22"/>
                <w:szCs w:val="22"/>
              </w:rPr>
              <w:t xml:space="preserve"> отделение</w:t>
            </w:r>
          </w:p>
        </w:tc>
        <w:tc>
          <w:tcPr>
            <w:tcW w:w="1985" w:type="dxa"/>
            <w:tcBorders>
              <w:top w:val="single" w:sz="6" w:space="0" w:color="auto"/>
              <w:left w:val="single" w:sz="6" w:space="0" w:color="auto"/>
              <w:bottom w:val="single" w:sz="6" w:space="0" w:color="auto"/>
              <w:right w:val="single" w:sz="6" w:space="0" w:color="auto"/>
            </w:tcBorders>
          </w:tcPr>
          <w:p w14:paraId="0B7A03A5"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62EA8E75"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B67FD36"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252CC95A"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5E5864DC"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0223281"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3AF82587" w14:textId="77777777" w:rsidR="00A24182" w:rsidRPr="00FC723E" w:rsidRDefault="00A24182" w:rsidP="003475D6">
            <w:pPr>
              <w:spacing w:line="240" w:lineRule="auto"/>
              <w:ind w:firstLine="0"/>
              <w:rPr>
                <w:sz w:val="22"/>
                <w:szCs w:val="22"/>
              </w:rPr>
            </w:pPr>
            <w:r w:rsidRPr="00FC723E">
              <w:rPr>
                <w:sz w:val="22"/>
                <w:szCs w:val="22"/>
              </w:rPr>
              <w:t xml:space="preserve">Медицинская сестра (старшая) </w:t>
            </w:r>
          </w:p>
        </w:tc>
        <w:tc>
          <w:tcPr>
            <w:tcW w:w="2199" w:type="dxa"/>
            <w:tcBorders>
              <w:top w:val="single" w:sz="6" w:space="0" w:color="auto"/>
              <w:left w:val="single" w:sz="6" w:space="0" w:color="auto"/>
              <w:bottom w:val="single" w:sz="6" w:space="0" w:color="auto"/>
              <w:right w:val="single" w:sz="6" w:space="0" w:color="auto"/>
            </w:tcBorders>
          </w:tcPr>
          <w:p w14:paraId="5CC47B64" w14:textId="77777777" w:rsidR="00A24182" w:rsidRPr="00FC723E" w:rsidRDefault="00BE6BF1" w:rsidP="003475D6">
            <w:pPr>
              <w:spacing w:line="240" w:lineRule="auto"/>
              <w:ind w:firstLine="0"/>
              <w:rPr>
                <w:sz w:val="22"/>
                <w:szCs w:val="22"/>
              </w:rPr>
            </w:pPr>
            <w:r w:rsidRPr="00FC723E">
              <w:rPr>
                <w:sz w:val="22"/>
                <w:szCs w:val="22"/>
              </w:rPr>
              <w:t>Физиотерапевтическое</w:t>
            </w:r>
            <w:r w:rsidR="00A24182" w:rsidRPr="00FC723E">
              <w:rPr>
                <w:sz w:val="22"/>
                <w:szCs w:val="22"/>
              </w:rPr>
              <w:t xml:space="preserve"> отделение</w:t>
            </w:r>
          </w:p>
        </w:tc>
        <w:tc>
          <w:tcPr>
            <w:tcW w:w="1985" w:type="dxa"/>
            <w:tcBorders>
              <w:top w:val="single" w:sz="6" w:space="0" w:color="auto"/>
              <w:left w:val="single" w:sz="6" w:space="0" w:color="auto"/>
              <w:bottom w:val="single" w:sz="6" w:space="0" w:color="auto"/>
              <w:right w:val="single" w:sz="6" w:space="0" w:color="auto"/>
            </w:tcBorders>
          </w:tcPr>
          <w:p w14:paraId="78BEA143"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443D83CC" w14:textId="77777777" w:rsidR="00A24182" w:rsidRPr="00FC723E" w:rsidRDefault="00A24182" w:rsidP="003475D6">
            <w:pPr>
              <w:spacing w:line="240" w:lineRule="auto"/>
              <w:ind w:firstLine="0"/>
              <w:jc w:val="center"/>
              <w:rPr>
                <w:sz w:val="22"/>
                <w:szCs w:val="22"/>
              </w:rPr>
            </w:pPr>
            <w:r w:rsidRPr="00FC723E">
              <w:rPr>
                <w:sz w:val="22"/>
                <w:szCs w:val="22"/>
              </w:rPr>
              <w:t>2.0</w:t>
            </w:r>
          </w:p>
        </w:tc>
        <w:tc>
          <w:tcPr>
            <w:tcW w:w="1417" w:type="dxa"/>
            <w:tcBorders>
              <w:top w:val="single" w:sz="6" w:space="0" w:color="auto"/>
              <w:left w:val="single" w:sz="6" w:space="0" w:color="auto"/>
              <w:bottom w:val="single" w:sz="6" w:space="0" w:color="auto"/>
              <w:right w:val="single" w:sz="6" w:space="0" w:color="auto"/>
            </w:tcBorders>
          </w:tcPr>
          <w:p w14:paraId="06F5F7B7"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14E53E05"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235391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EDB23EF"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07FE4ABD" w14:textId="77777777" w:rsidR="00A24182" w:rsidRPr="00FC723E" w:rsidRDefault="00A24182" w:rsidP="003475D6">
            <w:pPr>
              <w:spacing w:line="240" w:lineRule="auto"/>
              <w:ind w:firstLine="0"/>
              <w:rPr>
                <w:sz w:val="22"/>
                <w:szCs w:val="22"/>
              </w:rPr>
            </w:pPr>
            <w:r w:rsidRPr="00FC723E">
              <w:rPr>
                <w:sz w:val="22"/>
                <w:szCs w:val="22"/>
              </w:rPr>
              <w:t>Медицинская сестра по физиотерапии</w:t>
            </w:r>
          </w:p>
        </w:tc>
        <w:tc>
          <w:tcPr>
            <w:tcW w:w="2199" w:type="dxa"/>
            <w:tcBorders>
              <w:top w:val="single" w:sz="6" w:space="0" w:color="auto"/>
              <w:left w:val="single" w:sz="6" w:space="0" w:color="auto"/>
              <w:bottom w:val="single" w:sz="6" w:space="0" w:color="auto"/>
              <w:right w:val="single" w:sz="6" w:space="0" w:color="auto"/>
            </w:tcBorders>
          </w:tcPr>
          <w:p w14:paraId="4185F001" w14:textId="77777777" w:rsidR="00A24182" w:rsidRPr="00FC723E" w:rsidRDefault="00BE6BF1" w:rsidP="003475D6">
            <w:pPr>
              <w:spacing w:line="240" w:lineRule="auto"/>
              <w:ind w:firstLine="0"/>
              <w:rPr>
                <w:sz w:val="22"/>
                <w:szCs w:val="22"/>
              </w:rPr>
            </w:pPr>
            <w:r w:rsidRPr="00FC723E">
              <w:rPr>
                <w:sz w:val="22"/>
                <w:szCs w:val="22"/>
              </w:rPr>
              <w:t>Физиотерапевтическое</w:t>
            </w:r>
            <w:r w:rsidR="00A24182" w:rsidRPr="00FC723E">
              <w:rPr>
                <w:sz w:val="22"/>
                <w:szCs w:val="22"/>
              </w:rPr>
              <w:t xml:space="preserve"> отделение</w:t>
            </w:r>
          </w:p>
        </w:tc>
        <w:tc>
          <w:tcPr>
            <w:tcW w:w="1985" w:type="dxa"/>
            <w:tcBorders>
              <w:top w:val="single" w:sz="6" w:space="0" w:color="auto"/>
              <w:left w:val="single" w:sz="6" w:space="0" w:color="auto"/>
              <w:bottom w:val="single" w:sz="6" w:space="0" w:color="auto"/>
              <w:right w:val="single" w:sz="6" w:space="0" w:color="auto"/>
            </w:tcBorders>
          </w:tcPr>
          <w:p w14:paraId="4A552ACF"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405815E0"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E4C0194"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19A38476"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9890295"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834F3E1"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027CF235" w14:textId="77777777" w:rsidR="00A24182" w:rsidRPr="00FC723E" w:rsidRDefault="00A24182" w:rsidP="003475D6">
            <w:pPr>
              <w:spacing w:line="240" w:lineRule="auto"/>
              <w:ind w:firstLine="0"/>
              <w:rPr>
                <w:sz w:val="22"/>
                <w:szCs w:val="22"/>
              </w:rPr>
            </w:pPr>
            <w:r w:rsidRPr="00FC723E">
              <w:rPr>
                <w:sz w:val="22"/>
                <w:szCs w:val="22"/>
              </w:rPr>
              <w:t>Медицинская сестра по массажу</w:t>
            </w:r>
          </w:p>
        </w:tc>
        <w:tc>
          <w:tcPr>
            <w:tcW w:w="2199" w:type="dxa"/>
            <w:tcBorders>
              <w:top w:val="single" w:sz="6" w:space="0" w:color="auto"/>
              <w:left w:val="single" w:sz="6" w:space="0" w:color="auto"/>
              <w:bottom w:val="single" w:sz="6" w:space="0" w:color="auto"/>
              <w:right w:val="single" w:sz="6" w:space="0" w:color="auto"/>
            </w:tcBorders>
          </w:tcPr>
          <w:p w14:paraId="0E648B36" w14:textId="77777777" w:rsidR="00A24182" w:rsidRPr="00FC723E" w:rsidRDefault="00BE6BF1" w:rsidP="003475D6">
            <w:pPr>
              <w:spacing w:line="240" w:lineRule="auto"/>
              <w:ind w:firstLine="0"/>
              <w:rPr>
                <w:sz w:val="22"/>
                <w:szCs w:val="22"/>
              </w:rPr>
            </w:pPr>
            <w:r w:rsidRPr="00FC723E">
              <w:rPr>
                <w:sz w:val="22"/>
                <w:szCs w:val="22"/>
              </w:rPr>
              <w:t>Физиотерапевтическое</w:t>
            </w:r>
            <w:r w:rsidR="00A24182" w:rsidRPr="00FC723E">
              <w:rPr>
                <w:sz w:val="22"/>
                <w:szCs w:val="22"/>
              </w:rPr>
              <w:t xml:space="preserve"> отделение</w:t>
            </w:r>
          </w:p>
        </w:tc>
        <w:tc>
          <w:tcPr>
            <w:tcW w:w="1985" w:type="dxa"/>
            <w:tcBorders>
              <w:top w:val="single" w:sz="6" w:space="0" w:color="auto"/>
              <w:left w:val="single" w:sz="6" w:space="0" w:color="auto"/>
              <w:bottom w:val="single" w:sz="6" w:space="0" w:color="auto"/>
              <w:right w:val="single" w:sz="6" w:space="0" w:color="auto"/>
            </w:tcBorders>
          </w:tcPr>
          <w:p w14:paraId="423D53B0"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45C052D7"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E36DC04"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1B50E351"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11D51D9"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CD9C766" w14:textId="77777777" w:rsidR="00A24182" w:rsidRPr="00FC723E" w:rsidRDefault="00A24182" w:rsidP="003475D6">
            <w:pPr>
              <w:spacing w:line="240" w:lineRule="auto"/>
              <w:ind w:firstLine="0"/>
              <w:jc w:val="center"/>
              <w:rPr>
                <w:sz w:val="22"/>
                <w:szCs w:val="22"/>
              </w:rPr>
            </w:pPr>
            <w:r w:rsidRPr="00FC723E">
              <w:rPr>
                <w:sz w:val="22"/>
                <w:szCs w:val="22"/>
              </w:rPr>
              <w:t>22790</w:t>
            </w:r>
          </w:p>
        </w:tc>
        <w:tc>
          <w:tcPr>
            <w:tcW w:w="1985" w:type="dxa"/>
            <w:tcBorders>
              <w:top w:val="single" w:sz="6" w:space="0" w:color="auto"/>
              <w:left w:val="single" w:sz="6" w:space="0" w:color="auto"/>
              <w:bottom w:val="single" w:sz="6" w:space="0" w:color="auto"/>
              <w:right w:val="single" w:sz="6" w:space="0" w:color="auto"/>
            </w:tcBorders>
          </w:tcPr>
          <w:p w14:paraId="59C37E87" w14:textId="77777777" w:rsidR="00A24182" w:rsidRPr="00FC723E" w:rsidRDefault="00A24182" w:rsidP="003475D6">
            <w:pPr>
              <w:spacing w:line="240" w:lineRule="auto"/>
              <w:ind w:firstLine="0"/>
              <w:rPr>
                <w:sz w:val="22"/>
                <w:szCs w:val="22"/>
              </w:rPr>
            </w:pPr>
            <w:r w:rsidRPr="00FC723E">
              <w:rPr>
                <w:sz w:val="22"/>
                <w:szCs w:val="22"/>
              </w:rPr>
              <w:t>Инструктор по лечебной физкультуре</w:t>
            </w:r>
          </w:p>
        </w:tc>
        <w:tc>
          <w:tcPr>
            <w:tcW w:w="2199" w:type="dxa"/>
            <w:tcBorders>
              <w:top w:val="single" w:sz="6" w:space="0" w:color="auto"/>
              <w:left w:val="single" w:sz="6" w:space="0" w:color="auto"/>
              <w:bottom w:val="single" w:sz="6" w:space="0" w:color="auto"/>
              <w:right w:val="single" w:sz="6" w:space="0" w:color="auto"/>
            </w:tcBorders>
          </w:tcPr>
          <w:p w14:paraId="3BD9DF27" w14:textId="77777777" w:rsidR="00A24182" w:rsidRPr="00FC723E" w:rsidRDefault="00BE6BF1" w:rsidP="003475D6">
            <w:pPr>
              <w:spacing w:line="240" w:lineRule="auto"/>
              <w:ind w:firstLine="0"/>
              <w:rPr>
                <w:sz w:val="22"/>
                <w:szCs w:val="22"/>
              </w:rPr>
            </w:pPr>
            <w:r w:rsidRPr="00FC723E">
              <w:rPr>
                <w:sz w:val="22"/>
                <w:szCs w:val="22"/>
              </w:rPr>
              <w:t>Физиотерапевтическое</w:t>
            </w:r>
            <w:r w:rsidR="00A24182" w:rsidRPr="00FC723E">
              <w:rPr>
                <w:sz w:val="22"/>
                <w:szCs w:val="22"/>
              </w:rPr>
              <w:t xml:space="preserve"> отделение</w:t>
            </w:r>
          </w:p>
        </w:tc>
        <w:tc>
          <w:tcPr>
            <w:tcW w:w="1985" w:type="dxa"/>
            <w:tcBorders>
              <w:top w:val="single" w:sz="6" w:space="0" w:color="auto"/>
              <w:left w:val="single" w:sz="6" w:space="0" w:color="auto"/>
              <w:bottom w:val="single" w:sz="6" w:space="0" w:color="auto"/>
              <w:right w:val="single" w:sz="6" w:space="0" w:color="auto"/>
            </w:tcBorders>
          </w:tcPr>
          <w:p w14:paraId="3052BA67"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70C5D616"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0B2ED92"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1209D146"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92D55D9"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B431AE2"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486B1AA8" w14:textId="77777777" w:rsidR="00A24182" w:rsidRPr="00FC723E" w:rsidRDefault="00A24182" w:rsidP="003475D6">
            <w:pPr>
              <w:spacing w:line="240" w:lineRule="auto"/>
              <w:ind w:firstLine="0"/>
              <w:rPr>
                <w:sz w:val="22"/>
                <w:szCs w:val="22"/>
              </w:rPr>
            </w:pPr>
            <w:r w:rsidRPr="00FC723E">
              <w:rPr>
                <w:sz w:val="22"/>
                <w:szCs w:val="22"/>
              </w:rPr>
              <w:t>Врач-</w:t>
            </w:r>
            <w:proofErr w:type="spellStart"/>
            <w:r w:rsidRPr="00FC723E">
              <w:rPr>
                <w:sz w:val="22"/>
                <w:szCs w:val="22"/>
              </w:rPr>
              <w:t>рефлексотерапевт</w:t>
            </w:r>
            <w:proofErr w:type="spellEnd"/>
          </w:p>
        </w:tc>
        <w:tc>
          <w:tcPr>
            <w:tcW w:w="2199" w:type="dxa"/>
            <w:tcBorders>
              <w:top w:val="single" w:sz="6" w:space="0" w:color="auto"/>
              <w:left w:val="single" w:sz="6" w:space="0" w:color="auto"/>
              <w:bottom w:val="single" w:sz="6" w:space="0" w:color="auto"/>
              <w:right w:val="single" w:sz="6" w:space="0" w:color="auto"/>
            </w:tcBorders>
          </w:tcPr>
          <w:p w14:paraId="4FEA6E9B" w14:textId="77777777" w:rsidR="00A24182" w:rsidRPr="00FC723E" w:rsidRDefault="00BE6BF1" w:rsidP="003475D6">
            <w:pPr>
              <w:spacing w:line="240" w:lineRule="auto"/>
              <w:ind w:firstLine="0"/>
              <w:rPr>
                <w:sz w:val="22"/>
                <w:szCs w:val="22"/>
              </w:rPr>
            </w:pPr>
            <w:r w:rsidRPr="00FC723E">
              <w:rPr>
                <w:sz w:val="22"/>
                <w:szCs w:val="22"/>
              </w:rPr>
              <w:t>Физиотерапевтическое</w:t>
            </w:r>
            <w:r w:rsidR="00A24182" w:rsidRPr="00FC723E">
              <w:rPr>
                <w:sz w:val="22"/>
                <w:szCs w:val="22"/>
              </w:rPr>
              <w:t xml:space="preserve"> отделение</w:t>
            </w:r>
          </w:p>
          <w:p w14:paraId="6FA20666" w14:textId="77777777" w:rsidR="00A24182" w:rsidRPr="00FC723E" w:rsidRDefault="00A24182" w:rsidP="003475D6">
            <w:pPr>
              <w:spacing w:line="240" w:lineRule="auto"/>
              <w:ind w:firstLine="0"/>
              <w:rPr>
                <w:sz w:val="22"/>
                <w:szCs w:val="22"/>
              </w:rPr>
            </w:pPr>
            <w:r w:rsidRPr="00FC723E">
              <w:rPr>
                <w:sz w:val="22"/>
                <w:szCs w:val="22"/>
              </w:rPr>
              <w:t>Кабинет лазеротерапии</w:t>
            </w:r>
          </w:p>
        </w:tc>
        <w:tc>
          <w:tcPr>
            <w:tcW w:w="1985" w:type="dxa"/>
            <w:tcBorders>
              <w:top w:val="single" w:sz="6" w:space="0" w:color="auto"/>
              <w:left w:val="single" w:sz="6" w:space="0" w:color="auto"/>
              <w:bottom w:val="single" w:sz="6" w:space="0" w:color="auto"/>
              <w:right w:val="single" w:sz="6" w:space="0" w:color="auto"/>
            </w:tcBorders>
          </w:tcPr>
          <w:p w14:paraId="35DC6BF2"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6425E42D"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CAF7435" w14:textId="77777777" w:rsidR="00A24182" w:rsidRPr="00FC723E" w:rsidRDefault="00A24182" w:rsidP="003475D6">
            <w:pPr>
              <w:spacing w:line="240" w:lineRule="auto"/>
              <w:ind w:firstLine="0"/>
              <w:jc w:val="center"/>
              <w:rPr>
                <w:sz w:val="22"/>
                <w:szCs w:val="22"/>
              </w:rPr>
            </w:pPr>
            <w:r w:rsidRPr="00FC723E">
              <w:rPr>
                <w:sz w:val="22"/>
                <w:szCs w:val="22"/>
              </w:rPr>
              <w:t>33,0</w:t>
            </w:r>
          </w:p>
        </w:tc>
      </w:tr>
      <w:tr w:rsidR="00A24182" w:rsidRPr="00FC723E" w14:paraId="07C57C4E"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DAE30D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E955E3C"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034CF65F"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
        </w:tc>
        <w:tc>
          <w:tcPr>
            <w:tcW w:w="2199" w:type="dxa"/>
            <w:tcBorders>
              <w:top w:val="single" w:sz="6" w:space="0" w:color="auto"/>
              <w:left w:val="single" w:sz="6" w:space="0" w:color="auto"/>
              <w:bottom w:val="single" w:sz="6" w:space="0" w:color="auto"/>
              <w:right w:val="single" w:sz="6" w:space="0" w:color="auto"/>
            </w:tcBorders>
          </w:tcPr>
          <w:p w14:paraId="3A94546F" w14:textId="77777777" w:rsidR="00A24182" w:rsidRPr="00FC723E" w:rsidRDefault="00BE6BF1" w:rsidP="003475D6">
            <w:pPr>
              <w:spacing w:line="240" w:lineRule="auto"/>
              <w:ind w:firstLine="0"/>
              <w:rPr>
                <w:sz w:val="22"/>
                <w:szCs w:val="22"/>
              </w:rPr>
            </w:pPr>
            <w:r w:rsidRPr="00FC723E">
              <w:rPr>
                <w:sz w:val="22"/>
                <w:szCs w:val="22"/>
              </w:rPr>
              <w:t>Физиотерапевтическое</w:t>
            </w:r>
            <w:r w:rsidR="00A24182" w:rsidRPr="00FC723E">
              <w:rPr>
                <w:sz w:val="22"/>
                <w:szCs w:val="22"/>
              </w:rPr>
              <w:t xml:space="preserve"> отделение</w:t>
            </w:r>
          </w:p>
          <w:p w14:paraId="6777E976" w14:textId="77777777" w:rsidR="00A24182" w:rsidRPr="00FC723E" w:rsidRDefault="00A24182" w:rsidP="003475D6">
            <w:pPr>
              <w:spacing w:line="240" w:lineRule="auto"/>
              <w:ind w:firstLine="0"/>
              <w:rPr>
                <w:sz w:val="22"/>
                <w:szCs w:val="22"/>
              </w:rPr>
            </w:pPr>
            <w:r w:rsidRPr="00FC723E">
              <w:rPr>
                <w:sz w:val="22"/>
                <w:szCs w:val="22"/>
              </w:rPr>
              <w:t>Кабинет лазеротерапии</w:t>
            </w:r>
          </w:p>
        </w:tc>
        <w:tc>
          <w:tcPr>
            <w:tcW w:w="1985" w:type="dxa"/>
            <w:tcBorders>
              <w:top w:val="single" w:sz="6" w:space="0" w:color="auto"/>
              <w:left w:val="single" w:sz="6" w:space="0" w:color="auto"/>
              <w:bottom w:val="single" w:sz="6" w:space="0" w:color="auto"/>
              <w:right w:val="single" w:sz="6" w:space="0" w:color="auto"/>
            </w:tcBorders>
          </w:tcPr>
          <w:p w14:paraId="7E443B1D" w14:textId="77777777" w:rsidR="00A24182" w:rsidRPr="00FC723E" w:rsidRDefault="00A24182" w:rsidP="003475D6">
            <w:pPr>
              <w:spacing w:line="240" w:lineRule="auto"/>
              <w:ind w:hanging="1"/>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A9CD347"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0D621B7F" w14:textId="77777777" w:rsidR="00A24182" w:rsidRPr="00FC723E" w:rsidRDefault="00A24182" w:rsidP="003475D6">
            <w:pPr>
              <w:spacing w:line="240" w:lineRule="auto"/>
              <w:ind w:firstLine="0"/>
              <w:jc w:val="center"/>
              <w:rPr>
                <w:sz w:val="22"/>
                <w:szCs w:val="22"/>
              </w:rPr>
            </w:pPr>
            <w:r w:rsidRPr="00FC723E">
              <w:rPr>
                <w:sz w:val="22"/>
                <w:szCs w:val="22"/>
              </w:rPr>
              <w:t>33,0</w:t>
            </w:r>
          </w:p>
        </w:tc>
      </w:tr>
      <w:tr w:rsidR="00A24182" w:rsidRPr="00FC723E" w14:paraId="0E6E1D5A"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E3E7369"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CDE4A06"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76CAC1EF" w14:textId="77777777" w:rsidR="00A24182" w:rsidRPr="00FC723E" w:rsidRDefault="00A24182" w:rsidP="003475D6">
            <w:pPr>
              <w:spacing w:line="240" w:lineRule="auto"/>
              <w:ind w:firstLine="0"/>
              <w:rPr>
                <w:sz w:val="22"/>
                <w:szCs w:val="22"/>
              </w:rPr>
            </w:pPr>
            <w:r w:rsidRPr="00FC723E">
              <w:rPr>
                <w:sz w:val="22"/>
                <w:szCs w:val="22"/>
              </w:rPr>
              <w:t>Врач-рентгенолог (заведующий отделением)</w:t>
            </w:r>
          </w:p>
        </w:tc>
        <w:tc>
          <w:tcPr>
            <w:tcW w:w="2199" w:type="dxa"/>
            <w:tcBorders>
              <w:top w:val="single" w:sz="6" w:space="0" w:color="auto"/>
              <w:left w:val="single" w:sz="6" w:space="0" w:color="auto"/>
              <w:bottom w:val="single" w:sz="6" w:space="0" w:color="auto"/>
              <w:right w:val="single" w:sz="6" w:space="0" w:color="auto"/>
            </w:tcBorders>
          </w:tcPr>
          <w:p w14:paraId="5B7EF478" w14:textId="77777777" w:rsidR="00A24182" w:rsidRPr="00FC723E" w:rsidRDefault="00A24182" w:rsidP="003475D6">
            <w:pPr>
              <w:spacing w:line="240" w:lineRule="auto"/>
              <w:ind w:firstLine="0"/>
              <w:rPr>
                <w:sz w:val="22"/>
                <w:szCs w:val="22"/>
              </w:rPr>
            </w:pPr>
            <w:r w:rsidRPr="00FC723E">
              <w:rPr>
                <w:sz w:val="22"/>
                <w:szCs w:val="22"/>
              </w:rPr>
              <w:t>Рентгеновское отделение</w:t>
            </w:r>
          </w:p>
        </w:tc>
        <w:tc>
          <w:tcPr>
            <w:tcW w:w="1985" w:type="dxa"/>
            <w:tcBorders>
              <w:top w:val="single" w:sz="6" w:space="0" w:color="auto"/>
              <w:left w:val="single" w:sz="6" w:space="0" w:color="auto"/>
              <w:bottom w:val="single" w:sz="6" w:space="0" w:color="auto"/>
              <w:right w:val="single" w:sz="6" w:space="0" w:color="auto"/>
            </w:tcBorders>
          </w:tcPr>
          <w:p w14:paraId="3075892B"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281C0DD7"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574BB510"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37D0E205"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168C6CF"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B9FC71F" w14:textId="77777777" w:rsidR="00A24182" w:rsidRPr="00FC723E" w:rsidRDefault="00A24182" w:rsidP="003475D6">
            <w:pPr>
              <w:spacing w:line="240" w:lineRule="auto"/>
              <w:ind w:firstLine="0"/>
              <w:jc w:val="center"/>
              <w:rPr>
                <w:sz w:val="22"/>
                <w:szCs w:val="22"/>
              </w:rPr>
            </w:pPr>
            <w:r w:rsidRPr="00FC723E">
              <w:rPr>
                <w:sz w:val="22"/>
                <w:szCs w:val="22"/>
              </w:rPr>
              <w:t>24577</w:t>
            </w:r>
          </w:p>
        </w:tc>
        <w:tc>
          <w:tcPr>
            <w:tcW w:w="1985" w:type="dxa"/>
            <w:tcBorders>
              <w:top w:val="single" w:sz="6" w:space="0" w:color="auto"/>
              <w:left w:val="single" w:sz="6" w:space="0" w:color="auto"/>
              <w:bottom w:val="single" w:sz="6" w:space="0" w:color="auto"/>
              <w:right w:val="single" w:sz="6" w:space="0" w:color="auto"/>
            </w:tcBorders>
          </w:tcPr>
          <w:p w14:paraId="5BA6B485" w14:textId="77777777" w:rsidR="00A24182" w:rsidRPr="00FC723E" w:rsidRDefault="00A24182" w:rsidP="003475D6">
            <w:pPr>
              <w:spacing w:line="240" w:lineRule="auto"/>
              <w:ind w:firstLine="0"/>
              <w:rPr>
                <w:sz w:val="22"/>
                <w:szCs w:val="22"/>
              </w:rPr>
            </w:pPr>
            <w:proofErr w:type="spellStart"/>
            <w:r w:rsidRPr="00FC723E">
              <w:rPr>
                <w:sz w:val="22"/>
                <w:szCs w:val="22"/>
              </w:rPr>
              <w:t>Рентгенолаборант</w:t>
            </w:r>
            <w:proofErr w:type="spellEnd"/>
            <w:r w:rsidRPr="00FC723E">
              <w:rPr>
                <w:sz w:val="22"/>
                <w:szCs w:val="22"/>
              </w:rPr>
              <w:t xml:space="preserve"> (старший)</w:t>
            </w:r>
          </w:p>
        </w:tc>
        <w:tc>
          <w:tcPr>
            <w:tcW w:w="2199" w:type="dxa"/>
            <w:tcBorders>
              <w:top w:val="single" w:sz="6" w:space="0" w:color="auto"/>
              <w:left w:val="single" w:sz="6" w:space="0" w:color="auto"/>
              <w:bottom w:val="single" w:sz="6" w:space="0" w:color="auto"/>
              <w:right w:val="single" w:sz="6" w:space="0" w:color="auto"/>
            </w:tcBorders>
          </w:tcPr>
          <w:p w14:paraId="25683E5D" w14:textId="77777777" w:rsidR="00A24182" w:rsidRPr="00FC723E" w:rsidRDefault="00A24182" w:rsidP="003475D6">
            <w:pPr>
              <w:spacing w:line="240" w:lineRule="auto"/>
              <w:ind w:firstLine="0"/>
              <w:rPr>
                <w:sz w:val="22"/>
                <w:szCs w:val="22"/>
              </w:rPr>
            </w:pPr>
            <w:r w:rsidRPr="00FC723E">
              <w:rPr>
                <w:sz w:val="22"/>
                <w:szCs w:val="22"/>
              </w:rPr>
              <w:t>Рентгеновское отделение</w:t>
            </w:r>
          </w:p>
        </w:tc>
        <w:tc>
          <w:tcPr>
            <w:tcW w:w="1985" w:type="dxa"/>
            <w:tcBorders>
              <w:top w:val="single" w:sz="6" w:space="0" w:color="auto"/>
              <w:left w:val="single" w:sz="6" w:space="0" w:color="auto"/>
              <w:bottom w:val="single" w:sz="6" w:space="0" w:color="auto"/>
              <w:right w:val="single" w:sz="6" w:space="0" w:color="auto"/>
            </w:tcBorders>
          </w:tcPr>
          <w:p w14:paraId="2B2D4CC7"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03E743B7"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5A1D79A7"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1952A36C"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37BB84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C5A3DB0"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4CFD4900" w14:textId="77777777" w:rsidR="00A24182" w:rsidRPr="00FC723E" w:rsidRDefault="00A24182" w:rsidP="003475D6">
            <w:pPr>
              <w:spacing w:line="240" w:lineRule="auto"/>
              <w:ind w:firstLine="0"/>
              <w:rPr>
                <w:sz w:val="22"/>
                <w:szCs w:val="22"/>
              </w:rPr>
            </w:pPr>
            <w:r w:rsidRPr="00FC723E">
              <w:rPr>
                <w:sz w:val="22"/>
                <w:szCs w:val="22"/>
              </w:rPr>
              <w:t>Врач-рентгенолог</w:t>
            </w:r>
          </w:p>
        </w:tc>
        <w:tc>
          <w:tcPr>
            <w:tcW w:w="2199" w:type="dxa"/>
            <w:tcBorders>
              <w:top w:val="single" w:sz="6" w:space="0" w:color="auto"/>
              <w:left w:val="single" w:sz="6" w:space="0" w:color="auto"/>
              <w:bottom w:val="single" w:sz="6" w:space="0" w:color="auto"/>
              <w:right w:val="single" w:sz="6" w:space="0" w:color="auto"/>
            </w:tcBorders>
          </w:tcPr>
          <w:p w14:paraId="2BE66A74" w14:textId="77777777" w:rsidR="00A24182" w:rsidRPr="00FC723E" w:rsidRDefault="00A24182" w:rsidP="00BE6BF1">
            <w:pPr>
              <w:spacing w:line="240" w:lineRule="auto"/>
              <w:ind w:firstLine="0"/>
              <w:rPr>
                <w:sz w:val="22"/>
                <w:szCs w:val="22"/>
              </w:rPr>
            </w:pPr>
            <w:r w:rsidRPr="00FC723E">
              <w:rPr>
                <w:sz w:val="22"/>
                <w:szCs w:val="22"/>
              </w:rPr>
              <w:t xml:space="preserve">Кабинет </w:t>
            </w:r>
            <w:proofErr w:type="spellStart"/>
            <w:r w:rsidR="00BE6BF1" w:rsidRPr="00FC723E">
              <w:rPr>
                <w:sz w:val="22"/>
                <w:szCs w:val="22"/>
              </w:rPr>
              <w:t>рентгенокомпьютерной</w:t>
            </w:r>
            <w:proofErr w:type="spellEnd"/>
            <w:r w:rsidRPr="00FC723E">
              <w:rPr>
                <w:sz w:val="22"/>
                <w:szCs w:val="22"/>
              </w:rPr>
              <w:t xml:space="preserve"> диагностики </w:t>
            </w:r>
          </w:p>
        </w:tc>
        <w:tc>
          <w:tcPr>
            <w:tcW w:w="1985" w:type="dxa"/>
            <w:tcBorders>
              <w:top w:val="single" w:sz="6" w:space="0" w:color="auto"/>
              <w:left w:val="single" w:sz="6" w:space="0" w:color="auto"/>
              <w:bottom w:val="single" w:sz="6" w:space="0" w:color="auto"/>
              <w:right w:val="single" w:sz="6" w:space="0" w:color="auto"/>
            </w:tcBorders>
          </w:tcPr>
          <w:p w14:paraId="418EBBBB"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1BC4DBBD"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6A2E9D3A"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5DE5321C"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254288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1A4532F" w14:textId="77777777" w:rsidR="00A24182" w:rsidRPr="00FC723E" w:rsidRDefault="00A24182" w:rsidP="003475D6">
            <w:pPr>
              <w:spacing w:line="240" w:lineRule="auto"/>
              <w:ind w:firstLine="0"/>
              <w:jc w:val="center"/>
              <w:rPr>
                <w:sz w:val="22"/>
                <w:szCs w:val="22"/>
              </w:rPr>
            </w:pPr>
            <w:r w:rsidRPr="00FC723E">
              <w:rPr>
                <w:sz w:val="22"/>
                <w:szCs w:val="22"/>
              </w:rPr>
              <w:t>24577</w:t>
            </w:r>
          </w:p>
        </w:tc>
        <w:tc>
          <w:tcPr>
            <w:tcW w:w="1985" w:type="dxa"/>
            <w:tcBorders>
              <w:top w:val="single" w:sz="6" w:space="0" w:color="auto"/>
              <w:left w:val="single" w:sz="6" w:space="0" w:color="auto"/>
              <w:bottom w:val="single" w:sz="6" w:space="0" w:color="auto"/>
              <w:right w:val="single" w:sz="6" w:space="0" w:color="auto"/>
            </w:tcBorders>
          </w:tcPr>
          <w:p w14:paraId="5818011F" w14:textId="77777777" w:rsidR="00A24182" w:rsidRPr="00FC723E" w:rsidRDefault="00A24182" w:rsidP="003475D6">
            <w:pPr>
              <w:spacing w:line="240" w:lineRule="auto"/>
              <w:ind w:firstLine="0"/>
              <w:rPr>
                <w:sz w:val="22"/>
                <w:szCs w:val="22"/>
              </w:rPr>
            </w:pPr>
            <w:proofErr w:type="spellStart"/>
            <w:r w:rsidRPr="00FC723E">
              <w:rPr>
                <w:sz w:val="22"/>
                <w:szCs w:val="22"/>
              </w:rPr>
              <w:t>Рентгенолаборант</w:t>
            </w:r>
            <w:proofErr w:type="spellEnd"/>
          </w:p>
        </w:tc>
        <w:tc>
          <w:tcPr>
            <w:tcW w:w="2199" w:type="dxa"/>
            <w:tcBorders>
              <w:top w:val="single" w:sz="6" w:space="0" w:color="auto"/>
              <w:left w:val="single" w:sz="6" w:space="0" w:color="auto"/>
              <w:bottom w:val="single" w:sz="6" w:space="0" w:color="auto"/>
              <w:right w:val="single" w:sz="6" w:space="0" w:color="auto"/>
            </w:tcBorders>
          </w:tcPr>
          <w:p w14:paraId="2BEFF44E" w14:textId="77777777" w:rsidR="00A24182" w:rsidRPr="00FC723E" w:rsidRDefault="00A24182" w:rsidP="00BE6BF1">
            <w:pPr>
              <w:spacing w:line="240" w:lineRule="auto"/>
              <w:ind w:firstLine="0"/>
              <w:rPr>
                <w:sz w:val="22"/>
                <w:szCs w:val="22"/>
              </w:rPr>
            </w:pPr>
            <w:r w:rsidRPr="00FC723E">
              <w:rPr>
                <w:sz w:val="22"/>
                <w:szCs w:val="22"/>
              </w:rPr>
              <w:t xml:space="preserve">Кабинет </w:t>
            </w:r>
            <w:proofErr w:type="spellStart"/>
            <w:r w:rsidR="00BE6BF1" w:rsidRPr="00FC723E">
              <w:rPr>
                <w:sz w:val="22"/>
                <w:szCs w:val="22"/>
              </w:rPr>
              <w:t>рентгенокомпьютерной</w:t>
            </w:r>
            <w:proofErr w:type="spellEnd"/>
            <w:r w:rsidRPr="00FC723E">
              <w:rPr>
                <w:sz w:val="22"/>
                <w:szCs w:val="22"/>
              </w:rPr>
              <w:t xml:space="preserve"> диагностики</w:t>
            </w:r>
          </w:p>
        </w:tc>
        <w:tc>
          <w:tcPr>
            <w:tcW w:w="1985" w:type="dxa"/>
            <w:tcBorders>
              <w:top w:val="single" w:sz="6" w:space="0" w:color="auto"/>
              <w:left w:val="single" w:sz="6" w:space="0" w:color="auto"/>
              <w:bottom w:val="single" w:sz="6" w:space="0" w:color="auto"/>
              <w:right w:val="single" w:sz="6" w:space="0" w:color="auto"/>
            </w:tcBorders>
          </w:tcPr>
          <w:p w14:paraId="2F7C1959"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46E529F9"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6088099A"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01A638A8"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3CC03BDB"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5C518AD"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65506FB3"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
        </w:tc>
        <w:tc>
          <w:tcPr>
            <w:tcW w:w="2199" w:type="dxa"/>
            <w:tcBorders>
              <w:top w:val="single" w:sz="6" w:space="0" w:color="auto"/>
              <w:left w:val="single" w:sz="6" w:space="0" w:color="auto"/>
              <w:bottom w:val="single" w:sz="6" w:space="0" w:color="auto"/>
              <w:right w:val="single" w:sz="6" w:space="0" w:color="auto"/>
            </w:tcBorders>
          </w:tcPr>
          <w:p w14:paraId="59DA1179" w14:textId="77777777" w:rsidR="00A24182" w:rsidRPr="00FC723E" w:rsidRDefault="00A24182" w:rsidP="00BE6BF1">
            <w:pPr>
              <w:spacing w:line="240" w:lineRule="auto"/>
              <w:ind w:firstLine="0"/>
              <w:rPr>
                <w:sz w:val="22"/>
                <w:szCs w:val="22"/>
              </w:rPr>
            </w:pPr>
            <w:r w:rsidRPr="00FC723E">
              <w:rPr>
                <w:sz w:val="22"/>
                <w:szCs w:val="22"/>
              </w:rPr>
              <w:t xml:space="preserve">Кабинет </w:t>
            </w:r>
            <w:proofErr w:type="spellStart"/>
            <w:r w:rsidR="00BE6BF1" w:rsidRPr="00FC723E">
              <w:rPr>
                <w:sz w:val="22"/>
                <w:szCs w:val="22"/>
              </w:rPr>
              <w:t>рентгенокомпьютерной</w:t>
            </w:r>
            <w:proofErr w:type="spellEnd"/>
            <w:r w:rsidRPr="00FC723E">
              <w:rPr>
                <w:sz w:val="22"/>
                <w:szCs w:val="22"/>
              </w:rPr>
              <w:t xml:space="preserve"> диагностики</w:t>
            </w:r>
          </w:p>
        </w:tc>
        <w:tc>
          <w:tcPr>
            <w:tcW w:w="1985" w:type="dxa"/>
            <w:tcBorders>
              <w:top w:val="single" w:sz="6" w:space="0" w:color="auto"/>
              <w:left w:val="single" w:sz="6" w:space="0" w:color="auto"/>
              <w:bottom w:val="single" w:sz="6" w:space="0" w:color="auto"/>
              <w:right w:val="single" w:sz="6" w:space="0" w:color="auto"/>
            </w:tcBorders>
          </w:tcPr>
          <w:p w14:paraId="1DDD3AEE"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4B2A8C7C"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3A5C4A96"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1C55784D"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0D8488A"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463C939"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632B7502" w14:textId="77777777" w:rsidR="00A24182" w:rsidRPr="00FC723E" w:rsidRDefault="00A24182" w:rsidP="003475D6">
            <w:pPr>
              <w:spacing w:line="240" w:lineRule="auto"/>
              <w:ind w:firstLine="0"/>
              <w:rPr>
                <w:sz w:val="22"/>
                <w:szCs w:val="22"/>
              </w:rPr>
            </w:pPr>
            <w:r w:rsidRPr="00FC723E">
              <w:rPr>
                <w:sz w:val="22"/>
                <w:szCs w:val="22"/>
              </w:rPr>
              <w:t>Санитарка</w:t>
            </w:r>
          </w:p>
        </w:tc>
        <w:tc>
          <w:tcPr>
            <w:tcW w:w="2199" w:type="dxa"/>
            <w:tcBorders>
              <w:top w:val="single" w:sz="6" w:space="0" w:color="auto"/>
              <w:left w:val="single" w:sz="6" w:space="0" w:color="auto"/>
              <w:bottom w:val="single" w:sz="6" w:space="0" w:color="auto"/>
              <w:right w:val="single" w:sz="6" w:space="0" w:color="auto"/>
            </w:tcBorders>
          </w:tcPr>
          <w:p w14:paraId="1534BDBF" w14:textId="77777777" w:rsidR="00A24182" w:rsidRPr="00FC723E" w:rsidRDefault="00A24182" w:rsidP="00BE6BF1">
            <w:pPr>
              <w:spacing w:line="240" w:lineRule="auto"/>
              <w:ind w:firstLine="0"/>
              <w:rPr>
                <w:sz w:val="22"/>
                <w:szCs w:val="22"/>
              </w:rPr>
            </w:pPr>
            <w:r w:rsidRPr="00FC723E">
              <w:rPr>
                <w:sz w:val="22"/>
                <w:szCs w:val="22"/>
              </w:rPr>
              <w:t xml:space="preserve">Кабинет </w:t>
            </w:r>
            <w:proofErr w:type="spellStart"/>
            <w:r w:rsidR="00BE6BF1" w:rsidRPr="00FC723E">
              <w:rPr>
                <w:sz w:val="22"/>
                <w:szCs w:val="22"/>
              </w:rPr>
              <w:t>рентгенокомпьютерной</w:t>
            </w:r>
            <w:proofErr w:type="spellEnd"/>
            <w:r w:rsidRPr="00FC723E">
              <w:rPr>
                <w:sz w:val="22"/>
                <w:szCs w:val="22"/>
              </w:rPr>
              <w:t xml:space="preserve"> диагностики</w:t>
            </w:r>
          </w:p>
        </w:tc>
        <w:tc>
          <w:tcPr>
            <w:tcW w:w="1985" w:type="dxa"/>
            <w:tcBorders>
              <w:top w:val="single" w:sz="6" w:space="0" w:color="auto"/>
              <w:left w:val="single" w:sz="6" w:space="0" w:color="auto"/>
              <w:bottom w:val="single" w:sz="6" w:space="0" w:color="auto"/>
              <w:right w:val="single" w:sz="6" w:space="0" w:color="auto"/>
            </w:tcBorders>
          </w:tcPr>
          <w:p w14:paraId="23601112"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377B9A5C"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1BDD8574"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12EA55F5"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5F4EE8D"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070631F" w14:textId="77777777" w:rsidR="00A24182" w:rsidRPr="00FC723E" w:rsidRDefault="00A24182" w:rsidP="003475D6">
            <w:pPr>
              <w:spacing w:line="240" w:lineRule="auto"/>
              <w:ind w:firstLine="0"/>
              <w:jc w:val="center"/>
              <w:rPr>
                <w:sz w:val="22"/>
                <w:szCs w:val="22"/>
              </w:rPr>
            </w:pPr>
            <w:r w:rsidRPr="00FC723E">
              <w:rPr>
                <w:sz w:val="22"/>
                <w:szCs w:val="22"/>
              </w:rPr>
              <w:t>22503</w:t>
            </w:r>
          </w:p>
        </w:tc>
        <w:tc>
          <w:tcPr>
            <w:tcW w:w="1985" w:type="dxa"/>
            <w:tcBorders>
              <w:top w:val="single" w:sz="6" w:space="0" w:color="auto"/>
              <w:left w:val="single" w:sz="6" w:space="0" w:color="auto"/>
              <w:bottom w:val="single" w:sz="6" w:space="0" w:color="auto"/>
              <w:right w:val="single" w:sz="6" w:space="0" w:color="auto"/>
            </w:tcBorders>
          </w:tcPr>
          <w:p w14:paraId="22979C8B" w14:textId="77777777" w:rsidR="00A24182" w:rsidRPr="00FC723E" w:rsidRDefault="00A24182" w:rsidP="003475D6">
            <w:pPr>
              <w:spacing w:line="240" w:lineRule="auto"/>
              <w:ind w:firstLine="0"/>
              <w:rPr>
                <w:sz w:val="22"/>
                <w:szCs w:val="22"/>
              </w:rPr>
            </w:pPr>
            <w:proofErr w:type="gramStart"/>
            <w:r w:rsidRPr="00FC723E">
              <w:rPr>
                <w:sz w:val="22"/>
                <w:szCs w:val="22"/>
              </w:rPr>
              <w:t>Инженер-электроник</w:t>
            </w:r>
            <w:proofErr w:type="gramEnd"/>
          </w:p>
        </w:tc>
        <w:tc>
          <w:tcPr>
            <w:tcW w:w="2199" w:type="dxa"/>
            <w:tcBorders>
              <w:top w:val="single" w:sz="6" w:space="0" w:color="auto"/>
              <w:left w:val="single" w:sz="6" w:space="0" w:color="auto"/>
              <w:bottom w:val="single" w:sz="6" w:space="0" w:color="auto"/>
              <w:right w:val="single" w:sz="6" w:space="0" w:color="auto"/>
            </w:tcBorders>
          </w:tcPr>
          <w:p w14:paraId="2D5D32C6" w14:textId="77777777" w:rsidR="00A24182" w:rsidRPr="00FC723E" w:rsidRDefault="00A24182" w:rsidP="003475D6">
            <w:pPr>
              <w:spacing w:line="240" w:lineRule="auto"/>
              <w:ind w:firstLine="0"/>
              <w:rPr>
                <w:sz w:val="22"/>
                <w:szCs w:val="22"/>
              </w:rPr>
            </w:pPr>
            <w:r w:rsidRPr="00FC723E">
              <w:rPr>
                <w:sz w:val="22"/>
                <w:szCs w:val="22"/>
              </w:rPr>
              <w:t xml:space="preserve">Кабинет </w:t>
            </w:r>
            <w:proofErr w:type="spellStart"/>
            <w:r w:rsidR="00BE6BF1" w:rsidRPr="00FC723E">
              <w:rPr>
                <w:sz w:val="22"/>
                <w:szCs w:val="22"/>
              </w:rPr>
              <w:t>рентгенокомпьютерной</w:t>
            </w:r>
            <w:proofErr w:type="spellEnd"/>
            <w:r w:rsidRPr="00FC723E">
              <w:rPr>
                <w:sz w:val="22"/>
                <w:szCs w:val="22"/>
              </w:rPr>
              <w:t>-ной диагностики</w:t>
            </w:r>
          </w:p>
        </w:tc>
        <w:tc>
          <w:tcPr>
            <w:tcW w:w="1985" w:type="dxa"/>
            <w:tcBorders>
              <w:top w:val="single" w:sz="6" w:space="0" w:color="auto"/>
              <w:left w:val="single" w:sz="6" w:space="0" w:color="auto"/>
              <w:bottom w:val="single" w:sz="6" w:space="0" w:color="auto"/>
              <w:right w:val="single" w:sz="6" w:space="0" w:color="auto"/>
            </w:tcBorders>
          </w:tcPr>
          <w:p w14:paraId="6B71AB32"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02C19222"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570FC44B"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17CF2C6B"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2F040EA"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5F73198"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47364CDD" w14:textId="77777777" w:rsidR="00A24182" w:rsidRPr="00FC723E" w:rsidRDefault="00A24182" w:rsidP="003475D6">
            <w:pPr>
              <w:spacing w:line="240" w:lineRule="auto"/>
              <w:ind w:firstLine="0"/>
              <w:rPr>
                <w:sz w:val="22"/>
                <w:szCs w:val="22"/>
              </w:rPr>
            </w:pPr>
            <w:r w:rsidRPr="00FC723E">
              <w:rPr>
                <w:sz w:val="22"/>
                <w:szCs w:val="22"/>
              </w:rPr>
              <w:t>Врач-рентгенолог</w:t>
            </w:r>
          </w:p>
        </w:tc>
        <w:tc>
          <w:tcPr>
            <w:tcW w:w="2199" w:type="dxa"/>
            <w:tcBorders>
              <w:top w:val="single" w:sz="6" w:space="0" w:color="auto"/>
              <w:left w:val="single" w:sz="6" w:space="0" w:color="auto"/>
              <w:bottom w:val="single" w:sz="6" w:space="0" w:color="auto"/>
              <w:right w:val="single" w:sz="6" w:space="0" w:color="auto"/>
            </w:tcBorders>
          </w:tcPr>
          <w:p w14:paraId="092FA06B" w14:textId="77777777" w:rsidR="00A24182" w:rsidRPr="00FC723E" w:rsidRDefault="00A24182" w:rsidP="003475D6">
            <w:pPr>
              <w:spacing w:line="240" w:lineRule="auto"/>
              <w:ind w:firstLine="0"/>
              <w:rPr>
                <w:sz w:val="22"/>
                <w:szCs w:val="22"/>
              </w:rPr>
            </w:pPr>
            <w:r w:rsidRPr="00FC723E">
              <w:rPr>
                <w:sz w:val="22"/>
                <w:szCs w:val="22"/>
              </w:rPr>
              <w:t xml:space="preserve">Рентгеновский кабинет </w:t>
            </w:r>
          </w:p>
        </w:tc>
        <w:tc>
          <w:tcPr>
            <w:tcW w:w="1985" w:type="dxa"/>
            <w:tcBorders>
              <w:top w:val="single" w:sz="6" w:space="0" w:color="auto"/>
              <w:left w:val="single" w:sz="6" w:space="0" w:color="auto"/>
              <w:bottom w:val="single" w:sz="6" w:space="0" w:color="auto"/>
              <w:right w:val="single" w:sz="6" w:space="0" w:color="auto"/>
            </w:tcBorders>
          </w:tcPr>
          <w:p w14:paraId="0329CC17"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75875011"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6317817B"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28D54962"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01E7CB75"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474FF07" w14:textId="77777777" w:rsidR="00A24182" w:rsidRPr="00FC723E" w:rsidRDefault="00A24182" w:rsidP="003475D6">
            <w:pPr>
              <w:spacing w:line="240" w:lineRule="auto"/>
              <w:ind w:firstLine="0"/>
              <w:jc w:val="center"/>
              <w:rPr>
                <w:sz w:val="22"/>
                <w:szCs w:val="22"/>
              </w:rPr>
            </w:pPr>
            <w:r w:rsidRPr="00FC723E">
              <w:rPr>
                <w:sz w:val="22"/>
                <w:szCs w:val="22"/>
              </w:rPr>
              <w:t>24577</w:t>
            </w:r>
          </w:p>
        </w:tc>
        <w:tc>
          <w:tcPr>
            <w:tcW w:w="1985" w:type="dxa"/>
            <w:tcBorders>
              <w:top w:val="single" w:sz="6" w:space="0" w:color="auto"/>
              <w:left w:val="single" w:sz="6" w:space="0" w:color="auto"/>
              <w:bottom w:val="single" w:sz="6" w:space="0" w:color="auto"/>
              <w:right w:val="single" w:sz="6" w:space="0" w:color="auto"/>
            </w:tcBorders>
          </w:tcPr>
          <w:p w14:paraId="076879E1" w14:textId="77777777" w:rsidR="00A24182" w:rsidRPr="00FC723E" w:rsidRDefault="00A24182" w:rsidP="003475D6">
            <w:pPr>
              <w:spacing w:line="240" w:lineRule="auto"/>
              <w:ind w:firstLine="0"/>
              <w:rPr>
                <w:sz w:val="22"/>
                <w:szCs w:val="22"/>
              </w:rPr>
            </w:pPr>
            <w:proofErr w:type="spellStart"/>
            <w:r w:rsidRPr="00FC723E">
              <w:rPr>
                <w:sz w:val="22"/>
                <w:szCs w:val="22"/>
              </w:rPr>
              <w:t>Рентгенолаборант</w:t>
            </w:r>
            <w:proofErr w:type="spellEnd"/>
          </w:p>
        </w:tc>
        <w:tc>
          <w:tcPr>
            <w:tcW w:w="2199" w:type="dxa"/>
            <w:tcBorders>
              <w:top w:val="single" w:sz="6" w:space="0" w:color="auto"/>
              <w:left w:val="single" w:sz="6" w:space="0" w:color="auto"/>
              <w:bottom w:val="single" w:sz="6" w:space="0" w:color="auto"/>
              <w:right w:val="single" w:sz="6" w:space="0" w:color="auto"/>
            </w:tcBorders>
          </w:tcPr>
          <w:p w14:paraId="4E18580C" w14:textId="77777777" w:rsidR="00A24182" w:rsidRPr="00FC723E" w:rsidRDefault="00A24182" w:rsidP="003475D6">
            <w:pPr>
              <w:spacing w:line="240" w:lineRule="auto"/>
              <w:ind w:firstLine="0"/>
              <w:rPr>
                <w:sz w:val="22"/>
                <w:szCs w:val="22"/>
              </w:rPr>
            </w:pPr>
            <w:r w:rsidRPr="00FC723E">
              <w:rPr>
                <w:sz w:val="22"/>
                <w:szCs w:val="22"/>
              </w:rPr>
              <w:t xml:space="preserve">Рентгеновский кабинет </w:t>
            </w:r>
          </w:p>
        </w:tc>
        <w:tc>
          <w:tcPr>
            <w:tcW w:w="1985" w:type="dxa"/>
            <w:tcBorders>
              <w:top w:val="single" w:sz="6" w:space="0" w:color="auto"/>
              <w:left w:val="single" w:sz="6" w:space="0" w:color="auto"/>
              <w:bottom w:val="single" w:sz="6" w:space="0" w:color="auto"/>
              <w:right w:val="single" w:sz="6" w:space="0" w:color="auto"/>
            </w:tcBorders>
          </w:tcPr>
          <w:p w14:paraId="16F69DC0"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0E0E9CFA" w14:textId="77777777" w:rsidR="00A24182" w:rsidRPr="00FC723E" w:rsidRDefault="00A24182" w:rsidP="003475D6">
            <w:pPr>
              <w:spacing w:line="240" w:lineRule="auto"/>
              <w:ind w:firstLine="0"/>
              <w:jc w:val="center"/>
              <w:rPr>
                <w:sz w:val="22"/>
                <w:szCs w:val="22"/>
              </w:rPr>
            </w:pPr>
            <w:r w:rsidRPr="00FC723E">
              <w:rPr>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61A8EE92"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4DC31011"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196CEF20"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31E4CC9" w14:textId="77777777" w:rsidR="00A24182" w:rsidRPr="00FC723E" w:rsidRDefault="00A24182" w:rsidP="003475D6">
            <w:pPr>
              <w:spacing w:line="240" w:lineRule="auto"/>
              <w:ind w:firstLine="0"/>
              <w:jc w:val="center"/>
              <w:rPr>
                <w:sz w:val="22"/>
                <w:szCs w:val="22"/>
              </w:rPr>
            </w:pPr>
            <w:r w:rsidRPr="00FC723E">
              <w:rPr>
                <w:sz w:val="22"/>
                <w:szCs w:val="22"/>
              </w:rPr>
              <w:t>18112</w:t>
            </w:r>
          </w:p>
        </w:tc>
        <w:tc>
          <w:tcPr>
            <w:tcW w:w="1985" w:type="dxa"/>
            <w:tcBorders>
              <w:top w:val="single" w:sz="6" w:space="0" w:color="auto"/>
              <w:left w:val="single" w:sz="6" w:space="0" w:color="auto"/>
              <w:bottom w:val="single" w:sz="6" w:space="0" w:color="auto"/>
              <w:right w:val="single" w:sz="6" w:space="0" w:color="auto"/>
            </w:tcBorders>
          </w:tcPr>
          <w:p w14:paraId="3C746A4D" w14:textId="77777777" w:rsidR="00A24182" w:rsidRPr="00FC723E" w:rsidRDefault="00A24182" w:rsidP="003475D6">
            <w:pPr>
              <w:spacing w:line="240" w:lineRule="auto"/>
              <w:ind w:firstLine="0"/>
              <w:rPr>
                <w:sz w:val="22"/>
                <w:szCs w:val="22"/>
              </w:rPr>
            </w:pPr>
            <w:r w:rsidRPr="00FC723E">
              <w:rPr>
                <w:sz w:val="22"/>
                <w:szCs w:val="22"/>
              </w:rPr>
              <w:t>Санитарка</w:t>
            </w:r>
          </w:p>
        </w:tc>
        <w:tc>
          <w:tcPr>
            <w:tcW w:w="2199" w:type="dxa"/>
            <w:tcBorders>
              <w:top w:val="single" w:sz="6" w:space="0" w:color="auto"/>
              <w:left w:val="single" w:sz="6" w:space="0" w:color="auto"/>
              <w:bottom w:val="single" w:sz="6" w:space="0" w:color="auto"/>
              <w:right w:val="single" w:sz="6" w:space="0" w:color="auto"/>
            </w:tcBorders>
          </w:tcPr>
          <w:p w14:paraId="591ED70D" w14:textId="77777777" w:rsidR="00A24182" w:rsidRPr="00FC723E" w:rsidRDefault="00A24182" w:rsidP="003475D6">
            <w:pPr>
              <w:spacing w:line="240" w:lineRule="auto"/>
              <w:ind w:firstLine="0"/>
              <w:rPr>
                <w:sz w:val="22"/>
                <w:szCs w:val="22"/>
              </w:rPr>
            </w:pPr>
            <w:r w:rsidRPr="00FC723E">
              <w:rPr>
                <w:sz w:val="22"/>
                <w:szCs w:val="22"/>
              </w:rPr>
              <w:t>Рентгеновский кабинет</w:t>
            </w:r>
          </w:p>
        </w:tc>
        <w:tc>
          <w:tcPr>
            <w:tcW w:w="1985" w:type="dxa"/>
            <w:tcBorders>
              <w:top w:val="single" w:sz="6" w:space="0" w:color="auto"/>
              <w:left w:val="single" w:sz="6" w:space="0" w:color="auto"/>
              <w:bottom w:val="single" w:sz="6" w:space="0" w:color="auto"/>
              <w:right w:val="single" w:sz="6" w:space="0" w:color="auto"/>
            </w:tcBorders>
          </w:tcPr>
          <w:p w14:paraId="0F2CFEB8"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64" w:type="dxa"/>
            <w:tcBorders>
              <w:top w:val="single" w:sz="6" w:space="0" w:color="auto"/>
              <w:left w:val="single" w:sz="6" w:space="0" w:color="auto"/>
              <w:bottom w:val="single" w:sz="6" w:space="0" w:color="auto"/>
              <w:right w:val="single" w:sz="6" w:space="0" w:color="auto"/>
            </w:tcBorders>
          </w:tcPr>
          <w:p w14:paraId="4C348906" w14:textId="77777777" w:rsidR="00A24182" w:rsidRPr="00FC723E" w:rsidRDefault="00A24182" w:rsidP="003475D6">
            <w:pPr>
              <w:spacing w:line="240" w:lineRule="auto"/>
              <w:ind w:firstLine="0"/>
              <w:jc w:val="center"/>
              <w:rPr>
                <w:sz w:val="22"/>
                <w:szCs w:val="22"/>
              </w:rPr>
            </w:pPr>
            <w:r w:rsidRPr="00FC723E">
              <w:rPr>
                <w:sz w:val="22"/>
                <w:szCs w:val="22"/>
              </w:rPr>
              <w:t>3.1</w:t>
            </w:r>
          </w:p>
        </w:tc>
        <w:tc>
          <w:tcPr>
            <w:tcW w:w="1417" w:type="dxa"/>
            <w:tcBorders>
              <w:top w:val="single" w:sz="6" w:space="0" w:color="auto"/>
              <w:left w:val="single" w:sz="6" w:space="0" w:color="auto"/>
              <w:bottom w:val="single" w:sz="6" w:space="0" w:color="auto"/>
              <w:right w:val="single" w:sz="6" w:space="0" w:color="auto"/>
            </w:tcBorders>
          </w:tcPr>
          <w:p w14:paraId="16797D27" w14:textId="77777777" w:rsidR="00A24182" w:rsidRPr="00FC723E" w:rsidRDefault="00A24182" w:rsidP="003475D6">
            <w:pPr>
              <w:spacing w:line="240" w:lineRule="auto"/>
              <w:ind w:firstLine="0"/>
              <w:jc w:val="center"/>
              <w:rPr>
                <w:sz w:val="22"/>
                <w:szCs w:val="22"/>
              </w:rPr>
            </w:pPr>
            <w:r w:rsidRPr="00FC723E">
              <w:rPr>
                <w:sz w:val="22"/>
                <w:szCs w:val="22"/>
              </w:rPr>
              <w:t>30</w:t>
            </w:r>
          </w:p>
        </w:tc>
      </w:tr>
      <w:tr w:rsidR="00A24182" w:rsidRPr="00FC723E" w14:paraId="313F623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4F4C4048"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B4AD768" w14:textId="77777777" w:rsidR="00A24182" w:rsidRPr="00FC723E" w:rsidRDefault="00A24182" w:rsidP="003475D6">
            <w:pPr>
              <w:spacing w:line="240" w:lineRule="auto"/>
              <w:ind w:firstLine="0"/>
              <w:jc w:val="center"/>
              <w:rPr>
                <w:sz w:val="22"/>
                <w:szCs w:val="22"/>
              </w:rPr>
            </w:pPr>
            <w:r w:rsidRPr="00FC723E">
              <w:rPr>
                <w:sz w:val="22"/>
                <w:szCs w:val="22"/>
              </w:rPr>
              <w:t>20425</w:t>
            </w:r>
          </w:p>
        </w:tc>
        <w:tc>
          <w:tcPr>
            <w:tcW w:w="1985" w:type="dxa"/>
            <w:tcBorders>
              <w:top w:val="single" w:sz="6" w:space="0" w:color="auto"/>
              <w:left w:val="single" w:sz="6" w:space="0" w:color="auto"/>
              <w:bottom w:val="single" w:sz="6" w:space="0" w:color="auto"/>
              <w:right w:val="single" w:sz="6" w:space="0" w:color="auto"/>
            </w:tcBorders>
          </w:tcPr>
          <w:p w14:paraId="41369509" w14:textId="77777777" w:rsidR="00A24182" w:rsidRPr="00FC723E" w:rsidRDefault="00A24182" w:rsidP="003475D6">
            <w:pPr>
              <w:spacing w:line="240" w:lineRule="auto"/>
              <w:ind w:firstLine="0"/>
              <w:rPr>
                <w:sz w:val="22"/>
                <w:szCs w:val="22"/>
              </w:rPr>
            </w:pPr>
            <w:r w:rsidRPr="00FC723E">
              <w:rPr>
                <w:sz w:val="22"/>
                <w:szCs w:val="22"/>
              </w:rPr>
              <w:t>Врач-магнитно-резонансной томографии</w:t>
            </w:r>
          </w:p>
        </w:tc>
        <w:tc>
          <w:tcPr>
            <w:tcW w:w="2199" w:type="dxa"/>
            <w:tcBorders>
              <w:top w:val="single" w:sz="6" w:space="0" w:color="auto"/>
              <w:left w:val="single" w:sz="6" w:space="0" w:color="auto"/>
              <w:bottom w:val="single" w:sz="6" w:space="0" w:color="auto"/>
              <w:right w:val="single" w:sz="6" w:space="0" w:color="auto"/>
            </w:tcBorders>
          </w:tcPr>
          <w:p w14:paraId="66005575" w14:textId="77777777" w:rsidR="00A24182" w:rsidRPr="00FC723E" w:rsidRDefault="00A24182" w:rsidP="003475D6">
            <w:pPr>
              <w:spacing w:line="240" w:lineRule="auto"/>
              <w:ind w:firstLine="0"/>
              <w:rPr>
                <w:sz w:val="22"/>
                <w:szCs w:val="22"/>
              </w:rPr>
            </w:pPr>
            <w:r w:rsidRPr="00FC723E">
              <w:rPr>
                <w:sz w:val="22"/>
                <w:szCs w:val="22"/>
              </w:rPr>
              <w:t>Кабинет магнитно-резонансной томографии</w:t>
            </w:r>
          </w:p>
        </w:tc>
        <w:tc>
          <w:tcPr>
            <w:tcW w:w="1985" w:type="dxa"/>
            <w:tcBorders>
              <w:top w:val="single" w:sz="6" w:space="0" w:color="auto"/>
              <w:left w:val="single" w:sz="6" w:space="0" w:color="auto"/>
              <w:bottom w:val="single" w:sz="6" w:space="0" w:color="auto"/>
              <w:right w:val="single" w:sz="6" w:space="0" w:color="auto"/>
            </w:tcBorders>
          </w:tcPr>
          <w:p w14:paraId="35DB4584"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3806B4E4" w14:textId="77777777" w:rsidR="00A24182" w:rsidRPr="00FC723E" w:rsidRDefault="00A24182" w:rsidP="003475D6">
            <w:pPr>
              <w:spacing w:line="240" w:lineRule="auto"/>
              <w:ind w:firstLine="0"/>
              <w:jc w:val="center"/>
              <w:rPr>
                <w:sz w:val="22"/>
                <w:szCs w:val="22"/>
              </w:rPr>
            </w:pPr>
            <w:r w:rsidRPr="00FC723E">
              <w:rPr>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45663CB"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0D4EBA33"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67A71751"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03661A2"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114C4A36" w14:textId="77777777" w:rsidR="00A24182" w:rsidRPr="00FC723E" w:rsidRDefault="00A24182" w:rsidP="003475D6">
            <w:pPr>
              <w:spacing w:line="240" w:lineRule="auto"/>
              <w:ind w:firstLine="0"/>
              <w:rPr>
                <w:sz w:val="22"/>
                <w:szCs w:val="22"/>
              </w:rPr>
            </w:pPr>
            <w:r w:rsidRPr="00FC723E">
              <w:rPr>
                <w:sz w:val="22"/>
                <w:szCs w:val="22"/>
              </w:rPr>
              <w:t>Медицинская сестра (старшая)</w:t>
            </w:r>
          </w:p>
        </w:tc>
        <w:tc>
          <w:tcPr>
            <w:tcW w:w="2199" w:type="dxa"/>
            <w:tcBorders>
              <w:top w:val="single" w:sz="6" w:space="0" w:color="auto"/>
              <w:left w:val="single" w:sz="6" w:space="0" w:color="auto"/>
              <w:bottom w:val="single" w:sz="6" w:space="0" w:color="auto"/>
              <w:right w:val="single" w:sz="6" w:space="0" w:color="auto"/>
            </w:tcBorders>
          </w:tcPr>
          <w:p w14:paraId="36C7C299" w14:textId="77777777" w:rsidR="00A24182" w:rsidRPr="00FC723E" w:rsidRDefault="00A24182" w:rsidP="003475D6">
            <w:pPr>
              <w:spacing w:line="240" w:lineRule="auto"/>
              <w:ind w:firstLine="0"/>
              <w:rPr>
                <w:sz w:val="22"/>
                <w:szCs w:val="22"/>
              </w:rPr>
            </w:pPr>
            <w:r w:rsidRPr="00FC723E">
              <w:rPr>
                <w:sz w:val="22"/>
                <w:szCs w:val="22"/>
              </w:rPr>
              <w:t>Централизованное стерилизационное отделение</w:t>
            </w:r>
          </w:p>
        </w:tc>
        <w:tc>
          <w:tcPr>
            <w:tcW w:w="1985" w:type="dxa"/>
            <w:tcBorders>
              <w:top w:val="single" w:sz="6" w:space="0" w:color="auto"/>
              <w:left w:val="single" w:sz="6" w:space="0" w:color="auto"/>
              <w:bottom w:val="single" w:sz="6" w:space="0" w:color="auto"/>
              <w:right w:val="single" w:sz="6" w:space="0" w:color="auto"/>
            </w:tcBorders>
          </w:tcPr>
          <w:p w14:paraId="28813E47"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013EE358" w14:textId="77777777" w:rsidR="00A24182" w:rsidRPr="00FC723E" w:rsidRDefault="00A24182" w:rsidP="003475D6">
            <w:pPr>
              <w:spacing w:line="240" w:lineRule="auto"/>
              <w:ind w:firstLine="0"/>
              <w:jc w:val="center"/>
              <w:rPr>
                <w:sz w:val="22"/>
                <w:szCs w:val="22"/>
              </w:rPr>
            </w:pPr>
            <w:r w:rsidRPr="00FC723E">
              <w:rPr>
                <w:sz w:val="22"/>
                <w:szCs w:val="22"/>
              </w:rPr>
              <w:t>2.0</w:t>
            </w:r>
          </w:p>
        </w:tc>
        <w:tc>
          <w:tcPr>
            <w:tcW w:w="1417" w:type="dxa"/>
            <w:tcBorders>
              <w:top w:val="single" w:sz="6" w:space="0" w:color="auto"/>
              <w:left w:val="single" w:sz="6" w:space="0" w:color="auto"/>
              <w:bottom w:val="single" w:sz="6" w:space="0" w:color="auto"/>
              <w:right w:val="single" w:sz="6" w:space="0" w:color="auto"/>
            </w:tcBorders>
          </w:tcPr>
          <w:p w14:paraId="64A44743" w14:textId="77777777" w:rsidR="00A24182" w:rsidRPr="00FC723E" w:rsidRDefault="00A24182" w:rsidP="003475D6">
            <w:pPr>
              <w:spacing w:line="240" w:lineRule="auto"/>
              <w:ind w:firstLine="0"/>
              <w:jc w:val="center"/>
              <w:rPr>
                <w:sz w:val="22"/>
                <w:szCs w:val="22"/>
              </w:rPr>
            </w:pPr>
            <w:r w:rsidRPr="00FC723E">
              <w:rPr>
                <w:sz w:val="22"/>
                <w:szCs w:val="22"/>
              </w:rPr>
              <w:t>38,5</w:t>
            </w:r>
          </w:p>
        </w:tc>
      </w:tr>
      <w:tr w:rsidR="00A24182" w:rsidRPr="00FC723E" w14:paraId="030A0DE0" w14:textId="77777777" w:rsidTr="00992C68">
        <w:trPr>
          <w:cantSplit/>
          <w:trHeight w:val="240"/>
        </w:trPr>
        <w:tc>
          <w:tcPr>
            <w:tcW w:w="494" w:type="dxa"/>
            <w:tcBorders>
              <w:top w:val="single" w:sz="6" w:space="0" w:color="auto"/>
              <w:left w:val="single" w:sz="6" w:space="0" w:color="auto"/>
              <w:bottom w:val="single" w:sz="6" w:space="0" w:color="auto"/>
              <w:right w:val="single" w:sz="6" w:space="0" w:color="auto"/>
            </w:tcBorders>
          </w:tcPr>
          <w:p w14:paraId="2049E1D7" w14:textId="77777777" w:rsidR="00A24182" w:rsidRPr="00FC723E" w:rsidRDefault="00A24182" w:rsidP="003475D6">
            <w:pPr>
              <w:widowControl/>
              <w:numPr>
                <w:ilvl w:val="0"/>
                <w:numId w:val="29"/>
              </w:numPr>
              <w:snapToGrid/>
              <w:spacing w:line="240" w:lineRule="auto"/>
              <w:ind w:left="0" w:firstLine="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D69A822" w14:textId="77777777" w:rsidR="00A24182" w:rsidRPr="00FC723E" w:rsidRDefault="00A24182" w:rsidP="003475D6">
            <w:pPr>
              <w:spacing w:line="240" w:lineRule="auto"/>
              <w:ind w:firstLine="0"/>
              <w:jc w:val="center"/>
              <w:rPr>
                <w:sz w:val="22"/>
                <w:szCs w:val="22"/>
              </w:rPr>
            </w:pPr>
            <w:r w:rsidRPr="00FC723E">
              <w:rPr>
                <w:sz w:val="22"/>
                <w:szCs w:val="22"/>
              </w:rPr>
              <w:t>23460</w:t>
            </w:r>
          </w:p>
        </w:tc>
        <w:tc>
          <w:tcPr>
            <w:tcW w:w="1985" w:type="dxa"/>
            <w:tcBorders>
              <w:top w:val="single" w:sz="6" w:space="0" w:color="auto"/>
              <w:left w:val="single" w:sz="6" w:space="0" w:color="auto"/>
              <w:bottom w:val="single" w:sz="6" w:space="0" w:color="auto"/>
              <w:right w:val="single" w:sz="6" w:space="0" w:color="auto"/>
            </w:tcBorders>
          </w:tcPr>
          <w:p w14:paraId="6963EE93" w14:textId="77777777" w:rsidR="00A24182" w:rsidRPr="00FC723E" w:rsidRDefault="00A24182" w:rsidP="003475D6">
            <w:pPr>
              <w:spacing w:line="240" w:lineRule="auto"/>
              <w:ind w:firstLine="0"/>
              <w:rPr>
                <w:sz w:val="22"/>
                <w:szCs w:val="22"/>
              </w:rPr>
            </w:pPr>
            <w:r w:rsidRPr="00FC723E">
              <w:rPr>
                <w:sz w:val="22"/>
                <w:szCs w:val="22"/>
              </w:rPr>
              <w:t>Медицинская сестра</w:t>
            </w:r>
          </w:p>
        </w:tc>
        <w:tc>
          <w:tcPr>
            <w:tcW w:w="2199" w:type="dxa"/>
            <w:tcBorders>
              <w:top w:val="single" w:sz="6" w:space="0" w:color="auto"/>
              <w:left w:val="single" w:sz="6" w:space="0" w:color="auto"/>
              <w:bottom w:val="single" w:sz="6" w:space="0" w:color="auto"/>
              <w:right w:val="single" w:sz="6" w:space="0" w:color="auto"/>
            </w:tcBorders>
          </w:tcPr>
          <w:p w14:paraId="39C46F85" w14:textId="77777777" w:rsidR="00A24182" w:rsidRPr="00FC723E" w:rsidRDefault="00A24182" w:rsidP="003475D6">
            <w:pPr>
              <w:spacing w:line="240" w:lineRule="auto"/>
              <w:ind w:firstLine="0"/>
              <w:jc w:val="both"/>
              <w:rPr>
                <w:sz w:val="22"/>
                <w:szCs w:val="22"/>
              </w:rPr>
            </w:pPr>
            <w:r w:rsidRPr="00FC723E">
              <w:rPr>
                <w:sz w:val="22"/>
                <w:szCs w:val="22"/>
              </w:rPr>
              <w:t>Централизованное стерилизационное отделение</w:t>
            </w:r>
          </w:p>
        </w:tc>
        <w:tc>
          <w:tcPr>
            <w:tcW w:w="1985" w:type="dxa"/>
            <w:tcBorders>
              <w:top w:val="single" w:sz="6" w:space="0" w:color="auto"/>
              <w:left w:val="single" w:sz="6" w:space="0" w:color="auto"/>
              <w:bottom w:val="single" w:sz="6" w:space="0" w:color="auto"/>
              <w:right w:val="single" w:sz="6" w:space="0" w:color="auto"/>
            </w:tcBorders>
          </w:tcPr>
          <w:p w14:paraId="3FF70D4B" w14:textId="77777777" w:rsidR="00A24182" w:rsidRPr="00FC723E" w:rsidRDefault="00A24182" w:rsidP="003475D6">
            <w:pPr>
              <w:spacing w:line="240" w:lineRule="auto"/>
              <w:ind w:firstLine="0"/>
              <w:rPr>
                <w:sz w:val="22"/>
                <w:szCs w:val="22"/>
              </w:rPr>
            </w:pPr>
            <w:proofErr w:type="spellStart"/>
            <w:r w:rsidRPr="00FC723E">
              <w:rPr>
                <w:sz w:val="22"/>
                <w:szCs w:val="22"/>
              </w:rPr>
              <w:t>Пост</w:t>
            </w:r>
            <w:proofErr w:type="gramStart"/>
            <w:r w:rsidRPr="00FC723E">
              <w:rPr>
                <w:sz w:val="22"/>
                <w:szCs w:val="22"/>
              </w:rPr>
              <w:t>.М</w:t>
            </w:r>
            <w:proofErr w:type="gramEnd"/>
            <w:r w:rsidRPr="00FC723E">
              <w:rPr>
                <w:sz w:val="22"/>
                <w:szCs w:val="22"/>
              </w:rPr>
              <w:t>З</w:t>
            </w:r>
            <w:proofErr w:type="spellEnd"/>
            <w:r w:rsidRPr="00FC723E">
              <w:rPr>
                <w:sz w:val="22"/>
                <w:szCs w:val="22"/>
              </w:rPr>
              <w:t xml:space="preserve"> РБ от 05.04.2000г.№6</w:t>
            </w:r>
          </w:p>
        </w:tc>
        <w:tc>
          <w:tcPr>
            <w:tcW w:w="964" w:type="dxa"/>
            <w:tcBorders>
              <w:top w:val="single" w:sz="6" w:space="0" w:color="auto"/>
              <w:left w:val="single" w:sz="6" w:space="0" w:color="auto"/>
              <w:bottom w:val="single" w:sz="6" w:space="0" w:color="auto"/>
              <w:right w:val="single" w:sz="6" w:space="0" w:color="auto"/>
            </w:tcBorders>
          </w:tcPr>
          <w:p w14:paraId="03C5D722" w14:textId="77777777" w:rsidR="00A24182" w:rsidRPr="00FC723E" w:rsidRDefault="00A24182" w:rsidP="003475D6">
            <w:pPr>
              <w:spacing w:line="240" w:lineRule="auto"/>
              <w:ind w:firstLine="0"/>
              <w:jc w:val="center"/>
              <w:rPr>
                <w:sz w:val="22"/>
                <w:szCs w:val="22"/>
              </w:rPr>
            </w:pPr>
            <w:r w:rsidRPr="00FC723E">
              <w:rPr>
                <w:sz w:val="22"/>
                <w:szCs w:val="22"/>
              </w:rPr>
              <w:t>2.0</w:t>
            </w:r>
          </w:p>
        </w:tc>
        <w:tc>
          <w:tcPr>
            <w:tcW w:w="1417" w:type="dxa"/>
            <w:tcBorders>
              <w:top w:val="single" w:sz="6" w:space="0" w:color="auto"/>
              <w:left w:val="single" w:sz="6" w:space="0" w:color="auto"/>
              <w:bottom w:val="single" w:sz="6" w:space="0" w:color="auto"/>
              <w:right w:val="single" w:sz="6" w:space="0" w:color="auto"/>
            </w:tcBorders>
          </w:tcPr>
          <w:p w14:paraId="57DAE182" w14:textId="77777777" w:rsidR="00A24182" w:rsidRPr="00FC723E" w:rsidRDefault="00A24182" w:rsidP="003475D6">
            <w:pPr>
              <w:spacing w:line="240" w:lineRule="auto"/>
              <w:ind w:firstLine="0"/>
              <w:jc w:val="center"/>
              <w:rPr>
                <w:sz w:val="22"/>
                <w:szCs w:val="22"/>
              </w:rPr>
            </w:pPr>
            <w:r w:rsidRPr="00FC723E">
              <w:rPr>
                <w:sz w:val="22"/>
                <w:szCs w:val="22"/>
              </w:rPr>
              <w:t>38,5</w:t>
            </w:r>
          </w:p>
        </w:tc>
      </w:tr>
    </w:tbl>
    <w:p w14:paraId="33C2EF17" w14:textId="77777777" w:rsidR="00565BA9" w:rsidRPr="00FC723E" w:rsidRDefault="006D5BA1" w:rsidP="006D5BA1">
      <w:pPr>
        <w:widowControl/>
        <w:snapToGrid/>
        <w:spacing w:line="240" w:lineRule="auto"/>
        <w:ind w:left="5670" w:firstLine="0"/>
        <w:rPr>
          <w:sz w:val="24"/>
          <w:szCs w:val="24"/>
        </w:rPr>
      </w:pPr>
      <w:r w:rsidRPr="00FC723E">
        <w:rPr>
          <w:sz w:val="28"/>
          <w:szCs w:val="28"/>
        </w:rPr>
        <w:br w:type="page"/>
      </w:r>
      <w:r w:rsidR="00565BA9" w:rsidRPr="00FC723E">
        <w:rPr>
          <w:sz w:val="24"/>
          <w:szCs w:val="24"/>
        </w:rPr>
        <w:lastRenderedPageBreak/>
        <w:t>Приложение 1</w:t>
      </w:r>
      <w:r w:rsidR="008D67AD" w:rsidRPr="00FC723E">
        <w:rPr>
          <w:sz w:val="24"/>
          <w:szCs w:val="24"/>
        </w:rPr>
        <w:t>5</w:t>
      </w:r>
    </w:p>
    <w:p w14:paraId="585B1F58" w14:textId="77777777" w:rsidR="00565BA9" w:rsidRPr="00FC723E" w:rsidRDefault="00565BA9" w:rsidP="00565BA9">
      <w:pPr>
        <w:pStyle w:val="ConsPlusNonformat"/>
        <w:widowControl/>
        <w:ind w:left="5670"/>
        <w:rPr>
          <w:rFonts w:ascii="Times New Roman" w:hAnsi="Times New Roman" w:cs="Times New Roman"/>
          <w:sz w:val="24"/>
          <w:szCs w:val="24"/>
        </w:rPr>
      </w:pPr>
      <w:r w:rsidRPr="00FC723E">
        <w:rPr>
          <w:rFonts w:ascii="Times New Roman" w:hAnsi="Times New Roman" w:cs="Times New Roman"/>
          <w:sz w:val="24"/>
          <w:szCs w:val="24"/>
        </w:rPr>
        <w:t>к Коллективному договору 2015 года</w:t>
      </w:r>
    </w:p>
    <w:p w14:paraId="3ACE6995" w14:textId="77777777" w:rsidR="00565BA9" w:rsidRPr="00FC723E" w:rsidRDefault="00565BA9" w:rsidP="00565BA9">
      <w:pPr>
        <w:pStyle w:val="ConsPlusNonformat"/>
        <w:widowControl/>
        <w:jc w:val="center"/>
        <w:rPr>
          <w:rFonts w:ascii="Times New Roman" w:hAnsi="Times New Roman" w:cs="Times New Roman"/>
          <w:sz w:val="24"/>
          <w:szCs w:val="24"/>
        </w:rPr>
      </w:pPr>
    </w:p>
    <w:p w14:paraId="1BB54136" w14:textId="77777777" w:rsidR="00565BA9" w:rsidRPr="00FC723E" w:rsidRDefault="00565BA9" w:rsidP="00565BA9">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ПЕРЕЧЕНЬ</w:t>
      </w:r>
    </w:p>
    <w:p w14:paraId="1393846B" w14:textId="77777777" w:rsidR="00565BA9" w:rsidRPr="00FC723E" w:rsidRDefault="00565BA9" w:rsidP="00565BA9">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рабочих мест по профессиям и должностям</w:t>
      </w:r>
    </w:p>
    <w:p w14:paraId="1D4BC182" w14:textId="77777777" w:rsidR="00565BA9" w:rsidRPr="00FC723E" w:rsidRDefault="00750B0E" w:rsidP="00565BA9">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 xml:space="preserve">РНПЦ </w:t>
      </w:r>
      <w:r w:rsidR="00565BA9" w:rsidRPr="00FC723E">
        <w:rPr>
          <w:rFonts w:ascii="Times New Roman" w:hAnsi="Times New Roman" w:cs="Times New Roman"/>
          <w:sz w:val="24"/>
          <w:szCs w:val="24"/>
        </w:rPr>
        <w:t>неврологии и нейрохирургии</w:t>
      </w:r>
      <w:r w:rsidRPr="00FC723E">
        <w:rPr>
          <w:rFonts w:ascii="Times New Roman" w:hAnsi="Times New Roman" w:cs="Times New Roman"/>
          <w:sz w:val="24"/>
          <w:szCs w:val="24"/>
        </w:rPr>
        <w:t xml:space="preserve">, </w:t>
      </w:r>
      <w:r w:rsidR="00565BA9" w:rsidRPr="00FC723E">
        <w:rPr>
          <w:rFonts w:ascii="Times New Roman" w:hAnsi="Times New Roman" w:cs="Times New Roman"/>
          <w:sz w:val="24"/>
          <w:szCs w:val="24"/>
        </w:rPr>
        <w:t>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14:paraId="7E4B5A63" w14:textId="77777777" w:rsidR="00565BA9" w:rsidRPr="00FC723E" w:rsidRDefault="00565BA9" w:rsidP="00565BA9">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НАУКА</w:t>
      </w:r>
    </w:p>
    <w:p w14:paraId="2BD770B7" w14:textId="77777777" w:rsidR="00565BA9" w:rsidRPr="00FC723E" w:rsidRDefault="00565BA9" w:rsidP="00565BA9">
      <w:pPr>
        <w:pStyle w:val="ConsPlusNormal"/>
        <w:widowControl/>
        <w:ind w:firstLine="540"/>
        <w:jc w:val="both"/>
        <w:rPr>
          <w:rFonts w:ascii="Times New Roman" w:hAnsi="Times New Roman" w:cs="Times New Roman"/>
          <w:sz w:val="14"/>
          <w:szCs w:val="24"/>
        </w:rPr>
      </w:pPr>
    </w:p>
    <w:tbl>
      <w:tblPr>
        <w:tblW w:w="10318" w:type="dxa"/>
        <w:tblInd w:w="2" w:type="dxa"/>
        <w:tblLayout w:type="fixed"/>
        <w:tblCellMar>
          <w:left w:w="70" w:type="dxa"/>
          <w:right w:w="70" w:type="dxa"/>
        </w:tblCellMar>
        <w:tblLook w:val="0000" w:firstRow="0" w:lastRow="0" w:firstColumn="0" w:lastColumn="0" w:noHBand="0" w:noVBand="0"/>
      </w:tblPr>
      <w:tblGrid>
        <w:gridCol w:w="397"/>
        <w:gridCol w:w="1191"/>
        <w:gridCol w:w="2308"/>
        <w:gridCol w:w="2126"/>
        <w:gridCol w:w="1972"/>
        <w:gridCol w:w="907"/>
        <w:gridCol w:w="1417"/>
      </w:tblGrid>
      <w:tr w:rsidR="00565BA9" w:rsidRPr="00FC723E" w14:paraId="78A52AEB" w14:textId="77777777" w:rsidTr="00911932">
        <w:trPr>
          <w:cantSplit/>
          <w:trHeight w:val="840"/>
        </w:trPr>
        <w:tc>
          <w:tcPr>
            <w:tcW w:w="397" w:type="dxa"/>
            <w:tcBorders>
              <w:top w:val="single" w:sz="6" w:space="0" w:color="auto"/>
              <w:left w:val="single" w:sz="6" w:space="0" w:color="auto"/>
              <w:bottom w:val="single" w:sz="6" w:space="0" w:color="auto"/>
              <w:right w:val="single" w:sz="6" w:space="0" w:color="auto"/>
            </w:tcBorders>
          </w:tcPr>
          <w:p w14:paraId="030BF3ED" w14:textId="77777777" w:rsidR="00565BA9" w:rsidRPr="00FC723E" w:rsidRDefault="00565BA9" w:rsidP="008D67AD">
            <w:pPr>
              <w:pStyle w:val="ConsPlusNormal"/>
              <w:widowControl/>
              <w:ind w:firstLine="0"/>
              <w:jc w:val="center"/>
              <w:rPr>
                <w:rFonts w:ascii="Times New Roman" w:hAnsi="Times New Roman" w:cs="Times New Roman"/>
                <w:sz w:val="22"/>
                <w:szCs w:val="22"/>
              </w:rPr>
            </w:pPr>
            <w:proofErr w:type="spellStart"/>
            <w:r w:rsidRPr="00FC723E">
              <w:rPr>
                <w:rFonts w:ascii="Times New Roman" w:hAnsi="Times New Roman" w:cs="Times New Roman"/>
                <w:sz w:val="22"/>
                <w:szCs w:val="22"/>
              </w:rPr>
              <w:t>Nп</w:t>
            </w:r>
            <w:proofErr w:type="spellEnd"/>
            <w:r w:rsidRPr="00FC723E">
              <w:rPr>
                <w:rFonts w:ascii="Times New Roman" w:hAnsi="Times New Roman" w:cs="Times New Roman"/>
                <w:sz w:val="22"/>
                <w:szCs w:val="22"/>
              </w:rPr>
              <w:t>/</w:t>
            </w:r>
            <w:proofErr w:type="gramStart"/>
            <w:r w:rsidRPr="00FC723E">
              <w:rPr>
                <w:rFonts w:ascii="Times New Roman" w:hAnsi="Times New Roman" w:cs="Times New Roman"/>
                <w:sz w:val="22"/>
                <w:szCs w:val="22"/>
              </w:rPr>
              <w:t>п</w:t>
            </w:r>
            <w:proofErr w:type="gramEnd"/>
          </w:p>
        </w:tc>
        <w:tc>
          <w:tcPr>
            <w:tcW w:w="1191" w:type="dxa"/>
            <w:tcBorders>
              <w:top w:val="single" w:sz="6" w:space="0" w:color="auto"/>
              <w:left w:val="single" w:sz="6" w:space="0" w:color="auto"/>
              <w:bottom w:val="single" w:sz="6" w:space="0" w:color="auto"/>
              <w:right w:val="single" w:sz="6" w:space="0" w:color="auto"/>
            </w:tcBorders>
          </w:tcPr>
          <w:p w14:paraId="7C997D99"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Код </w:t>
            </w:r>
            <w:r w:rsidR="00BE6BF1" w:rsidRPr="00FC723E">
              <w:rPr>
                <w:rFonts w:ascii="Times New Roman" w:hAnsi="Times New Roman" w:cs="Times New Roman"/>
                <w:sz w:val="22"/>
                <w:szCs w:val="22"/>
              </w:rPr>
              <w:t>профессии рабочего, должности</w:t>
            </w:r>
            <w:r w:rsidRPr="00FC723E">
              <w:rPr>
                <w:rFonts w:ascii="Times New Roman" w:hAnsi="Times New Roman" w:cs="Times New Roman"/>
                <w:sz w:val="22"/>
                <w:szCs w:val="22"/>
              </w:rPr>
              <w:t xml:space="preserve">    </w:t>
            </w:r>
            <w:r w:rsidRPr="00FC723E">
              <w:rPr>
                <w:rFonts w:ascii="Times New Roman" w:hAnsi="Times New Roman" w:cs="Times New Roman"/>
                <w:sz w:val="22"/>
                <w:szCs w:val="22"/>
              </w:rPr>
              <w:br/>
              <w:t xml:space="preserve">служащего    </w:t>
            </w:r>
            <w:r w:rsidRPr="00FC723E">
              <w:rPr>
                <w:rFonts w:ascii="Times New Roman" w:hAnsi="Times New Roman" w:cs="Times New Roman"/>
                <w:sz w:val="22"/>
                <w:szCs w:val="22"/>
              </w:rPr>
              <w:br/>
              <w:t>согласно ОКПД</w:t>
            </w:r>
          </w:p>
        </w:tc>
        <w:tc>
          <w:tcPr>
            <w:tcW w:w="2308" w:type="dxa"/>
            <w:tcBorders>
              <w:top w:val="single" w:sz="6" w:space="0" w:color="auto"/>
              <w:left w:val="single" w:sz="6" w:space="0" w:color="auto"/>
              <w:bottom w:val="single" w:sz="6" w:space="0" w:color="auto"/>
              <w:right w:val="single" w:sz="6" w:space="0" w:color="auto"/>
            </w:tcBorders>
          </w:tcPr>
          <w:p w14:paraId="277440C2"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Наименование</w:t>
            </w:r>
            <w:r w:rsidR="008D67AD" w:rsidRPr="00FC723E">
              <w:rPr>
                <w:rFonts w:ascii="Times New Roman" w:hAnsi="Times New Roman" w:cs="Times New Roman"/>
                <w:sz w:val="22"/>
                <w:szCs w:val="22"/>
              </w:rPr>
              <w:t xml:space="preserve"> </w:t>
            </w:r>
            <w:r w:rsidRPr="00FC723E">
              <w:rPr>
                <w:rFonts w:ascii="Times New Roman" w:hAnsi="Times New Roman" w:cs="Times New Roman"/>
                <w:sz w:val="22"/>
                <w:szCs w:val="22"/>
              </w:rPr>
              <w:t>профессии</w:t>
            </w:r>
            <w:r w:rsidR="008D67AD" w:rsidRPr="00FC723E">
              <w:rPr>
                <w:rFonts w:ascii="Times New Roman" w:hAnsi="Times New Roman" w:cs="Times New Roman"/>
                <w:sz w:val="22"/>
                <w:szCs w:val="22"/>
              </w:rPr>
              <w:t xml:space="preserve"> </w:t>
            </w:r>
            <w:r w:rsidRPr="00FC723E">
              <w:rPr>
                <w:rFonts w:ascii="Times New Roman" w:hAnsi="Times New Roman" w:cs="Times New Roman"/>
                <w:sz w:val="22"/>
                <w:szCs w:val="22"/>
              </w:rPr>
              <w:t>рабочего, должности служащего</w:t>
            </w:r>
          </w:p>
        </w:tc>
        <w:tc>
          <w:tcPr>
            <w:tcW w:w="2126" w:type="dxa"/>
            <w:tcBorders>
              <w:top w:val="single" w:sz="6" w:space="0" w:color="auto"/>
              <w:left w:val="single" w:sz="6" w:space="0" w:color="auto"/>
              <w:bottom w:val="single" w:sz="6" w:space="0" w:color="auto"/>
              <w:right w:val="single" w:sz="6" w:space="0" w:color="auto"/>
            </w:tcBorders>
          </w:tcPr>
          <w:p w14:paraId="31E52BB8"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Наименование</w:t>
            </w:r>
            <w:r w:rsidR="00BE6BF1" w:rsidRPr="00FC723E">
              <w:rPr>
                <w:rFonts w:ascii="Times New Roman" w:hAnsi="Times New Roman" w:cs="Times New Roman"/>
                <w:sz w:val="22"/>
                <w:szCs w:val="22"/>
              </w:rPr>
              <w:t xml:space="preserve"> </w:t>
            </w:r>
            <w:r w:rsidRPr="00FC723E">
              <w:rPr>
                <w:rFonts w:ascii="Times New Roman" w:hAnsi="Times New Roman" w:cs="Times New Roman"/>
                <w:sz w:val="22"/>
                <w:szCs w:val="22"/>
              </w:rPr>
              <w:t>структурного</w:t>
            </w:r>
            <w:r w:rsidR="00BE6BF1" w:rsidRPr="00FC723E">
              <w:rPr>
                <w:rFonts w:ascii="Times New Roman" w:hAnsi="Times New Roman" w:cs="Times New Roman"/>
                <w:sz w:val="22"/>
                <w:szCs w:val="22"/>
              </w:rPr>
              <w:t xml:space="preserve"> </w:t>
            </w:r>
            <w:r w:rsidRPr="00FC723E">
              <w:rPr>
                <w:rFonts w:ascii="Times New Roman" w:hAnsi="Times New Roman" w:cs="Times New Roman"/>
                <w:sz w:val="22"/>
                <w:szCs w:val="22"/>
              </w:rPr>
              <w:t>подразделения</w:t>
            </w:r>
          </w:p>
        </w:tc>
        <w:tc>
          <w:tcPr>
            <w:tcW w:w="1972" w:type="dxa"/>
            <w:tcBorders>
              <w:top w:val="single" w:sz="6" w:space="0" w:color="auto"/>
              <w:left w:val="single" w:sz="6" w:space="0" w:color="auto"/>
              <w:bottom w:val="single" w:sz="6" w:space="0" w:color="auto"/>
              <w:right w:val="single" w:sz="6" w:space="0" w:color="auto"/>
            </w:tcBorders>
          </w:tcPr>
          <w:p w14:paraId="3FCAF222"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Раздел, глава и пункт списка</w:t>
            </w:r>
          </w:p>
        </w:tc>
        <w:tc>
          <w:tcPr>
            <w:tcW w:w="907" w:type="dxa"/>
            <w:tcBorders>
              <w:top w:val="single" w:sz="6" w:space="0" w:color="auto"/>
              <w:left w:val="single" w:sz="6" w:space="0" w:color="auto"/>
              <w:bottom w:val="single" w:sz="6" w:space="0" w:color="auto"/>
              <w:right w:val="single" w:sz="6" w:space="0" w:color="auto"/>
            </w:tcBorders>
          </w:tcPr>
          <w:p w14:paraId="67B7D658" w14:textId="77777777" w:rsidR="00BE6BF1" w:rsidRPr="00FC723E" w:rsidRDefault="00565BA9" w:rsidP="00BE6BF1">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Класс</w:t>
            </w:r>
          </w:p>
          <w:p w14:paraId="12A6DF90" w14:textId="77777777" w:rsidR="00565BA9" w:rsidRPr="00FC723E" w:rsidRDefault="00BE6BF1" w:rsidP="00BE6BF1">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условий труда</w:t>
            </w:r>
          </w:p>
        </w:tc>
        <w:tc>
          <w:tcPr>
            <w:tcW w:w="1417" w:type="dxa"/>
            <w:tcBorders>
              <w:top w:val="single" w:sz="6" w:space="0" w:color="auto"/>
              <w:left w:val="single" w:sz="6" w:space="0" w:color="auto"/>
              <w:bottom w:val="single" w:sz="6" w:space="0" w:color="auto"/>
              <w:right w:val="single" w:sz="6" w:space="0" w:color="auto"/>
            </w:tcBorders>
          </w:tcPr>
          <w:p w14:paraId="26DB58E0"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Продолжительность</w:t>
            </w:r>
            <w:r w:rsidR="00BE6BF1" w:rsidRPr="00FC723E">
              <w:rPr>
                <w:rFonts w:ascii="Times New Roman" w:hAnsi="Times New Roman" w:cs="Times New Roman"/>
                <w:sz w:val="22"/>
                <w:szCs w:val="22"/>
              </w:rPr>
              <w:t xml:space="preserve"> </w:t>
            </w:r>
            <w:r w:rsidRPr="00FC723E">
              <w:rPr>
                <w:rFonts w:ascii="Times New Roman" w:hAnsi="Times New Roman" w:cs="Times New Roman"/>
                <w:sz w:val="22"/>
                <w:szCs w:val="22"/>
              </w:rPr>
              <w:t>сокращенной</w:t>
            </w:r>
            <w:r w:rsidR="00BE6BF1" w:rsidRPr="00FC723E">
              <w:rPr>
                <w:rFonts w:ascii="Times New Roman" w:hAnsi="Times New Roman" w:cs="Times New Roman"/>
                <w:sz w:val="22"/>
                <w:szCs w:val="22"/>
              </w:rPr>
              <w:t xml:space="preserve"> </w:t>
            </w:r>
            <w:r w:rsidRPr="00FC723E">
              <w:rPr>
                <w:rFonts w:ascii="Times New Roman" w:hAnsi="Times New Roman" w:cs="Times New Roman"/>
                <w:sz w:val="22"/>
                <w:szCs w:val="22"/>
              </w:rPr>
              <w:t xml:space="preserve">рабочей недели </w:t>
            </w:r>
          </w:p>
          <w:p w14:paraId="47ED60BE"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(в часах)</w:t>
            </w:r>
          </w:p>
        </w:tc>
      </w:tr>
      <w:tr w:rsidR="00565BA9" w:rsidRPr="00FC723E" w14:paraId="549E6CC0" w14:textId="77777777" w:rsidTr="00911932">
        <w:trPr>
          <w:cantSplit/>
          <w:trHeight w:val="240"/>
        </w:trPr>
        <w:tc>
          <w:tcPr>
            <w:tcW w:w="397" w:type="dxa"/>
            <w:tcBorders>
              <w:top w:val="single" w:sz="6" w:space="0" w:color="auto"/>
              <w:left w:val="single" w:sz="6" w:space="0" w:color="auto"/>
              <w:bottom w:val="single" w:sz="6" w:space="0" w:color="auto"/>
              <w:right w:val="single" w:sz="6" w:space="0" w:color="auto"/>
            </w:tcBorders>
          </w:tcPr>
          <w:p w14:paraId="736C67AA"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1</w:t>
            </w:r>
          </w:p>
        </w:tc>
        <w:tc>
          <w:tcPr>
            <w:tcW w:w="1191" w:type="dxa"/>
            <w:tcBorders>
              <w:top w:val="single" w:sz="6" w:space="0" w:color="auto"/>
              <w:left w:val="single" w:sz="6" w:space="0" w:color="auto"/>
              <w:bottom w:val="single" w:sz="6" w:space="0" w:color="auto"/>
              <w:right w:val="single" w:sz="6" w:space="0" w:color="auto"/>
            </w:tcBorders>
          </w:tcPr>
          <w:p w14:paraId="20D1CCFC"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2</w:t>
            </w:r>
          </w:p>
        </w:tc>
        <w:tc>
          <w:tcPr>
            <w:tcW w:w="2308" w:type="dxa"/>
            <w:tcBorders>
              <w:top w:val="single" w:sz="6" w:space="0" w:color="auto"/>
              <w:left w:val="single" w:sz="6" w:space="0" w:color="auto"/>
              <w:bottom w:val="single" w:sz="6" w:space="0" w:color="auto"/>
              <w:right w:val="single" w:sz="6" w:space="0" w:color="auto"/>
            </w:tcBorders>
          </w:tcPr>
          <w:p w14:paraId="2BB1AC80"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w:t>
            </w:r>
          </w:p>
        </w:tc>
        <w:tc>
          <w:tcPr>
            <w:tcW w:w="2126" w:type="dxa"/>
            <w:tcBorders>
              <w:top w:val="single" w:sz="6" w:space="0" w:color="auto"/>
              <w:left w:val="single" w:sz="6" w:space="0" w:color="auto"/>
              <w:bottom w:val="single" w:sz="6" w:space="0" w:color="auto"/>
              <w:right w:val="single" w:sz="6" w:space="0" w:color="auto"/>
            </w:tcBorders>
          </w:tcPr>
          <w:p w14:paraId="5A3372E1"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4</w:t>
            </w:r>
          </w:p>
        </w:tc>
        <w:tc>
          <w:tcPr>
            <w:tcW w:w="1972" w:type="dxa"/>
            <w:tcBorders>
              <w:top w:val="single" w:sz="6" w:space="0" w:color="auto"/>
              <w:left w:val="single" w:sz="6" w:space="0" w:color="auto"/>
              <w:bottom w:val="single" w:sz="6" w:space="0" w:color="auto"/>
              <w:right w:val="single" w:sz="6" w:space="0" w:color="auto"/>
            </w:tcBorders>
          </w:tcPr>
          <w:p w14:paraId="02CB0D6A"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5</w:t>
            </w:r>
          </w:p>
        </w:tc>
        <w:tc>
          <w:tcPr>
            <w:tcW w:w="907" w:type="dxa"/>
            <w:tcBorders>
              <w:top w:val="single" w:sz="6" w:space="0" w:color="auto"/>
              <w:left w:val="single" w:sz="6" w:space="0" w:color="auto"/>
              <w:bottom w:val="single" w:sz="6" w:space="0" w:color="auto"/>
              <w:right w:val="single" w:sz="6" w:space="0" w:color="auto"/>
            </w:tcBorders>
          </w:tcPr>
          <w:p w14:paraId="42CE4FA8"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6</w:t>
            </w:r>
          </w:p>
        </w:tc>
        <w:tc>
          <w:tcPr>
            <w:tcW w:w="1417" w:type="dxa"/>
            <w:tcBorders>
              <w:top w:val="single" w:sz="6" w:space="0" w:color="auto"/>
              <w:left w:val="single" w:sz="6" w:space="0" w:color="auto"/>
              <w:bottom w:val="single" w:sz="6" w:space="0" w:color="auto"/>
              <w:right w:val="single" w:sz="6" w:space="0" w:color="auto"/>
            </w:tcBorders>
          </w:tcPr>
          <w:p w14:paraId="7FD2CA0E" w14:textId="77777777" w:rsidR="00565BA9" w:rsidRPr="00FC723E" w:rsidRDefault="00565BA9" w:rsidP="008D67AD">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565BA9" w:rsidRPr="00FC723E" w14:paraId="457AB994" w14:textId="77777777" w:rsidTr="00911932">
        <w:trPr>
          <w:cantSplit/>
          <w:trHeight w:val="240"/>
        </w:trPr>
        <w:tc>
          <w:tcPr>
            <w:tcW w:w="397" w:type="dxa"/>
            <w:tcBorders>
              <w:top w:val="single" w:sz="6" w:space="0" w:color="auto"/>
              <w:left w:val="single" w:sz="6" w:space="0" w:color="auto"/>
              <w:bottom w:val="single" w:sz="6" w:space="0" w:color="auto"/>
              <w:right w:val="single" w:sz="6" w:space="0" w:color="auto"/>
            </w:tcBorders>
          </w:tcPr>
          <w:p w14:paraId="5CBEF0B8"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1</w:t>
            </w:r>
          </w:p>
          <w:p w14:paraId="24259D0F" w14:textId="77777777" w:rsidR="00565BA9" w:rsidRPr="00FC723E" w:rsidRDefault="00565BA9" w:rsidP="008D67AD">
            <w:pPr>
              <w:pStyle w:val="ConsPlusNormal"/>
              <w:widowControl/>
              <w:ind w:firstLine="0"/>
              <w:rPr>
                <w:rFonts w:ascii="Times New Roman" w:hAnsi="Times New Roman" w:cs="Times New Roman"/>
                <w:sz w:val="22"/>
                <w:szCs w:val="22"/>
              </w:rPr>
            </w:pPr>
          </w:p>
        </w:tc>
        <w:tc>
          <w:tcPr>
            <w:tcW w:w="1191" w:type="dxa"/>
            <w:tcBorders>
              <w:top w:val="single" w:sz="6" w:space="0" w:color="auto"/>
              <w:left w:val="single" w:sz="6" w:space="0" w:color="auto"/>
              <w:bottom w:val="single" w:sz="6" w:space="0" w:color="auto"/>
              <w:right w:val="single" w:sz="6" w:space="0" w:color="auto"/>
            </w:tcBorders>
          </w:tcPr>
          <w:p w14:paraId="52071699"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21988</w:t>
            </w:r>
          </w:p>
        </w:tc>
        <w:tc>
          <w:tcPr>
            <w:tcW w:w="2308" w:type="dxa"/>
            <w:tcBorders>
              <w:top w:val="single" w:sz="6" w:space="0" w:color="auto"/>
              <w:left w:val="single" w:sz="6" w:space="0" w:color="auto"/>
              <w:bottom w:val="single" w:sz="6" w:space="0" w:color="auto"/>
              <w:right w:val="single" w:sz="6" w:space="0" w:color="auto"/>
            </w:tcBorders>
          </w:tcPr>
          <w:p w14:paraId="74FAD6BA"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заведующий отделом</w:t>
            </w:r>
          </w:p>
        </w:tc>
        <w:tc>
          <w:tcPr>
            <w:tcW w:w="2126" w:type="dxa"/>
            <w:tcBorders>
              <w:top w:val="single" w:sz="6" w:space="0" w:color="auto"/>
              <w:left w:val="single" w:sz="6" w:space="0" w:color="auto"/>
              <w:bottom w:val="single" w:sz="6" w:space="0" w:color="auto"/>
              <w:right w:val="single" w:sz="6" w:space="0" w:color="auto"/>
            </w:tcBorders>
          </w:tcPr>
          <w:p w14:paraId="560C9408"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1972" w:type="dxa"/>
            <w:tcBorders>
              <w:top w:val="single" w:sz="6" w:space="0" w:color="auto"/>
              <w:left w:val="single" w:sz="6" w:space="0" w:color="auto"/>
              <w:bottom w:val="single" w:sz="6" w:space="0" w:color="auto"/>
              <w:right w:val="single" w:sz="6" w:space="0" w:color="auto"/>
            </w:tcBorders>
          </w:tcPr>
          <w:p w14:paraId="3B97D77D" w14:textId="77777777" w:rsidR="00565BA9" w:rsidRPr="00FC723E" w:rsidRDefault="00565BA9" w:rsidP="008D67AD">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07" w:type="dxa"/>
            <w:tcBorders>
              <w:top w:val="single" w:sz="6" w:space="0" w:color="auto"/>
              <w:left w:val="single" w:sz="6" w:space="0" w:color="auto"/>
              <w:bottom w:val="single" w:sz="6" w:space="0" w:color="auto"/>
              <w:right w:val="single" w:sz="6" w:space="0" w:color="auto"/>
            </w:tcBorders>
          </w:tcPr>
          <w:p w14:paraId="4B32B56B"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7366AFFF"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35</w:t>
            </w:r>
          </w:p>
        </w:tc>
      </w:tr>
      <w:tr w:rsidR="00565BA9" w:rsidRPr="00FC723E" w14:paraId="4CF7163F" w14:textId="77777777" w:rsidTr="00911932">
        <w:trPr>
          <w:cantSplit/>
          <w:trHeight w:val="240"/>
        </w:trPr>
        <w:tc>
          <w:tcPr>
            <w:tcW w:w="397" w:type="dxa"/>
            <w:tcBorders>
              <w:top w:val="single" w:sz="6" w:space="0" w:color="auto"/>
              <w:left w:val="single" w:sz="6" w:space="0" w:color="auto"/>
              <w:bottom w:val="single" w:sz="6" w:space="0" w:color="auto"/>
              <w:right w:val="single" w:sz="6" w:space="0" w:color="auto"/>
            </w:tcBorders>
          </w:tcPr>
          <w:p w14:paraId="102E4AFE"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w:t>
            </w:r>
          </w:p>
        </w:tc>
        <w:tc>
          <w:tcPr>
            <w:tcW w:w="1191" w:type="dxa"/>
            <w:tcBorders>
              <w:top w:val="single" w:sz="6" w:space="0" w:color="auto"/>
              <w:left w:val="single" w:sz="6" w:space="0" w:color="auto"/>
              <w:bottom w:val="single" w:sz="6" w:space="0" w:color="auto"/>
              <w:right w:val="single" w:sz="6" w:space="0" w:color="auto"/>
            </w:tcBorders>
          </w:tcPr>
          <w:p w14:paraId="5AFFBF26"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20842</w:t>
            </w:r>
          </w:p>
        </w:tc>
        <w:tc>
          <w:tcPr>
            <w:tcW w:w="2308" w:type="dxa"/>
            <w:tcBorders>
              <w:top w:val="single" w:sz="6" w:space="0" w:color="auto"/>
              <w:left w:val="single" w:sz="6" w:space="0" w:color="auto"/>
              <w:bottom w:val="single" w:sz="6" w:space="0" w:color="auto"/>
              <w:right w:val="single" w:sz="6" w:space="0" w:color="auto"/>
            </w:tcBorders>
          </w:tcPr>
          <w:p w14:paraId="2054FC95"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главный научный сотрудник</w:t>
            </w:r>
          </w:p>
        </w:tc>
        <w:tc>
          <w:tcPr>
            <w:tcW w:w="2126" w:type="dxa"/>
            <w:tcBorders>
              <w:top w:val="single" w:sz="6" w:space="0" w:color="auto"/>
              <w:left w:val="single" w:sz="6" w:space="0" w:color="auto"/>
              <w:bottom w:val="single" w:sz="6" w:space="0" w:color="auto"/>
              <w:right w:val="single" w:sz="6" w:space="0" w:color="auto"/>
            </w:tcBorders>
          </w:tcPr>
          <w:p w14:paraId="776AA98E"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1972" w:type="dxa"/>
            <w:tcBorders>
              <w:top w:val="single" w:sz="6" w:space="0" w:color="auto"/>
              <w:left w:val="single" w:sz="6" w:space="0" w:color="auto"/>
              <w:bottom w:val="single" w:sz="6" w:space="0" w:color="auto"/>
              <w:right w:val="single" w:sz="6" w:space="0" w:color="auto"/>
            </w:tcBorders>
          </w:tcPr>
          <w:p w14:paraId="51F7AD16" w14:textId="77777777" w:rsidR="00565BA9" w:rsidRPr="00FC723E" w:rsidRDefault="00565BA9" w:rsidP="008D67AD">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07" w:type="dxa"/>
            <w:tcBorders>
              <w:top w:val="single" w:sz="6" w:space="0" w:color="auto"/>
              <w:left w:val="single" w:sz="6" w:space="0" w:color="auto"/>
              <w:bottom w:val="single" w:sz="6" w:space="0" w:color="auto"/>
              <w:right w:val="single" w:sz="6" w:space="0" w:color="auto"/>
            </w:tcBorders>
          </w:tcPr>
          <w:p w14:paraId="25B8129D"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21AEE0E9"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35</w:t>
            </w:r>
          </w:p>
        </w:tc>
      </w:tr>
      <w:tr w:rsidR="00565BA9" w:rsidRPr="00FC723E" w14:paraId="7A6AC8D1" w14:textId="77777777" w:rsidTr="00911932">
        <w:trPr>
          <w:cantSplit/>
          <w:trHeight w:val="240"/>
        </w:trPr>
        <w:tc>
          <w:tcPr>
            <w:tcW w:w="397" w:type="dxa"/>
            <w:tcBorders>
              <w:top w:val="single" w:sz="6" w:space="0" w:color="auto"/>
              <w:left w:val="single" w:sz="6" w:space="0" w:color="auto"/>
              <w:bottom w:val="single" w:sz="6" w:space="0" w:color="auto"/>
              <w:right w:val="single" w:sz="6" w:space="0" w:color="auto"/>
            </w:tcBorders>
          </w:tcPr>
          <w:p w14:paraId="3E1D534B"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w:t>
            </w:r>
          </w:p>
        </w:tc>
        <w:tc>
          <w:tcPr>
            <w:tcW w:w="1191" w:type="dxa"/>
            <w:tcBorders>
              <w:top w:val="single" w:sz="6" w:space="0" w:color="auto"/>
              <w:left w:val="single" w:sz="6" w:space="0" w:color="auto"/>
              <w:bottom w:val="single" w:sz="6" w:space="0" w:color="auto"/>
              <w:right w:val="single" w:sz="6" w:space="0" w:color="auto"/>
            </w:tcBorders>
          </w:tcPr>
          <w:p w14:paraId="06112703"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20294</w:t>
            </w:r>
          </w:p>
        </w:tc>
        <w:tc>
          <w:tcPr>
            <w:tcW w:w="2308" w:type="dxa"/>
            <w:tcBorders>
              <w:top w:val="single" w:sz="6" w:space="0" w:color="auto"/>
              <w:left w:val="single" w:sz="6" w:space="0" w:color="auto"/>
              <w:bottom w:val="single" w:sz="6" w:space="0" w:color="auto"/>
              <w:right w:val="single" w:sz="6" w:space="0" w:color="auto"/>
            </w:tcBorders>
          </w:tcPr>
          <w:p w14:paraId="5B124B7F"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ведущий научный сотрудник</w:t>
            </w:r>
          </w:p>
        </w:tc>
        <w:tc>
          <w:tcPr>
            <w:tcW w:w="2126" w:type="dxa"/>
            <w:tcBorders>
              <w:top w:val="single" w:sz="6" w:space="0" w:color="auto"/>
              <w:left w:val="single" w:sz="6" w:space="0" w:color="auto"/>
              <w:bottom w:val="single" w:sz="6" w:space="0" w:color="auto"/>
              <w:right w:val="single" w:sz="6" w:space="0" w:color="auto"/>
            </w:tcBorders>
          </w:tcPr>
          <w:p w14:paraId="67E723D2"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1972" w:type="dxa"/>
            <w:tcBorders>
              <w:top w:val="single" w:sz="6" w:space="0" w:color="auto"/>
              <w:left w:val="single" w:sz="6" w:space="0" w:color="auto"/>
              <w:bottom w:val="single" w:sz="6" w:space="0" w:color="auto"/>
              <w:right w:val="single" w:sz="6" w:space="0" w:color="auto"/>
            </w:tcBorders>
          </w:tcPr>
          <w:p w14:paraId="29562394" w14:textId="77777777" w:rsidR="00565BA9" w:rsidRPr="00FC723E" w:rsidRDefault="00565BA9" w:rsidP="008D67AD">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07" w:type="dxa"/>
            <w:tcBorders>
              <w:top w:val="single" w:sz="6" w:space="0" w:color="auto"/>
              <w:left w:val="single" w:sz="6" w:space="0" w:color="auto"/>
              <w:bottom w:val="single" w:sz="6" w:space="0" w:color="auto"/>
              <w:right w:val="single" w:sz="6" w:space="0" w:color="auto"/>
            </w:tcBorders>
          </w:tcPr>
          <w:p w14:paraId="689FBB02"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52D61830"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35</w:t>
            </w:r>
          </w:p>
        </w:tc>
      </w:tr>
      <w:tr w:rsidR="00565BA9" w:rsidRPr="00FC723E" w14:paraId="4FE32C19" w14:textId="77777777" w:rsidTr="00911932">
        <w:trPr>
          <w:cantSplit/>
          <w:trHeight w:val="240"/>
        </w:trPr>
        <w:tc>
          <w:tcPr>
            <w:tcW w:w="397" w:type="dxa"/>
            <w:tcBorders>
              <w:top w:val="single" w:sz="6" w:space="0" w:color="auto"/>
              <w:left w:val="single" w:sz="6" w:space="0" w:color="auto"/>
              <w:bottom w:val="single" w:sz="6" w:space="0" w:color="auto"/>
              <w:right w:val="single" w:sz="6" w:space="0" w:color="auto"/>
            </w:tcBorders>
          </w:tcPr>
          <w:p w14:paraId="6DA702E4"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4</w:t>
            </w:r>
          </w:p>
        </w:tc>
        <w:tc>
          <w:tcPr>
            <w:tcW w:w="1191" w:type="dxa"/>
            <w:tcBorders>
              <w:top w:val="single" w:sz="6" w:space="0" w:color="auto"/>
              <w:left w:val="single" w:sz="6" w:space="0" w:color="auto"/>
              <w:bottom w:val="single" w:sz="6" w:space="0" w:color="auto"/>
              <w:right w:val="single" w:sz="6" w:space="0" w:color="auto"/>
            </w:tcBorders>
          </w:tcPr>
          <w:p w14:paraId="3B26E688"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24825</w:t>
            </w:r>
          </w:p>
        </w:tc>
        <w:tc>
          <w:tcPr>
            <w:tcW w:w="2308" w:type="dxa"/>
            <w:tcBorders>
              <w:top w:val="single" w:sz="6" w:space="0" w:color="auto"/>
              <w:left w:val="single" w:sz="6" w:space="0" w:color="auto"/>
              <w:bottom w:val="single" w:sz="6" w:space="0" w:color="auto"/>
              <w:right w:val="single" w:sz="6" w:space="0" w:color="auto"/>
            </w:tcBorders>
          </w:tcPr>
          <w:p w14:paraId="5E66B311"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старший научный сотрудник</w:t>
            </w:r>
          </w:p>
        </w:tc>
        <w:tc>
          <w:tcPr>
            <w:tcW w:w="2126" w:type="dxa"/>
            <w:tcBorders>
              <w:top w:val="single" w:sz="6" w:space="0" w:color="auto"/>
              <w:left w:val="single" w:sz="6" w:space="0" w:color="auto"/>
              <w:bottom w:val="single" w:sz="6" w:space="0" w:color="auto"/>
              <w:right w:val="single" w:sz="6" w:space="0" w:color="auto"/>
            </w:tcBorders>
          </w:tcPr>
          <w:p w14:paraId="24F06DD7"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1972" w:type="dxa"/>
            <w:tcBorders>
              <w:top w:val="single" w:sz="6" w:space="0" w:color="auto"/>
              <w:left w:val="single" w:sz="6" w:space="0" w:color="auto"/>
              <w:bottom w:val="single" w:sz="6" w:space="0" w:color="auto"/>
              <w:right w:val="single" w:sz="6" w:space="0" w:color="auto"/>
            </w:tcBorders>
          </w:tcPr>
          <w:p w14:paraId="36B2A2B4" w14:textId="77777777" w:rsidR="00565BA9" w:rsidRPr="00FC723E" w:rsidRDefault="00565BA9" w:rsidP="008D67AD">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07" w:type="dxa"/>
            <w:tcBorders>
              <w:top w:val="single" w:sz="6" w:space="0" w:color="auto"/>
              <w:left w:val="single" w:sz="6" w:space="0" w:color="auto"/>
              <w:bottom w:val="single" w:sz="6" w:space="0" w:color="auto"/>
              <w:right w:val="single" w:sz="6" w:space="0" w:color="auto"/>
            </w:tcBorders>
          </w:tcPr>
          <w:p w14:paraId="7E18A5CF"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3.2</w:t>
            </w:r>
          </w:p>
        </w:tc>
        <w:tc>
          <w:tcPr>
            <w:tcW w:w="1417" w:type="dxa"/>
            <w:tcBorders>
              <w:top w:val="single" w:sz="6" w:space="0" w:color="auto"/>
              <w:left w:val="single" w:sz="6" w:space="0" w:color="auto"/>
              <w:bottom w:val="single" w:sz="6" w:space="0" w:color="auto"/>
              <w:right w:val="single" w:sz="6" w:space="0" w:color="auto"/>
            </w:tcBorders>
          </w:tcPr>
          <w:p w14:paraId="129DEEE9"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35</w:t>
            </w:r>
          </w:p>
        </w:tc>
      </w:tr>
      <w:tr w:rsidR="00565BA9" w:rsidRPr="00FC723E" w14:paraId="6A4D8D77" w14:textId="77777777" w:rsidTr="00911932">
        <w:trPr>
          <w:cantSplit/>
          <w:trHeight w:val="240"/>
        </w:trPr>
        <w:tc>
          <w:tcPr>
            <w:tcW w:w="397" w:type="dxa"/>
            <w:tcBorders>
              <w:top w:val="single" w:sz="6" w:space="0" w:color="auto"/>
              <w:left w:val="single" w:sz="6" w:space="0" w:color="auto"/>
              <w:bottom w:val="single" w:sz="6" w:space="0" w:color="auto"/>
              <w:right w:val="single" w:sz="6" w:space="0" w:color="auto"/>
            </w:tcBorders>
          </w:tcPr>
          <w:p w14:paraId="591F918C"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5</w:t>
            </w:r>
          </w:p>
        </w:tc>
        <w:tc>
          <w:tcPr>
            <w:tcW w:w="1191" w:type="dxa"/>
            <w:tcBorders>
              <w:top w:val="single" w:sz="6" w:space="0" w:color="auto"/>
              <w:left w:val="single" w:sz="6" w:space="0" w:color="auto"/>
              <w:bottom w:val="single" w:sz="6" w:space="0" w:color="auto"/>
              <w:right w:val="single" w:sz="6" w:space="0" w:color="auto"/>
            </w:tcBorders>
          </w:tcPr>
          <w:p w14:paraId="2B1F993A"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20294</w:t>
            </w:r>
          </w:p>
        </w:tc>
        <w:tc>
          <w:tcPr>
            <w:tcW w:w="2308" w:type="dxa"/>
            <w:tcBorders>
              <w:top w:val="single" w:sz="6" w:space="0" w:color="auto"/>
              <w:left w:val="single" w:sz="6" w:space="0" w:color="auto"/>
              <w:bottom w:val="single" w:sz="6" w:space="0" w:color="auto"/>
              <w:right w:val="single" w:sz="6" w:space="0" w:color="auto"/>
            </w:tcBorders>
          </w:tcPr>
          <w:p w14:paraId="76461916"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ведущий научный сотрудник (постоянно занятый в ангиографическом кабинете)</w:t>
            </w:r>
          </w:p>
        </w:tc>
        <w:tc>
          <w:tcPr>
            <w:tcW w:w="2126" w:type="dxa"/>
            <w:tcBorders>
              <w:top w:val="single" w:sz="6" w:space="0" w:color="auto"/>
              <w:left w:val="single" w:sz="6" w:space="0" w:color="auto"/>
              <w:bottom w:val="single" w:sz="6" w:space="0" w:color="auto"/>
              <w:right w:val="single" w:sz="6" w:space="0" w:color="auto"/>
            </w:tcBorders>
          </w:tcPr>
          <w:p w14:paraId="7A3D6B15"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1972" w:type="dxa"/>
            <w:tcBorders>
              <w:top w:val="single" w:sz="6" w:space="0" w:color="auto"/>
              <w:left w:val="single" w:sz="6" w:space="0" w:color="auto"/>
              <w:bottom w:val="single" w:sz="6" w:space="0" w:color="auto"/>
              <w:right w:val="single" w:sz="6" w:space="0" w:color="auto"/>
            </w:tcBorders>
          </w:tcPr>
          <w:p w14:paraId="2141FBD8" w14:textId="77777777" w:rsidR="00565BA9" w:rsidRPr="00FC723E" w:rsidRDefault="00565BA9" w:rsidP="008D67AD">
            <w:pPr>
              <w:spacing w:line="240" w:lineRule="auto"/>
              <w:ind w:firstLine="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07" w:type="dxa"/>
            <w:tcBorders>
              <w:top w:val="single" w:sz="6" w:space="0" w:color="auto"/>
              <w:left w:val="single" w:sz="6" w:space="0" w:color="auto"/>
              <w:bottom w:val="single" w:sz="6" w:space="0" w:color="auto"/>
              <w:right w:val="single" w:sz="6" w:space="0" w:color="auto"/>
            </w:tcBorders>
          </w:tcPr>
          <w:p w14:paraId="7B6740A4"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3.4</w:t>
            </w:r>
          </w:p>
        </w:tc>
        <w:tc>
          <w:tcPr>
            <w:tcW w:w="1417" w:type="dxa"/>
            <w:tcBorders>
              <w:top w:val="single" w:sz="6" w:space="0" w:color="auto"/>
              <w:left w:val="single" w:sz="6" w:space="0" w:color="auto"/>
              <w:bottom w:val="single" w:sz="6" w:space="0" w:color="auto"/>
              <w:right w:val="single" w:sz="6" w:space="0" w:color="auto"/>
            </w:tcBorders>
          </w:tcPr>
          <w:p w14:paraId="4327D61A"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30</w:t>
            </w:r>
          </w:p>
        </w:tc>
      </w:tr>
      <w:tr w:rsidR="00565BA9" w:rsidRPr="00FC723E" w14:paraId="21911B9D" w14:textId="77777777" w:rsidTr="00911932">
        <w:trPr>
          <w:cantSplit/>
          <w:trHeight w:val="240"/>
        </w:trPr>
        <w:tc>
          <w:tcPr>
            <w:tcW w:w="397" w:type="dxa"/>
            <w:tcBorders>
              <w:top w:val="single" w:sz="6" w:space="0" w:color="auto"/>
              <w:left w:val="single" w:sz="6" w:space="0" w:color="auto"/>
              <w:bottom w:val="single" w:sz="6" w:space="0" w:color="auto"/>
              <w:right w:val="single" w:sz="6" w:space="0" w:color="auto"/>
            </w:tcBorders>
          </w:tcPr>
          <w:p w14:paraId="3C390F42"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6</w:t>
            </w:r>
          </w:p>
        </w:tc>
        <w:tc>
          <w:tcPr>
            <w:tcW w:w="1191" w:type="dxa"/>
            <w:tcBorders>
              <w:top w:val="single" w:sz="6" w:space="0" w:color="auto"/>
              <w:left w:val="single" w:sz="6" w:space="0" w:color="auto"/>
              <w:bottom w:val="single" w:sz="6" w:space="0" w:color="auto"/>
              <w:right w:val="single" w:sz="6" w:space="0" w:color="auto"/>
            </w:tcBorders>
          </w:tcPr>
          <w:p w14:paraId="740B2892"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23667</w:t>
            </w:r>
          </w:p>
        </w:tc>
        <w:tc>
          <w:tcPr>
            <w:tcW w:w="2308" w:type="dxa"/>
            <w:tcBorders>
              <w:top w:val="single" w:sz="6" w:space="0" w:color="auto"/>
              <w:left w:val="single" w:sz="6" w:space="0" w:color="auto"/>
              <w:bottom w:val="single" w:sz="6" w:space="0" w:color="auto"/>
              <w:right w:val="single" w:sz="6" w:space="0" w:color="auto"/>
            </w:tcBorders>
          </w:tcPr>
          <w:p w14:paraId="6B2061D2"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научный сотрудник</w:t>
            </w:r>
          </w:p>
        </w:tc>
        <w:tc>
          <w:tcPr>
            <w:tcW w:w="2126" w:type="dxa"/>
            <w:tcBorders>
              <w:top w:val="single" w:sz="6" w:space="0" w:color="auto"/>
              <w:left w:val="single" w:sz="6" w:space="0" w:color="auto"/>
              <w:bottom w:val="single" w:sz="6" w:space="0" w:color="auto"/>
              <w:right w:val="single" w:sz="6" w:space="0" w:color="auto"/>
            </w:tcBorders>
          </w:tcPr>
          <w:p w14:paraId="5455ADFF"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1972" w:type="dxa"/>
            <w:tcBorders>
              <w:top w:val="single" w:sz="6" w:space="0" w:color="auto"/>
              <w:left w:val="single" w:sz="6" w:space="0" w:color="auto"/>
              <w:bottom w:val="single" w:sz="6" w:space="0" w:color="auto"/>
              <w:right w:val="single" w:sz="6" w:space="0" w:color="auto"/>
            </w:tcBorders>
          </w:tcPr>
          <w:p w14:paraId="76010173" w14:textId="77777777" w:rsidR="00565BA9" w:rsidRPr="00FC723E" w:rsidRDefault="00565BA9" w:rsidP="008D67AD">
            <w:pPr>
              <w:spacing w:line="240" w:lineRule="auto"/>
              <w:ind w:hanging="30"/>
            </w:pPr>
            <w:proofErr w:type="spellStart"/>
            <w:r w:rsidRPr="00FC723E">
              <w:rPr>
                <w:sz w:val="22"/>
                <w:szCs w:val="22"/>
              </w:rPr>
              <w:t>Пост</w:t>
            </w:r>
            <w:proofErr w:type="gramStart"/>
            <w:r w:rsidRPr="00FC723E">
              <w:rPr>
                <w:sz w:val="22"/>
                <w:szCs w:val="22"/>
              </w:rPr>
              <w:t>.М</w:t>
            </w:r>
            <w:proofErr w:type="gramEnd"/>
            <w:r w:rsidRPr="00FC723E">
              <w:rPr>
                <w:sz w:val="22"/>
                <w:szCs w:val="22"/>
              </w:rPr>
              <w:t>ТиСЗ</w:t>
            </w:r>
            <w:proofErr w:type="spellEnd"/>
            <w:r w:rsidRPr="00FC723E">
              <w:rPr>
                <w:sz w:val="22"/>
                <w:szCs w:val="22"/>
              </w:rPr>
              <w:t xml:space="preserve"> от 07.07.2014г.№57</w:t>
            </w:r>
          </w:p>
        </w:tc>
        <w:tc>
          <w:tcPr>
            <w:tcW w:w="907" w:type="dxa"/>
            <w:tcBorders>
              <w:top w:val="single" w:sz="6" w:space="0" w:color="auto"/>
              <w:left w:val="single" w:sz="6" w:space="0" w:color="auto"/>
              <w:bottom w:val="single" w:sz="6" w:space="0" w:color="auto"/>
              <w:right w:val="single" w:sz="6" w:space="0" w:color="auto"/>
            </w:tcBorders>
          </w:tcPr>
          <w:p w14:paraId="1FA1959C"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w:t>
            </w:r>
            <w:r w:rsidR="00A67F86" w:rsidRPr="00FC723E">
              <w:rPr>
                <w:rFonts w:ascii="Times New Roman" w:hAnsi="Times New Roman" w:cs="Times New Roman"/>
                <w:sz w:val="22"/>
                <w:szCs w:val="22"/>
              </w:rPr>
              <w:t>2</w:t>
            </w:r>
          </w:p>
        </w:tc>
        <w:tc>
          <w:tcPr>
            <w:tcW w:w="1417" w:type="dxa"/>
            <w:tcBorders>
              <w:top w:val="single" w:sz="6" w:space="0" w:color="auto"/>
              <w:left w:val="single" w:sz="6" w:space="0" w:color="auto"/>
              <w:bottom w:val="single" w:sz="6" w:space="0" w:color="auto"/>
              <w:right w:val="single" w:sz="6" w:space="0" w:color="auto"/>
            </w:tcBorders>
          </w:tcPr>
          <w:p w14:paraId="14F54CD4" w14:textId="77777777" w:rsidR="00565BA9" w:rsidRPr="00FC723E" w:rsidRDefault="00565BA9" w:rsidP="008D67AD">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35</w:t>
            </w:r>
          </w:p>
        </w:tc>
      </w:tr>
    </w:tbl>
    <w:p w14:paraId="56DD0B29" w14:textId="77777777" w:rsidR="00565BA9" w:rsidRPr="00FC723E" w:rsidRDefault="00565BA9" w:rsidP="00565BA9">
      <w:pPr>
        <w:widowControl/>
        <w:snapToGrid/>
        <w:spacing w:line="240" w:lineRule="auto"/>
        <w:ind w:left="5670" w:firstLine="0"/>
        <w:rPr>
          <w:sz w:val="24"/>
          <w:szCs w:val="24"/>
        </w:rPr>
      </w:pPr>
    </w:p>
    <w:p w14:paraId="7901F56A" w14:textId="77777777" w:rsidR="00CA7162" w:rsidRPr="00FC723E" w:rsidRDefault="00565BA9" w:rsidP="00DD59F6">
      <w:pPr>
        <w:spacing w:line="240" w:lineRule="auto"/>
        <w:ind w:left="5387" w:firstLine="0"/>
        <w:rPr>
          <w:sz w:val="24"/>
          <w:szCs w:val="24"/>
        </w:rPr>
      </w:pPr>
      <w:r w:rsidRPr="00FC723E">
        <w:rPr>
          <w:sz w:val="24"/>
          <w:szCs w:val="24"/>
        </w:rPr>
        <w:br w:type="page"/>
      </w:r>
      <w:r w:rsidR="00CA7162" w:rsidRPr="00FC723E">
        <w:rPr>
          <w:sz w:val="24"/>
          <w:szCs w:val="24"/>
        </w:rPr>
        <w:lastRenderedPageBreak/>
        <w:t xml:space="preserve">Приложение </w:t>
      </w:r>
      <w:r w:rsidR="000E1C45" w:rsidRPr="00FC723E">
        <w:rPr>
          <w:sz w:val="24"/>
          <w:szCs w:val="24"/>
        </w:rPr>
        <w:t>1</w:t>
      </w:r>
      <w:r w:rsidR="008D67AD" w:rsidRPr="00FC723E">
        <w:rPr>
          <w:sz w:val="24"/>
          <w:szCs w:val="24"/>
        </w:rPr>
        <w:t>6</w:t>
      </w:r>
    </w:p>
    <w:p w14:paraId="5B30D553" w14:textId="77777777" w:rsidR="00DD59F6" w:rsidRPr="00FC723E" w:rsidRDefault="00CA7162" w:rsidP="00DD59F6">
      <w:pPr>
        <w:widowControl/>
        <w:snapToGrid/>
        <w:spacing w:line="276" w:lineRule="auto"/>
        <w:ind w:left="5387" w:firstLine="0"/>
        <w:rPr>
          <w:sz w:val="24"/>
          <w:szCs w:val="24"/>
        </w:rPr>
      </w:pPr>
      <w:r w:rsidRPr="00FC723E">
        <w:rPr>
          <w:sz w:val="24"/>
          <w:szCs w:val="24"/>
        </w:rPr>
        <w:t>к Коллективному договору 201</w:t>
      </w:r>
      <w:r w:rsidR="005C0319" w:rsidRPr="00FC723E">
        <w:rPr>
          <w:sz w:val="24"/>
          <w:szCs w:val="24"/>
        </w:rPr>
        <w:t xml:space="preserve">5 </w:t>
      </w:r>
      <w:r w:rsidRPr="00FC723E">
        <w:rPr>
          <w:sz w:val="24"/>
          <w:szCs w:val="24"/>
        </w:rPr>
        <w:t>года</w:t>
      </w:r>
    </w:p>
    <w:p w14:paraId="7B74A7B1" w14:textId="77777777" w:rsidR="008D67AD" w:rsidRPr="00FC723E" w:rsidRDefault="008D67AD" w:rsidP="00DD59F6">
      <w:pPr>
        <w:widowControl/>
        <w:snapToGrid/>
        <w:spacing w:line="276" w:lineRule="auto"/>
        <w:ind w:left="5387" w:firstLine="0"/>
        <w:rPr>
          <w:sz w:val="24"/>
          <w:szCs w:val="24"/>
        </w:rPr>
      </w:pPr>
    </w:p>
    <w:p w14:paraId="455229A3" w14:textId="77777777" w:rsidR="00CA7162" w:rsidRPr="00FC723E" w:rsidRDefault="00CA7162" w:rsidP="00DD59F6">
      <w:pPr>
        <w:spacing w:line="240" w:lineRule="auto"/>
        <w:jc w:val="center"/>
        <w:rPr>
          <w:sz w:val="24"/>
          <w:szCs w:val="24"/>
        </w:rPr>
      </w:pPr>
      <w:r w:rsidRPr="00FC723E">
        <w:rPr>
          <w:sz w:val="24"/>
          <w:szCs w:val="24"/>
        </w:rPr>
        <w:t>ПЕРЕЧЕНЬ</w:t>
      </w:r>
    </w:p>
    <w:p w14:paraId="7C142143" w14:textId="77777777" w:rsidR="00501CBB" w:rsidRPr="00FC723E" w:rsidRDefault="00CA7162" w:rsidP="008D67AD">
      <w:pPr>
        <w:spacing w:line="240" w:lineRule="auto"/>
        <w:jc w:val="center"/>
        <w:rPr>
          <w:sz w:val="24"/>
          <w:szCs w:val="24"/>
        </w:rPr>
      </w:pPr>
      <w:r w:rsidRPr="00FC723E">
        <w:rPr>
          <w:sz w:val="24"/>
          <w:szCs w:val="24"/>
        </w:rPr>
        <w:t xml:space="preserve"> клинических структурных подразделений и должностей</w:t>
      </w:r>
      <w:r w:rsidR="00750B0E" w:rsidRPr="00FC723E">
        <w:rPr>
          <w:sz w:val="24"/>
          <w:szCs w:val="24"/>
        </w:rPr>
        <w:t xml:space="preserve"> РНПЦ неврологии и нейрохирургии</w:t>
      </w:r>
      <w:r w:rsidRPr="00FC723E">
        <w:rPr>
          <w:sz w:val="24"/>
          <w:szCs w:val="24"/>
        </w:rPr>
        <w:t>, работа в которых дает право на предоставление времени для приема пищи и отдыха в течение рабочего дня</w:t>
      </w:r>
    </w:p>
    <w:p w14:paraId="2B4CF962" w14:textId="77777777" w:rsidR="008D67AD" w:rsidRPr="00FC723E" w:rsidRDefault="008D67AD" w:rsidP="008D67AD">
      <w:pPr>
        <w:spacing w:line="240" w:lineRule="auto"/>
        <w:jc w:val="center"/>
        <w:rPr>
          <w:sz w:val="24"/>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399"/>
      </w:tblGrid>
      <w:tr w:rsidR="001877B6" w:rsidRPr="00FC723E" w14:paraId="055996C7" w14:textId="77777777" w:rsidTr="00CA7162">
        <w:trPr>
          <w:trHeight w:val="20"/>
        </w:trPr>
        <w:tc>
          <w:tcPr>
            <w:tcW w:w="1240" w:type="dxa"/>
            <w:vAlign w:val="center"/>
          </w:tcPr>
          <w:p w14:paraId="4307E9C3" w14:textId="77777777" w:rsidR="001877B6" w:rsidRPr="00FC723E" w:rsidRDefault="001877B6" w:rsidP="008D67AD">
            <w:pPr>
              <w:spacing w:line="240" w:lineRule="auto"/>
              <w:ind w:firstLine="0"/>
              <w:jc w:val="center"/>
              <w:rPr>
                <w:sz w:val="22"/>
                <w:szCs w:val="22"/>
              </w:rPr>
            </w:pPr>
            <w:r w:rsidRPr="00FC723E">
              <w:rPr>
                <w:sz w:val="22"/>
                <w:szCs w:val="22"/>
              </w:rPr>
              <w:t xml:space="preserve">№ </w:t>
            </w:r>
            <w:proofErr w:type="gramStart"/>
            <w:r w:rsidRPr="00FC723E">
              <w:rPr>
                <w:sz w:val="22"/>
                <w:szCs w:val="22"/>
              </w:rPr>
              <w:t>п</w:t>
            </w:r>
            <w:proofErr w:type="gramEnd"/>
            <w:r w:rsidRPr="00FC723E">
              <w:rPr>
                <w:sz w:val="22"/>
                <w:szCs w:val="22"/>
              </w:rPr>
              <w:t>/п</w:t>
            </w:r>
          </w:p>
        </w:tc>
        <w:tc>
          <w:tcPr>
            <w:tcW w:w="8399" w:type="dxa"/>
            <w:vAlign w:val="center"/>
          </w:tcPr>
          <w:p w14:paraId="219FAA6B" w14:textId="77777777" w:rsidR="001877B6" w:rsidRPr="00FC723E" w:rsidRDefault="001877B6" w:rsidP="008D67AD">
            <w:pPr>
              <w:spacing w:line="240" w:lineRule="auto"/>
              <w:jc w:val="center"/>
              <w:rPr>
                <w:sz w:val="22"/>
                <w:szCs w:val="22"/>
              </w:rPr>
            </w:pPr>
            <w:r w:rsidRPr="00FC723E">
              <w:rPr>
                <w:sz w:val="22"/>
                <w:szCs w:val="22"/>
              </w:rPr>
              <w:t>Наименование структурных подразделений и должностей</w:t>
            </w:r>
          </w:p>
        </w:tc>
      </w:tr>
      <w:tr w:rsidR="001877B6" w:rsidRPr="00FC723E" w14:paraId="0A724E1D" w14:textId="77777777" w:rsidTr="00CA7162">
        <w:trPr>
          <w:trHeight w:val="20"/>
        </w:trPr>
        <w:tc>
          <w:tcPr>
            <w:tcW w:w="9639" w:type="dxa"/>
            <w:gridSpan w:val="2"/>
            <w:vAlign w:val="center"/>
          </w:tcPr>
          <w:p w14:paraId="58FA03D8" w14:textId="77777777" w:rsidR="001877B6" w:rsidRPr="00FC723E" w:rsidRDefault="001877B6" w:rsidP="008D67AD">
            <w:pPr>
              <w:spacing w:line="240" w:lineRule="auto"/>
              <w:ind w:firstLine="0"/>
              <w:jc w:val="center"/>
              <w:rPr>
                <w:sz w:val="22"/>
                <w:szCs w:val="22"/>
              </w:rPr>
            </w:pPr>
            <w:r w:rsidRPr="00FC723E">
              <w:rPr>
                <w:sz w:val="22"/>
                <w:szCs w:val="22"/>
              </w:rPr>
              <w:t>Консультативно-поликлиническое отделение</w:t>
            </w:r>
          </w:p>
        </w:tc>
      </w:tr>
      <w:tr w:rsidR="001877B6" w:rsidRPr="00FC723E" w14:paraId="35B67CE6" w14:textId="77777777" w:rsidTr="00CA7162">
        <w:trPr>
          <w:trHeight w:val="20"/>
        </w:trPr>
        <w:tc>
          <w:tcPr>
            <w:tcW w:w="1240" w:type="dxa"/>
            <w:vAlign w:val="center"/>
          </w:tcPr>
          <w:p w14:paraId="5E2B5D70" w14:textId="77777777" w:rsidR="001877B6" w:rsidRPr="00FC723E" w:rsidRDefault="001877B6" w:rsidP="008D67AD">
            <w:pPr>
              <w:spacing w:line="240" w:lineRule="auto"/>
              <w:ind w:firstLine="49"/>
              <w:jc w:val="center"/>
              <w:rPr>
                <w:sz w:val="22"/>
                <w:szCs w:val="22"/>
              </w:rPr>
            </w:pPr>
            <w:r w:rsidRPr="00FC723E">
              <w:rPr>
                <w:sz w:val="22"/>
                <w:szCs w:val="22"/>
              </w:rPr>
              <w:t>1</w:t>
            </w:r>
          </w:p>
        </w:tc>
        <w:tc>
          <w:tcPr>
            <w:tcW w:w="8399" w:type="dxa"/>
            <w:vAlign w:val="center"/>
          </w:tcPr>
          <w:p w14:paraId="40AC86A7" w14:textId="77777777" w:rsidR="001877B6" w:rsidRPr="00FC723E" w:rsidRDefault="001877B6" w:rsidP="008D67AD">
            <w:pPr>
              <w:spacing w:line="240" w:lineRule="auto"/>
              <w:rPr>
                <w:sz w:val="22"/>
                <w:szCs w:val="22"/>
              </w:rPr>
            </w:pPr>
            <w:r w:rsidRPr="00FC723E">
              <w:rPr>
                <w:sz w:val="22"/>
                <w:szCs w:val="22"/>
              </w:rPr>
              <w:t>Врач-невролог (заведующий отделением)</w:t>
            </w:r>
          </w:p>
        </w:tc>
      </w:tr>
      <w:tr w:rsidR="001877B6" w:rsidRPr="00FC723E" w14:paraId="082BF47E" w14:textId="77777777" w:rsidTr="00CA7162">
        <w:trPr>
          <w:trHeight w:val="20"/>
        </w:trPr>
        <w:tc>
          <w:tcPr>
            <w:tcW w:w="1240" w:type="dxa"/>
            <w:noWrap/>
            <w:vAlign w:val="center"/>
          </w:tcPr>
          <w:p w14:paraId="34E2614A" w14:textId="77777777" w:rsidR="001877B6" w:rsidRPr="00FC723E" w:rsidRDefault="001877B6" w:rsidP="008D67AD">
            <w:pPr>
              <w:spacing w:line="240" w:lineRule="auto"/>
              <w:ind w:firstLine="49"/>
              <w:jc w:val="center"/>
              <w:rPr>
                <w:sz w:val="22"/>
                <w:szCs w:val="22"/>
              </w:rPr>
            </w:pPr>
            <w:r w:rsidRPr="00FC723E">
              <w:rPr>
                <w:sz w:val="22"/>
                <w:szCs w:val="22"/>
              </w:rPr>
              <w:t>2</w:t>
            </w:r>
          </w:p>
        </w:tc>
        <w:tc>
          <w:tcPr>
            <w:tcW w:w="8399" w:type="dxa"/>
            <w:noWrap/>
            <w:vAlign w:val="center"/>
          </w:tcPr>
          <w:p w14:paraId="6BBB36A3" w14:textId="77777777" w:rsidR="001877B6" w:rsidRPr="00FC723E" w:rsidRDefault="001877B6" w:rsidP="008D67AD">
            <w:pPr>
              <w:spacing w:line="240" w:lineRule="auto"/>
              <w:rPr>
                <w:sz w:val="22"/>
                <w:szCs w:val="22"/>
              </w:rPr>
            </w:pPr>
            <w:r w:rsidRPr="00FC723E">
              <w:rPr>
                <w:sz w:val="22"/>
                <w:szCs w:val="22"/>
              </w:rPr>
              <w:t>Врач-невролог</w:t>
            </w:r>
          </w:p>
        </w:tc>
      </w:tr>
      <w:tr w:rsidR="001877B6" w:rsidRPr="00FC723E" w14:paraId="52349889" w14:textId="77777777" w:rsidTr="00CA7162">
        <w:trPr>
          <w:trHeight w:val="20"/>
        </w:trPr>
        <w:tc>
          <w:tcPr>
            <w:tcW w:w="1240" w:type="dxa"/>
            <w:noWrap/>
            <w:vAlign w:val="center"/>
          </w:tcPr>
          <w:p w14:paraId="194F4132" w14:textId="77777777" w:rsidR="001877B6" w:rsidRPr="00FC723E" w:rsidRDefault="001877B6" w:rsidP="008D67AD">
            <w:pPr>
              <w:spacing w:line="240" w:lineRule="auto"/>
              <w:ind w:firstLine="49"/>
              <w:jc w:val="center"/>
              <w:rPr>
                <w:sz w:val="22"/>
                <w:szCs w:val="22"/>
              </w:rPr>
            </w:pPr>
            <w:r w:rsidRPr="00FC723E">
              <w:rPr>
                <w:sz w:val="22"/>
                <w:szCs w:val="22"/>
              </w:rPr>
              <w:t>3</w:t>
            </w:r>
          </w:p>
        </w:tc>
        <w:tc>
          <w:tcPr>
            <w:tcW w:w="8399" w:type="dxa"/>
            <w:vAlign w:val="center"/>
          </w:tcPr>
          <w:p w14:paraId="1084D037" w14:textId="77777777" w:rsidR="001877B6" w:rsidRPr="00FC723E" w:rsidRDefault="001877B6" w:rsidP="008D67AD">
            <w:pPr>
              <w:spacing w:line="240" w:lineRule="auto"/>
              <w:rPr>
                <w:sz w:val="22"/>
                <w:szCs w:val="22"/>
              </w:rPr>
            </w:pPr>
            <w:r w:rsidRPr="00FC723E">
              <w:rPr>
                <w:sz w:val="22"/>
                <w:szCs w:val="22"/>
              </w:rPr>
              <w:t>Врач-нейрохирург</w:t>
            </w:r>
          </w:p>
        </w:tc>
      </w:tr>
      <w:tr w:rsidR="001877B6" w:rsidRPr="00FC723E" w14:paraId="1D96A957" w14:textId="77777777" w:rsidTr="00CA7162">
        <w:trPr>
          <w:trHeight w:val="20"/>
        </w:trPr>
        <w:tc>
          <w:tcPr>
            <w:tcW w:w="1240" w:type="dxa"/>
            <w:noWrap/>
            <w:vAlign w:val="center"/>
          </w:tcPr>
          <w:p w14:paraId="46CC8F58" w14:textId="77777777" w:rsidR="001877B6" w:rsidRPr="00FC723E" w:rsidRDefault="001877B6" w:rsidP="008D67AD">
            <w:pPr>
              <w:spacing w:line="240" w:lineRule="auto"/>
              <w:ind w:firstLine="49"/>
              <w:jc w:val="center"/>
              <w:rPr>
                <w:sz w:val="22"/>
                <w:szCs w:val="22"/>
              </w:rPr>
            </w:pPr>
            <w:r w:rsidRPr="00FC723E">
              <w:rPr>
                <w:sz w:val="22"/>
                <w:szCs w:val="22"/>
              </w:rPr>
              <w:t>3</w:t>
            </w:r>
          </w:p>
        </w:tc>
        <w:tc>
          <w:tcPr>
            <w:tcW w:w="8399" w:type="dxa"/>
            <w:vAlign w:val="center"/>
          </w:tcPr>
          <w:p w14:paraId="30A3F910" w14:textId="77777777" w:rsidR="001877B6" w:rsidRPr="00FC723E" w:rsidRDefault="001877B6" w:rsidP="008D67AD">
            <w:pPr>
              <w:spacing w:line="240" w:lineRule="auto"/>
              <w:rPr>
                <w:sz w:val="22"/>
                <w:szCs w:val="22"/>
              </w:rPr>
            </w:pPr>
            <w:r w:rsidRPr="00FC723E">
              <w:rPr>
                <w:sz w:val="22"/>
                <w:szCs w:val="22"/>
              </w:rPr>
              <w:t>Врач-терапевт</w:t>
            </w:r>
          </w:p>
        </w:tc>
      </w:tr>
      <w:tr w:rsidR="001877B6" w:rsidRPr="00FC723E" w14:paraId="6EE2EC3E" w14:textId="77777777" w:rsidTr="00CA7162">
        <w:trPr>
          <w:trHeight w:val="20"/>
        </w:trPr>
        <w:tc>
          <w:tcPr>
            <w:tcW w:w="1240" w:type="dxa"/>
            <w:noWrap/>
            <w:vAlign w:val="center"/>
          </w:tcPr>
          <w:p w14:paraId="37EB2FDE" w14:textId="77777777" w:rsidR="001877B6" w:rsidRPr="00FC723E" w:rsidRDefault="001877B6" w:rsidP="008D67AD">
            <w:pPr>
              <w:spacing w:line="240" w:lineRule="auto"/>
              <w:ind w:firstLine="49"/>
              <w:jc w:val="center"/>
              <w:rPr>
                <w:sz w:val="22"/>
                <w:szCs w:val="22"/>
              </w:rPr>
            </w:pPr>
            <w:r w:rsidRPr="00FC723E">
              <w:rPr>
                <w:sz w:val="22"/>
                <w:szCs w:val="22"/>
              </w:rPr>
              <w:t>4</w:t>
            </w:r>
          </w:p>
        </w:tc>
        <w:tc>
          <w:tcPr>
            <w:tcW w:w="8399" w:type="dxa"/>
            <w:vAlign w:val="center"/>
          </w:tcPr>
          <w:p w14:paraId="54983981" w14:textId="77777777" w:rsidR="001877B6" w:rsidRPr="00FC723E" w:rsidRDefault="001877B6" w:rsidP="008D67AD">
            <w:pPr>
              <w:spacing w:line="240" w:lineRule="auto"/>
              <w:rPr>
                <w:sz w:val="22"/>
                <w:szCs w:val="22"/>
              </w:rPr>
            </w:pPr>
            <w:r w:rsidRPr="00FC723E">
              <w:rPr>
                <w:sz w:val="22"/>
                <w:szCs w:val="22"/>
              </w:rPr>
              <w:t>Врач-</w:t>
            </w:r>
            <w:proofErr w:type="spellStart"/>
            <w:r w:rsidRPr="00FC723E">
              <w:rPr>
                <w:sz w:val="22"/>
                <w:szCs w:val="22"/>
              </w:rPr>
              <w:t>оториноларинголог</w:t>
            </w:r>
            <w:proofErr w:type="spellEnd"/>
          </w:p>
        </w:tc>
      </w:tr>
      <w:tr w:rsidR="001877B6" w:rsidRPr="00FC723E" w14:paraId="57D8053B" w14:textId="77777777" w:rsidTr="00CA7162">
        <w:trPr>
          <w:trHeight w:val="20"/>
        </w:trPr>
        <w:tc>
          <w:tcPr>
            <w:tcW w:w="1240" w:type="dxa"/>
            <w:noWrap/>
            <w:vAlign w:val="center"/>
          </w:tcPr>
          <w:p w14:paraId="128DF353" w14:textId="77777777" w:rsidR="001877B6" w:rsidRPr="00FC723E" w:rsidRDefault="001877B6" w:rsidP="008D67AD">
            <w:pPr>
              <w:spacing w:line="240" w:lineRule="auto"/>
              <w:ind w:firstLine="49"/>
              <w:jc w:val="center"/>
              <w:rPr>
                <w:sz w:val="22"/>
                <w:szCs w:val="22"/>
              </w:rPr>
            </w:pPr>
            <w:r w:rsidRPr="00FC723E">
              <w:rPr>
                <w:sz w:val="22"/>
                <w:szCs w:val="22"/>
              </w:rPr>
              <w:t>6</w:t>
            </w:r>
          </w:p>
        </w:tc>
        <w:tc>
          <w:tcPr>
            <w:tcW w:w="8399" w:type="dxa"/>
            <w:vAlign w:val="center"/>
          </w:tcPr>
          <w:p w14:paraId="6ABC60BC" w14:textId="77777777" w:rsidR="001877B6" w:rsidRPr="00FC723E" w:rsidRDefault="001877B6" w:rsidP="008D67AD">
            <w:pPr>
              <w:spacing w:line="240" w:lineRule="auto"/>
              <w:rPr>
                <w:sz w:val="22"/>
                <w:szCs w:val="22"/>
              </w:rPr>
            </w:pPr>
            <w:r w:rsidRPr="00FC723E">
              <w:rPr>
                <w:sz w:val="22"/>
                <w:szCs w:val="22"/>
              </w:rPr>
              <w:t>Медицинская сестра (старшая)</w:t>
            </w:r>
          </w:p>
        </w:tc>
      </w:tr>
      <w:tr w:rsidR="001877B6" w:rsidRPr="00FC723E" w14:paraId="64BF166E" w14:textId="77777777" w:rsidTr="00CA7162">
        <w:trPr>
          <w:trHeight w:val="20"/>
        </w:trPr>
        <w:tc>
          <w:tcPr>
            <w:tcW w:w="1240" w:type="dxa"/>
            <w:noWrap/>
            <w:vAlign w:val="center"/>
          </w:tcPr>
          <w:p w14:paraId="154D88B8" w14:textId="77777777" w:rsidR="001877B6" w:rsidRPr="00FC723E" w:rsidRDefault="001877B6" w:rsidP="008D67AD">
            <w:pPr>
              <w:spacing w:line="240" w:lineRule="auto"/>
              <w:ind w:firstLine="49"/>
              <w:jc w:val="center"/>
              <w:rPr>
                <w:sz w:val="22"/>
                <w:szCs w:val="22"/>
              </w:rPr>
            </w:pPr>
            <w:r w:rsidRPr="00FC723E">
              <w:rPr>
                <w:sz w:val="22"/>
                <w:szCs w:val="22"/>
              </w:rPr>
              <w:t>7</w:t>
            </w:r>
          </w:p>
        </w:tc>
        <w:tc>
          <w:tcPr>
            <w:tcW w:w="8399" w:type="dxa"/>
            <w:vAlign w:val="center"/>
          </w:tcPr>
          <w:p w14:paraId="5A82BDFA" w14:textId="77777777" w:rsidR="001877B6" w:rsidRPr="00FC723E" w:rsidRDefault="001877B6" w:rsidP="008D67AD">
            <w:pPr>
              <w:spacing w:line="240" w:lineRule="auto"/>
              <w:rPr>
                <w:sz w:val="22"/>
                <w:szCs w:val="22"/>
              </w:rPr>
            </w:pPr>
            <w:r w:rsidRPr="00FC723E">
              <w:rPr>
                <w:sz w:val="22"/>
                <w:szCs w:val="22"/>
              </w:rPr>
              <w:t>Медицинская сестра</w:t>
            </w:r>
          </w:p>
        </w:tc>
      </w:tr>
      <w:tr w:rsidR="001877B6" w:rsidRPr="00FC723E" w14:paraId="25B771C4" w14:textId="77777777" w:rsidTr="00CA7162">
        <w:trPr>
          <w:trHeight w:val="20"/>
        </w:trPr>
        <w:tc>
          <w:tcPr>
            <w:tcW w:w="1240" w:type="dxa"/>
            <w:noWrap/>
            <w:vAlign w:val="center"/>
          </w:tcPr>
          <w:p w14:paraId="11CC6869" w14:textId="77777777" w:rsidR="001877B6" w:rsidRPr="00FC723E" w:rsidRDefault="001877B6" w:rsidP="008D67AD">
            <w:pPr>
              <w:spacing w:line="240" w:lineRule="auto"/>
              <w:ind w:firstLine="49"/>
              <w:jc w:val="center"/>
              <w:rPr>
                <w:sz w:val="22"/>
                <w:szCs w:val="22"/>
              </w:rPr>
            </w:pPr>
            <w:r w:rsidRPr="00FC723E">
              <w:rPr>
                <w:sz w:val="22"/>
                <w:szCs w:val="22"/>
              </w:rPr>
              <w:t>8</w:t>
            </w:r>
          </w:p>
        </w:tc>
        <w:tc>
          <w:tcPr>
            <w:tcW w:w="8399" w:type="dxa"/>
            <w:vAlign w:val="center"/>
          </w:tcPr>
          <w:p w14:paraId="69CE2D94" w14:textId="77777777" w:rsidR="001877B6" w:rsidRPr="00FC723E" w:rsidRDefault="001877B6" w:rsidP="008D67AD">
            <w:pPr>
              <w:spacing w:line="240" w:lineRule="auto"/>
              <w:rPr>
                <w:sz w:val="22"/>
                <w:szCs w:val="22"/>
              </w:rPr>
            </w:pPr>
            <w:r w:rsidRPr="00FC723E">
              <w:rPr>
                <w:sz w:val="22"/>
                <w:szCs w:val="22"/>
              </w:rPr>
              <w:t>Медицинский регистратор</w:t>
            </w:r>
          </w:p>
        </w:tc>
      </w:tr>
      <w:tr w:rsidR="001877B6" w:rsidRPr="00FC723E" w14:paraId="2D3FF510" w14:textId="77777777" w:rsidTr="00CA7162">
        <w:trPr>
          <w:trHeight w:val="20"/>
        </w:trPr>
        <w:tc>
          <w:tcPr>
            <w:tcW w:w="1240" w:type="dxa"/>
            <w:noWrap/>
            <w:vAlign w:val="center"/>
          </w:tcPr>
          <w:p w14:paraId="09942E5E" w14:textId="77777777" w:rsidR="001877B6" w:rsidRPr="00FC723E" w:rsidRDefault="001877B6" w:rsidP="008D67AD">
            <w:pPr>
              <w:spacing w:line="240" w:lineRule="auto"/>
              <w:ind w:firstLine="49"/>
              <w:jc w:val="center"/>
              <w:rPr>
                <w:sz w:val="22"/>
                <w:szCs w:val="22"/>
              </w:rPr>
            </w:pPr>
            <w:r w:rsidRPr="00FC723E">
              <w:rPr>
                <w:sz w:val="22"/>
                <w:szCs w:val="22"/>
              </w:rPr>
              <w:t>9</w:t>
            </w:r>
          </w:p>
        </w:tc>
        <w:tc>
          <w:tcPr>
            <w:tcW w:w="8399" w:type="dxa"/>
            <w:vAlign w:val="center"/>
          </w:tcPr>
          <w:p w14:paraId="14C38E8A" w14:textId="77777777" w:rsidR="001877B6" w:rsidRPr="00FC723E" w:rsidRDefault="001877B6" w:rsidP="008D67AD">
            <w:pPr>
              <w:spacing w:line="240" w:lineRule="auto"/>
              <w:rPr>
                <w:sz w:val="22"/>
                <w:szCs w:val="22"/>
              </w:rPr>
            </w:pPr>
            <w:r w:rsidRPr="00FC723E">
              <w:rPr>
                <w:sz w:val="22"/>
                <w:szCs w:val="22"/>
              </w:rPr>
              <w:t>Сестра-хозяйка</w:t>
            </w:r>
          </w:p>
        </w:tc>
      </w:tr>
      <w:tr w:rsidR="001877B6" w:rsidRPr="00FC723E" w14:paraId="27504AC1" w14:textId="77777777" w:rsidTr="00CA7162">
        <w:trPr>
          <w:trHeight w:val="20"/>
        </w:trPr>
        <w:tc>
          <w:tcPr>
            <w:tcW w:w="1240" w:type="dxa"/>
            <w:noWrap/>
            <w:vAlign w:val="center"/>
          </w:tcPr>
          <w:p w14:paraId="09A931BF" w14:textId="77777777" w:rsidR="001877B6" w:rsidRPr="00FC723E" w:rsidRDefault="001877B6" w:rsidP="008D67AD">
            <w:pPr>
              <w:spacing w:line="240" w:lineRule="auto"/>
              <w:ind w:firstLine="49"/>
              <w:jc w:val="center"/>
              <w:rPr>
                <w:sz w:val="22"/>
                <w:szCs w:val="22"/>
              </w:rPr>
            </w:pPr>
            <w:r w:rsidRPr="00FC723E">
              <w:rPr>
                <w:sz w:val="22"/>
                <w:szCs w:val="22"/>
              </w:rPr>
              <w:t>10</w:t>
            </w:r>
          </w:p>
        </w:tc>
        <w:tc>
          <w:tcPr>
            <w:tcW w:w="8399" w:type="dxa"/>
            <w:vAlign w:val="center"/>
          </w:tcPr>
          <w:p w14:paraId="3AE61214"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2B8B713B" w14:textId="77777777" w:rsidTr="00CA7162">
        <w:trPr>
          <w:trHeight w:val="20"/>
        </w:trPr>
        <w:tc>
          <w:tcPr>
            <w:tcW w:w="1240" w:type="dxa"/>
            <w:noWrap/>
            <w:vAlign w:val="center"/>
          </w:tcPr>
          <w:p w14:paraId="4E509E83" w14:textId="77777777" w:rsidR="001877B6" w:rsidRPr="00FC723E" w:rsidRDefault="001877B6" w:rsidP="008D67AD">
            <w:pPr>
              <w:spacing w:line="240" w:lineRule="auto"/>
              <w:ind w:firstLine="49"/>
              <w:jc w:val="center"/>
              <w:rPr>
                <w:sz w:val="22"/>
                <w:szCs w:val="22"/>
              </w:rPr>
            </w:pPr>
            <w:r w:rsidRPr="00FC723E">
              <w:rPr>
                <w:sz w:val="22"/>
                <w:szCs w:val="22"/>
              </w:rPr>
              <w:t>11</w:t>
            </w:r>
          </w:p>
        </w:tc>
        <w:tc>
          <w:tcPr>
            <w:tcW w:w="8399" w:type="dxa"/>
            <w:vAlign w:val="center"/>
          </w:tcPr>
          <w:p w14:paraId="05DDDD9D" w14:textId="77777777" w:rsidR="001877B6" w:rsidRPr="00FC723E" w:rsidRDefault="001877B6" w:rsidP="008D67AD">
            <w:pPr>
              <w:spacing w:line="240" w:lineRule="auto"/>
              <w:rPr>
                <w:sz w:val="22"/>
                <w:szCs w:val="22"/>
              </w:rPr>
            </w:pPr>
            <w:r w:rsidRPr="00FC723E">
              <w:rPr>
                <w:sz w:val="22"/>
                <w:szCs w:val="22"/>
              </w:rPr>
              <w:t>Психолог</w:t>
            </w:r>
          </w:p>
        </w:tc>
      </w:tr>
      <w:tr w:rsidR="001877B6" w:rsidRPr="00FC723E" w14:paraId="19169869" w14:textId="77777777" w:rsidTr="00CA7162">
        <w:trPr>
          <w:trHeight w:val="20"/>
        </w:trPr>
        <w:tc>
          <w:tcPr>
            <w:tcW w:w="9639" w:type="dxa"/>
            <w:gridSpan w:val="2"/>
            <w:noWrap/>
            <w:vAlign w:val="center"/>
          </w:tcPr>
          <w:p w14:paraId="1F83A9D2" w14:textId="77777777" w:rsidR="001877B6" w:rsidRPr="00FC723E" w:rsidRDefault="001877B6" w:rsidP="008D67AD">
            <w:pPr>
              <w:spacing w:line="240" w:lineRule="auto"/>
              <w:ind w:firstLine="49"/>
              <w:jc w:val="center"/>
              <w:rPr>
                <w:sz w:val="22"/>
                <w:szCs w:val="22"/>
              </w:rPr>
            </w:pPr>
            <w:r w:rsidRPr="00FC723E">
              <w:rPr>
                <w:sz w:val="22"/>
                <w:szCs w:val="22"/>
              </w:rPr>
              <w:t>Психиатрический кабинет</w:t>
            </w:r>
          </w:p>
        </w:tc>
      </w:tr>
      <w:tr w:rsidR="001877B6" w:rsidRPr="00FC723E" w14:paraId="46AB241C" w14:textId="77777777" w:rsidTr="00CA7162">
        <w:trPr>
          <w:trHeight w:val="20"/>
        </w:trPr>
        <w:tc>
          <w:tcPr>
            <w:tcW w:w="1240" w:type="dxa"/>
            <w:noWrap/>
            <w:vAlign w:val="center"/>
          </w:tcPr>
          <w:p w14:paraId="12E1B3B0" w14:textId="77777777" w:rsidR="001877B6" w:rsidRPr="00FC723E" w:rsidRDefault="001877B6" w:rsidP="008D67AD">
            <w:pPr>
              <w:spacing w:line="240" w:lineRule="auto"/>
              <w:ind w:firstLine="49"/>
              <w:jc w:val="center"/>
              <w:rPr>
                <w:sz w:val="22"/>
                <w:szCs w:val="22"/>
              </w:rPr>
            </w:pPr>
            <w:r w:rsidRPr="00FC723E">
              <w:rPr>
                <w:sz w:val="22"/>
                <w:szCs w:val="22"/>
              </w:rPr>
              <w:t>12</w:t>
            </w:r>
          </w:p>
        </w:tc>
        <w:tc>
          <w:tcPr>
            <w:tcW w:w="8399" w:type="dxa"/>
            <w:vAlign w:val="center"/>
          </w:tcPr>
          <w:p w14:paraId="77B71B9C" w14:textId="77777777" w:rsidR="001877B6" w:rsidRPr="00FC723E" w:rsidRDefault="001877B6" w:rsidP="008D67AD">
            <w:pPr>
              <w:spacing w:line="240" w:lineRule="auto"/>
              <w:rPr>
                <w:sz w:val="22"/>
                <w:szCs w:val="22"/>
              </w:rPr>
            </w:pPr>
            <w:r w:rsidRPr="00FC723E">
              <w:rPr>
                <w:sz w:val="22"/>
                <w:szCs w:val="22"/>
              </w:rPr>
              <w:t>Врач-психиатр-нарколог</w:t>
            </w:r>
          </w:p>
        </w:tc>
      </w:tr>
      <w:tr w:rsidR="001877B6" w:rsidRPr="00FC723E" w14:paraId="2B8C52A8" w14:textId="77777777" w:rsidTr="00CA7162">
        <w:trPr>
          <w:trHeight w:val="20"/>
        </w:trPr>
        <w:tc>
          <w:tcPr>
            <w:tcW w:w="9639" w:type="dxa"/>
            <w:gridSpan w:val="2"/>
            <w:noWrap/>
            <w:vAlign w:val="center"/>
          </w:tcPr>
          <w:p w14:paraId="2E952A81" w14:textId="77777777" w:rsidR="001877B6" w:rsidRPr="00FC723E" w:rsidRDefault="001877B6" w:rsidP="008D67AD">
            <w:pPr>
              <w:spacing w:line="240" w:lineRule="auto"/>
              <w:jc w:val="center"/>
              <w:rPr>
                <w:sz w:val="22"/>
                <w:szCs w:val="22"/>
              </w:rPr>
            </w:pPr>
            <w:r w:rsidRPr="00FC723E">
              <w:rPr>
                <w:sz w:val="22"/>
                <w:szCs w:val="22"/>
              </w:rPr>
              <w:t xml:space="preserve">Республиканский </w:t>
            </w:r>
            <w:proofErr w:type="spellStart"/>
            <w:r w:rsidRPr="00FC723E">
              <w:rPr>
                <w:sz w:val="22"/>
                <w:szCs w:val="22"/>
              </w:rPr>
              <w:t>миастенический</w:t>
            </w:r>
            <w:proofErr w:type="spellEnd"/>
            <w:r w:rsidRPr="00FC723E">
              <w:rPr>
                <w:sz w:val="22"/>
                <w:szCs w:val="22"/>
              </w:rPr>
              <w:t xml:space="preserve"> центр</w:t>
            </w:r>
          </w:p>
        </w:tc>
      </w:tr>
      <w:tr w:rsidR="001877B6" w:rsidRPr="00FC723E" w14:paraId="11CA6DCF" w14:textId="77777777" w:rsidTr="00CA7162">
        <w:trPr>
          <w:trHeight w:val="20"/>
        </w:trPr>
        <w:tc>
          <w:tcPr>
            <w:tcW w:w="1240" w:type="dxa"/>
            <w:noWrap/>
            <w:vAlign w:val="center"/>
          </w:tcPr>
          <w:p w14:paraId="414BCEEC" w14:textId="77777777" w:rsidR="001877B6" w:rsidRPr="00FC723E" w:rsidRDefault="001877B6" w:rsidP="008D67AD">
            <w:pPr>
              <w:spacing w:line="240" w:lineRule="auto"/>
              <w:ind w:firstLine="49"/>
              <w:jc w:val="center"/>
              <w:rPr>
                <w:sz w:val="22"/>
                <w:szCs w:val="22"/>
              </w:rPr>
            </w:pPr>
            <w:r w:rsidRPr="00FC723E">
              <w:rPr>
                <w:sz w:val="22"/>
                <w:szCs w:val="22"/>
              </w:rPr>
              <w:t>13</w:t>
            </w:r>
          </w:p>
        </w:tc>
        <w:tc>
          <w:tcPr>
            <w:tcW w:w="8399" w:type="dxa"/>
            <w:vAlign w:val="center"/>
          </w:tcPr>
          <w:p w14:paraId="144E100D" w14:textId="77777777" w:rsidR="001877B6" w:rsidRPr="00FC723E" w:rsidRDefault="001877B6" w:rsidP="008D67AD">
            <w:pPr>
              <w:spacing w:line="240" w:lineRule="auto"/>
              <w:rPr>
                <w:sz w:val="22"/>
                <w:szCs w:val="22"/>
              </w:rPr>
            </w:pPr>
            <w:r w:rsidRPr="00FC723E">
              <w:rPr>
                <w:sz w:val="22"/>
                <w:szCs w:val="22"/>
              </w:rPr>
              <w:t>Врач-невролог</w:t>
            </w:r>
          </w:p>
        </w:tc>
      </w:tr>
      <w:tr w:rsidR="001877B6" w:rsidRPr="00FC723E" w14:paraId="374DAE2A" w14:textId="77777777" w:rsidTr="00CA7162">
        <w:trPr>
          <w:trHeight w:val="20"/>
        </w:trPr>
        <w:tc>
          <w:tcPr>
            <w:tcW w:w="9639" w:type="dxa"/>
            <w:gridSpan w:val="2"/>
            <w:noWrap/>
            <w:vAlign w:val="center"/>
          </w:tcPr>
          <w:p w14:paraId="1DE362B0" w14:textId="77777777" w:rsidR="001877B6" w:rsidRPr="00FC723E" w:rsidRDefault="001877B6" w:rsidP="008D67AD">
            <w:pPr>
              <w:spacing w:line="240" w:lineRule="auto"/>
              <w:jc w:val="center"/>
              <w:rPr>
                <w:sz w:val="22"/>
                <w:szCs w:val="22"/>
              </w:rPr>
            </w:pPr>
            <w:r w:rsidRPr="00FC723E">
              <w:rPr>
                <w:sz w:val="22"/>
                <w:szCs w:val="22"/>
              </w:rPr>
              <w:t>Республиканский центр пароксизмальных состояний</w:t>
            </w:r>
          </w:p>
        </w:tc>
      </w:tr>
      <w:tr w:rsidR="001877B6" w:rsidRPr="00FC723E" w14:paraId="218590B3" w14:textId="77777777" w:rsidTr="00CA7162">
        <w:trPr>
          <w:trHeight w:val="20"/>
        </w:trPr>
        <w:tc>
          <w:tcPr>
            <w:tcW w:w="1240" w:type="dxa"/>
            <w:noWrap/>
            <w:vAlign w:val="center"/>
          </w:tcPr>
          <w:p w14:paraId="3A1F4BE3" w14:textId="77777777" w:rsidR="001877B6" w:rsidRPr="00FC723E" w:rsidRDefault="001877B6" w:rsidP="008D67AD">
            <w:pPr>
              <w:spacing w:line="240" w:lineRule="auto"/>
              <w:ind w:firstLine="49"/>
              <w:jc w:val="center"/>
              <w:rPr>
                <w:sz w:val="22"/>
                <w:szCs w:val="22"/>
              </w:rPr>
            </w:pPr>
            <w:r w:rsidRPr="00FC723E">
              <w:rPr>
                <w:sz w:val="22"/>
                <w:szCs w:val="22"/>
              </w:rPr>
              <w:t>14</w:t>
            </w:r>
          </w:p>
        </w:tc>
        <w:tc>
          <w:tcPr>
            <w:tcW w:w="8399" w:type="dxa"/>
            <w:vAlign w:val="center"/>
          </w:tcPr>
          <w:p w14:paraId="5DAF1A01" w14:textId="77777777" w:rsidR="001877B6" w:rsidRPr="00FC723E" w:rsidRDefault="001877B6" w:rsidP="008D67AD">
            <w:pPr>
              <w:spacing w:line="240" w:lineRule="auto"/>
              <w:rPr>
                <w:sz w:val="22"/>
                <w:szCs w:val="22"/>
              </w:rPr>
            </w:pPr>
            <w:r w:rsidRPr="00FC723E">
              <w:rPr>
                <w:sz w:val="22"/>
                <w:szCs w:val="22"/>
              </w:rPr>
              <w:t>Врач-невролог</w:t>
            </w:r>
          </w:p>
        </w:tc>
      </w:tr>
      <w:tr w:rsidR="001877B6" w:rsidRPr="00FC723E" w14:paraId="0E309925" w14:textId="77777777" w:rsidTr="00CA7162">
        <w:trPr>
          <w:trHeight w:val="20"/>
        </w:trPr>
        <w:tc>
          <w:tcPr>
            <w:tcW w:w="1240" w:type="dxa"/>
            <w:noWrap/>
            <w:vAlign w:val="center"/>
          </w:tcPr>
          <w:p w14:paraId="1C0CF1EE" w14:textId="77777777" w:rsidR="001877B6" w:rsidRPr="00FC723E" w:rsidRDefault="001877B6" w:rsidP="008D67AD">
            <w:pPr>
              <w:spacing w:line="240" w:lineRule="auto"/>
              <w:ind w:firstLine="49"/>
              <w:jc w:val="center"/>
              <w:rPr>
                <w:sz w:val="22"/>
                <w:szCs w:val="22"/>
              </w:rPr>
            </w:pPr>
            <w:r w:rsidRPr="00FC723E">
              <w:rPr>
                <w:sz w:val="22"/>
                <w:szCs w:val="22"/>
              </w:rPr>
              <w:t>15</w:t>
            </w:r>
          </w:p>
        </w:tc>
        <w:tc>
          <w:tcPr>
            <w:tcW w:w="8399" w:type="dxa"/>
            <w:vAlign w:val="center"/>
          </w:tcPr>
          <w:p w14:paraId="37A9F534" w14:textId="77777777" w:rsidR="001877B6" w:rsidRPr="00FC723E" w:rsidRDefault="001877B6" w:rsidP="008D67AD">
            <w:pPr>
              <w:spacing w:line="240" w:lineRule="auto"/>
              <w:rPr>
                <w:sz w:val="22"/>
                <w:szCs w:val="22"/>
              </w:rPr>
            </w:pPr>
            <w:r w:rsidRPr="00FC723E">
              <w:rPr>
                <w:sz w:val="22"/>
                <w:szCs w:val="22"/>
              </w:rPr>
              <w:t>Медицинская сестра</w:t>
            </w:r>
          </w:p>
        </w:tc>
      </w:tr>
      <w:tr w:rsidR="001877B6" w:rsidRPr="00FC723E" w14:paraId="53B13E11" w14:textId="77777777" w:rsidTr="00CA7162">
        <w:trPr>
          <w:trHeight w:val="20"/>
        </w:trPr>
        <w:tc>
          <w:tcPr>
            <w:tcW w:w="9639" w:type="dxa"/>
            <w:gridSpan w:val="2"/>
            <w:noWrap/>
            <w:vAlign w:val="center"/>
          </w:tcPr>
          <w:p w14:paraId="796FDE54" w14:textId="77777777" w:rsidR="001877B6" w:rsidRPr="00FC723E" w:rsidRDefault="001877B6" w:rsidP="008D67AD">
            <w:pPr>
              <w:spacing w:line="240" w:lineRule="auto"/>
              <w:ind w:firstLine="49"/>
              <w:jc w:val="center"/>
              <w:rPr>
                <w:sz w:val="22"/>
                <w:szCs w:val="22"/>
              </w:rPr>
            </w:pPr>
            <w:r w:rsidRPr="00FC723E">
              <w:rPr>
                <w:sz w:val="22"/>
                <w:szCs w:val="22"/>
              </w:rPr>
              <w:t>Общебольничный персонал</w:t>
            </w:r>
          </w:p>
        </w:tc>
      </w:tr>
      <w:tr w:rsidR="001877B6" w:rsidRPr="00FC723E" w14:paraId="455F38BC" w14:textId="77777777" w:rsidTr="00CA7162">
        <w:trPr>
          <w:trHeight w:val="20"/>
        </w:trPr>
        <w:tc>
          <w:tcPr>
            <w:tcW w:w="1240" w:type="dxa"/>
            <w:noWrap/>
            <w:vAlign w:val="center"/>
          </w:tcPr>
          <w:p w14:paraId="51A6EE43" w14:textId="77777777" w:rsidR="001877B6" w:rsidRPr="00FC723E" w:rsidRDefault="001877B6" w:rsidP="008D67AD">
            <w:pPr>
              <w:spacing w:line="240" w:lineRule="auto"/>
              <w:ind w:firstLine="49"/>
              <w:jc w:val="center"/>
              <w:rPr>
                <w:sz w:val="22"/>
                <w:szCs w:val="22"/>
              </w:rPr>
            </w:pPr>
            <w:r w:rsidRPr="00FC723E">
              <w:rPr>
                <w:sz w:val="22"/>
                <w:szCs w:val="22"/>
              </w:rPr>
              <w:t>16</w:t>
            </w:r>
          </w:p>
        </w:tc>
        <w:tc>
          <w:tcPr>
            <w:tcW w:w="8399" w:type="dxa"/>
            <w:vAlign w:val="center"/>
          </w:tcPr>
          <w:p w14:paraId="0C0F6340" w14:textId="77777777" w:rsidR="001877B6" w:rsidRPr="00FC723E" w:rsidRDefault="001877B6" w:rsidP="008D67AD">
            <w:pPr>
              <w:spacing w:line="240" w:lineRule="auto"/>
              <w:rPr>
                <w:sz w:val="22"/>
                <w:szCs w:val="22"/>
              </w:rPr>
            </w:pPr>
            <w:r w:rsidRPr="00FC723E">
              <w:rPr>
                <w:sz w:val="22"/>
                <w:szCs w:val="22"/>
              </w:rPr>
              <w:t>Врач-невролог</w:t>
            </w:r>
          </w:p>
        </w:tc>
      </w:tr>
      <w:tr w:rsidR="001877B6" w:rsidRPr="00FC723E" w14:paraId="74EB3BF9" w14:textId="77777777" w:rsidTr="00CA7162">
        <w:trPr>
          <w:trHeight w:val="20"/>
        </w:trPr>
        <w:tc>
          <w:tcPr>
            <w:tcW w:w="1240" w:type="dxa"/>
            <w:noWrap/>
            <w:vAlign w:val="center"/>
          </w:tcPr>
          <w:p w14:paraId="71105DC2" w14:textId="77777777" w:rsidR="001877B6" w:rsidRPr="00FC723E" w:rsidRDefault="001877B6" w:rsidP="008D67AD">
            <w:pPr>
              <w:spacing w:line="240" w:lineRule="auto"/>
              <w:ind w:firstLine="49"/>
              <w:jc w:val="center"/>
              <w:rPr>
                <w:sz w:val="22"/>
                <w:szCs w:val="22"/>
              </w:rPr>
            </w:pPr>
            <w:r w:rsidRPr="00FC723E">
              <w:rPr>
                <w:sz w:val="22"/>
                <w:szCs w:val="22"/>
              </w:rPr>
              <w:t>17</w:t>
            </w:r>
          </w:p>
        </w:tc>
        <w:tc>
          <w:tcPr>
            <w:tcW w:w="8399" w:type="dxa"/>
            <w:vAlign w:val="center"/>
          </w:tcPr>
          <w:p w14:paraId="1BE9D709" w14:textId="77777777" w:rsidR="001877B6" w:rsidRPr="00FC723E" w:rsidRDefault="001877B6" w:rsidP="008D67AD">
            <w:pPr>
              <w:spacing w:line="240" w:lineRule="auto"/>
              <w:rPr>
                <w:sz w:val="22"/>
                <w:szCs w:val="22"/>
              </w:rPr>
            </w:pPr>
            <w:r w:rsidRPr="00FC723E">
              <w:rPr>
                <w:sz w:val="22"/>
                <w:szCs w:val="22"/>
              </w:rPr>
              <w:t>Врач-офтальмолог</w:t>
            </w:r>
          </w:p>
        </w:tc>
      </w:tr>
      <w:tr w:rsidR="001877B6" w:rsidRPr="00FC723E" w14:paraId="06BBD128" w14:textId="77777777" w:rsidTr="00CA7162">
        <w:trPr>
          <w:trHeight w:val="20"/>
        </w:trPr>
        <w:tc>
          <w:tcPr>
            <w:tcW w:w="1240" w:type="dxa"/>
            <w:noWrap/>
            <w:vAlign w:val="center"/>
          </w:tcPr>
          <w:p w14:paraId="7F68B923" w14:textId="77777777" w:rsidR="001877B6" w:rsidRPr="00FC723E" w:rsidRDefault="001877B6" w:rsidP="008D67AD">
            <w:pPr>
              <w:spacing w:line="240" w:lineRule="auto"/>
              <w:ind w:firstLine="49"/>
              <w:jc w:val="center"/>
              <w:rPr>
                <w:sz w:val="22"/>
                <w:szCs w:val="22"/>
              </w:rPr>
            </w:pPr>
            <w:r w:rsidRPr="00FC723E">
              <w:rPr>
                <w:sz w:val="22"/>
                <w:szCs w:val="22"/>
              </w:rPr>
              <w:t>18</w:t>
            </w:r>
          </w:p>
        </w:tc>
        <w:tc>
          <w:tcPr>
            <w:tcW w:w="8399" w:type="dxa"/>
            <w:vAlign w:val="center"/>
          </w:tcPr>
          <w:p w14:paraId="6F937351" w14:textId="77777777" w:rsidR="001877B6" w:rsidRPr="00FC723E" w:rsidRDefault="001877B6" w:rsidP="008D67AD">
            <w:pPr>
              <w:spacing w:line="240" w:lineRule="auto"/>
              <w:rPr>
                <w:sz w:val="22"/>
                <w:szCs w:val="22"/>
              </w:rPr>
            </w:pPr>
            <w:r w:rsidRPr="00FC723E">
              <w:rPr>
                <w:sz w:val="22"/>
                <w:szCs w:val="22"/>
              </w:rPr>
              <w:t>Врач-</w:t>
            </w:r>
            <w:proofErr w:type="spellStart"/>
            <w:r w:rsidRPr="00FC723E">
              <w:rPr>
                <w:sz w:val="22"/>
                <w:szCs w:val="22"/>
              </w:rPr>
              <w:t>оториноларинголог</w:t>
            </w:r>
            <w:proofErr w:type="spellEnd"/>
          </w:p>
        </w:tc>
      </w:tr>
      <w:tr w:rsidR="001877B6" w:rsidRPr="00FC723E" w14:paraId="42C57DD8" w14:textId="77777777" w:rsidTr="00CA7162">
        <w:trPr>
          <w:trHeight w:val="20"/>
        </w:trPr>
        <w:tc>
          <w:tcPr>
            <w:tcW w:w="1240" w:type="dxa"/>
            <w:noWrap/>
            <w:vAlign w:val="center"/>
          </w:tcPr>
          <w:p w14:paraId="6E53A034" w14:textId="77777777" w:rsidR="001877B6" w:rsidRPr="00FC723E" w:rsidRDefault="001877B6" w:rsidP="008D67AD">
            <w:pPr>
              <w:spacing w:line="240" w:lineRule="auto"/>
              <w:ind w:firstLine="49"/>
              <w:jc w:val="center"/>
              <w:rPr>
                <w:sz w:val="22"/>
                <w:szCs w:val="22"/>
              </w:rPr>
            </w:pPr>
            <w:r w:rsidRPr="00FC723E">
              <w:rPr>
                <w:sz w:val="22"/>
                <w:szCs w:val="22"/>
              </w:rPr>
              <w:t>19</w:t>
            </w:r>
          </w:p>
        </w:tc>
        <w:tc>
          <w:tcPr>
            <w:tcW w:w="8399" w:type="dxa"/>
            <w:vAlign w:val="center"/>
          </w:tcPr>
          <w:p w14:paraId="1935DF55" w14:textId="77777777" w:rsidR="001877B6" w:rsidRPr="00FC723E" w:rsidRDefault="001877B6" w:rsidP="008D67AD">
            <w:pPr>
              <w:spacing w:line="240" w:lineRule="auto"/>
              <w:rPr>
                <w:sz w:val="22"/>
                <w:szCs w:val="22"/>
              </w:rPr>
            </w:pPr>
            <w:r w:rsidRPr="00FC723E">
              <w:rPr>
                <w:sz w:val="22"/>
                <w:szCs w:val="22"/>
              </w:rPr>
              <w:t>Медицинская сестра</w:t>
            </w:r>
          </w:p>
        </w:tc>
      </w:tr>
      <w:tr w:rsidR="001877B6" w:rsidRPr="00FC723E" w14:paraId="0BE470C5" w14:textId="77777777" w:rsidTr="00CA7162">
        <w:trPr>
          <w:trHeight w:val="20"/>
        </w:trPr>
        <w:tc>
          <w:tcPr>
            <w:tcW w:w="1240" w:type="dxa"/>
            <w:noWrap/>
            <w:vAlign w:val="center"/>
          </w:tcPr>
          <w:p w14:paraId="2D79A9A0" w14:textId="77777777" w:rsidR="001877B6" w:rsidRPr="00FC723E" w:rsidRDefault="001877B6" w:rsidP="008D67AD">
            <w:pPr>
              <w:spacing w:line="240" w:lineRule="auto"/>
              <w:ind w:firstLine="49"/>
              <w:jc w:val="center"/>
              <w:rPr>
                <w:sz w:val="22"/>
                <w:szCs w:val="22"/>
              </w:rPr>
            </w:pPr>
            <w:r w:rsidRPr="00FC723E">
              <w:rPr>
                <w:sz w:val="22"/>
                <w:szCs w:val="22"/>
              </w:rPr>
              <w:t>20</w:t>
            </w:r>
          </w:p>
        </w:tc>
        <w:tc>
          <w:tcPr>
            <w:tcW w:w="8399" w:type="dxa"/>
            <w:vAlign w:val="center"/>
          </w:tcPr>
          <w:p w14:paraId="2F6D3704" w14:textId="77777777" w:rsidR="001877B6" w:rsidRPr="00FC723E" w:rsidRDefault="001877B6" w:rsidP="008D67AD">
            <w:pPr>
              <w:spacing w:line="240" w:lineRule="auto"/>
              <w:rPr>
                <w:sz w:val="22"/>
                <w:szCs w:val="22"/>
              </w:rPr>
            </w:pPr>
            <w:r w:rsidRPr="00FC723E">
              <w:rPr>
                <w:sz w:val="22"/>
                <w:szCs w:val="22"/>
              </w:rPr>
              <w:t>Медицинская сестра-диетолог</w:t>
            </w:r>
          </w:p>
        </w:tc>
      </w:tr>
      <w:tr w:rsidR="001877B6" w:rsidRPr="00FC723E" w14:paraId="607551C1" w14:textId="77777777" w:rsidTr="00CA7162">
        <w:trPr>
          <w:trHeight w:val="20"/>
        </w:trPr>
        <w:tc>
          <w:tcPr>
            <w:tcW w:w="1240" w:type="dxa"/>
            <w:noWrap/>
            <w:vAlign w:val="center"/>
          </w:tcPr>
          <w:p w14:paraId="55C6E0A6" w14:textId="77777777" w:rsidR="001877B6" w:rsidRPr="00FC723E" w:rsidRDefault="001877B6" w:rsidP="008D67AD">
            <w:pPr>
              <w:spacing w:line="240" w:lineRule="auto"/>
              <w:ind w:firstLine="49"/>
              <w:jc w:val="center"/>
              <w:rPr>
                <w:sz w:val="22"/>
                <w:szCs w:val="22"/>
              </w:rPr>
            </w:pPr>
            <w:r w:rsidRPr="00FC723E">
              <w:rPr>
                <w:sz w:val="22"/>
                <w:szCs w:val="22"/>
              </w:rPr>
              <w:t>21</w:t>
            </w:r>
          </w:p>
        </w:tc>
        <w:tc>
          <w:tcPr>
            <w:tcW w:w="8399" w:type="dxa"/>
            <w:vAlign w:val="center"/>
          </w:tcPr>
          <w:p w14:paraId="49A52B27" w14:textId="77777777" w:rsidR="001877B6" w:rsidRPr="00FC723E" w:rsidRDefault="001877B6" w:rsidP="008D67AD">
            <w:pPr>
              <w:spacing w:line="240" w:lineRule="auto"/>
              <w:rPr>
                <w:sz w:val="22"/>
                <w:szCs w:val="22"/>
              </w:rPr>
            </w:pPr>
            <w:r w:rsidRPr="00FC723E">
              <w:rPr>
                <w:sz w:val="22"/>
                <w:szCs w:val="22"/>
              </w:rPr>
              <w:t>Медицинский регистратор</w:t>
            </w:r>
          </w:p>
        </w:tc>
      </w:tr>
      <w:tr w:rsidR="001877B6" w:rsidRPr="00FC723E" w14:paraId="77FDC459" w14:textId="77777777" w:rsidTr="00CA7162">
        <w:trPr>
          <w:trHeight w:val="20"/>
        </w:trPr>
        <w:tc>
          <w:tcPr>
            <w:tcW w:w="9639" w:type="dxa"/>
            <w:gridSpan w:val="2"/>
            <w:noWrap/>
            <w:vAlign w:val="center"/>
          </w:tcPr>
          <w:p w14:paraId="0FCE4A1C" w14:textId="77777777" w:rsidR="001877B6" w:rsidRPr="00FC723E" w:rsidRDefault="001877B6" w:rsidP="008D67AD">
            <w:pPr>
              <w:spacing w:line="240" w:lineRule="auto"/>
              <w:ind w:firstLine="49"/>
              <w:jc w:val="center"/>
              <w:rPr>
                <w:sz w:val="22"/>
                <w:szCs w:val="22"/>
              </w:rPr>
            </w:pPr>
            <w:r w:rsidRPr="00FC723E">
              <w:rPr>
                <w:sz w:val="22"/>
                <w:szCs w:val="22"/>
              </w:rPr>
              <w:t>Приемное отделение</w:t>
            </w:r>
          </w:p>
        </w:tc>
      </w:tr>
      <w:tr w:rsidR="001877B6" w:rsidRPr="00FC723E" w14:paraId="36D5C8AA" w14:textId="77777777" w:rsidTr="00CA7162">
        <w:trPr>
          <w:trHeight w:val="20"/>
        </w:trPr>
        <w:tc>
          <w:tcPr>
            <w:tcW w:w="1240" w:type="dxa"/>
            <w:noWrap/>
            <w:vAlign w:val="center"/>
          </w:tcPr>
          <w:p w14:paraId="5D6282AA" w14:textId="77777777" w:rsidR="001877B6" w:rsidRPr="00FC723E" w:rsidRDefault="001877B6" w:rsidP="008D67AD">
            <w:pPr>
              <w:spacing w:line="240" w:lineRule="auto"/>
              <w:ind w:firstLine="49"/>
              <w:jc w:val="center"/>
              <w:rPr>
                <w:sz w:val="22"/>
                <w:szCs w:val="22"/>
              </w:rPr>
            </w:pPr>
            <w:r w:rsidRPr="00FC723E">
              <w:rPr>
                <w:sz w:val="22"/>
                <w:szCs w:val="22"/>
              </w:rPr>
              <w:t>22</w:t>
            </w:r>
          </w:p>
        </w:tc>
        <w:tc>
          <w:tcPr>
            <w:tcW w:w="8399" w:type="dxa"/>
            <w:vAlign w:val="center"/>
          </w:tcPr>
          <w:p w14:paraId="273BA92C" w14:textId="77777777" w:rsidR="001877B6" w:rsidRPr="00FC723E" w:rsidRDefault="001877B6" w:rsidP="008D67AD">
            <w:pPr>
              <w:spacing w:line="240" w:lineRule="auto"/>
              <w:rPr>
                <w:sz w:val="22"/>
                <w:szCs w:val="22"/>
              </w:rPr>
            </w:pPr>
            <w:r w:rsidRPr="00FC723E">
              <w:rPr>
                <w:sz w:val="22"/>
                <w:szCs w:val="22"/>
              </w:rPr>
              <w:t>Врач-невролог (заведующий отделением)</w:t>
            </w:r>
          </w:p>
        </w:tc>
      </w:tr>
      <w:tr w:rsidR="001877B6" w:rsidRPr="00FC723E" w14:paraId="7CC10F65" w14:textId="77777777" w:rsidTr="00CA7162">
        <w:trPr>
          <w:trHeight w:val="20"/>
        </w:trPr>
        <w:tc>
          <w:tcPr>
            <w:tcW w:w="1240" w:type="dxa"/>
            <w:vAlign w:val="center"/>
          </w:tcPr>
          <w:p w14:paraId="427FE6C4" w14:textId="77777777" w:rsidR="001877B6" w:rsidRPr="00FC723E" w:rsidRDefault="001877B6" w:rsidP="008D67AD">
            <w:pPr>
              <w:spacing w:line="240" w:lineRule="auto"/>
              <w:ind w:firstLine="49"/>
              <w:jc w:val="center"/>
              <w:rPr>
                <w:sz w:val="22"/>
                <w:szCs w:val="22"/>
              </w:rPr>
            </w:pPr>
            <w:r w:rsidRPr="00FC723E">
              <w:rPr>
                <w:sz w:val="22"/>
                <w:szCs w:val="22"/>
              </w:rPr>
              <w:t>23</w:t>
            </w:r>
          </w:p>
        </w:tc>
        <w:tc>
          <w:tcPr>
            <w:tcW w:w="8399" w:type="dxa"/>
            <w:vAlign w:val="center"/>
          </w:tcPr>
          <w:p w14:paraId="3FC4D235" w14:textId="77777777" w:rsidR="001877B6" w:rsidRPr="00FC723E" w:rsidRDefault="001877B6" w:rsidP="008D67AD">
            <w:pPr>
              <w:spacing w:line="240" w:lineRule="auto"/>
              <w:rPr>
                <w:sz w:val="22"/>
                <w:szCs w:val="22"/>
              </w:rPr>
            </w:pPr>
            <w:r w:rsidRPr="00FC723E">
              <w:rPr>
                <w:sz w:val="22"/>
                <w:szCs w:val="22"/>
              </w:rPr>
              <w:t>Медицинская сестра (старшая)</w:t>
            </w:r>
          </w:p>
        </w:tc>
      </w:tr>
      <w:tr w:rsidR="001877B6" w:rsidRPr="00FC723E" w14:paraId="4E01652D" w14:textId="77777777" w:rsidTr="00CA7162">
        <w:trPr>
          <w:trHeight w:val="20"/>
        </w:trPr>
        <w:tc>
          <w:tcPr>
            <w:tcW w:w="9639" w:type="dxa"/>
            <w:gridSpan w:val="2"/>
            <w:noWrap/>
            <w:vAlign w:val="center"/>
          </w:tcPr>
          <w:p w14:paraId="15789539" w14:textId="77777777" w:rsidR="001877B6" w:rsidRPr="00FC723E" w:rsidRDefault="001877B6" w:rsidP="008D67AD">
            <w:pPr>
              <w:spacing w:line="240" w:lineRule="auto"/>
              <w:jc w:val="center"/>
              <w:rPr>
                <w:sz w:val="22"/>
                <w:szCs w:val="22"/>
              </w:rPr>
            </w:pPr>
            <w:r w:rsidRPr="00FC723E">
              <w:rPr>
                <w:sz w:val="22"/>
                <w:szCs w:val="22"/>
              </w:rPr>
              <w:t>Приемное отделение для приема взрослых</w:t>
            </w:r>
          </w:p>
        </w:tc>
      </w:tr>
      <w:tr w:rsidR="001877B6" w:rsidRPr="00FC723E" w14:paraId="1E26DFBE" w14:textId="77777777" w:rsidTr="00CA7162">
        <w:trPr>
          <w:trHeight w:val="20"/>
        </w:trPr>
        <w:tc>
          <w:tcPr>
            <w:tcW w:w="1240" w:type="dxa"/>
            <w:noWrap/>
            <w:vAlign w:val="center"/>
          </w:tcPr>
          <w:p w14:paraId="26935567" w14:textId="77777777" w:rsidR="001877B6" w:rsidRPr="00FC723E" w:rsidRDefault="001877B6" w:rsidP="008D67AD">
            <w:pPr>
              <w:spacing w:line="240" w:lineRule="auto"/>
              <w:ind w:firstLine="49"/>
              <w:jc w:val="center"/>
              <w:rPr>
                <w:sz w:val="22"/>
                <w:szCs w:val="22"/>
              </w:rPr>
            </w:pPr>
            <w:r w:rsidRPr="00FC723E">
              <w:rPr>
                <w:sz w:val="22"/>
                <w:szCs w:val="22"/>
              </w:rPr>
              <w:t>24</w:t>
            </w:r>
          </w:p>
        </w:tc>
        <w:tc>
          <w:tcPr>
            <w:tcW w:w="8399" w:type="dxa"/>
            <w:noWrap/>
            <w:vAlign w:val="center"/>
          </w:tcPr>
          <w:p w14:paraId="7D401307" w14:textId="77777777" w:rsidR="001877B6" w:rsidRPr="00FC723E" w:rsidRDefault="001877B6" w:rsidP="008D67AD">
            <w:pPr>
              <w:spacing w:line="240" w:lineRule="auto"/>
              <w:rPr>
                <w:sz w:val="22"/>
                <w:szCs w:val="22"/>
              </w:rPr>
            </w:pPr>
            <w:r w:rsidRPr="00FC723E">
              <w:rPr>
                <w:sz w:val="22"/>
                <w:szCs w:val="22"/>
              </w:rPr>
              <w:t xml:space="preserve">Медицинская сестра   </w:t>
            </w:r>
          </w:p>
        </w:tc>
      </w:tr>
      <w:tr w:rsidR="001877B6" w:rsidRPr="00FC723E" w14:paraId="45329031" w14:textId="77777777" w:rsidTr="00CA7162">
        <w:trPr>
          <w:trHeight w:val="20"/>
        </w:trPr>
        <w:tc>
          <w:tcPr>
            <w:tcW w:w="1240" w:type="dxa"/>
            <w:vAlign w:val="center"/>
          </w:tcPr>
          <w:p w14:paraId="54623A96" w14:textId="77777777" w:rsidR="001877B6" w:rsidRPr="00FC723E" w:rsidRDefault="001877B6" w:rsidP="008D67AD">
            <w:pPr>
              <w:spacing w:line="240" w:lineRule="auto"/>
              <w:ind w:firstLine="49"/>
              <w:jc w:val="center"/>
              <w:rPr>
                <w:sz w:val="22"/>
                <w:szCs w:val="22"/>
              </w:rPr>
            </w:pPr>
            <w:r w:rsidRPr="00FC723E">
              <w:rPr>
                <w:sz w:val="22"/>
                <w:szCs w:val="22"/>
              </w:rPr>
              <w:t>25</w:t>
            </w:r>
          </w:p>
        </w:tc>
        <w:tc>
          <w:tcPr>
            <w:tcW w:w="8399" w:type="dxa"/>
            <w:vAlign w:val="center"/>
          </w:tcPr>
          <w:p w14:paraId="576E8008"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0A9618D0" w14:textId="77777777" w:rsidTr="00CA7162">
        <w:trPr>
          <w:trHeight w:val="20"/>
        </w:trPr>
        <w:tc>
          <w:tcPr>
            <w:tcW w:w="9639" w:type="dxa"/>
            <w:gridSpan w:val="2"/>
            <w:vAlign w:val="center"/>
          </w:tcPr>
          <w:p w14:paraId="3FD2871C" w14:textId="77777777" w:rsidR="001877B6" w:rsidRPr="00FC723E" w:rsidRDefault="001877B6" w:rsidP="008D67AD">
            <w:pPr>
              <w:spacing w:line="240" w:lineRule="auto"/>
              <w:jc w:val="center"/>
              <w:rPr>
                <w:sz w:val="22"/>
                <w:szCs w:val="22"/>
              </w:rPr>
            </w:pPr>
            <w:r w:rsidRPr="00FC723E">
              <w:rPr>
                <w:sz w:val="22"/>
                <w:szCs w:val="22"/>
              </w:rPr>
              <w:t>Приемное отделение для приема детей</w:t>
            </w:r>
          </w:p>
        </w:tc>
      </w:tr>
      <w:tr w:rsidR="001877B6" w:rsidRPr="00FC723E" w14:paraId="37B68B87" w14:textId="77777777" w:rsidTr="00CA7162">
        <w:trPr>
          <w:trHeight w:val="20"/>
        </w:trPr>
        <w:tc>
          <w:tcPr>
            <w:tcW w:w="1240" w:type="dxa"/>
            <w:vAlign w:val="center"/>
          </w:tcPr>
          <w:p w14:paraId="3B429CA9" w14:textId="77777777" w:rsidR="001877B6" w:rsidRPr="00FC723E" w:rsidRDefault="001877B6" w:rsidP="008D67AD">
            <w:pPr>
              <w:spacing w:line="240" w:lineRule="auto"/>
              <w:ind w:firstLine="49"/>
              <w:jc w:val="center"/>
              <w:rPr>
                <w:sz w:val="22"/>
                <w:szCs w:val="22"/>
              </w:rPr>
            </w:pPr>
            <w:r w:rsidRPr="00FC723E">
              <w:rPr>
                <w:sz w:val="22"/>
                <w:szCs w:val="22"/>
              </w:rPr>
              <w:t>26</w:t>
            </w:r>
          </w:p>
        </w:tc>
        <w:tc>
          <w:tcPr>
            <w:tcW w:w="8399" w:type="dxa"/>
            <w:vAlign w:val="center"/>
          </w:tcPr>
          <w:p w14:paraId="0580C29C" w14:textId="77777777" w:rsidR="001877B6" w:rsidRPr="00FC723E" w:rsidRDefault="001877B6" w:rsidP="008D67AD">
            <w:pPr>
              <w:spacing w:line="240" w:lineRule="auto"/>
              <w:rPr>
                <w:sz w:val="22"/>
                <w:szCs w:val="22"/>
              </w:rPr>
            </w:pPr>
            <w:r w:rsidRPr="00FC723E">
              <w:rPr>
                <w:sz w:val="22"/>
                <w:szCs w:val="22"/>
              </w:rPr>
              <w:t>Врач-нейрохирург</w:t>
            </w:r>
          </w:p>
        </w:tc>
      </w:tr>
      <w:tr w:rsidR="001877B6" w:rsidRPr="00FC723E" w14:paraId="09AEBB66" w14:textId="77777777" w:rsidTr="00CA7162">
        <w:trPr>
          <w:trHeight w:val="20"/>
        </w:trPr>
        <w:tc>
          <w:tcPr>
            <w:tcW w:w="1240" w:type="dxa"/>
            <w:vAlign w:val="center"/>
          </w:tcPr>
          <w:p w14:paraId="71137E00" w14:textId="77777777" w:rsidR="001877B6" w:rsidRPr="00FC723E" w:rsidRDefault="001877B6" w:rsidP="008D67AD">
            <w:pPr>
              <w:spacing w:line="240" w:lineRule="auto"/>
              <w:ind w:firstLine="49"/>
              <w:jc w:val="center"/>
              <w:rPr>
                <w:sz w:val="22"/>
                <w:szCs w:val="22"/>
              </w:rPr>
            </w:pPr>
            <w:r w:rsidRPr="00FC723E">
              <w:rPr>
                <w:sz w:val="22"/>
                <w:szCs w:val="22"/>
              </w:rPr>
              <w:t>27</w:t>
            </w:r>
          </w:p>
        </w:tc>
        <w:tc>
          <w:tcPr>
            <w:tcW w:w="8399" w:type="dxa"/>
            <w:vAlign w:val="center"/>
          </w:tcPr>
          <w:p w14:paraId="13D5BC8A" w14:textId="77777777" w:rsidR="001877B6" w:rsidRPr="00FC723E" w:rsidRDefault="001877B6" w:rsidP="008D67AD">
            <w:pPr>
              <w:spacing w:line="240" w:lineRule="auto"/>
              <w:rPr>
                <w:sz w:val="22"/>
                <w:szCs w:val="22"/>
              </w:rPr>
            </w:pPr>
            <w:proofErr w:type="gramStart"/>
            <w:r w:rsidRPr="00FC723E">
              <w:rPr>
                <w:sz w:val="22"/>
                <w:szCs w:val="22"/>
              </w:rPr>
              <w:t>Врач-детский</w:t>
            </w:r>
            <w:proofErr w:type="gramEnd"/>
            <w:r w:rsidRPr="00FC723E">
              <w:rPr>
                <w:sz w:val="22"/>
                <w:szCs w:val="22"/>
              </w:rPr>
              <w:t xml:space="preserve"> хирург</w:t>
            </w:r>
          </w:p>
        </w:tc>
      </w:tr>
      <w:tr w:rsidR="001877B6" w:rsidRPr="00FC723E" w14:paraId="44A624F5" w14:textId="77777777" w:rsidTr="00CA7162">
        <w:trPr>
          <w:trHeight w:val="20"/>
        </w:trPr>
        <w:tc>
          <w:tcPr>
            <w:tcW w:w="1240" w:type="dxa"/>
            <w:vAlign w:val="center"/>
          </w:tcPr>
          <w:p w14:paraId="0F57F38D" w14:textId="77777777" w:rsidR="001877B6" w:rsidRPr="00FC723E" w:rsidRDefault="001877B6" w:rsidP="008D67AD">
            <w:pPr>
              <w:spacing w:line="240" w:lineRule="auto"/>
              <w:ind w:firstLine="49"/>
              <w:jc w:val="center"/>
              <w:rPr>
                <w:sz w:val="22"/>
                <w:szCs w:val="22"/>
              </w:rPr>
            </w:pPr>
            <w:r w:rsidRPr="00FC723E">
              <w:rPr>
                <w:sz w:val="22"/>
                <w:szCs w:val="22"/>
              </w:rPr>
              <w:t>28</w:t>
            </w:r>
          </w:p>
        </w:tc>
        <w:tc>
          <w:tcPr>
            <w:tcW w:w="8399" w:type="dxa"/>
            <w:vAlign w:val="center"/>
          </w:tcPr>
          <w:p w14:paraId="3C27243E" w14:textId="77777777" w:rsidR="001877B6" w:rsidRPr="00FC723E" w:rsidRDefault="001877B6" w:rsidP="008D67AD">
            <w:pPr>
              <w:spacing w:line="240" w:lineRule="auto"/>
              <w:rPr>
                <w:sz w:val="22"/>
                <w:szCs w:val="22"/>
              </w:rPr>
            </w:pPr>
            <w:r w:rsidRPr="00FC723E">
              <w:rPr>
                <w:sz w:val="22"/>
                <w:szCs w:val="22"/>
              </w:rPr>
              <w:t>Врач-травматолог-ортопед</w:t>
            </w:r>
          </w:p>
        </w:tc>
      </w:tr>
      <w:tr w:rsidR="001877B6" w:rsidRPr="00FC723E" w14:paraId="03E6D8E7" w14:textId="77777777" w:rsidTr="00CA7162">
        <w:trPr>
          <w:trHeight w:val="20"/>
        </w:trPr>
        <w:tc>
          <w:tcPr>
            <w:tcW w:w="1240" w:type="dxa"/>
            <w:vAlign w:val="center"/>
          </w:tcPr>
          <w:p w14:paraId="34E49AF4" w14:textId="77777777" w:rsidR="001877B6" w:rsidRPr="00FC723E" w:rsidRDefault="001877B6" w:rsidP="008D67AD">
            <w:pPr>
              <w:spacing w:line="240" w:lineRule="auto"/>
              <w:ind w:firstLine="49"/>
              <w:jc w:val="center"/>
              <w:rPr>
                <w:sz w:val="22"/>
                <w:szCs w:val="22"/>
              </w:rPr>
            </w:pPr>
            <w:r w:rsidRPr="00FC723E">
              <w:rPr>
                <w:sz w:val="22"/>
                <w:szCs w:val="22"/>
              </w:rPr>
              <w:t>29</w:t>
            </w:r>
          </w:p>
        </w:tc>
        <w:tc>
          <w:tcPr>
            <w:tcW w:w="8399" w:type="dxa"/>
            <w:vAlign w:val="center"/>
          </w:tcPr>
          <w:p w14:paraId="41195536" w14:textId="77777777" w:rsidR="001877B6" w:rsidRPr="00FC723E" w:rsidRDefault="001877B6" w:rsidP="008D67AD">
            <w:pPr>
              <w:spacing w:line="240" w:lineRule="auto"/>
              <w:rPr>
                <w:sz w:val="22"/>
                <w:szCs w:val="22"/>
              </w:rPr>
            </w:pPr>
            <w:r w:rsidRPr="00FC723E">
              <w:rPr>
                <w:sz w:val="22"/>
                <w:szCs w:val="22"/>
              </w:rPr>
              <w:t>Медицинская сестра</w:t>
            </w:r>
          </w:p>
        </w:tc>
      </w:tr>
      <w:tr w:rsidR="001877B6" w:rsidRPr="00FC723E" w14:paraId="4C2CB153" w14:textId="77777777" w:rsidTr="00CA7162">
        <w:trPr>
          <w:trHeight w:val="20"/>
        </w:trPr>
        <w:tc>
          <w:tcPr>
            <w:tcW w:w="1240" w:type="dxa"/>
            <w:vAlign w:val="center"/>
          </w:tcPr>
          <w:p w14:paraId="4A1BD90E" w14:textId="77777777" w:rsidR="001877B6" w:rsidRPr="00FC723E" w:rsidRDefault="001877B6" w:rsidP="008D67AD">
            <w:pPr>
              <w:spacing w:line="240" w:lineRule="auto"/>
              <w:ind w:firstLine="49"/>
              <w:jc w:val="center"/>
              <w:rPr>
                <w:sz w:val="22"/>
                <w:szCs w:val="22"/>
              </w:rPr>
            </w:pPr>
            <w:r w:rsidRPr="00FC723E">
              <w:rPr>
                <w:sz w:val="22"/>
                <w:szCs w:val="22"/>
              </w:rPr>
              <w:t>30</w:t>
            </w:r>
          </w:p>
        </w:tc>
        <w:tc>
          <w:tcPr>
            <w:tcW w:w="8399" w:type="dxa"/>
            <w:vAlign w:val="center"/>
          </w:tcPr>
          <w:p w14:paraId="2962BE56" w14:textId="77777777" w:rsidR="001877B6" w:rsidRPr="00FC723E" w:rsidRDefault="001877B6" w:rsidP="008D67AD">
            <w:pPr>
              <w:spacing w:line="240" w:lineRule="auto"/>
              <w:rPr>
                <w:sz w:val="22"/>
                <w:szCs w:val="22"/>
              </w:rPr>
            </w:pPr>
            <w:r w:rsidRPr="00FC723E">
              <w:rPr>
                <w:sz w:val="22"/>
                <w:szCs w:val="22"/>
              </w:rPr>
              <w:t>Медицинская сестра (процедурного кабинета)</w:t>
            </w:r>
          </w:p>
        </w:tc>
      </w:tr>
      <w:tr w:rsidR="001877B6" w:rsidRPr="00FC723E" w14:paraId="041E32F5" w14:textId="77777777" w:rsidTr="00CA7162">
        <w:trPr>
          <w:trHeight w:val="20"/>
        </w:trPr>
        <w:tc>
          <w:tcPr>
            <w:tcW w:w="1240" w:type="dxa"/>
            <w:vAlign w:val="center"/>
          </w:tcPr>
          <w:p w14:paraId="699B8CF3" w14:textId="77777777" w:rsidR="001877B6" w:rsidRPr="00FC723E" w:rsidRDefault="001877B6" w:rsidP="008D67AD">
            <w:pPr>
              <w:spacing w:line="240" w:lineRule="auto"/>
              <w:ind w:firstLine="49"/>
              <w:jc w:val="center"/>
              <w:rPr>
                <w:sz w:val="22"/>
                <w:szCs w:val="22"/>
              </w:rPr>
            </w:pPr>
            <w:r w:rsidRPr="00FC723E">
              <w:rPr>
                <w:sz w:val="22"/>
                <w:szCs w:val="22"/>
              </w:rPr>
              <w:t>31</w:t>
            </w:r>
          </w:p>
        </w:tc>
        <w:tc>
          <w:tcPr>
            <w:tcW w:w="8399" w:type="dxa"/>
            <w:vAlign w:val="center"/>
          </w:tcPr>
          <w:p w14:paraId="0F7B3147" w14:textId="77777777" w:rsidR="001877B6" w:rsidRPr="00FC723E" w:rsidRDefault="001877B6" w:rsidP="008D67AD">
            <w:pPr>
              <w:spacing w:line="240" w:lineRule="auto"/>
              <w:rPr>
                <w:sz w:val="22"/>
                <w:szCs w:val="22"/>
              </w:rPr>
            </w:pPr>
            <w:r w:rsidRPr="00FC723E">
              <w:rPr>
                <w:sz w:val="22"/>
                <w:szCs w:val="22"/>
              </w:rPr>
              <w:t>Медицинская сестра (перевязочного кабинета)</w:t>
            </w:r>
          </w:p>
        </w:tc>
      </w:tr>
      <w:tr w:rsidR="001877B6" w:rsidRPr="00FC723E" w14:paraId="1E6640B1" w14:textId="77777777" w:rsidTr="00CA7162">
        <w:trPr>
          <w:trHeight w:val="20"/>
        </w:trPr>
        <w:tc>
          <w:tcPr>
            <w:tcW w:w="1240" w:type="dxa"/>
            <w:vAlign w:val="center"/>
          </w:tcPr>
          <w:p w14:paraId="1595A365" w14:textId="77777777" w:rsidR="001877B6" w:rsidRPr="00FC723E" w:rsidRDefault="001877B6" w:rsidP="008D67AD">
            <w:pPr>
              <w:spacing w:line="240" w:lineRule="auto"/>
              <w:ind w:firstLine="49"/>
              <w:jc w:val="center"/>
              <w:rPr>
                <w:sz w:val="22"/>
                <w:szCs w:val="22"/>
              </w:rPr>
            </w:pPr>
            <w:r w:rsidRPr="00FC723E">
              <w:rPr>
                <w:sz w:val="22"/>
                <w:szCs w:val="22"/>
              </w:rPr>
              <w:t>32</w:t>
            </w:r>
          </w:p>
        </w:tc>
        <w:tc>
          <w:tcPr>
            <w:tcW w:w="8399" w:type="dxa"/>
            <w:vAlign w:val="center"/>
          </w:tcPr>
          <w:p w14:paraId="28AA0A9F"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6A176E8B" w14:textId="77777777" w:rsidTr="00CA7162">
        <w:trPr>
          <w:trHeight w:val="20"/>
        </w:trPr>
        <w:tc>
          <w:tcPr>
            <w:tcW w:w="9639" w:type="dxa"/>
            <w:gridSpan w:val="2"/>
            <w:vAlign w:val="center"/>
          </w:tcPr>
          <w:p w14:paraId="53CC925A" w14:textId="77777777" w:rsidR="001877B6" w:rsidRPr="00FC723E" w:rsidRDefault="001877B6" w:rsidP="008D67AD">
            <w:pPr>
              <w:spacing w:line="240" w:lineRule="auto"/>
              <w:ind w:firstLine="49"/>
              <w:jc w:val="center"/>
              <w:rPr>
                <w:sz w:val="22"/>
                <w:szCs w:val="22"/>
              </w:rPr>
            </w:pPr>
            <w:r w:rsidRPr="00FC723E">
              <w:rPr>
                <w:sz w:val="22"/>
                <w:szCs w:val="22"/>
              </w:rPr>
              <w:t>Неврологические отделения №1, №2, №3, №4</w:t>
            </w:r>
          </w:p>
        </w:tc>
      </w:tr>
      <w:tr w:rsidR="001877B6" w:rsidRPr="00FC723E" w14:paraId="11B6BC32" w14:textId="77777777" w:rsidTr="00CA7162">
        <w:trPr>
          <w:trHeight w:val="20"/>
        </w:trPr>
        <w:tc>
          <w:tcPr>
            <w:tcW w:w="1240" w:type="dxa"/>
            <w:vAlign w:val="center"/>
          </w:tcPr>
          <w:p w14:paraId="1FF8C142" w14:textId="77777777" w:rsidR="001877B6" w:rsidRPr="00FC723E" w:rsidRDefault="001877B6" w:rsidP="008D67AD">
            <w:pPr>
              <w:spacing w:line="240" w:lineRule="auto"/>
              <w:ind w:firstLine="49"/>
              <w:jc w:val="center"/>
              <w:rPr>
                <w:sz w:val="22"/>
                <w:szCs w:val="22"/>
              </w:rPr>
            </w:pPr>
            <w:r w:rsidRPr="00FC723E">
              <w:rPr>
                <w:sz w:val="22"/>
                <w:szCs w:val="22"/>
              </w:rPr>
              <w:lastRenderedPageBreak/>
              <w:t>33</w:t>
            </w:r>
          </w:p>
        </w:tc>
        <w:tc>
          <w:tcPr>
            <w:tcW w:w="8399" w:type="dxa"/>
            <w:vAlign w:val="center"/>
          </w:tcPr>
          <w:p w14:paraId="251AD6FF" w14:textId="77777777" w:rsidR="001877B6" w:rsidRPr="00FC723E" w:rsidRDefault="001877B6" w:rsidP="008D67AD">
            <w:pPr>
              <w:spacing w:line="240" w:lineRule="auto"/>
              <w:rPr>
                <w:sz w:val="22"/>
                <w:szCs w:val="22"/>
              </w:rPr>
            </w:pPr>
            <w:r w:rsidRPr="00FC723E">
              <w:rPr>
                <w:sz w:val="22"/>
                <w:szCs w:val="22"/>
              </w:rPr>
              <w:t>Врач-невролог (заведующий отделением)</w:t>
            </w:r>
          </w:p>
        </w:tc>
      </w:tr>
      <w:tr w:rsidR="001877B6" w:rsidRPr="00FC723E" w14:paraId="41E02282" w14:textId="77777777" w:rsidTr="00CA7162">
        <w:trPr>
          <w:trHeight w:val="20"/>
        </w:trPr>
        <w:tc>
          <w:tcPr>
            <w:tcW w:w="1240" w:type="dxa"/>
            <w:vAlign w:val="center"/>
          </w:tcPr>
          <w:p w14:paraId="2A5E8F8D" w14:textId="77777777" w:rsidR="001877B6" w:rsidRPr="00FC723E" w:rsidRDefault="001877B6" w:rsidP="008D67AD">
            <w:pPr>
              <w:spacing w:line="240" w:lineRule="auto"/>
              <w:ind w:firstLine="49"/>
              <w:jc w:val="center"/>
              <w:rPr>
                <w:sz w:val="22"/>
                <w:szCs w:val="22"/>
              </w:rPr>
            </w:pPr>
            <w:r w:rsidRPr="00FC723E">
              <w:rPr>
                <w:sz w:val="22"/>
                <w:szCs w:val="22"/>
              </w:rPr>
              <w:t>34</w:t>
            </w:r>
          </w:p>
        </w:tc>
        <w:tc>
          <w:tcPr>
            <w:tcW w:w="8399" w:type="dxa"/>
            <w:vAlign w:val="center"/>
          </w:tcPr>
          <w:p w14:paraId="08B5CF58" w14:textId="77777777" w:rsidR="001877B6" w:rsidRPr="00FC723E" w:rsidRDefault="001877B6" w:rsidP="008D67AD">
            <w:pPr>
              <w:spacing w:line="240" w:lineRule="auto"/>
              <w:rPr>
                <w:sz w:val="22"/>
                <w:szCs w:val="22"/>
              </w:rPr>
            </w:pPr>
            <w:r w:rsidRPr="00FC723E">
              <w:rPr>
                <w:sz w:val="22"/>
                <w:szCs w:val="22"/>
              </w:rPr>
              <w:t>Врач-невролог</w:t>
            </w:r>
          </w:p>
        </w:tc>
      </w:tr>
      <w:tr w:rsidR="001877B6" w:rsidRPr="00FC723E" w14:paraId="1C0B2C7A" w14:textId="77777777" w:rsidTr="00CA7162">
        <w:trPr>
          <w:trHeight w:val="20"/>
        </w:trPr>
        <w:tc>
          <w:tcPr>
            <w:tcW w:w="1240" w:type="dxa"/>
            <w:vAlign w:val="center"/>
          </w:tcPr>
          <w:p w14:paraId="4E98B044" w14:textId="77777777" w:rsidR="001877B6" w:rsidRPr="00FC723E" w:rsidRDefault="001877B6" w:rsidP="008D67AD">
            <w:pPr>
              <w:spacing w:line="240" w:lineRule="auto"/>
              <w:ind w:firstLine="49"/>
              <w:jc w:val="center"/>
              <w:rPr>
                <w:sz w:val="22"/>
                <w:szCs w:val="22"/>
              </w:rPr>
            </w:pPr>
            <w:r w:rsidRPr="00FC723E">
              <w:rPr>
                <w:sz w:val="22"/>
                <w:szCs w:val="22"/>
              </w:rPr>
              <w:t>35</w:t>
            </w:r>
          </w:p>
        </w:tc>
        <w:tc>
          <w:tcPr>
            <w:tcW w:w="8399" w:type="dxa"/>
            <w:vAlign w:val="center"/>
          </w:tcPr>
          <w:p w14:paraId="52AEEEC7" w14:textId="77777777" w:rsidR="001877B6" w:rsidRPr="00FC723E" w:rsidRDefault="001877B6" w:rsidP="008D67AD">
            <w:pPr>
              <w:spacing w:line="240" w:lineRule="auto"/>
              <w:rPr>
                <w:sz w:val="22"/>
                <w:szCs w:val="22"/>
              </w:rPr>
            </w:pPr>
            <w:r w:rsidRPr="00FC723E">
              <w:rPr>
                <w:sz w:val="22"/>
                <w:szCs w:val="22"/>
              </w:rPr>
              <w:t>Врач-педиатр</w:t>
            </w:r>
          </w:p>
        </w:tc>
      </w:tr>
      <w:tr w:rsidR="001877B6" w:rsidRPr="00FC723E" w14:paraId="1638B253" w14:textId="77777777" w:rsidTr="00CA7162">
        <w:trPr>
          <w:trHeight w:val="20"/>
        </w:trPr>
        <w:tc>
          <w:tcPr>
            <w:tcW w:w="1240" w:type="dxa"/>
            <w:vAlign w:val="center"/>
          </w:tcPr>
          <w:p w14:paraId="73B5F22C" w14:textId="77777777" w:rsidR="001877B6" w:rsidRPr="00FC723E" w:rsidRDefault="001877B6" w:rsidP="008D67AD">
            <w:pPr>
              <w:spacing w:line="240" w:lineRule="auto"/>
              <w:ind w:firstLine="49"/>
              <w:jc w:val="center"/>
              <w:rPr>
                <w:sz w:val="22"/>
                <w:szCs w:val="22"/>
              </w:rPr>
            </w:pPr>
            <w:r w:rsidRPr="00FC723E">
              <w:rPr>
                <w:sz w:val="22"/>
                <w:szCs w:val="22"/>
              </w:rPr>
              <w:t>36</w:t>
            </w:r>
          </w:p>
        </w:tc>
        <w:tc>
          <w:tcPr>
            <w:tcW w:w="8399" w:type="dxa"/>
            <w:vAlign w:val="center"/>
          </w:tcPr>
          <w:p w14:paraId="2618887C" w14:textId="77777777" w:rsidR="001877B6" w:rsidRPr="00FC723E" w:rsidRDefault="001877B6" w:rsidP="008D67AD">
            <w:pPr>
              <w:spacing w:line="240" w:lineRule="auto"/>
              <w:rPr>
                <w:sz w:val="22"/>
                <w:szCs w:val="22"/>
              </w:rPr>
            </w:pPr>
            <w:r w:rsidRPr="00FC723E">
              <w:rPr>
                <w:sz w:val="22"/>
                <w:szCs w:val="22"/>
              </w:rPr>
              <w:t>Медицинская сестра (старшая)</w:t>
            </w:r>
          </w:p>
        </w:tc>
      </w:tr>
      <w:tr w:rsidR="001877B6" w:rsidRPr="00FC723E" w14:paraId="24CAE316" w14:textId="77777777" w:rsidTr="00CA7162">
        <w:trPr>
          <w:trHeight w:val="20"/>
        </w:trPr>
        <w:tc>
          <w:tcPr>
            <w:tcW w:w="1240" w:type="dxa"/>
            <w:vAlign w:val="center"/>
          </w:tcPr>
          <w:p w14:paraId="181DD340" w14:textId="77777777" w:rsidR="001877B6" w:rsidRPr="00FC723E" w:rsidRDefault="001877B6" w:rsidP="008D67AD">
            <w:pPr>
              <w:spacing w:line="240" w:lineRule="auto"/>
              <w:ind w:firstLine="49"/>
              <w:jc w:val="center"/>
              <w:rPr>
                <w:sz w:val="22"/>
                <w:szCs w:val="22"/>
              </w:rPr>
            </w:pPr>
            <w:r w:rsidRPr="00FC723E">
              <w:rPr>
                <w:sz w:val="22"/>
                <w:szCs w:val="22"/>
              </w:rPr>
              <w:t>37</w:t>
            </w:r>
          </w:p>
        </w:tc>
        <w:tc>
          <w:tcPr>
            <w:tcW w:w="8399" w:type="dxa"/>
            <w:vAlign w:val="center"/>
          </w:tcPr>
          <w:p w14:paraId="4B3E0176" w14:textId="77777777" w:rsidR="001877B6" w:rsidRPr="00FC723E" w:rsidRDefault="001877B6" w:rsidP="008D67AD">
            <w:pPr>
              <w:spacing w:line="240" w:lineRule="auto"/>
              <w:rPr>
                <w:sz w:val="22"/>
                <w:szCs w:val="22"/>
              </w:rPr>
            </w:pPr>
            <w:r w:rsidRPr="00FC723E">
              <w:rPr>
                <w:sz w:val="22"/>
                <w:szCs w:val="22"/>
              </w:rPr>
              <w:t>Медицинская сестра (палатная)</w:t>
            </w:r>
          </w:p>
        </w:tc>
      </w:tr>
      <w:tr w:rsidR="001877B6" w:rsidRPr="00FC723E" w14:paraId="6E592909" w14:textId="77777777" w:rsidTr="00CA7162">
        <w:trPr>
          <w:trHeight w:val="20"/>
        </w:trPr>
        <w:tc>
          <w:tcPr>
            <w:tcW w:w="1240" w:type="dxa"/>
            <w:vAlign w:val="center"/>
          </w:tcPr>
          <w:p w14:paraId="167686F4" w14:textId="77777777" w:rsidR="001877B6" w:rsidRPr="00FC723E" w:rsidRDefault="001877B6" w:rsidP="008D67AD">
            <w:pPr>
              <w:spacing w:line="240" w:lineRule="auto"/>
              <w:ind w:firstLine="49"/>
              <w:jc w:val="center"/>
              <w:rPr>
                <w:sz w:val="22"/>
                <w:szCs w:val="22"/>
              </w:rPr>
            </w:pPr>
            <w:r w:rsidRPr="00FC723E">
              <w:rPr>
                <w:sz w:val="22"/>
                <w:szCs w:val="22"/>
              </w:rPr>
              <w:t>38</w:t>
            </w:r>
          </w:p>
        </w:tc>
        <w:tc>
          <w:tcPr>
            <w:tcW w:w="8399" w:type="dxa"/>
            <w:vAlign w:val="center"/>
          </w:tcPr>
          <w:p w14:paraId="5C240ED0" w14:textId="77777777" w:rsidR="001877B6" w:rsidRPr="00FC723E" w:rsidRDefault="001877B6" w:rsidP="008D67AD">
            <w:pPr>
              <w:spacing w:line="240" w:lineRule="auto"/>
              <w:rPr>
                <w:sz w:val="22"/>
                <w:szCs w:val="22"/>
              </w:rPr>
            </w:pPr>
            <w:r w:rsidRPr="00FC723E">
              <w:rPr>
                <w:sz w:val="22"/>
                <w:szCs w:val="22"/>
              </w:rPr>
              <w:t>Медицинская сестра (процедурного кабинета)</w:t>
            </w:r>
          </w:p>
        </w:tc>
      </w:tr>
      <w:tr w:rsidR="001877B6" w:rsidRPr="00FC723E" w14:paraId="5D794197" w14:textId="77777777" w:rsidTr="00CA7162">
        <w:trPr>
          <w:trHeight w:val="20"/>
        </w:trPr>
        <w:tc>
          <w:tcPr>
            <w:tcW w:w="1240" w:type="dxa"/>
            <w:vAlign w:val="center"/>
          </w:tcPr>
          <w:p w14:paraId="6D88388D" w14:textId="77777777" w:rsidR="001877B6" w:rsidRPr="00FC723E" w:rsidRDefault="001877B6" w:rsidP="008D67AD">
            <w:pPr>
              <w:spacing w:line="240" w:lineRule="auto"/>
              <w:ind w:firstLine="49"/>
              <w:jc w:val="center"/>
              <w:rPr>
                <w:sz w:val="22"/>
                <w:szCs w:val="22"/>
              </w:rPr>
            </w:pPr>
            <w:r w:rsidRPr="00FC723E">
              <w:rPr>
                <w:sz w:val="22"/>
                <w:szCs w:val="22"/>
              </w:rPr>
              <w:t>39</w:t>
            </w:r>
          </w:p>
        </w:tc>
        <w:tc>
          <w:tcPr>
            <w:tcW w:w="8399" w:type="dxa"/>
            <w:vAlign w:val="center"/>
          </w:tcPr>
          <w:p w14:paraId="1DEE63D9" w14:textId="77777777" w:rsidR="001877B6" w:rsidRPr="00FC723E" w:rsidRDefault="001877B6" w:rsidP="008D67AD">
            <w:pPr>
              <w:spacing w:line="240" w:lineRule="auto"/>
              <w:rPr>
                <w:sz w:val="22"/>
                <w:szCs w:val="22"/>
              </w:rPr>
            </w:pPr>
            <w:r w:rsidRPr="00FC723E">
              <w:rPr>
                <w:sz w:val="22"/>
                <w:szCs w:val="22"/>
              </w:rPr>
              <w:t>Сестра-хозяйка</w:t>
            </w:r>
          </w:p>
        </w:tc>
      </w:tr>
      <w:tr w:rsidR="001877B6" w:rsidRPr="00FC723E" w14:paraId="2D5A519F" w14:textId="77777777" w:rsidTr="00CA7162">
        <w:trPr>
          <w:trHeight w:val="20"/>
        </w:trPr>
        <w:tc>
          <w:tcPr>
            <w:tcW w:w="1240" w:type="dxa"/>
            <w:vAlign w:val="center"/>
          </w:tcPr>
          <w:p w14:paraId="0FD61BD2" w14:textId="77777777" w:rsidR="001877B6" w:rsidRPr="00FC723E" w:rsidRDefault="001877B6" w:rsidP="008D67AD">
            <w:pPr>
              <w:spacing w:line="240" w:lineRule="auto"/>
              <w:ind w:firstLine="49"/>
              <w:jc w:val="center"/>
              <w:rPr>
                <w:sz w:val="22"/>
                <w:szCs w:val="22"/>
              </w:rPr>
            </w:pPr>
            <w:r w:rsidRPr="00FC723E">
              <w:rPr>
                <w:sz w:val="22"/>
                <w:szCs w:val="22"/>
              </w:rPr>
              <w:t>40</w:t>
            </w:r>
          </w:p>
        </w:tc>
        <w:tc>
          <w:tcPr>
            <w:tcW w:w="8399" w:type="dxa"/>
            <w:vAlign w:val="center"/>
          </w:tcPr>
          <w:p w14:paraId="23F5F23A" w14:textId="77777777" w:rsidR="001877B6" w:rsidRPr="00FC723E" w:rsidRDefault="001877B6" w:rsidP="008D67AD">
            <w:pPr>
              <w:spacing w:line="240" w:lineRule="auto"/>
              <w:rPr>
                <w:sz w:val="22"/>
                <w:szCs w:val="22"/>
              </w:rPr>
            </w:pPr>
            <w:r w:rsidRPr="00FC723E">
              <w:rPr>
                <w:sz w:val="22"/>
                <w:szCs w:val="22"/>
              </w:rPr>
              <w:t>Санитарка (палатная)</w:t>
            </w:r>
          </w:p>
        </w:tc>
      </w:tr>
      <w:tr w:rsidR="001877B6" w:rsidRPr="00FC723E" w14:paraId="1AEAFCCD" w14:textId="77777777" w:rsidTr="00CA7162">
        <w:trPr>
          <w:trHeight w:val="20"/>
        </w:trPr>
        <w:tc>
          <w:tcPr>
            <w:tcW w:w="1240" w:type="dxa"/>
            <w:vAlign w:val="center"/>
          </w:tcPr>
          <w:p w14:paraId="7CF9FD3A" w14:textId="77777777" w:rsidR="001877B6" w:rsidRPr="00FC723E" w:rsidRDefault="001877B6" w:rsidP="008D67AD">
            <w:pPr>
              <w:spacing w:line="240" w:lineRule="auto"/>
              <w:ind w:firstLine="49"/>
              <w:jc w:val="center"/>
              <w:rPr>
                <w:sz w:val="22"/>
                <w:szCs w:val="22"/>
              </w:rPr>
            </w:pPr>
            <w:r w:rsidRPr="00FC723E">
              <w:rPr>
                <w:sz w:val="22"/>
                <w:szCs w:val="22"/>
              </w:rPr>
              <w:t>41</w:t>
            </w:r>
          </w:p>
        </w:tc>
        <w:tc>
          <w:tcPr>
            <w:tcW w:w="8399" w:type="dxa"/>
            <w:vAlign w:val="center"/>
          </w:tcPr>
          <w:p w14:paraId="1D748A51" w14:textId="77777777" w:rsidR="001877B6" w:rsidRPr="00FC723E" w:rsidRDefault="001877B6" w:rsidP="008D67AD">
            <w:pPr>
              <w:spacing w:line="240" w:lineRule="auto"/>
              <w:rPr>
                <w:sz w:val="22"/>
                <w:szCs w:val="22"/>
              </w:rPr>
            </w:pPr>
            <w:r w:rsidRPr="00FC723E">
              <w:rPr>
                <w:sz w:val="22"/>
                <w:szCs w:val="22"/>
              </w:rPr>
              <w:t>Санитарка (уборщица)</w:t>
            </w:r>
          </w:p>
        </w:tc>
      </w:tr>
      <w:tr w:rsidR="001877B6" w:rsidRPr="00FC723E" w14:paraId="151DDAA9" w14:textId="77777777" w:rsidTr="00CA7162">
        <w:trPr>
          <w:trHeight w:val="20"/>
        </w:trPr>
        <w:tc>
          <w:tcPr>
            <w:tcW w:w="1240" w:type="dxa"/>
            <w:vAlign w:val="center"/>
          </w:tcPr>
          <w:p w14:paraId="43F100DD" w14:textId="77777777" w:rsidR="001877B6" w:rsidRPr="00FC723E" w:rsidRDefault="001877B6" w:rsidP="008D67AD">
            <w:pPr>
              <w:spacing w:line="240" w:lineRule="auto"/>
              <w:ind w:firstLine="49"/>
              <w:jc w:val="center"/>
              <w:rPr>
                <w:sz w:val="22"/>
                <w:szCs w:val="22"/>
              </w:rPr>
            </w:pPr>
            <w:r w:rsidRPr="00FC723E">
              <w:rPr>
                <w:sz w:val="22"/>
                <w:szCs w:val="22"/>
              </w:rPr>
              <w:t>42</w:t>
            </w:r>
          </w:p>
        </w:tc>
        <w:tc>
          <w:tcPr>
            <w:tcW w:w="8399" w:type="dxa"/>
            <w:vAlign w:val="center"/>
          </w:tcPr>
          <w:p w14:paraId="0FBB0790" w14:textId="77777777" w:rsidR="001877B6" w:rsidRPr="00FC723E" w:rsidRDefault="001877B6" w:rsidP="008D67AD">
            <w:pPr>
              <w:spacing w:line="240" w:lineRule="auto"/>
              <w:rPr>
                <w:sz w:val="22"/>
                <w:szCs w:val="22"/>
              </w:rPr>
            </w:pPr>
            <w:r w:rsidRPr="00FC723E">
              <w:rPr>
                <w:sz w:val="22"/>
                <w:szCs w:val="22"/>
              </w:rPr>
              <w:t>Санитарка (буфетчица)</w:t>
            </w:r>
          </w:p>
        </w:tc>
      </w:tr>
      <w:tr w:rsidR="001877B6" w:rsidRPr="00FC723E" w14:paraId="60759DFE" w14:textId="77777777" w:rsidTr="00CA7162">
        <w:trPr>
          <w:trHeight w:val="20"/>
        </w:trPr>
        <w:tc>
          <w:tcPr>
            <w:tcW w:w="9639" w:type="dxa"/>
            <w:gridSpan w:val="2"/>
            <w:vAlign w:val="center"/>
          </w:tcPr>
          <w:p w14:paraId="355A337A" w14:textId="77777777" w:rsidR="001877B6" w:rsidRPr="00FC723E" w:rsidRDefault="001877B6" w:rsidP="008D67AD">
            <w:pPr>
              <w:spacing w:line="240" w:lineRule="auto"/>
              <w:jc w:val="center"/>
              <w:rPr>
                <w:sz w:val="22"/>
                <w:szCs w:val="22"/>
              </w:rPr>
            </w:pPr>
            <w:r w:rsidRPr="00FC723E">
              <w:rPr>
                <w:sz w:val="22"/>
                <w:szCs w:val="22"/>
              </w:rPr>
              <w:t>Нейрохирургические отделения №1, №2, №3</w:t>
            </w:r>
          </w:p>
        </w:tc>
      </w:tr>
      <w:tr w:rsidR="001877B6" w:rsidRPr="00FC723E" w14:paraId="1201E331" w14:textId="77777777" w:rsidTr="00CA7162">
        <w:trPr>
          <w:trHeight w:val="20"/>
        </w:trPr>
        <w:tc>
          <w:tcPr>
            <w:tcW w:w="1240" w:type="dxa"/>
            <w:vAlign w:val="center"/>
          </w:tcPr>
          <w:p w14:paraId="1B3B0ED7" w14:textId="77777777" w:rsidR="001877B6" w:rsidRPr="00FC723E" w:rsidRDefault="001877B6" w:rsidP="008D67AD">
            <w:pPr>
              <w:spacing w:line="240" w:lineRule="auto"/>
              <w:ind w:firstLine="49"/>
              <w:jc w:val="center"/>
              <w:rPr>
                <w:sz w:val="22"/>
                <w:szCs w:val="22"/>
              </w:rPr>
            </w:pPr>
            <w:r w:rsidRPr="00FC723E">
              <w:rPr>
                <w:sz w:val="22"/>
                <w:szCs w:val="22"/>
              </w:rPr>
              <w:t>43</w:t>
            </w:r>
          </w:p>
        </w:tc>
        <w:tc>
          <w:tcPr>
            <w:tcW w:w="8399" w:type="dxa"/>
            <w:vAlign w:val="center"/>
          </w:tcPr>
          <w:p w14:paraId="43B5015B" w14:textId="77777777" w:rsidR="001877B6" w:rsidRPr="00FC723E" w:rsidRDefault="001877B6" w:rsidP="008D67AD">
            <w:pPr>
              <w:spacing w:line="240" w:lineRule="auto"/>
              <w:rPr>
                <w:sz w:val="22"/>
                <w:szCs w:val="22"/>
              </w:rPr>
            </w:pPr>
            <w:r w:rsidRPr="00FC723E">
              <w:rPr>
                <w:sz w:val="22"/>
                <w:szCs w:val="22"/>
              </w:rPr>
              <w:t>Врач-нейрохирург (заведующий отделением)</w:t>
            </w:r>
          </w:p>
        </w:tc>
      </w:tr>
      <w:tr w:rsidR="001877B6" w:rsidRPr="00FC723E" w14:paraId="1BFB0650" w14:textId="77777777" w:rsidTr="00CA7162">
        <w:trPr>
          <w:trHeight w:val="20"/>
        </w:trPr>
        <w:tc>
          <w:tcPr>
            <w:tcW w:w="1240" w:type="dxa"/>
            <w:vAlign w:val="center"/>
          </w:tcPr>
          <w:p w14:paraId="6D758E30" w14:textId="77777777" w:rsidR="001877B6" w:rsidRPr="00FC723E" w:rsidRDefault="001877B6" w:rsidP="008D67AD">
            <w:pPr>
              <w:spacing w:line="240" w:lineRule="auto"/>
              <w:ind w:firstLine="49"/>
              <w:jc w:val="center"/>
              <w:rPr>
                <w:sz w:val="22"/>
                <w:szCs w:val="22"/>
              </w:rPr>
            </w:pPr>
            <w:r w:rsidRPr="00FC723E">
              <w:rPr>
                <w:sz w:val="22"/>
                <w:szCs w:val="22"/>
              </w:rPr>
              <w:t>44</w:t>
            </w:r>
          </w:p>
        </w:tc>
        <w:tc>
          <w:tcPr>
            <w:tcW w:w="8399" w:type="dxa"/>
            <w:vAlign w:val="center"/>
          </w:tcPr>
          <w:p w14:paraId="51DCBAE7" w14:textId="77777777" w:rsidR="001877B6" w:rsidRPr="00FC723E" w:rsidRDefault="001877B6" w:rsidP="008D67AD">
            <w:pPr>
              <w:spacing w:line="240" w:lineRule="auto"/>
              <w:rPr>
                <w:sz w:val="22"/>
                <w:szCs w:val="22"/>
              </w:rPr>
            </w:pPr>
            <w:r w:rsidRPr="00FC723E">
              <w:rPr>
                <w:sz w:val="22"/>
                <w:szCs w:val="22"/>
              </w:rPr>
              <w:t>Врач-нейрохирург</w:t>
            </w:r>
          </w:p>
        </w:tc>
      </w:tr>
      <w:tr w:rsidR="001877B6" w:rsidRPr="00FC723E" w14:paraId="0CE39311" w14:textId="77777777" w:rsidTr="00CA7162">
        <w:trPr>
          <w:trHeight w:val="20"/>
        </w:trPr>
        <w:tc>
          <w:tcPr>
            <w:tcW w:w="1240" w:type="dxa"/>
            <w:vAlign w:val="center"/>
          </w:tcPr>
          <w:p w14:paraId="082DEF1A" w14:textId="77777777" w:rsidR="001877B6" w:rsidRPr="00FC723E" w:rsidRDefault="001877B6" w:rsidP="008D67AD">
            <w:pPr>
              <w:spacing w:line="240" w:lineRule="auto"/>
              <w:ind w:firstLine="49"/>
              <w:jc w:val="center"/>
              <w:rPr>
                <w:sz w:val="22"/>
                <w:szCs w:val="22"/>
              </w:rPr>
            </w:pPr>
            <w:r w:rsidRPr="00FC723E">
              <w:rPr>
                <w:sz w:val="22"/>
                <w:szCs w:val="22"/>
              </w:rPr>
              <w:t>45</w:t>
            </w:r>
          </w:p>
        </w:tc>
        <w:tc>
          <w:tcPr>
            <w:tcW w:w="8399" w:type="dxa"/>
            <w:vAlign w:val="center"/>
          </w:tcPr>
          <w:p w14:paraId="653A6939" w14:textId="77777777" w:rsidR="001877B6" w:rsidRPr="00FC723E" w:rsidRDefault="001877B6" w:rsidP="008D67AD">
            <w:pPr>
              <w:spacing w:line="240" w:lineRule="auto"/>
              <w:rPr>
                <w:sz w:val="22"/>
                <w:szCs w:val="22"/>
              </w:rPr>
            </w:pPr>
            <w:r w:rsidRPr="00FC723E">
              <w:rPr>
                <w:sz w:val="22"/>
                <w:szCs w:val="22"/>
              </w:rPr>
              <w:t>Врач-невролог</w:t>
            </w:r>
          </w:p>
        </w:tc>
      </w:tr>
      <w:tr w:rsidR="001877B6" w:rsidRPr="00FC723E" w14:paraId="6B541515" w14:textId="77777777" w:rsidTr="00CA7162">
        <w:trPr>
          <w:trHeight w:val="20"/>
        </w:trPr>
        <w:tc>
          <w:tcPr>
            <w:tcW w:w="1240" w:type="dxa"/>
            <w:vAlign w:val="center"/>
          </w:tcPr>
          <w:p w14:paraId="118DA11C" w14:textId="77777777" w:rsidR="001877B6" w:rsidRPr="00FC723E" w:rsidRDefault="001877B6" w:rsidP="008D67AD">
            <w:pPr>
              <w:spacing w:line="240" w:lineRule="auto"/>
              <w:ind w:firstLine="49"/>
              <w:jc w:val="center"/>
              <w:rPr>
                <w:sz w:val="22"/>
                <w:szCs w:val="22"/>
              </w:rPr>
            </w:pPr>
            <w:r w:rsidRPr="00FC723E">
              <w:rPr>
                <w:sz w:val="22"/>
                <w:szCs w:val="22"/>
              </w:rPr>
              <w:t>46</w:t>
            </w:r>
          </w:p>
        </w:tc>
        <w:tc>
          <w:tcPr>
            <w:tcW w:w="8399" w:type="dxa"/>
            <w:vAlign w:val="center"/>
          </w:tcPr>
          <w:p w14:paraId="016A6FEA" w14:textId="77777777" w:rsidR="001877B6" w:rsidRPr="00FC723E" w:rsidRDefault="001877B6" w:rsidP="008D67AD">
            <w:pPr>
              <w:spacing w:line="240" w:lineRule="auto"/>
              <w:rPr>
                <w:sz w:val="22"/>
                <w:szCs w:val="22"/>
              </w:rPr>
            </w:pPr>
            <w:r w:rsidRPr="00FC723E">
              <w:rPr>
                <w:sz w:val="22"/>
                <w:szCs w:val="22"/>
              </w:rPr>
              <w:t>Врач-эндокринолог</w:t>
            </w:r>
          </w:p>
        </w:tc>
      </w:tr>
      <w:tr w:rsidR="001877B6" w:rsidRPr="00FC723E" w14:paraId="648F369E" w14:textId="77777777" w:rsidTr="00CA7162">
        <w:trPr>
          <w:trHeight w:val="20"/>
        </w:trPr>
        <w:tc>
          <w:tcPr>
            <w:tcW w:w="1240" w:type="dxa"/>
            <w:vAlign w:val="center"/>
          </w:tcPr>
          <w:p w14:paraId="13B9C5DD" w14:textId="77777777" w:rsidR="001877B6" w:rsidRPr="00FC723E" w:rsidRDefault="001877B6" w:rsidP="008D67AD">
            <w:pPr>
              <w:spacing w:line="240" w:lineRule="auto"/>
              <w:ind w:firstLine="49"/>
              <w:jc w:val="center"/>
              <w:rPr>
                <w:sz w:val="22"/>
                <w:szCs w:val="22"/>
              </w:rPr>
            </w:pPr>
            <w:r w:rsidRPr="00FC723E">
              <w:rPr>
                <w:sz w:val="22"/>
                <w:szCs w:val="22"/>
              </w:rPr>
              <w:t>47</w:t>
            </w:r>
          </w:p>
        </w:tc>
        <w:tc>
          <w:tcPr>
            <w:tcW w:w="8399" w:type="dxa"/>
            <w:vAlign w:val="center"/>
          </w:tcPr>
          <w:p w14:paraId="58E85845" w14:textId="77777777" w:rsidR="001877B6" w:rsidRPr="00FC723E" w:rsidRDefault="001877B6" w:rsidP="008D67AD">
            <w:pPr>
              <w:spacing w:line="240" w:lineRule="auto"/>
              <w:rPr>
                <w:sz w:val="22"/>
                <w:szCs w:val="22"/>
              </w:rPr>
            </w:pPr>
            <w:r w:rsidRPr="00FC723E">
              <w:rPr>
                <w:sz w:val="22"/>
                <w:szCs w:val="22"/>
              </w:rPr>
              <w:t>Врач-педиатр</w:t>
            </w:r>
          </w:p>
        </w:tc>
      </w:tr>
      <w:tr w:rsidR="001877B6" w:rsidRPr="00FC723E" w14:paraId="17B39D3E" w14:textId="77777777" w:rsidTr="00CA7162">
        <w:trPr>
          <w:trHeight w:val="20"/>
        </w:trPr>
        <w:tc>
          <w:tcPr>
            <w:tcW w:w="1240" w:type="dxa"/>
            <w:vAlign w:val="center"/>
          </w:tcPr>
          <w:p w14:paraId="652F2649" w14:textId="77777777" w:rsidR="001877B6" w:rsidRPr="00FC723E" w:rsidRDefault="001877B6" w:rsidP="008D67AD">
            <w:pPr>
              <w:spacing w:line="240" w:lineRule="auto"/>
              <w:ind w:firstLine="49"/>
              <w:jc w:val="center"/>
              <w:rPr>
                <w:sz w:val="22"/>
                <w:szCs w:val="22"/>
              </w:rPr>
            </w:pPr>
            <w:r w:rsidRPr="00FC723E">
              <w:rPr>
                <w:sz w:val="22"/>
                <w:szCs w:val="22"/>
              </w:rPr>
              <w:t>48</w:t>
            </w:r>
          </w:p>
        </w:tc>
        <w:tc>
          <w:tcPr>
            <w:tcW w:w="8399" w:type="dxa"/>
            <w:vAlign w:val="center"/>
          </w:tcPr>
          <w:p w14:paraId="5CDCA505" w14:textId="77777777" w:rsidR="001877B6" w:rsidRPr="00FC723E" w:rsidRDefault="001877B6" w:rsidP="008D67AD">
            <w:pPr>
              <w:spacing w:line="240" w:lineRule="auto"/>
              <w:rPr>
                <w:sz w:val="22"/>
                <w:szCs w:val="22"/>
              </w:rPr>
            </w:pPr>
            <w:r w:rsidRPr="00FC723E">
              <w:rPr>
                <w:sz w:val="22"/>
                <w:szCs w:val="22"/>
              </w:rPr>
              <w:t>Врач-хирург</w:t>
            </w:r>
          </w:p>
        </w:tc>
      </w:tr>
      <w:tr w:rsidR="001877B6" w:rsidRPr="00FC723E" w14:paraId="6B67E32A" w14:textId="77777777" w:rsidTr="00CA7162">
        <w:trPr>
          <w:trHeight w:val="20"/>
        </w:trPr>
        <w:tc>
          <w:tcPr>
            <w:tcW w:w="1240" w:type="dxa"/>
            <w:vAlign w:val="center"/>
          </w:tcPr>
          <w:p w14:paraId="60A400A1" w14:textId="77777777" w:rsidR="001877B6" w:rsidRPr="00FC723E" w:rsidRDefault="001877B6" w:rsidP="008D67AD">
            <w:pPr>
              <w:spacing w:line="240" w:lineRule="auto"/>
              <w:ind w:firstLine="49"/>
              <w:jc w:val="center"/>
              <w:rPr>
                <w:sz w:val="22"/>
                <w:szCs w:val="22"/>
              </w:rPr>
            </w:pPr>
            <w:r w:rsidRPr="00FC723E">
              <w:rPr>
                <w:sz w:val="22"/>
                <w:szCs w:val="22"/>
              </w:rPr>
              <w:t>49</w:t>
            </w:r>
          </w:p>
        </w:tc>
        <w:tc>
          <w:tcPr>
            <w:tcW w:w="8399" w:type="dxa"/>
            <w:vAlign w:val="center"/>
          </w:tcPr>
          <w:p w14:paraId="0EB907AB" w14:textId="77777777" w:rsidR="001877B6" w:rsidRPr="00FC723E" w:rsidRDefault="001877B6" w:rsidP="008D67AD">
            <w:pPr>
              <w:spacing w:line="240" w:lineRule="auto"/>
              <w:rPr>
                <w:sz w:val="22"/>
                <w:szCs w:val="22"/>
              </w:rPr>
            </w:pPr>
            <w:r w:rsidRPr="00FC723E">
              <w:rPr>
                <w:sz w:val="22"/>
                <w:szCs w:val="22"/>
              </w:rPr>
              <w:t>Медицинская сестра (старшая)</w:t>
            </w:r>
          </w:p>
        </w:tc>
      </w:tr>
      <w:tr w:rsidR="001877B6" w:rsidRPr="00FC723E" w14:paraId="026918D5" w14:textId="77777777" w:rsidTr="00CA7162">
        <w:trPr>
          <w:trHeight w:val="20"/>
        </w:trPr>
        <w:tc>
          <w:tcPr>
            <w:tcW w:w="1240" w:type="dxa"/>
            <w:vAlign w:val="center"/>
          </w:tcPr>
          <w:p w14:paraId="0B82BD5E" w14:textId="77777777" w:rsidR="001877B6" w:rsidRPr="00FC723E" w:rsidRDefault="001877B6" w:rsidP="008D67AD">
            <w:pPr>
              <w:spacing w:line="240" w:lineRule="auto"/>
              <w:ind w:firstLine="49"/>
              <w:jc w:val="center"/>
              <w:rPr>
                <w:sz w:val="22"/>
                <w:szCs w:val="22"/>
              </w:rPr>
            </w:pPr>
            <w:r w:rsidRPr="00FC723E">
              <w:rPr>
                <w:sz w:val="22"/>
                <w:szCs w:val="22"/>
              </w:rPr>
              <w:t>50</w:t>
            </w:r>
          </w:p>
        </w:tc>
        <w:tc>
          <w:tcPr>
            <w:tcW w:w="8399" w:type="dxa"/>
            <w:vAlign w:val="center"/>
          </w:tcPr>
          <w:p w14:paraId="31A78369" w14:textId="77777777" w:rsidR="001877B6" w:rsidRPr="00FC723E" w:rsidRDefault="001877B6" w:rsidP="008D67AD">
            <w:pPr>
              <w:spacing w:line="240" w:lineRule="auto"/>
              <w:rPr>
                <w:sz w:val="22"/>
                <w:szCs w:val="22"/>
              </w:rPr>
            </w:pPr>
            <w:r w:rsidRPr="00FC723E">
              <w:rPr>
                <w:sz w:val="22"/>
                <w:szCs w:val="22"/>
              </w:rPr>
              <w:t>Медицинская сестра (палатная)</w:t>
            </w:r>
          </w:p>
        </w:tc>
      </w:tr>
      <w:tr w:rsidR="001877B6" w:rsidRPr="00FC723E" w14:paraId="79E3CCFA" w14:textId="77777777" w:rsidTr="00CA7162">
        <w:trPr>
          <w:trHeight w:val="20"/>
        </w:trPr>
        <w:tc>
          <w:tcPr>
            <w:tcW w:w="1240" w:type="dxa"/>
            <w:vAlign w:val="center"/>
          </w:tcPr>
          <w:p w14:paraId="14EA5403" w14:textId="77777777" w:rsidR="001877B6" w:rsidRPr="00FC723E" w:rsidRDefault="001877B6" w:rsidP="008D67AD">
            <w:pPr>
              <w:spacing w:line="240" w:lineRule="auto"/>
              <w:ind w:firstLine="49"/>
              <w:jc w:val="center"/>
              <w:rPr>
                <w:sz w:val="22"/>
                <w:szCs w:val="22"/>
              </w:rPr>
            </w:pPr>
            <w:r w:rsidRPr="00FC723E">
              <w:rPr>
                <w:sz w:val="22"/>
                <w:szCs w:val="22"/>
              </w:rPr>
              <w:t>51</w:t>
            </w:r>
          </w:p>
        </w:tc>
        <w:tc>
          <w:tcPr>
            <w:tcW w:w="8399" w:type="dxa"/>
            <w:vAlign w:val="center"/>
          </w:tcPr>
          <w:p w14:paraId="7CA5A625" w14:textId="77777777" w:rsidR="001877B6" w:rsidRPr="00FC723E" w:rsidRDefault="001877B6" w:rsidP="008D67AD">
            <w:pPr>
              <w:spacing w:line="240" w:lineRule="auto"/>
              <w:rPr>
                <w:sz w:val="22"/>
                <w:szCs w:val="22"/>
              </w:rPr>
            </w:pPr>
            <w:r w:rsidRPr="00FC723E">
              <w:rPr>
                <w:sz w:val="22"/>
                <w:szCs w:val="22"/>
              </w:rPr>
              <w:t>Медицинская сестра (процедурного кабинета)</w:t>
            </w:r>
          </w:p>
        </w:tc>
      </w:tr>
      <w:tr w:rsidR="001877B6" w:rsidRPr="00FC723E" w14:paraId="07D72536" w14:textId="77777777" w:rsidTr="00CA7162">
        <w:trPr>
          <w:trHeight w:val="20"/>
        </w:trPr>
        <w:tc>
          <w:tcPr>
            <w:tcW w:w="1240" w:type="dxa"/>
            <w:vAlign w:val="center"/>
          </w:tcPr>
          <w:p w14:paraId="333B969F" w14:textId="77777777" w:rsidR="001877B6" w:rsidRPr="00FC723E" w:rsidRDefault="001877B6" w:rsidP="008D67AD">
            <w:pPr>
              <w:spacing w:line="240" w:lineRule="auto"/>
              <w:ind w:firstLine="49"/>
              <w:jc w:val="center"/>
              <w:rPr>
                <w:sz w:val="22"/>
                <w:szCs w:val="22"/>
              </w:rPr>
            </w:pPr>
            <w:r w:rsidRPr="00FC723E">
              <w:rPr>
                <w:sz w:val="22"/>
                <w:szCs w:val="22"/>
              </w:rPr>
              <w:t>52</w:t>
            </w:r>
          </w:p>
        </w:tc>
        <w:tc>
          <w:tcPr>
            <w:tcW w:w="8399" w:type="dxa"/>
            <w:vAlign w:val="center"/>
          </w:tcPr>
          <w:p w14:paraId="100E18B9" w14:textId="77777777" w:rsidR="001877B6" w:rsidRPr="00FC723E" w:rsidRDefault="001877B6" w:rsidP="008D67AD">
            <w:pPr>
              <w:spacing w:line="240" w:lineRule="auto"/>
              <w:rPr>
                <w:sz w:val="22"/>
                <w:szCs w:val="22"/>
              </w:rPr>
            </w:pPr>
            <w:r w:rsidRPr="00FC723E">
              <w:rPr>
                <w:sz w:val="22"/>
                <w:szCs w:val="22"/>
              </w:rPr>
              <w:t>Медицинская сестра (перевязочного кабинета)</w:t>
            </w:r>
          </w:p>
        </w:tc>
      </w:tr>
      <w:tr w:rsidR="001877B6" w:rsidRPr="00FC723E" w14:paraId="195CDC71" w14:textId="77777777" w:rsidTr="00CA7162">
        <w:trPr>
          <w:trHeight w:val="20"/>
        </w:trPr>
        <w:tc>
          <w:tcPr>
            <w:tcW w:w="1240" w:type="dxa"/>
            <w:vAlign w:val="center"/>
          </w:tcPr>
          <w:p w14:paraId="63BB3E57" w14:textId="77777777" w:rsidR="001877B6" w:rsidRPr="00FC723E" w:rsidRDefault="001877B6" w:rsidP="008D67AD">
            <w:pPr>
              <w:spacing w:line="240" w:lineRule="auto"/>
              <w:ind w:firstLine="49"/>
              <w:jc w:val="center"/>
              <w:rPr>
                <w:sz w:val="22"/>
                <w:szCs w:val="22"/>
              </w:rPr>
            </w:pPr>
            <w:r w:rsidRPr="00FC723E">
              <w:rPr>
                <w:sz w:val="22"/>
                <w:szCs w:val="22"/>
              </w:rPr>
              <w:t>53</w:t>
            </w:r>
          </w:p>
        </w:tc>
        <w:tc>
          <w:tcPr>
            <w:tcW w:w="8399" w:type="dxa"/>
            <w:vAlign w:val="center"/>
          </w:tcPr>
          <w:p w14:paraId="21537283" w14:textId="77777777" w:rsidR="001877B6" w:rsidRPr="00FC723E" w:rsidRDefault="001877B6" w:rsidP="008D67AD">
            <w:pPr>
              <w:spacing w:line="240" w:lineRule="auto"/>
              <w:rPr>
                <w:sz w:val="22"/>
                <w:szCs w:val="22"/>
              </w:rPr>
            </w:pPr>
            <w:r w:rsidRPr="00FC723E">
              <w:rPr>
                <w:sz w:val="22"/>
                <w:szCs w:val="22"/>
              </w:rPr>
              <w:t>Сестра-хозяйка</w:t>
            </w:r>
          </w:p>
        </w:tc>
      </w:tr>
      <w:tr w:rsidR="001877B6" w:rsidRPr="00FC723E" w14:paraId="1E200E6B" w14:textId="77777777" w:rsidTr="00CA7162">
        <w:trPr>
          <w:trHeight w:val="20"/>
        </w:trPr>
        <w:tc>
          <w:tcPr>
            <w:tcW w:w="1240" w:type="dxa"/>
            <w:vAlign w:val="center"/>
          </w:tcPr>
          <w:p w14:paraId="1A818E28" w14:textId="77777777" w:rsidR="001877B6" w:rsidRPr="00FC723E" w:rsidRDefault="001877B6" w:rsidP="008D67AD">
            <w:pPr>
              <w:spacing w:line="240" w:lineRule="auto"/>
              <w:ind w:firstLine="49"/>
              <w:jc w:val="center"/>
              <w:rPr>
                <w:sz w:val="22"/>
                <w:szCs w:val="22"/>
              </w:rPr>
            </w:pPr>
            <w:r w:rsidRPr="00FC723E">
              <w:rPr>
                <w:sz w:val="22"/>
                <w:szCs w:val="22"/>
              </w:rPr>
              <w:t>54</w:t>
            </w:r>
          </w:p>
        </w:tc>
        <w:tc>
          <w:tcPr>
            <w:tcW w:w="8399" w:type="dxa"/>
            <w:vAlign w:val="center"/>
          </w:tcPr>
          <w:p w14:paraId="7737435C" w14:textId="77777777" w:rsidR="001877B6" w:rsidRPr="00FC723E" w:rsidRDefault="001877B6" w:rsidP="008D67AD">
            <w:pPr>
              <w:spacing w:line="240" w:lineRule="auto"/>
              <w:rPr>
                <w:sz w:val="22"/>
                <w:szCs w:val="22"/>
              </w:rPr>
            </w:pPr>
            <w:r w:rsidRPr="00FC723E">
              <w:rPr>
                <w:sz w:val="22"/>
                <w:szCs w:val="22"/>
              </w:rPr>
              <w:t>Санитарка (палатная)</w:t>
            </w:r>
          </w:p>
        </w:tc>
      </w:tr>
      <w:tr w:rsidR="001877B6" w:rsidRPr="00FC723E" w14:paraId="48BABD74" w14:textId="77777777" w:rsidTr="00CA7162">
        <w:trPr>
          <w:trHeight w:val="20"/>
        </w:trPr>
        <w:tc>
          <w:tcPr>
            <w:tcW w:w="1240" w:type="dxa"/>
            <w:vAlign w:val="center"/>
          </w:tcPr>
          <w:p w14:paraId="4ED5EB39" w14:textId="77777777" w:rsidR="001877B6" w:rsidRPr="00FC723E" w:rsidRDefault="001877B6" w:rsidP="008D67AD">
            <w:pPr>
              <w:spacing w:line="240" w:lineRule="auto"/>
              <w:ind w:firstLine="49"/>
              <w:jc w:val="center"/>
              <w:rPr>
                <w:sz w:val="22"/>
                <w:szCs w:val="22"/>
              </w:rPr>
            </w:pPr>
            <w:r w:rsidRPr="00FC723E">
              <w:rPr>
                <w:sz w:val="22"/>
                <w:szCs w:val="22"/>
              </w:rPr>
              <w:t>55</w:t>
            </w:r>
          </w:p>
        </w:tc>
        <w:tc>
          <w:tcPr>
            <w:tcW w:w="8399" w:type="dxa"/>
            <w:vAlign w:val="center"/>
          </w:tcPr>
          <w:p w14:paraId="7FADC710" w14:textId="77777777" w:rsidR="001877B6" w:rsidRPr="00FC723E" w:rsidRDefault="001877B6" w:rsidP="008D67AD">
            <w:pPr>
              <w:spacing w:line="240" w:lineRule="auto"/>
              <w:rPr>
                <w:sz w:val="22"/>
                <w:szCs w:val="22"/>
              </w:rPr>
            </w:pPr>
            <w:r w:rsidRPr="00FC723E">
              <w:rPr>
                <w:sz w:val="22"/>
                <w:szCs w:val="22"/>
              </w:rPr>
              <w:t>Санитарка (перевязочного и процедурного кабинета)</w:t>
            </w:r>
          </w:p>
        </w:tc>
      </w:tr>
      <w:tr w:rsidR="001877B6" w:rsidRPr="00FC723E" w14:paraId="442C3C3A" w14:textId="77777777" w:rsidTr="00CA7162">
        <w:trPr>
          <w:trHeight w:val="20"/>
        </w:trPr>
        <w:tc>
          <w:tcPr>
            <w:tcW w:w="1240" w:type="dxa"/>
            <w:vAlign w:val="center"/>
          </w:tcPr>
          <w:p w14:paraId="3F02E2BB" w14:textId="77777777" w:rsidR="001877B6" w:rsidRPr="00FC723E" w:rsidRDefault="001877B6" w:rsidP="008D67AD">
            <w:pPr>
              <w:spacing w:line="240" w:lineRule="auto"/>
              <w:ind w:firstLine="49"/>
              <w:jc w:val="center"/>
              <w:rPr>
                <w:sz w:val="22"/>
                <w:szCs w:val="22"/>
              </w:rPr>
            </w:pPr>
            <w:r w:rsidRPr="00FC723E">
              <w:rPr>
                <w:sz w:val="22"/>
                <w:szCs w:val="22"/>
              </w:rPr>
              <w:t>56</w:t>
            </w:r>
          </w:p>
        </w:tc>
        <w:tc>
          <w:tcPr>
            <w:tcW w:w="8399" w:type="dxa"/>
            <w:vAlign w:val="center"/>
          </w:tcPr>
          <w:p w14:paraId="6CC106BC" w14:textId="77777777" w:rsidR="001877B6" w:rsidRPr="00FC723E" w:rsidRDefault="001877B6" w:rsidP="008D67AD">
            <w:pPr>
              <w:spacing w:line="240" w:lineRule="auto"/>
              <w:rPr>
                <w:sz w:val="22"/>
                <w:szCs w:val="22"/>
              </w:rPr>
            </w:pPr>
            <w:r w:rsidRPr="00FC723E">
              <w:rPr>
                <w:sz w:val="22"/>
                <w:szCs w:val="22"/>
              </w:rPr>
              <w:t>Санитарка (уборщица)</w:t>
            </w:r>
          </w:p>
        </w:tc>
      </w:tr>
      <w:tr w:rsidR="001877B6" w:rsidRPr="00FC723E" w14:paraId="2316D83A" w14:textId="77777777" w:rsidTr="00CA7162">
        <w:trPr>
          <w:trHeight w:val="20"/>
        </w:trPr>
        <w:tc>
          <w:tcPr>
            <w:tcW w:w="1240" w:type="dxa"/>
            <w:vAlign w:val="center"/>
          </w:tcPr>
          <w:p w14:paraId="700F667E" w14:textId="77777777" w:rsidR="001877B6" w:rsidRPr="00FC723E" w:rsidRDefault="001877B6" w:rsidP="008D67AD">
            <w:pPr>
              <w:spacing w:line="240" w:lineRule="auto"/>
              <w:ind w:firstLine="49"/>
              <w:jc w:val="center"/>
              <w:rPr>
                <w:sz w:val="22"/>
                <w:szCs w:val="22"/>
              </w:rPr>
            </w:pPr>
            <w:r w:rsidRPr="00FC723E">
              <w:rPr>
                <w:sz w:val="22"/>
                <w:szCs w:val="22"/>
              </w:rPr>
              <w:t>57</w:t>
            </w:r>
          </w:p>
        </w:tc>
        <w:tc>
          <w:tcPr>
            <w:tcW w:w="8399" w:type="dxa"/>
            <w:vAlign w:val="center"/>
          </w:tcPr>
          <w:p w14:paraId="19DBDF6B" w14:textId="77777777" w:rsidR="001877B6" w:rsidRPr="00FC723E" w:rsidRDefault="001877B6" w:rsidP="008D67AD">
            <w:pPr>
              <w:spacing w:line="240" w:lineRule="auto"/>
              <w:rPr>
                <w:sz w:val="22"/>
                <w:szCs w:val="22"/>
              </w:rPr>
            </w:pPr>
            <w:r w:rsidRPr="00FC723E">
              <w:rPr>
                <w:sz w:val="22"/>
                <w:szCs w:val="22"/>
              </w:rPr>
              <w:t>Санитарка (буфетчица)</w:t>
            </w:r>
          </w:p>
        </w:tc>
      </w:tr>
      <w:tr w:rsidR="001877B6" w:rsidRPr="00FC723E" w14:paraId="31ADD274" w14:textId="77777777" w:rsidTr="00CA7162">
        <w:trPr>
          <w:trHeight w:val="20"/>
        </w:trPr>
        <w:tc>
          <w:tcPr>
            <w:tcW w:w="9639" w:type="dxa"/>
            <w:gridSpan w:val="2"/>
            <w:vAlign w:val="center"/>
          </w:tcPr>
          <w:p w14:paraId="3E71E011" w14:textId="77777777" w:rsidR="001877B6" w:rsidRPr="00FC723E" w:rsidRDefault="001877B6" w:rsidP="008D67AD">
            <w:pPr>
              <w:spacing w:line="240" w:lineRule="auto"/>
              <w:ind w:firstLine="49"/>
              <w:jc w:val="center"/>
              <w:rPr>
                <w:sz w:val="22"/>
                <w:szCs w:val="22"/>
              </w:rPr>
            </w:pPr>
            <w:r w:rsidRPr="00FC723E">
              <w:rPr>
                <w:sz w:val="22"/>
                <w:szCs w:val="22"/>
              </w:rPr>
              <w:t>Отделения анестезиологии и реанимации №1, №2</w:t>
            </w:r>
          </w:p>
        </w:tc>
      </w:tr>
      <w:tr w:rsidR="001877B6" w:rsidRPr="00FC723E" w14:paraId="1A0D3B6A" w14:textId="77777777" w:rsidTr="00CA7162">
        <w:trPr>
          <w:trHeight w:val="20"/>
        </w:trPr>
        <w:tc>
          <w:tcPr>
            <w:tcW w:w="1240" w:type="dxa"/>
            <w:vAlign w:val="center"/>
          </w:tcPr>
          <w:p w14:paraId="746F83A7" w14:textId="77777777" w:rsidR="001877B6" w:rsidRPr="00FC723E" w:rsidRDefault="001877B6" w:rsidP="008D67AD">
            <w:pPr>
              <w:spacing w:line="240" w:lineRule="auto"/>
              <w:ind w:firstLine="49"/>
              <w:jc w:val="center"/>
              <w:rPr>
                <w:sz w:val="22"/>
                <w:szCs w:val="22"/>
              </w:rPr>
            </w:pPr>
            <w:r w:rsidRPr="00FC723E">
              <w:rPr>
                <w:sz w:val="22"/>
                <w:szCs w:val="22"/>
              </w:rPr>
              <w:t>58</w:t>
            </w:r>
          </w:p>
        </w:tc>
        <w:tc>
          <w:tcPr>
            <w:tcW w:w="8399" w:type="dxa"/>
            <w:vAlign w:val="center"/>
          </w:tcPr>
          <w:p w14:paraId="751AA3DD" w14:textId="77777777" w:rsidR="001877B6" w:rsidRPr="00FC723E" w:rsidRDefault="001877B6" w:rsidP="008D67AD">
            <w:pPr>
              <w:spacing w:line="240" w:lineRule="auto"/>
              <w:rPr>
                <w:sz w:val="22"/>
                <w:szCs w:val="22"/>
              </w:rPr>
            </w:pPr>
            <w:r w:rsidRPr="00FC723E">
              <w:rPr>
                <w:sz w:val="22"/>
                <w:szCs w:val="22"/>
              </w:rPr>
              <w:t>Врач-анестезиолог-реаниматолог (заведующий отделением)</w:t>
            </w:r>
          </w:p>
        </w:tc>
      </w:tr>
      <w:tr w:rsidR="001877B6" w:rsidRPr="00FC723E" w14:paraId="07C9F260" w14:textId="77777777" w:rsidTr="00CA7162">
        <w:trPr>
          <w:trHeight w:val="20"/>
        </w:trPr>
        <w:tc>
          <w:tcPr>
            <w:tcW w:w="1240" w:type="dxa"/>
            <w:vAlign w:val="center"/>
          </w:tcPr>
          <w:p w14:paraId="08AD1B2B" w14:textId="77777777" w:rsidR="001877B6" w:rsidRPr="00FC723E" w:rsidRDefault="001877B6" w:rsidP="008D67AD">
            <w:pPr>
              <w:spacing w:line="240" w:lineRule="auto"/>
              <w:ind w:firstLine="49"/>
              <w:jc w:val="center"/>
              <w:rPr>
                <w:sz w:val="22"/>
                <w:szCs w:val="22"/>
              </w:rPr>
            </w:pPr>
            <w:r w:rsidRPr="00FC723E">
              <w:rPr>
                <w:sz w:val="22"/>
                <w:szCs w:val="22"/>
              </w:rPr>
              <w:t>59</w:t>
            </w:r>
          </w:p>
        </w:tc>
        <w:tc>
          <w:tcPr>
            <w:tcW w:w="8399" w:type="dxa"/>
            <w:vAlign w:val="center"/>
          </w:tcPr>
          <w:p w14:paraId="73F7E2EF" w14:textId="77777777" w:rsidR="001877B6" w:rsidRPr="00FC723E" w:rsidRDefault="001877B6" w:rsidP="008D67AD">
            <w:pPr>
              <w:spacing w:line="240" w:lineRule="auto"/>
              <w:rPr>
                <w:sz w:val="22"/>
                <w:szCs w:val="22"/>
              </w:rPr>
            </w:pPr>
            <w:r w:rsidRPr="00FC723E">
              <w:rPr>
                <w:sz w:val="22"/>
                <w:szCs w:val="22"/>
              </w:rPr>
              <w:t>Врач-анестезиолог-реаниматолог</w:t>
            </w:r>
          </w:p>
        </w:tc>
      </w:tr>
      <w:tr w:rsidR="001877B6" w:rsidRPr="00FC723E" w14:paraId="78FE687F" w14:textId="77777777" w:rsidTr="00CA7162">
        <w:trPr>
          <w:trHeight w:val="20"/>
        </w:trPr>
        <w:tc>
          <w:tcPr>
            <w:tcW w:w="1240" w:type="dxa"/>
            <w:vAlign w:val="center"/>
          </w:tcPr>
          <w:p w14:paraId="6963F09D" w14:textId="77777777" w:rsidR="001877B6" w:rsidRPr="00FC723E" w:rsidRDefault="001877B6" w:rsidP="008D67AD">
            <w:pPr>
              <w:spacing w:line="240" w:lineRule="auto"/>
              <w:ind w:firstLine="49"/>
              <w:jc w:val="center"/>
              <w:rPr>
                <w:sz w:val="22"/>
                <w:szCs w:val="22"/>
              </w:rPr>
            </w:pPr>
            <w:r w:rsidRPr="00FC723E">
              <w:rPr>
                <w:sz w:val="22"/>
                <w:szCs w:val="22"/>
              </w:rPr>
              <w:t>60</w:t>
            </w:r>
          </w:p>
        </w:tc>
        <w:tc>
          <w:tcPr>
            <w:tcW w:w="8399" w:type="dxa"/>
            <w:vAlign w:val="center"/>
          </w:tcPr>
          <w:p w14:paraId="3A12A987" w14:textId="77777777" w:rsidR="001877B6" w:rsidRPr="00FC723E" w:rsidRDefault="001877B6" w:rsidP="008D67AD">
            <w:pPr>
              <w:spacing w:line="240" w:lineRule="auto"/>
              <w:rPr>
                <w:sz w:val="22"/>
                <w:szCs w:val="22"/>
              </w:rPr>
            </w:pPr>
            <w:r w:rsidRPr="00FC723E">
              <w:rPr>
                <w:sz w:val="22"/>
                <w:szCs w:val="22"/>
              </w:rPr>
              <w:t>Медицинская сестра-</w:t>
            </w:r>
            <w:proofErr w:type="spellStart"/>
            <w:r w:rsidRPr="00FC723E">
              <w:rPr>
                <w:sz w:val="22"/>
                <w:szCs w:val="22"/>
              </w:rPr>
              <w:t>анестезист</w:t>
            </w:r>
            <w:proofErr w:type="spellEnd"/>
            <w:r w:rsidRPr="00FC723E">
              <w:rPr>
                <w:sz w:val="22"/>
                <w:szCs w:val="22"/>
              </w:rPr>
              <w:t xml:space="preserve"> (старшая)</w:t>
            </w:r>
          </w:p>
        </w:tc>
      </w:tr>
      <w:tr w:rsidR="001877B6" w:rsidRPr="00FC723E" w14:paraId="12813DB8" w14:textId="77777777" w:rsidTr="00CA7162">
        <w:trPr>
          <w:trHeight w:val="20"/>
        </w:trPr>
        <w:tc>
          <w:tcPr>
            <w:tcW w:w="1240" w:type="dxa"/>
            <w:vAlign w:val="center"/>
          </w:tcPr>
          <w:p w14:paraId="52FBC2C7" w14:textId="77777777" w:rsidR="001877B6" w:rsidRPr="00FC723E" w:rsidRDefault="001877B6" w:rsidP="008D67AD">
            <w:pPr>
              <w:spacing w:line="240" w:lineRule="auto"/>
              <w:ind w:firstLine="49"/>
              <w:jc w:val="center"/>
              <w:rPr>
                <w:sz w:val="22"/>
                <w:szCs w:val="22"/>
              </w:rPr>
            </w:pPr>
            <w:r w:rsidRPr="00FC723E">
              <w:rPr>
                <w:sz w:val="22"/>
                <w:szCs w:val="22"/>
              </w:rPr>
              <w:t>61</w:t>
            </w:r>
          </w:p>
        </w:tc>
        <w:tc>
          <w:tcPr>
            <w:tcW w:w="8399" w:type="dxa"/>
            <w:vAlign w:val="center"/>
          </w:tcPr>
          <w:p w14:paraId="1F6C22D6" w14:textId="77777777" w:rsidR="001877B6" w:rsidRPr="00FC723E" w:rsidRDefault="001877B6" w:rsidP="008D67AD">
            <w:pPr>
              <w:spacing w:line="240" w:lineRule="auto"/>
              <w:rPr>
                <w:sz w:val="22"/>
                <w:szCs w:val="22"/>
              </w:rPr>
            </w:pPr>
            <w:r w:rsidRPr="00FC723E">
              <w:rPr>
                <w:sz w:val="22"/>
                <w:szCs w:val="22"/>
              </w:rPr>
              <w:t>Медицинская сестра-</w:t>
            </w:r>
            <w:proofErr w:type="spellStart"/>
            <w:r w:rsidRPr="00FC723E">
              <w:rPr>
                <w:sz w:val="22"/>
                <w:szCs w:val="22"/>
              </w:rPr>
              <w:t>анестезист</w:t>
            </w:r>
            <w:proofErr w:type="spellEnd"/>
          </w:p>
        </w:tc>
      </w:tr>
      <w:tr w:rsidR="001877B6" w:rsidRPr="00FC723E" w14:paraId="2C921A39" w14:textId="77777777" w:rsidTr="00CA7162">
        <w:trPr>
          <w:trHeight w:val="20"/>
        </w:trPr>
        <w:tc>
          <w:tcPr>
            <w:tcW w:w="1240" w:type="dxa"/>
            <w:vAlign w:val="center"/>
          </w:tcPr>
          <w:p w14:paraId="03296462" w14:textId="77777777" w:rsidR="001877B6" w:rsidRPr="00FC723E" w:rsidRDefault="001877B6" w:rsidP="008D67AD">
            <w:pPr>
              <w:spacing w:line="240" w:lineRule="auto"/>
              <w:ind w:firstLine="49"/>
              <w:jc w:val="center"/>
              <w:rPr>
                <w:sz w:val="22"/>
                <w:szCs w:val="22"/>
              </w:rPr>
            </w:pPr>
            <w:r w:rsidRPr="00FC723E">
              <w:rPr>
                <w:sz w:val="22"/>
                <w:szCs w:val="22"/>
              </w:rPr>
              <w:t>62</w:t>
            </w:r>
          </w:p>
        </w:tc>
        <w:tc>
          <w:tcPr>
            <w:tcW w:w="8399" w:type="dxa"/>
            <w:vAlign w:val="center"/>
          </w:tcPr>
          <w:p w14:paraId="65FCC157" w14:textId="77777777" w:rsidR="001877B6" w:rsidRPr="00FC723E" w:rsidRDefault="001877B6" w:rsidP="008D67AD">
            <w:pPr>
              <w:spacing w:line="240" w:lineRule="auto"/>
              <w:rPr>
                <w:sz w:val="22"/>
                <w:szCs w:val="22"/>
              </w:rPr>
            </w:pPr>
            <w:proofErr w:type="gramStart"/>
            <w:r w:rsidRPr="00FC723E">
              <w:rPr>
                <w:sz w:val="22"/>
                <w:szCs w:val="22"/>
              </w:rPr>
              <w:t>Медицинская</w:t>
            </w:r>
            <w:proofErr w:type="gramEnd"/>
            <w:r w:rsidRPr="00FC723E">
              <w:rPr>
                <w:sz w:val="22"/>
                <w:szCs w:val="22"/>
              </w:rPr>
              <w:t xml:space="preserve"> сестра-</w:t>
            </w:r>
            <w:proofErr w:type="spellStart"/>
            <w:r w:rsidRPr="00FC723E">
              <w:rPr>
                <w:sz w:val="22"/>
                <w:szCs w:val="22"/>
              </w:rPr>
              <w:t>анестезист</w:t>
            </w:r>
            <w:proofErr w:type="spellEnd"/>
            <w:r w:rsidRPr="00FC723E">
              <w:rPr>
                <w:sz w:val="22"/>
                <w:szCs w:val="22"/>
              </w:rPr>
              <w:t xml:space="preserve"> (процедурного кабинета)</w:t>
            </w:r>
          </w:p>
        </w:tc>
      </w:tr>
      <w:tr w:rsidR="001877B6" w:rsidRPr="00FC723E" w14:paraId="28531004" w14:textId="77777777" w:rsidTr="00CA7162">
        <w:trPr>
          <w:trHeight w:val="20"/>
        </w:trPr>
        <w:tc>
          <w:tcPr>
            <w:tcW w:w="1240" w:type="dxa"/>
            <w:vAlign w:val="center"/>
          </w:tcPr>
          <w:p w14:paraId="7C04D199" w14:textId="77777777" w:rsidR="001877B6" w:rsidRPr="00FC723E" w:rsidRDefault="001877B6" w:rsidP="008D67AD">
            <w:pPr>
              <w:spacing w:line="240" w:lineRule="auto"/>
              <w:ind w:firstLine="49"/>
              <w:jc w:val="center"/>
              <w:rPr>
                <w:sz w:val="22"/>
                <w:szCs w:val="22"/>
              </w:rPr>
            </w:pPr>
            <w:r w:rsidRPr="00FC723E">
              <w:rPr>
                <w:sz w:val="22"/>
                <w:szCs w:val="22"/>
              </w:rPr>
              <w:t>63</w:t>
            </w:r>
          </w:p>
        </w:tc>
        <w:tc>
          <w:tcPr>
            <w:tcW w:w="8399" w:type="dxa"/>
            <w:vAlign w:val="center"/>
          </w:tcPr>
          <w:p w14:paraId="5FE9D311" w14:textId="77777777" w:rsidR="001877B6" w:rsidRPr="00FC723E" w:rsidRDefault="001877B6" w:rsidP="008D67AD">
            <w:pPr>
              <w:spacing w:line="240" w:lineRule="auto"/>
              <w:rPr>
                <w:sz w:val="22"/>
                <w:szCs w:val="22"/>
              </w:rPr>
            </w:pPr>
            <w:r w:rsidRPr="00FC723E">
              <w:rPr>
                <w:sz w:val="22"/>
                <w:szCs w:val="22"/>
              </w:rPr>
              <w:t>Сестра-хозяйка</w:t>
            </w:r>
          </w:p>
        </w:tc>
      </w:tr>
      <w:tr w:rsidR="001877B6" w:rsidRPr="00FC723E" w14:paraId="703024C9" w14:textId="77777777" w:rsidTr="00CA7162">
        <w:trPr>
          <w:trHeight w:val="20"/>
        </w:trPr>
        <w:tc>
          <w:tcPr>
            <w:tcW w:w="1240" w:type="dxa"/>
            <w:vAlign w:val="center"/>
          </w:tcPr>
          <w:p w14:paraId="159A1EF4" w14:textId="77777777" w:rsidR="001877B6" w:rsidRPr="00FC723E" w:rsidRDefault="001877B6" w:rsidP="008D67AD">
            <w:pPr>
              <w:spacing w:line="240" w:lineRule="auto"/>
              <w:ind w:firstLine="49"/>
              <w:jc w:val="center"/>
              <w:rPr>
                <w:sz w:val="22"/>
                <w:szCs w:val="22"/>
              </w:rPr>
            </w:pPr>
            <w:r w:rsidRPr="00FC723E">
              <w:rPr>
                <w:sz w:val="22"/>
                <w:szCs w:val="22"/>
              </w:rPr>
              <w:t>64</w:t>
            </w:r>
          </w:p>
        </w:tc>
        <w:tc>
          <w:tcPr>
            <w:tcW w:w="8399" w:type="dxa"/>
            <w:vAlign w:val="center"/>
          </w:tcPr>
          <w:p w14:paraId="54A244A4" w14:textId="77777777" w:rsidR="001877B6" w:rsidRPr="00FC723E" w:rsidRDefault="001877B6" w:rsidP="008D67AD">
            <w:pPr>
              <w:spacing w:line="240" w:lineRule="auto"/>
              <w:rPr>
                <w:sz w:val="22"/>
                <w:szCs w:val="22"/>
              </w:rPr>
            </w:pPr>
            <w:r w:rsidRPr="00FC723E">
              <w:rPr>
                <w:sz w:val="22"/>
                <w:szCs w:val="22"/>
              </w:rPr>
              <w:t>Санитарка (палатная)</w:t>
            </w:r>
          </w:p>
        </w:tc>
      </w:tr>
      <w:tr w:rsidR="001877B6" w:rsidRPr="00FC723E" w14:paraId="44D773B0" w14:textId="77777777" w:rsidTr="00CA7162">
        <w:trPr>
          <w:trHeight w:val="20"/>
        </w:trPr>
        <w:tc>
          <w:tcPr>
            <w:tcW w:w="1240" w:type="dxa"/>
            <w:vAlign w:val="center"/>
          </w:tcPr>
          <w:p w14:paraId="020031BA" w14:textId="77777777" w:rsidR="001877B6" w:rsidRPr="00FC723E" w:rsidRDefault="001877B6" w:rsidP="008D67AD">
            <w:pPr>
              <w:spacing w:line="240" w:lineRule="auto"/>
              <w:ind w:firstLine="49"/>
              <w:jc w:val="center"/>
              <w:rPr>
                <w:sz w:val="22"/>
                <w:szCs w:val="22"/>
              </w:rPr>
            </w:pPr>
            <w:r w:rsidRPr="00FC723E">
              <w:rPr>
                <w:sz w:val="22"/>
                <w:szCs w:val="22"/>
              </w:rPr>
              <w:t>65</w:t>
            </w:r>
          </w:p>
        </w:tc>
        <w:tc>
          <w:tcPr>
            <w:tcW w:w="8399" w:type="dxa"/>
            <w:vAlign w:val="center"/>
          </w:tcPr>
          <w:p w14:paraId="5C80660A" w14:textId="77777777" w:rsidR="001877B6" w:rsidRPr="00FC723E" w:rsidRDefault="001877B6" w:rsidP="008D67AD">
            <w:pPr>
              <w:spacing w:line="240" w:lineRule="auto"/>
              <w:rPr>
                <w:sz w:val="22"/>
                <w:szCs w:val="22"/>
              </w:rPr>
            </w:pPr>
            <w:r w:rsidRPr="00FC723E">
              <w:rPr>
                <w:sz w:val="22"/>
                <w:szCs w:val="22"/>
              </w:rPr>
              <w:t>Санитарка (буфетчица)</w:t>
            </w:r>
          </w:p>
        </w:tc>
      </w:tr>
      <w:tr w:rsidR="001877B6" w:rsidRPr="00FC723E" w14:paraId="43FBD673" w14:textId="77777777" w:rsidTr="00CA7162">
        <w:trPr>
          <w:trHeight w:val="20"/>
        </w:trPr>
        <w:tc>
          <w:tcPr>
            <w:tcW w:w="1240" w:type="dxa"/>
            <w:vAlign w:val="center"/>
          </w:tcPr>
          <w:p w14:paraId="187E008E" w14:textId="77777777" w:rsidR="001877B6" w:rsidRPr="00FC723E" w:rsidRDefault="001877B6" w:rsidP="008D67AD">
            <w:pPr>
              <w:spacing w:line="240" w:lineRule="auto"/>
              <w:ind w:firstLine="49"/>
              <w:jc w:val="center"/>
              <w:rPr>
                <w:sz w:val="22"/>
                <w:szCs w:val="22"/>
              </w:rPr>
            </w:pPr>
            <w:r w:rsidRPr="00FC723E">
              <w:rPr>
                <w:sz w:val="22"/>
                <w:szCs w:val="22"/>
              </w:rPr>
              <w:t>66</w:t>
            </w:r>
          </w:p>
        </w:tc>
        <w:tc>
          <w:tcPr>
            <w:tcW w:w="8399" w:type="dxa"/>
            <w:vAlign w:val="center"/>
          </w:tcPr>
          <w:p w14:paraId="34E8045B" w14:textId="77777777" w:rsidR="001877B6" w:rsidRPr="00FC723E" w:rsidRDefault="001877B6" w:rsidP="008D67AD">
            <w:pPr>
              <w:spacing w:line="240" w:lineRule="auto"/>
              <w:rPr>
                <w:sz w:val="22"/>
                <w:szCs w:val="22"/>
              </w:rPr>
            </w:pPr>
            <w:r w:rsidRPr="00FC723E">
              <w:rPr>
                <w:sz w:val="22"/>
                <w:szCs w:val="22"/>
              </w:rPr>
              <w:t>Младшая медицинская сестра по уходу за больными</w:t>
            </w:r>
          </w:p>
        </w:tc>
      </w:tr>
      <w:tr w:rsidR="001877B6" w:rsidRPr="00FC723E" w14:paraId="62007C0E" w14:textId="77777777" w:rsidTr="00CA7162">
        <w:trPr>
          <w:trHeight w:val="20"/>
        </w:trPr>
        <w:tc>
          <w:tcPr>
            <w:tcW w:w="9639" w:type="dxa"/>
            <w:gridSpan w:val="2"/>
            <w:vAlign w:val="center"/>
          </w:tcPr>
          <w:p w14:paraId="2F5EC6E1" w14:textId="77777777" w:rsidR="001877B6" w:rsidRPr="00FC723E" w:rsidRDefault="001877B6" w:rsidP="008D67AD">
            <w:pPr>
              <w:spacing w:line="240" w:lineRule="auto"/>
              <w:jc w:val="center"/>
              <w:rPr>
                <w:sz w:val="22"/>
                <w:szCs w:val="22"/>
              </w:rPr>
            </w:pPr>
            <w:r w:rsidRPr="00FC723E">
              <w:rPr>
                <w:sz w:val="22"/>
                <w:szCs w:val="22"/>
              </w:rPr>
              <w:t>Операционный блок</w:t>
            </w:r>
          </w:p>
        </w:tc>
      </w:tr>
      <w:tr w:rsidR="001877B6" w:rsidRPr="00FC723E" w14:paraId="1FD49FF7" w14:textId="77777777" w:rsidTr="00CA7162">
        <w:trPr>
          <w:trHeight w:val="20"/>
        </w:trPr>
        <w:tc>
          <w:tcPr>
            <w:tcW w:w="1240" w:type="dxa"/>
            <w:vAlign w:val="center"/>
          </w:tcPr>
          <w:p w14:paraId="47A40884" w14:textId="77777777" w:rsidR="001877B6" w:rsidRPr="00FC723E" w:rsidRDefault="001877B6" w:rsidP="008D67AD">
            <w:pPr>
              <w:spacing w:line="240" w:lineRule="auto"/>
              <w:ind w:firstLine="49"/>
              <w:jc w:val="center"/>
              <w:rPr>
                <w:sz w:val="22"/>
                <w:szCs w:val="22"/>
              </w:rPr>
            </w:pPr>
            <w:r w:rsidRPr="00FC723E">
              <w:rPr>
                <w:sz w:val="22"/>
                <w:szCs w:val="22"/>
              </w:rPr>
              <w:t>67</w:t>
            </w:r>
          </w:p>
        </w:tc>
        <w:tc>
          <w:tcPr>
            <w:tcW w:w="8399" w:type="dxa"/>
            <w:vAlign w:val="center"/>
          </w:tcPr>
          <w:p w14:paraId="7AE78B36" w14:textId="77777777" w:rsidR="001877B6" w:rsidRPr="00FC723E" w:rsidRDefault="001877B6" w:rsidP="008D67AD">
            <w:pPr>
              <w:spacing w:line="240" w:lineRule="auto"/>
              <w:rPr>
                <w:sz w:val="22"/>
                <w:szCs w:val="22"/>
              </w:rPr>
            </w:pPr>
            <w:r w:rsidRPr="00FC723E">
              <w:rPr>
                <w:sz w:val="22"/>
                <w:szCs w:val="22"/>
              </w:rPr>
              <w:t>Врач-нейрохирург (заведующий операционным блоком)</w:t>
            </w:r>
          </w:p>
        </w:tc>
      </w:tr>
      <w:tr w:rsidR="001877B6" w:rsidRPr="00FC723E" w14:paraId="32E2E055" w14:textId="77777777" w:rsidTr="00CA7162">
        <w:trPr>
          <w:trHeight w:val="20"/>
        </w:trPr>
        <w:tc>
          <w:tcPr>
            <w:tcW w:w="1240" w:type="dxa"/>
            <w:vAlign w:val="center"/>
          </w:tcPr>
          <w:p w14:paraId="3B097842" w14:textId="77777777" w:rsidR="001877B6" w:rsidRPr="00FC723E" w:rsidRDefault="001877B6" w:rsidP="008D67AD">
            <w:pPr>
              <w:spacing w:line="240" w:lineRule="auto"/>
              <w:ind w:firstLine="49"/>
              <w:jc w:val="center"/>
              <w:rPr>
                <w:sz w:val="22"/>
                <w:szCs w:val="22"/>
              </w:rPr>
            </w:pPr>
            <w:r w:rsidRPr="00FC723E">
              <w:rPr>
                <w:sz w:val="22"/>
                <w:szCs w:val="22"/>
              </w:rPr>
              <w:t>68</w:t>
            </w:r>
          </w:p>
        </w:tc>
        <w:tc>
          <w:tcPr>
            <w:tcW w:w="8399" w:type="dxa"/>
            <w:vAlign w:val="center"/>
          </w:tcPr>
          <w:p w14:paraId="75575849" w14:textId="77777777" w:rsidR="001877B6" w:rsidRPr="00FC723E" w:rsidRDefault="001877B6" w:rsidP="008D67AD">
            <w:pPr>
              <w:spacing w:line="240" w:lineRule="auto"/>
              <w:rPr>
                <w:sz w:val="22"/>
                <w:szCs w:val="22"/>
              </w:rPr>
            </w:pPr>
            <w:r w:rsidRPr="00FC723E">
              <w:rPr>
                <w:sz w:val="22"/>
                <w:szCs w:val="22"/>
              </w:rPr>
              <w:t>Медицинская сестра операционная (старшая)</w:t>
            </w:r>
          </w:p>
        </w:tc>
      </w:tr>
      <w:tr w:rsidR="001877B6" w:rsidRPr="00FC723E" w14:paraId="13CAA266" w14:textId="77777777" w:rsidTr="00CA7162">
        <w:trPr>
          <w:trHeight w:val="20"/>
        </w:trPr>
        <w:tc>
          <w:tcPr>
            <w:tcW w:w="1240" w:type="dxa"/>
            <w:vAlign w:val="center"/>
          </w:tcPr>
          <w:p w14:paraId="44C4E170" w14:textId="77777777" w:rsidR="001877B6" w:rsidRPr="00FC723E" w:rsidRDefault="001877B6" w:rsidP="008D67AD">
            <w:pPr>
              <w:spacing w:line="240" w:lineRule="auto"/>
              <w:ind w:firstLine="49"/>
              <w:jc w:val="center"/>
              <w:rPr>
                <w:sz w:val="22"/>
                <w:szCs w:val="22"/>
              </w:rPr>
            </w:pPr>
            <w:r w:rsidRPr="00FC723E">
              <w:rPr>
                <w:sz w:val="22"/>
                <w:szCs w:val="22"/>
              </w:rPr>
              <w:t>69</w:t>
            </w:r>
          </w:p>
        </w:tc>
        <w:tc>
          <w:tcPr>
            <w:tcW w:w="8399" w:type="dxa"/>
            <w:vAlign w:val="center"/>
          </w:tcPr>
          <w:p w14:paraId="5009673E" w14:textId="77777777" w:rsidR="001877B6" w:rsidRPr="00FC723E" w:rsidRDefault="001877B6" w:rsidP="008D67AD">
            <w:pPr>
              <w:spacing w:line="240" w:lineRule="auto"/>
              <w:rPr>
                <w:sz w:val="22"/>
                <w:szCs w:val="22"/>
              </w:rPr>
            </w:pPr>
            <w:r w:rsidRPr="00FC723E">
              <w:rPr>
                <w:sz w:val="22"/>
                <w:szCs w:val="22"/>
              </w:rPr>
              <w:t>Медицинская сестра операционная</w:t>
            </w:r>
          </w:p>
        </w:tc>
      </w:tr>
      <w:tr w:rsidR="001877B6" w:rsidRPr="00FC723E" w14:paraId="448143EB" w14:textId="77777777" w:rsidTr="00CA7162">
        <w:trPr>
          <w:trHeight w:val="20"/>
        </w:trPr>
        <w:tc>
          <w:tcPr>
            <w:tcW w:w="1240" w:type="dxa"/>
            <w:vAlign w:val="center"/>
          </w:tcPr>
          <w:p w14:paraId="5FC4D39B" w14:textId="77777777" w:rsidR="001877B6" w:rsidRPr="00FC723E" w:rsidRDefault="001877B6" w:rsidP="008D67AD">
            <w:pPr>
              <w:spacing w:line="240" w:lineRule="auto"/>
              <w:ind w:firstLine="49"/>
              <w:jc w:val="center"/>
              <w:rPr>
                <w:sz w:val="22"/>
                <w:szCs w:val="22"/>
              </w:rPr>
            </w:pPr>
            <w:r w:rsidRPr="00FC723E">
              <w:rPr>
                <w:sz w:val="22"/>
                <w:szCs w:val="22"/>
              </w:rPr>
              <w:t>70</w:t>
            </w:r>
          </w:p>
        </w:tc>
        <w:tc>
          <w:tcPr>
            <w:tcW w:w="8399" w:type="dxa"/>
            <w:vAlign w:val="center"/>
          </w:tcPr>
          <w:p w14:paraId="1CF6D620" w14:textId="77777777" w:rsidR="001877B6" w:rsidRPr="00FC723E" w:rsidRDefault="001877B6" w:rsidP="008D67AD">
            <w:pPr>
              <w:spacing w:line="240" w:lineRule="auto"/>
              <w:rPr>
                <w:sz w:val="22"/>
                <w:szCs w:val="22"/>
              </w:rPr>
            </w:pPr>
            <w:r w:rsidRPr="00FC723E">
              <w:rPr>
                <w:sz w:val="22"/>
                <w:szCs w:val="22"/>
              </w:rPr>
              <w:t>Сестра-хозяйка</w:t>
            </w:r>
          </w:p>
        </w:tc>
      </w:tr>
      <w:tr w:rsidR="001877B6" w:rsidRPr="00FC723E" w14:paraId="64FE3F8F" w14:textId="77777777" w:rsidTr="00CA7162">
        <w:trPr>
          <w:trHeight w:val="20"/>
        </w:trPr>
        <w:tc>
          <w:tcPr>
            <w:tcW w:w="1240" w:type="dxa"/>
            <w:vAlign w:val="center"/>
          </w:tcPr>
          <w:p w14:paraId="2E17745A" w14:textId="77777777" w:rsidR="001877B6" w:rsidRPr="00FC723E" w:rsidRDefault="001877B6" w:rsidP="008D67AD">
            <w:pPr>
              <w:spacing w:line="240" w:lineRule="auto"/>
              <w:ind w:firstLine="49"/>
              <w:jc w:val="center"/>
              <w:rPr>
                <w:sz w:val="22"/>
                <w:szCs w:val="22"/>
              </w:rPr>
            </w:pPr>
            <w:r w:rsidRPr="00FC723E">
              <w:rPr>
                <w:sz w:val="22"/>
                <w:szCs w:val="22"/>
              </w:rPr>
              <w:t>71</w:t>
            </w:r>
          </w:p>
        </w:tc>
        <w:tc>
          <w:tcPr>
            <w:tcW w:w="8399" w:type="dxa"/>
            <w:vAlign w:val="center"/>
          </w:tcPr>
          <w:p w14:paraId="54D75C56" w14:textId="77777777" w:rsidR="001877B6" w:rsidRPr="00FC723E" w:rsidRDefault="001877B6" w:rsidP="008D67AD">
            <w:pPr>
              <w:spacing w:line="240" w:lineRule="auto"/>
              <w:rPr>
                <w:sz w:val="22"/>
                <w:szCs w:val="22"/>
              </w:rPr>
            </w:pPr>
            <w:r w:rsidRPr="00FC723E">
              <w:rPr>
                <w:sz w:val="22"/>
                <w:szCs w:val="22"/>
              </w:rPr>
              <w:t>Санитарка (операционная)</w:t>
            </w:r>
          </w:p>
        </w:tc>
      </w:tr>
      <w:tr w:rsidR="001877B6" w:rsidRPr="00FC723E" w14:paraId="0FE66690" w14:textId="77777777" w:rsidTr="00CA7162">
        <w:trPr>
          <w:trHeight w:val="20"/>
        </w:trPr>
        <w:tc>
          <w:tcPr>
            <w:tcW w:w="9639" w:type="dxa"/>
            <w:gridSpan w:val="2"/>
            <w:vAlign w:val="center"/>
          </w:tcPr>
          <w:p w14:paraId="08D93582" w14:textId="77777777" w:rsidR="001877B6" w:rsidRPr="00FC723E" w:rsidRDefault="001877B6" w:rsidP="008D67AD">
            <w:pPr>
              <w:spacing w:line="240" w:lineRule="auto"/>
              <w:jc w:val="center"/>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r>
      <w:tr w:rsidR="001877B6" w:rsidRPr="00FC723E" w14:paraId="1BEFD161" w14:textId="77777777" w:rsidTr="00CA7162">
        <w:trPr>
          <w:trHeight w:val="20"/>
        </w:trPr>
        <w:tc>
          <w:tcPr>
            <w:tcW w:w="1240" w:type="dxa"/>
            <w:vAlign w:val="center"/>
          </w:tcPr>
          <w:p w14:paraId="14F96DD8" w14:textId="77777777" w:rsidR="001877B6" w:rsidRPr="00FC723E" w:rsidRDefault="001877B6" w:rsidP="008D67AD">
            <w:pPr>
              <w:spacing w:line="240" w:lineRule="auto"/>
              <w:ind w:firstLine="49"/>
              <w:jc w:val="center"/>
              <w:rPr>
                <w:sz w:val="22"/>
                <w:szCs w:val="22"/>
              </w:rPr>
            </w:pPr>
            <w:r w:rsidRPr="00FC723E">
              <w:rPr>
                <w:sz w:val="22"/>
                <w:szCs w:val="22"/>
              </w:rPr>
              <w:t>72</w:t>
            </w:r>
          </w:p>
        </w:tc>
        <w:tc>
          <w:tcPr>
            <w:tcW w:w="8399" w:type="dxa"/>
            <w:vAlign w:val="center"/>
          </w:tcPr>
          <w:p w14:paraId="3FF7AE8B" w14:textId="77777777" w:rsidR="001877B6" w:rsidRPr="00FC723E" w:rsidRDefault="001877B6" w:rsidP="008D67AD">
            <w:pPr>
              <w:spacing w:line="240" w:lineRule="auto"/>
              <w:rPr>
                <w:sz w:val="22"/>
                <w:szCs w:val="22"/>
              </w:rPr>
            </w:pPr>
            <w:r w:rsidRPr="00FC723E">
              <w:rPr>
                <w:sz w:val="22"/>
                <w:szCs w:val="22"/>
              </w:rPr>
              <w:t>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 (заведующий кабинетом)</w:t>
            </w:r>
          </w:p>
        </w:tc>
      </w:tr>
      <w:tr w:rsidR="001877B6" w:rsidRPr="00FC723E" w14:paraId="44B69DFB" w14:textId="77777777" w:rsidTr="00CA7162">
        <w:trPr>
          <w:trHeight w:val="20"/>
        </w:trPr>
        <w:tc>
          <w:tcPr>
            <w:tcW w:w="1240" w:type="dxa"/>
            <w:vAlign w:val="center"/>
          </w:tcPr>
          <w:p w14:paraId="5A4049A2" w14:textId="77777777" w:rsidR="001877B6" w:rsidRPr="00FC723E" w:rsidRDefault="001877B6" w:rsidP="008D67AD">
            <w:pPr>
              <w:spacing w:line="240" w:lineRule="auto"/>
              <w:ind w:firstLine="49"/>
              <w:jc w:val="center"/>
              <w:rPr>
                <w:sz w:val="22"/>
                <w:szCs w:val="22"/>
              </w:rPr>
            </w:pPr>
            <w:r w:rsidRPr="00FC723E">
              <w:rPr>
                <w:sz w:val="22"/>
                <w:szCs w:val="22"/>
              </w:rPr>
              <w:t>73</w:t>
            </w:r>
          </w:p>
        </w:tc>
        <w:tc>
          <w:tcPr>
            <w:tcW w:w="8399" w:type="dxa"/>
            <w:vAlign w:val="center"/>
          </w:tcPr>
          <w:p w14:paraId="6F55AC0F" w14:textId="77777777" w:rsidR="001877B6" w:rsidRPr="00FC723E" w:rsidRDefault="001877B6" w:rsidP="008D67AD">
            <w:pPr>
              <w:spacing w:line="240" w:lineRule="auto"/>
              <w:rPr>
                <w:sz w:val="22"/>
                <w:szCs w:val="22"/>
              </w:rPr>
            </w:pPr>
            <w:r w:rsidRPr="00FC723E">
              <w:rPr>
                <w:sz w:val="22"/>
                <w:szCs w:val="22"/>
              </w:rPr>
              <w:t>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w:t>
            </w:r>
          </w:p>
        </w:tc>
      </w:tr>
      <w:tr w:rsidR="001877B6" w:rsidRPr="00FC723E" w14:paraId="4338B775" w14:textId="77777777" w:rsidTr="00CA7162">
        <w:trPr>
          <w:trHeight w:val="20"/>
        </w:trPr>
        <w:tc>
          <w:tcPr>
            <w:tcW w:w="1240" w:type="dxa"/>
            <w:vAlign w:val="center"/>
          </w:tcPr>
          <w:p w14:paraId="2CD77AA1" w14:textId="77777777" w:rsidR="001877B6" w:rsidRPr="00FC723E" w:rsidRDefault="001877B6" w:rsidP="008D67AD">
            <w:pPr>
              <w:spacing w:line="240" w:lineRule="auto"/>
              <w:ind w:firstLine="49"/>
              <w:jc w:val="center"/>
              <w:rPr>
                <w:sz w:val="22"/>
                <w:szCs w:val="22"/>
              </w:rPr>
            </w:pPr>
            <w:r w:rsidRPr="00FC723E">
              <w:rPr>
                <w:sz w:val="22"/>
                <w:szCs w:val="22"/>
              </w:rPr>
              <w:t>74</w:t>
            </w:r>
          </w:p>
        </w:tc>
        <w:tc>
          <w:tcPr>
            <w:tcW w:w="8399" w:type="dxa"/>
            <w:vAlign w:val="center"/>
          </w:tcPr>
          <w:p w14:paraId="61884129" w14:textId="77777777" w:rsidR="001877B6" w:rsidRPr="00FC723E" w:rsidRDefault="001877B6" w:rsidP="008D67AD">
            <w:pPr>
              <w:spacing w:line="240" w:lineRule="auto"/>
              <w:rPr>
                <w:sz w:val="22"/>
                <w:szCs w:val="22"/>
              </w:rPr>
            </w:pPr>
            <w:r w:rsidRPr="00FC723E">
              <w:rPr>
                <w:sz w:val="22"/>
                <w:szCs w:val="22"/>
              </w:rPr>
              <w:t>Врач-нейрохирург</w:t>
            </w:r>
          </w:p>
        </w:tc>
      </w:tr>
      <w:tr w:rsidR="001877B6" w:rsidRPr="00FC723E" w14:paraId="5033115F" w14:textId="77777777" w:rsidTr="00CA7162">
        <w:trPr>
          <w:trHeight w:val="20"/>
        </w:trPr>
        <w:tc>
          <w:tcPr>
            <w:tcW w:w="1240" w:type="dxa"/>
            <w:vAlign w:val="center"/>
          </w:tcPr>
          <w:p w14:paraId="71E2DD1E" w14:textId="77777777" w:rsidR="001877B6" w:rsidRPr="00FC723E" w:rsidRDefault="001877B6" w:rsidP="008D67AD">
            <w:pPr>
              <w:spacing w:line="240" w:lineRule="auto"/>
              <w:ind w:firstLine="49"/>
              <w:jc w:val="center"/>
              <w:rPr>
                <w:sz w:val="22"/>
                <w:szCs w:val="22"/>
              </w:rPr>
            </w:pPr>
            <w:r w:rsidRPr="00FC723E">
              <w:rPr>
                <w:sz w:val="22"/>
                <w:szCs w:val="22"/>
              </w:rPr>
              <w:t>75</w:t>
            </w:r>
          </w:p>
        </w:tc>
        <w:tc>
          <w:tcPr>
            <w:tcW w:w="8399" w:type="dxa"/>
            <w:vAlign w:val="center"/>
          </w:tcPr>
          <w:p w14:paraId="2749AB08" w14:textId="77777777" w:rsidR="001877B6" w:rsidRPr="00FC723E" w:rsidRDefault="001877B6" w:rsidP="008D67AD">
            <w:pPr>
              <w:spacing w:line="240" w:lineRule="auto"/>
              <w:rPr>
                <w:sz w:val="22"/>
                <w:szCs w:val="22"/>
              </w:rPr>
            </w:pPr>
            <w:r w:rsidRPr="00FC723E">
              <w:rPr>
                <w:sz w:val="22"/>
                <w:szCs w:val="22"/>
              </w:rPr>
              <w:t>Врач-анестезиолог-реаниматолог</w:t>
            </w:r>
          </w:p>
        </w:tc>
      </w:tr>
      <w:tr w:rsidR="001877B6" w:rsidRPr="00FC723E" w14:paraId="5AD906F5" w14:textId="77777777" w:rsidTr="00CA7162">
        <w:trPr>
          <w:trHeight w:val="20"/>
        </w:trPr>
        <w:tc>
          <w:tcPr>
            <w:tcW w:w="1240" w:type="dxa"/>
            <w:vAlign w:val="center"/>
          </w:tcPr>
          <w:p w14:paraId="522E3D95" w14:textId="77777777" w:rsidR="001877B6" w:rsidRPr="00FC723E" w:rsidRDefault="001877B6" w:rsidP="008D67AD">
            <w:pPr>
              <w:spacing w:line="240" w:lineRule="auto"/>
              <w:ind w:firstLine="49"/>
              <w:jc w:val="center"/>
              <w:rPr>
                <w:sz w:val="22"/>
                <w:szCs w:val="22"/>
              </w:rPr>
            </w:pPr>
            <w:r w:rsidRPr="00FC723E">
              <w:rPr>
                <w:sz w:val="22"/>
                <w:szCs w:val="22"/>
              </w:rPr>
              <w:t>76</w:t>
            </w:r>
          </w:p>
        </w:tc>
        <w:tc>
          <w:tcPr>
            <w:tcW w:w="8399" w:type="dxa"/>
            <w:vAlign w:val="center"/>
          </w:tcPr>
          <w:p w14:paraId="52FD4F53" w14:textId="77777777" w:rsidR="001877B6" w:rsidRPr="00FC723E" w:rsidRDefault="001877B6" w:rsidP="008D67AD">
            <w:pPr>
              <w:spacing w:line="240" w:lineRule="auto"/>
              <w:rPr>
                <w:sz w:val="22"/>
                <w:szCs w:val="22"/>
              </w:rPr>
            </w:pPr>
            <w:r w:rsidRPr="00FC723E">
              <w:rPr>
                <w:sz w:val="22"/>
                <w:szCs w:val="22"/>
              </w:rPr>
              <w:t>Медицинская сестра операционная (старшая)</w:t>
            </w:r>
          </w:p>
        </w:tc>
      </w:tr>
      <w:tr w:rsidR="001877B6" w:rsidRPr="00FC723E" w14:paraId="46104787" w14:textId="77777777" w:rsidTr="00CA7162">
        <w:trPr>
          <w:trHeight w:val="20"/>
        </w:trPr>
        <w:tc>
          <w:tcPr>
            <w:tcW w:w="1240" w:type="dxa"/>
            <w:vAlign w:val="center"/>
          </w:tcPr>
          <w:p w14:paraId="52ECBCBE" w14:textId="77777777" w:rsidR="001877B6" w:rsidRPr="00FC723E" w:rsidRDefault="001877B6" w:rsidP="008D67AD">
            <w:pPr>
              <w:spacing w:line="240" w:lineRule="auto"/>
              <w:ind w:firstLine="49"/>
              <w:jc w:val="center"/>
              <w:rPr>
                <w:sz w:val="22"/>
                <w:szCs w:val="22"/>
              </w:rPr>
            </w:pPr>
            <w:r w:rsidRPr="00FC723E">
              <w:rPr>
                <w:sz w:val="22"/>
                <w:szCs w:val="22"/>
              </w:rPr>
              <w:t>77</w:t>
            </w:r>
          </w:p>
        </w:tc>
        <w:tc>
          <w:tcPr>
            <w:tcW w:w="8399" w:type="dxa"/>
            <w:vAlign w:val="center"/>
          </w:tcPr>
          <w:p w14:paraId="5F11B9C3" w14:textId="77777777" w:rsidR="001877B6" w:rsidRPr="00FC723E" w:rsidRDefault="001877B6" w:rsidP="008D67AD">
            <w:pPr>
              <w:spacing w:line="240" w:lineRule="auto"/>
              <w:rPr>
                <w:sz w:val="22"/>
                <w:szCs w:val="22"/>
              </w:rPr>
            </w:pPr>
            <w:r w:rsidRPr="00FC723E">
              <w:rPr>
                <w:sz w:val="22"/>
                <w:szCs w:val="22"/>
              </w:rPr>
              <w:t>Медицинская сестра операционная</w:t>
            </w:r>
          </w:p>
        </w:tc>
      </w:tr>
      <w:tr w:rsidR="001877B6" w:rsidRPr="00FC723E" w14:paraId="224FF1AC" w14:textId="77777777" w:rsidTr="00CA7162">
        <w:trPr>
          <w:trHeight w:val="20"/>
        </w:trPr>
        <w:tc>
          <w:tcPr>
            <w:tcW w:w="1240" w:type="dxa"/>
            <w:vAlign w:val="center"/>
          </w:tcPr>
          <w:p w14:paraId="7994F023" w14:textId="77777777" w:rsidR="001877B6" w:rsidRPr="00FC723E" w:rsidRDefault="001877B6" w:rsidP="008D67AD">
            <w:pPr>
              <w:spacing w:line="240" w:lineRule="auto"/>
              <w:ind w:firstLine="49"/>
              <w:jc w:val="center"/>
              <w:rPr>
                <w:sz w:val="22"/>
                <w:szCs w:val="22"/>
              </w:rPr>
            </w:pPr>
            <w:r w:rsidRPr="00FC723E">
              <w:rPr>
                <w:sz w:val="22"/>
                <w:szCs w:val="22"/>
              </w:rPr>
              <w:t>78</w:t>
            </w:r>
          </w:p>
        </w:tc>
        <w:tc>
          <w:tcPr>
            <w:tcW w:w="8399" w:type="dxa"/>
            <w:vAlign w:val="center"/>
          </w:tcPr>
          <w:p w14:paraId="61CD76B5" w14:textId="77777777" w:rsidR="001877B6" w:rsidRPr="00FC723E" w:rsidRDefault="001877B6" w:rsidP="008D67AD">
            <w:pPr>
              <w:spacing w:line="240" w:lineRule="auto"/>
              <w:rPr>
                <w:sz w:val="22"/>
                <w:szCs w:val="22"/>
              </w:rPr>
            </w:pPr>
            <w:r w:rsidRPr="00FC723E">
              <w:rPr>
                <w:sz w:val="22"/>
                <w:szCs w:val="22"/>
              </w:rPr>
              <w:t>Медицинская сестра-</w:t>
            </w:r>
            <w:proofErr w:type="spellStart"/>
            <w:r w:rsidRPr="00FC723E">
              <w:rPr>
                <w:sz w:val="22"/>
                <w:szCs w:val="22"/>
              </w:rPr>
              <w:t>анестезист</w:t>
            </w:r>
            <w:proofErr w:type="spellEnd"/>
          </w:p>
        </w:tc>
      </w:tr>
      <w:tr w:rsidR="001877B6" w:rsidRPr="00FC723E" w14:paraId="30303835" w14:textId="77777777" w:rsidTr="00CA7162">
        <w:trPr>
          <w:trHeight w:val="20"/>
        </w:trPr>
        <w:tc>
          <w:tcPr>
            <w:tcW w:w="1240" w:type="dxa"/>
            <w:vAlign w:val="center"/>
          </w:tcPr>
          <w:p w14:paraId="6FF706E2" w14:textId="77777777" w:rsidR="001877B6" w:rsidRPr="00FC723E" w:rsidRDefault="001877B6" w:rsidP="008D67AD">
            <w:pPr>
              <w:spacing w:line="240" w:lineRule="auto"/>
              <w:ind w:firstLine="49"/>
              <w:jc w:val="center"/>
              <w:rPr>
                <w:sz w:val="22"/>
                <w:szCs w:val="22"/>
              </w:rPr>
            </w:pPr>
            <w:r w:rsidRPr="00FC723E">
              <w:rPr>
                <w:sz w:val="22"/>
                <w:szCs w:val="22"/>
              </w:rPr>
              <w:t>79</w:t>
            </w:r>
          </w:p>
        </w:tc>
        <w:tc>
          <w:tcPr>
            <w:tcW w:w="8399" w:type="dxa"/>
            <w:vAlign w:val="center"/>
          </w:tcPr>
          <w:p w14:paraId="72CFFD2A" w14:textId="77777777" w:rsidR="001877B6" w:rsidRPr="00FC723E" w:rsidRDefault="00EA4302" w:rsidP="008D67AD">
            <w:pPr>
              <w:spacing w:line="240" w:lineRule="auto"/>
              <w:rPr>
                <w:sz w:val="22"/>
                <w:szCs w:val="22"/>
              </w:rPr>
            </w:pPr>
            <w:proofErr w:type="spellStart"/>
            <w:r w:rsidRPr="00FC723E">
              <w:rPr>
                <w:sz w:val="22"/>
                <w:szCs w:val="22"/>
              </w:rPr>
              <w:t>Р</w:t>
            </w:r>
            <w:r w:rsidR="001877B6" w:rsidRPr="00FC723E">
              <w:rPr>
                <w:sz w:val="22"/>
                <w:szCs w:val="22"/>
              </w:rPr>
              <w:t>е</w:t>
            </w:r>
            <w:r w:rsidRPr="00FC723E">
              <w:rPr>
                <w:sz w:val="22"/>
                <w:szCs w:val="22"/>
              </w:rPr>
              <w:t>н</w:t>
            </w:r>
            <w:r w:rsidR="001877B6" w:rsidRPr="00FC723E">
              <w:rPr>
                <w:sz w:val="22"/>
                <w:szCs w:val="22"/>
              </w:rPr>
              <w:t>тгенолаборант</w:t>
            </w:r>
            <w:proofErr w:type="spellEnd"/>
          </w:p>
        </w:tc>
      </w:tr>
      <w:tr w:rsidR="001877B6" w:rsidRPr="00FC723E" w14:paraId="488A85EF" w14:textId="77777777" w:rsidTr="00CA7162">
        <w:trPr>
          <w:trHeight w:val="20"/>
        </w:trPr>
        <w:tc>
          <w:tcPr>
            <w:tcW w:w="1240" w:type="dxa"/>
            <w:vAlign w:val="center"/>
          </w:tcPr>
          <w:p w14:paraId="44E91E26" w14:textId="77777777" w:rsidR="001877B6" w:rsidRPr="00FC723E" w:rsidRDefault="001877B6" w:rsidP="008D67AD">
            <w:pPr>
              <w:spacing w:line="240" w:lineRule="auto"/>
              <w:ind w:firstLine="49"/>
              <w:jc w:val="center"/>
              <w:rPr>
                <w:sz w:val="22"/>
                <w:szCs w:val="22"/>
              </w:rPr>
            </w:pPr>
            <w:r w:rsidRPr="00FC723E">
              <w:rPr>
                <w:sz w:val="22"/>
                <w:szCs w:val="22"/>
              </w:rPr>
              <w:lastRenderedPageBreak/>
              <w:t>80</w:t>
            </w:r>
          </w:p>
        </w:tc>
        <w:tc>
          <w:tcPr>
            <w:tcW w:w="8399" w:type="dxa"/>
            <w:vAlign w:val="center"/>
          </w:tcPr>
          <w:p w14:paraId="3E3669ED" w14:textId="77777777" w:rsidR="001877B6" w:rsidRPr="00FC723E" w:rsidRDefault="001877B6" w:rsidP="008D67AD">
            <w:pPr>
              <w:spacing w:line="240" w:lineRule="auto"/>
              <w:rPr>
                <w:sz w:val="22"/>
                <w:szCs w:val="22"/>
              </w:rPr>
            </w:pPr>
            <w:r w:rsidRPr="00FC723E">
              <w:rPr>
                <w:sz w:val="22"/>
                <w:szCs w:val="22"/>
              </w:rPr>
              <w:t>Санитарка (операционная)</w:t>
            </w:r>
          </w:p>
        </w:tc>
      </w:tr>
      <w:tr w:rsidR="001877B6" w:rsidRPr="00FC723E" w14:paraId="26E9D266" w14:textId="77777777" w:rsidTr="00CA7162">
        <w:trPr>
          <w:trHeight w:val="20"/>
        </w:trPr>
        <w:tc>
          <w:tcPr>
            <w:tcW w:w="1240" w:type="dxa"/>
            <w:vAlign w:val="center"/>
          </w:tcPr>
          <w:p w14:paraId="0540FDB1" w14:textId="77777777" w:rsidR="001877B6" w:rsidRPr="00FC723E" w:rsidRDefault="001877B6" w:rsidP="008D67AD">
            <w:pPr>
              <w:spacing w:line="240" w:lineRule="auto"/>
              <w:ind w:firstLine="49"/>
              <w:jc w:val="center"/>
              <w:rPr>
                <w:sz w:val="22"/>
                <w:szCs w:val="22"/>
              </w:rPr>
            </w:pPr>
            <w:r w:rsidRPr="00FC723E">
              <w:rPr>
                <w:sz w:val="22"/>
                <w:szCs w:val="22"/>
              </w:rPr>
              <w:t>81</w:t>
            </w:r>
          </w:p>
        </w:tc>
        <w:tc>
          <w:tcPr>
            <w:tcW w:w="8399" w:type="dxa"/>
            <w:vAlign w:val="center"/>
          </w:tcPr>
          <w:p w14:paraId="295116F1"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7CD9E172" w14:textId="77777777" w:rsidTr="00CA7162">
        <w:trPr>
          <w:trHeight w:val="20"/>
        </w:trPr>
        <w:tc>
          <w:tcPr>
            <w:tcW w:w="9639" w:type="dxa"/>
            <w:gridSpan w:val="2"/>
            <w:vAlign w:val="center"/>
          </w:tcPr>
          <w:p w14:paraId="73396B64" w14:textId="77777777" w:rsidR="001877B6" w:rsidRPr="00FC723E" w:rsidRDefault="001877B6" w:rsidP="008D67AD">
            <w:pPr>
              <w:spacing w:line="240" w:lineRule="auto"/>
              <w:ind w:firstLine="49"/>
              <w:jc w:val="center"/>
              <w:rPr>
                <w:sz w:val="22"/>
                <w:szCs w:val="22"/>
              </w:rPr>
            </w:pPr>
            <w:r w:rsidRPr="00FC723E">
              <w:rPr>
                <w:sz w:val="22"/>
                <w:szCs w:val="22"/>
              </w:rPr>
              <w:t xml:space="preserve">Кабинет </w:t>
            </w:r>
            <w:proofErr w:type="spellStart"/>
            <w:r w:rsidRPr="00FC723E">
              <w:rPr>
                <w:sz w:val="22"/>
                <w:szCs w:val="22"/>
              </w:rPr>
              <w:t>трансфузиологической</w:t>
            </w:r>
            <w:proofErr w:type="spellEnd"/>
            <w:r w:rsidRPr="00FC723E">
              <w:rPr>
                <w:sz w:val="22"/>
                <w:szCs w:val="22"/>
              </w:rPr>
              <w:t xml:space="preserve"> помощи</w:t>
            </w:r>
          </w:p>
        </w:tc>
      </w:tr>
      <w:tr w:rsidR="001877B6" w:rsidRPr="00FC723E" w14:paraId="2C2538EE" w14:textId="77777777" w:rsidTr="00CA7162">
        <w:trPr>
          <w:trHeight w:val="20"/>
        </w:trPr>
        <w:tc>
          <w:tcPr>
            <w:tcW w:w="1240" w:type="dxa"/>
            <w:vAlign w:val="center"/>
          </w:tcPr>
          <w:p w14:paraId="4DAAD803" w14:textId="77777777" w:rsidR="001877B6" w:rsidRPr="00FC723E" w:rsidRDefault="001877B6" w:rsidP="008D67AD">
            <w:pPr>
              <w:spacing w:line="240" w:lineRule="auto"/>
              <w:ind w:firstLine="49"/>
              <w:jc w:val="center"/>
              <w:rPr>
                <w:sz w:val="22"/>
                <w:szCs w:val="22"/>
              </w:rPr>
            </w:pPr>
            <w:r w:rsidRPr="00FC723E">
              <w:rPr>
                <w:sz w:val="22"/>
                <w:szCs w:val="22"/>
              </w:rPr>
              <w:t>82</w:t>
            </w:r>
          </w:p>
        </w:tc>
        <w:tc>
          <w:tcPr>
            <w:tcW w:w="8399" w:type="dxa"/>
            <w:vAlign w:val="center"/>
          </w:tcPr>
          <w:p w14:paraId="2E2DBFD6" w14:textId="77777777" w:rsidR="001877B6" w:rsidRPr="00FC723E" w:rsidRDefault="001877B6" w:rsidP="008D67AD">
            <w:pPr>
              <w:spacing w:line="240" w:lineRule="auto"/>
              <w:rPr>
                <w:sz w:val="22"/>
                <w:szCs w:val="22"/>
              </w:rPr>
            </w:pPr>
            <w:r w:rsidRPr="00FC723E">
              <w:rPr>
                <w:sz w:val="22"/>
                <w:szCs w:val="22"/>
              </w:rPr>
              <w:t>Врач-</w:t>
            </w:r>
            <w:proofErr w:type="spellStart"/>
            <w:r w:rsidRPr="00FC723E">
              <w:rPr>
                <w:sz w:val="22"/>
                <w:szCs w:val="22"/>
              </w:rPr>
              <w:t>трансфузиолог</w:t>
            </w:r>
            <w:proofErr w:type="spellEnd"/>
            <w:r w:rsidRPr="00FC723E">
              <w:rPr>
                <w:sz w:val="22"/>
                <w:szCs w:val="22"/>
              </w:rPr>
              <w:t xml:space="preserve"> (заведующий кабинетом)</w:t>
            </w:r>
          </w:p>
        </w:tc>
      </w:tr>
      <w:tr w:rsidR="001877B6" w:rsidRPr="00FC723E" w14:paraId="5FF4A1E9" w14:textId="77777777" w:rsidTr="00CA7162">
        <w:trPr>
          <w:trHeight w:val="20"/>
        </w:trPr>
        <w:tc>
          <w:tcPr>
            <w:tcW w:w="1240" w:type="dxa"/>
            <w:vAlign w:val="center"/>
          </w:tcPr>
          <w:p w14:paraId="2B05C12D" w14:textId="77777777" w:rsidR="001877B6" w:rsidRPr="00FC723E" w:rsidRDefault="001877B6" w:rsidP="008D67AD">
            <w:pPr>
              <w:spacing w:line="240" w:lineRule="auto"/>
              <w:ind w:firstLine="49"/>
              <w:jc w:val="center"/>
              <w:rPr>
                <w:sz w:val="22"/>
                <w:szCs w:val="22"/>
              </w:rPr>
            </w:pPr>
            <w:r w:rsidRPr="00FC723E">
              <w:rPr>
                <w:sz w:val="22"/>
                <w:szCs w:val="22"/>
              </w:rPr>
              <w:t>83</w:t>
            </w:r>
          </w:p>
        </w:tc>
        <w:tc>
          <w:tcPr>
            <w:tcW w:w="8399" w:type="dxa"/>
            <w:vAlign w:val="center"/>
          </w:tcPr>
          <w:p w14:paraId="16D0B677" w14:textId="77777777" w:rsidR="001877B6" w:rsidRPr="00FC723E" w:rsidRDefault="001877B6" w:rsidP="008D67AD">
            <w:pPr>
              <w:spacing w:line="240" w:lineRule="auto"/>
              <w:rPr>
                <w:sz w:val="22"/>
                <w:szCs w:val="22"/>
              </w:rPr>
            </w:pPr>
            <w:r w:rsidRPr="00FC723E">
              <w:rPr>
                <w:sz w:val="22"/>
                <w:szCs w:val="22"/>
              </w:rPr>
              <w:t>Врач-</w:t>
            </w:r>
            <w:proofErr w:type="spellStart"/>
            <w:r w:rsidRPr="00FC723E">
              <w:rPr>
                <w:sz w:val="22"/>
                <w:szCs w:val="22"/>
              </w:rPr>
              <w:t>трансфузиолог</w:t>
            </w:r>
            <w:proofErr w:type="spellEnd"/>
          </w:p>
        </w:tc>
      </w:tr>
      <w:tr w:rsidR="001877B6" w:rsidRPr="00FC723E" w14:paraId="684CD828" w14:textId="77777777" w:rsidTr="00CA7162">
        <w:trPr>
          <w:trHeight w:val="20"/>
        </w:trPr>
        <w:tc>
          <w:tcPr>
            <w:tcW w:w="1240" w:type="dxa"/>
            <w:vAlign w:val="center"/>
          </w:tcPr>
          <w:p w14:paraId="46F447B4" w14:textId="77777777" w:rsidR="001877B6" w:rsidRPr="00FC723E" w:rsidRDefault="001877B6" w:rsidP="008D67AD">
            <w:pPr>
              <w:spacing w:line="240" w:lineRule="auto"/>
              <w:ind w:firstLine="49"/>
              <w:jc w:val="center"/>
              <w:rPr>
                <w:sz w:val="22"/>
                <w:szCs w:val="22"/>
              </w:rPr>
            </w:pPr>
            <w:r w:rsidRPr="00FC723E">
              <w:rPr>
                <w:sz w:val="22"/>
                <w:szCs w:val="22"/>
              </w:rPr>
              <w:t>84</w:t>
            </w:r>
          </w:p>
        </w:tc>
        <w:tc>
          <w:tcPr>
            <w:tcW w:w="8399" w:type="dxa"/>
            <w:vAlign w:val="center"/>
          </w:tcPr>
          <w:p w14:paraId="246F98FD" w14:textId="77777777" w:rsidR="001877B6" w:rsidRPr="00FC723E" w:rsidRDefault="001877B6" w:rsidP="008D67AD">
            <w:pPr>
              <w:spacing w:line="240" w:lineRule="auto"/>
              <w:rPr>
                <w:sz w:val="22"/>
                <w:szCs w:val="22"/>
              </w:rPr>
            </w:pPr>
            <w:r w:rsidRPr="00FC723E">
              <w:rPr>
                <w:sz w:val="22"/>
                <w:szCs w:val="22"/>
              </w:rPr>
              <w:t>Медицинская сестра (старшая)</w:t>
            </w:r>
          </w:p>
        </w:tc>
      </w:tr>
      <w:tr w:rsidR="001877B6" w:rsidRPr="00FC723E" w14:paraId="65035609" w14:textId="77777777" w:rsidTr="00CA7162">
        <w:trPr>
          <w:trHeight w:val="20"/>
        </w:trPr>
        <w:tc>
          <w:tcPr>
            <w:tcW w:w="1240" w:type="dxa"/>
            <w:vAlign w:val="center"/>
          </w:tcPr>
          <w:p w14:paraId="670D63D9" w14:textId="77777777" w:rsidR="001877B6" w:rsidRPr="00FC723E" w:rsidRDefault="001877B6" w:rsidP="008D67AD">
            <w:pPr>
              <w:spacing w:line="240" w:lineRule="auto"/>
              <w:ind w:firstLine="49"/>
              <w:jc w:val="center"/>
              <w:rPr>
                <w:sz w:val="22"/>
                <w:szCs w:val="22"/>
              </w:rPr>
            </w:pPr>
            <w:r w:rsidRPr="00FC723E">
              <w:rPr>
                <w:sz w:val="22"/>
                <w:szCs w:val="22"/>
              </w:rPr>
              <w:t>85</w:t>
            </w:r>
          </w:p>
        </w:tc>
        <w:tc>
          <w:tcPr>
            <w:tcW w:w="8399" w:type="dxa"/>
            <w:vAlign w:val="center"/>
          </w:tcPr>
          <w:p w14:paraId="07BC7C90" w14:textId="77777777" w:rsidR="001877B6" w:rsidRPr="00FC723E" w:rsidRDefault="001877B6" w:rsidP="008D67AD">
            <w:pPr>
              <w:spacing w:line="240" w:lineRule="auto"/>
              <w:rPr>
                <w:sz w:val="22"/>
                <w:szCs w:val="22"/>
              </w:rPr>
            </w:pPr>
            <w:r w:rsidRPr="00FC723E">
              <w:rPr>
                <w:sz w:val="22"/>
                <w:szCs w:val="22"/>
              </w:rPr>
              <w:t>Медицинская сестра</w:t>
            </w:r>
          </w:p>
        </w:tc>
      </w:tr>
      <w:tr w:rsidR="001877B6" w:rsidRPr="00FC723E" w14:paraId="532314A1" w14:textId="77777777" w:rsidTr="00CA7162">
        <w:trPr>
          <w:trHeight w:val="20"/>
        </w:trPr>
        <w:tc>
          <w:tcPr>
            <w:tcW w:w="1240" w:type="dxa"/>
            <w:vAlign w:val="center"/>
          </w:tcPr>
          <w:p w14:paraId="4C087A2D" w14:textId="77777777" w:rsidR="001877B6" w:rsidRPr="00FC723E" w:rsidRDefault="001877B6" w:rsidP="008D67AD">
            <w:pPr>
              <w:spacing w:line="240" w:lineRule="auto"/>
              <w:ind w:firstLine="49"/>
              <w:jc w:val="center"/>
              <w:rPr>
                <w:sz w:val="22"/>
                <w:szCs w:val="22"/>
              </w:rPr>
            </w:pPr>
            <w:r w:rsidRPr="00FC723E">
              <w:rPr>
                <w:sz w:val="22"/>
                <w:szCs w:val="22"/>
              </w:rPr>
              <w:t>86</w:t>
            </w:r>
          </w:p>
        </w:tc>
        <w:tc>
          <w:tcPr>
            <w:tcW w:w="8399" w:type="dxa"/>
            <w:vAlign w:val="center"/>
          </w:tcPr>
          <w:p w14:paraId="7C43E131"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0C4675F3" w14:textId="77777777" w:rsidTr="00CA7162">
        <w:trPr>
          <w:trHeight w:val="20"/>
        </w:trPr>
        <w:tc>
          <w:tcPr>
            <w:tcW w:w="9639" w:type="dxa"/>
            <w:gridSpan w:val="2"/>
            <w:vAlign w:val="center"/>
          </w:tcPr>
          <w:p w14:paraId="03DB39D6" w14:textId="77777777" w:rsidR="001877B6" w:rsidRPr="00FC723E" w:rsidRDefault="001877B6" w:rsidP="008D67AD">
            <w:pPr>
              <w:spacing w:line="240" w:lineRule="auto"/>
              <w:jc w:val="center"/>
              <w:rPr>
                <w:sz w:val="22"/>
                <w:szCs w:val="22"/>
              </w:rPr>
            </w:pPr>
            <w:r w:rsidRPr="00FC723E">
              <w:rPr>
                <w:sz w:val="22"/>
                <w:szCs w:val="22"/>
              </w:rPr>
              <w:t>Экспресс-лаборатория</w:t>
            </w:r>
            <w:r w:rsidR="00BE6BF1" w:rsidRPr="00FC723E">
              <w:rPr>
                <w:sz w:val="22"/>
                <w:szCs w:val="22"/>
              </w:rPr>
              <w:t xml:space="preserve"> </w:t>
            </w:r>
            <w:r w:rsidRPr="00FC723E">
              <w:rPr>
                <w:sz w:val="22"/>
                <w:szCs w:val="22"/>
              </w:rPr>
              <w:t>клинико-диагностической лаборатории</w:t>
            </w:r>
          </w:p>
        </w:tc>
      </w:tr>
      <w:tr w:rsidR="001877B6" w:rsidRPr="00FC723E" w14:paraId="43338323" w14:textId="77777777" w:rsidTr="00CA7162">
        <w:trPr>
          <w:trHeight w:val="20"/>
        </w:trPr>
        <w:tc>
          <w:tcPr>
            <w:tcW w:w="1240" w:type="dxa"/>
            <w:vAlign w:val="center"/>
          </w:tcPr>
          <w:p w14:paraId="0627AF64" w14:textId="77777777" w:rsidR="001877B6" w:rsidRPr="00FC723E" w:rsidRDefault="001877B6" w:rsidP="008D67AD">
            <w:pPr>
              <w:spacing w:line="240" w:lineRule="auto"/>
              <w:ind w:firstLine="49"/>
              <w:jc w:val="center"/>
              <w:rPr>
                <w:sz w:val="22"/>
                <w:szCs w:val="22"/>
              </w:rPr>
            </w:pPr>
            <w:r w:rsidRPr="00FC723E">
              <w:rPr>
                <w:sz w:val="22"/>
                <w:szCs w:val="22"/>
              </w:rPr>
              <w:t>87</w:t>
            </w:r>
          </w:p>
        </w:tc>
        <w:tc>
          <w:tcPr>
            <w:tcW w:w="8399" w:type="dxa"/>
            <w:vAlign w:val="center"/>
          </w:tcPr>
          <w:p w14:paraId="3B804713" w14:textId="77777777" w:rsidR="001877B6" w:rsidRPr="00FC723E" w:rsidRDefault="001877B6" w:rsidP="008D67AD">
            <w:pPr>
              <w:spacing w:line="240" w:lineRule="auto"/>
              <w:rPr>
                <w:sz w:val="22"/>
                <w:szCs w:val="22"/>
              </w:rPr>
            </w:pPr>
            <w:r w:rsidRPr="00FC723E">
              <w:rPr>
                <w:sz w:val="22"/>
                <w:szCs w:val="22"/>
              </w:rPr>
              <w:t>Врач лабораторной диагностики</w:t>
            </w:r>
          </w:p>
        </w:tc>
      </w:tr>
      <w:tr w:rsidR="001877B6" w:rsidRPr="00FC723E" w14:paraId="597BAEE9" w14:textId="77777777" w:rsidTr="00CA7162">
        <w:trPr>
          <w:trHeight w:val="20"/>
        </w:trPr>
        <w:tc>
          <w:tcPr>
            <w:tcW w:w="1240" w:type="dxa"/>
            <w:vAlign w:val="center"/>
          </w:tcPr>
          <w:p w14:paraId="2A3AAA63" w14:textId="77777777" w:rsidR="001877B6" w:rsidRPr="00FC723E" w:rsidRDefault="001877B6" w:rsidP="008D67AD">
            <w:pPr>
              <w:spacing w:line="240" w:lineRule="auto"/>
              <w:ind w:firstLine="49"/>
              <w:jc w:val="center"/>
              <w:rPr>
                <w:sz w:val="22"/>
                <w:szCs w:val="22"/>
              </w:rPr>
            </w:pPr>
            <w:r w:rsidRPr="00FC723E">
              <w:rPr>
                <w:sz w:val="22"/>
                <w:szCs w:val="22"/>
              </w:rPr>
              <w:t>88</w:t>
            </w:r>
          </w:p>
        </w:tc>
        <w:tc>
          <w:tcPr>
            <w:tcW w:w="8399" w:type="dxa"/>
            <w:vAlign w:val="center"/>
          </w:tcPr>
          <w:p w14:paraId="27A7552F" w14:textId="77777777" w:rsidR="001877B6" w:rsidRPr="00FC723E" w:rsidRDefault="001877B6" w:rsidP="008D67AD">
            <w:pPr>
              <w:spacing w:line="240" w:lineRule="auto"/>
              <w:rPr>
                <w:sz w:val="22"/>
                <w:szCs w:val="22"/>
              </w:rPr>
            </w:pPr>
            <w:r w:rsidRPr="00FC723E">
              <w:rPr>
                <w:sz w:val="22"/>
                <w:szCs w:val="22"/>
              </w:rPr>
              <w:t>Фельдшер-лаборант</w:t>
            </w:r>
          </w:p>
        </w:tc>
      </w:tr>
      <w:tr w:rsidR="001877B6" w:rsidRPr="00FC723E" w14:paraId="6B90BB12" w14:textId="77777777" w:rsidTr="00CA7162">
        <w:trPr>
          <w:trHeight w:val="20"/>
        </w:trPr>
        <w:tc>
          <w:tcPr>
            <w:tcW w:w="1240" w:type="dxa"/>
            <w:vAlign w:val="center"/>
          </w:tcPr>
          <w:p w14:paraId="78F1FB61" w14:textId="77777777" w:rsidR="001877B6" w:rsidRPr="00FC723E" w:rsidRDefault="001877B6" w:rsidP="008D67AD">
            <w:pPr>
              <w:spacing w:line="240" w:lineRule="auto"/>
              <w:ind w:firstLine="49"/>
              <w:jc w:val="center"/>
              <w:rPr>
                <w:sz w:val="22"/>
                <w:szCs w:val="22"/>
              </w:rPr>
            </w:pPr>
            <w:r w:rsidRPr="00FC723E">
              <w:rPr>
                <w:sz w:val="22"/>
                <w:szCs w:val="22"/>
              </w:rPr>
              <w:t>89</w:t>
            </w:r>
          </w:p>
        </w:tc>
        <w:tc>
          <w:tcPr>
            <w:tcW w:w="8399" w:type="dxa"/>
            <w:vAlign w:val="center"/>
          </w:tcPr>
          <w:p w14:paraId="7645B72A"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13437E17" w14:textId="77777777" w:rsidTr="00CA7162">
        <w:trPr>
          <w:trHeight w:val="20"/>
        </w:trPr>
        <w:tc>
          <w:tcPr>
            <w:tcW w:w="9639" w:type="dxa"/>
            <w:gridSpan w:val="2"/>
            <w:vAlign w:val="center"/>
          </w:tcPr>
          <w:p w14:paraId="2A658246" w14:textId="77777777" w:rsidR="001877B6" w:rsidRPr="00FC723E" w:rsidRDefault="001877B6" w:rsidP="008D67AD">
            <w:pPr>
              <w:spacing w:line="240" w:lineRule="auto"/>
              <w:ind w:firstLine="49"/>
              <w:jc w:val="center"/>
              <w:rPr>
                <w:sz w:val="22"/>
                <w:szCs w:val="22"/>
              </w:rPr>
            </w:pPr>
            <w:r w:rsidRPr="00FC723E">
              <w:rPr>
                <w:sz w:val="22"/>
                <w:szCs w:val="22"/>
              </w:rPr>
              <w:t>Отделение ультразвуковой диагностики</w:t>
            </w:r>
          </w:p>
        </w:tc>
      </w:tr>
      <w:tr w:rsidR="001877B6" w:rsidRPr="00FC723E" w14:paraId="2B8BC60B" w14:textId="77777777" w:rsidTr="00CA7162">
        <w:trPr>
          <w:trHeight w:val="20"/>
        </w:trPr>
        <w:tc>
          <w:tcPr>
            <w:tcW w:w="1240" w:type="dxa"/>
            <w:vAlign w:val="center"/>
          </w:tcPr>
          <w:p w14:paraId="1F48F6D9" w14:textId="77777777" w:rsidR="001877B6" w:rsidRPr="00FC723E" w:rsidRDefault="001877B6" w:rsidP="008D67AD">
            <w:pPr>
              <w:spacing w:line="240" w:lineRule="auto"/>
              <w:ind w:firstLine="49"/>
              <w:jc w:val="center"/>
              <w:rPr>
                <w:sz w:val="22"/>
                <w:szCs w:val="22"/>
              </w:rPr>
            </w:pPr>
            <w:r w:rsidRPr="00FC723E">
              <w:rPr>
                <w:sz w:val="22"/>
                <w:szCs w:val="22"/>
              </w:rPr>
              <w:t>90</w:t>
            </w:r>
          </w:p>
        </w:tc>
        <w:tc>
          <w:tcPr>
            <w:tcW w:w="8399" w:type="dxa"/>
            <w:vAlign w:val="center"/>
          </w:tcPr>
          <w:p w14:paraId="4D32A90A" w14:textId="77777777" w:rsidR="001877B6" w:rsidRPr="00FC723E" w:rsidRDefault="001877B6" w:rsidP="008D67AD">
            <w:pPr>
              <w:spacing w:line="240" w:lineRule="auto"/>
              <w:rPr>
                <w:sz w:val="22"/>
                <w:szCs w:val="22"/>
              </w:rPr>
            </w:pPr>
            <w:r w:rsidRPr="00FC723E">
              <w:rPr>
                <w:sz w:val="22"/>
                <w:szCs w:val="22"/>
              </w:rPr>
              <w:t>Врач</w:t>
            </w:r>
            <w:r w:rsidR="00BE6BF1" w:rsidRPr="00FC723E">
              <w:rPr>
                <w:sz w:val="22"/>
                <w:szCs w:val="22"/>
              </w:rPr>
              <w:t xml:space="preserve"> </w:t>
            </w:r>
            <w:r w:rsidRPr="00FC723E">
              <w:rPr>
                <w:sz w:val="22"/>
                <w:szCs w:val="22"/>
              </w:rPr>
              <w:t>ультразвуковой диагностики (заведующий отделением)</w:t>
            </w:r>
          </w:p>
        </w:tc>
      </w:tr>
      <w:tr w:rsidR="001877B6" w:rsidRPr="00FC723E" w14:paraId="538D2071" w14:textId="77777777" w:rsidTr="00CA7162">
        <w:trPr>
          <w:trHeight w:val="20"/>
        </w:trPr>
        <w:tc>
          <w:tcPr>
            <w:tcW w:w="1240" w:type="dxa"/>
            <w:vAlign w:val="center"/>
          </w:tcPr>
          <w:p w14:paraId="2C394C92" w14:textId="77777777" w:rsidR="001877B6" w:rsidRPr="00FC723E" w:rsidRDefault="001877B6" w:rsidP="008D67AD">
            <w:pPr>
              <w:spacing w:line="240" w:lineRule="auto"/>
              <w:ind w:firstLine="49"/>
              <w:jc w:val="center"/>
              <w:rPr>
                <w:sz w:val="22"/>
                <w:szCs w:val="22"/>
              </w:rPr>
            </w:pPr>
            <w:r w:rsidRPr="00FC723E">
              <w:rPr>
                <w:sz w:val="22"/>
                <w:szCs w:val="22"/>
              </w:rPr>
              <w:t>91</w:t>
            </w:r>
          </w:p>
        </w:tc>
        <w:tc>
          <w:tcPr>
            <w:tcW w:w="8399" w:type="dxa"/>
            <w:vAlign w:val="center"/>
          </w:tcPr>
          <w:p w14:paraId="2D3B35D6" w14:textId="77777777" w:rsidR="001877B6" w:rsidRPr="00FC723E" w:rsidRDefault="001877B6" w:rsidP="008D67AD">
            <w:pPr>
              <w:spacing w:line="240" w:lineRule="auto"/>
              <w:rPr>
                <w:sz w:val="22"/>
                <w:szCs w:val="22"/>
              </w:rPr>
            </w:pPr>
            <w:r w:rsidRPr="00FC723E">
              <w:rPr>
                <w:sz w:val="22"/>
                <w:szCs w:val="22"/>
              </w:rPr>
              <w:t>Врач</w:t>
            </w:r>
            <w:r w:rsidR="00BE6BF1" w:rsidRPr="00FC723E">
              <w:rPr>
                <w:sz w:val="22"/>
                <w:szCs w:val="22"/>
              </w:rPr>
              <w:t xml:space="preserve"> </w:t>
            </w:r>
            <w:r w:rsidRPr="00FC723E">
              <w:rPr>
                <w:sz w:val="22"/>
                <w:szCs w:val="22"/>
              </w:rPr>
              <w:t>ультразвуковой диагностики</w:t>
            </w:r>
          </w:p>
        </w:tc>
      </w:tr>
      <w:tr w:rsidR="001877B6" w:rsidRPr="00FC723E" w14:paraId="6747C1A9" w14:textId="77777777" w:rsidTr="00CA7162">
        <w:trPr>
          <w:trHeight w:val="20"/>
        </w:trPr>
        <w:tc>
          <w:tcPr>
            <w:tcW w:w="1240" w:type="dxa"/>
            <w:vAlign w:val="center"/>
          </w:tcPr>
          <w:p w14:paraId="682276C0" w14:textId="77777777" w:rsidR="001877B6" w:rsidRPr="00FC723E" w:rsidRDefault="001877B6" w:rsidP="008D67AD">
            <w:pPr>
              <w:spacing w:line="240" w:lineRule="auto"/>
              <w:ind w:firstLine="49"/>
              <w:jc w:val="center"/>
              <w:rPr>
                <w:sz w:val="22"/>
                <w:szCs w:val="22"/>
              </w:rPr>
            </w:pPr>
            <w:r w:rsidRPr="00FC723E">
              <w:rPr>
                <w:sz w:val="22"/>
                <w:szCs w:val="22"/>
              </w:rPr>
              <w:t>92</w:t>
            </w:r>
          </w:p>
        </w:tc>
        <w:tc>
          <w:tcPr>
            <w:tcW w:w="8399" w:type="dxa"/>
            <w:vAlign w:val="center"/>
          </w:tcPr>
          <w:p w14:paraId="0D328C94" w14:textId="77777777" w:rsidR="001877B6" w:rsidRPr="00FC723E" w:rsidRDefault="001877B6" w:rsidP="008D67AD">
            <w:pPr>
              <w:spacing w:line="240" w:lineRule="auto"/>
              <w:rPr>
                <w:sz w:val="22"/>
                <w:szCs w:val="22"/>
              </w:rPr>
            </w:pPr>
            <w:r w:rsidRPr="00FC723E">
              <w:rPr>
                <w:sz w:val="22"/>
                <w:szCs w:val="22"/>
              </w:rPr>
              <w:t>Медицинская сестра (старшая)</w:t>
            </w:r>
          </w:p>
        </w:tc>
      </w:tr>
      <w:tr w:rsidR="001877B6" w:rsidRPr="00FC723E" w14:paraId="0B1CD9C7" w14:textId="77777777" w:rsidTr="00CA7162">
        <w:trPr>
          <w:trHeight w:val="20"/>
        </w:trPr>
        <w:tc>
          <w:tcPr>
            <w:tcW w:w="1240" w:type="dxa"/>
            <w:vAlign w:val="center"/>
          </w:tcPr>
          <w:p w14:paraId="46DD5D91" w14:textId="77777777" w:rsidR="001877B6" w:rsidRPr="00FC723E" w:rsidRDefault="001877B6" w:rsidP="008D67AD">
            <w:pPr>
              <w:spacing w:line="240" w:lineRule="auto"/>
              <w:ind w:firstLine="49"/>
              <w:jc w:val="center"/>
              <w:rPr>
                <w:sz w:val="22"/>
                <w:szCs w:val="22"/>
              </w:rPr>
            </w:pPr>
            <w:r w:rsidRPr="00FC723E">
              <w:rPr>
                <w:sz w:val="22"/>
                <w:szCs w:val="22"/>
              </w:rPr>
              <w:t>93</w:t>
            </w:r>
          </w:p>
        </w:tc>
        <w:tc>
          <w:tcPr>
            <w:tcW w:w="8399" w:type="dxa"/>
            <w:vAlign w:val="center"/>
          </w:tcPr>
          <w:p w14:paraId="355B501B" w14:textId="77777777" w:rsidR="001877B6" w:rsidRPr="00FC723E" w:rsidRDefault="001877B6" w:rsidP="008D67AD">
            <w:pPr>
              <w:spacing w:line="240" w:lineRule="auto"/>
              <w:rPr>
                <w:sz w:val="22"/>
                <w:szCs w:val="22"/>
              </w:rPr>
            </w:pPr>
            <w:r w:rsidRPr="00FC723E">
              <w:rPr>
                <w:sz w:val="22"/>
                <w:szCs w:val="22"/>
              </w:rPr>
              <w:t xml:space="preserve">Медицинская сестра </w:t>
            </w:r>
          </w:p>
        </w:tc>
      </w:tr>
      <w:tr w:rsidR="001877B6" w:rsidRPr="00FC723E" w14:paraId="22952C7E" w14:textId="77777777" w:rsidTr="00CA7162">
        <w:trPr>
          <w:trHeight w:val="20"/>
        </w:trPr>
        <w:tc>
          <w:tcPr>
            <w:tcW w:w="1240" w:type="dxa"/>
            <w:vAlign w:val="center"/>
          </w:tcPr>
          <w:p w14:paraId="6CDB6315" w14:textId="77777777" w:rsidR="001877B6" w:rsidRPr="00FC723E" w:rsidRDefault="001877B6" w:rsidP="008D67AD">
            <w:pPr>
              <w:spacing w:line="240" w:lineRule="auto"/>
              <w:ind w:firstLine="49"/>
              <w:jc w:val="center"/>
              <w:rPr>
                <w:sz w:val="22"/>
                <w:szCs w:val="22"/>
              </w:rPr>
            </w:pPr>
            <w:r w:rsidRPr="00FC723E">
              <w:rPr>
                <w:sz w:val="22"/>
                <w:szCs w:val="22"/>
              </w:rPr>
              <w:t>94</w:t>
            </w:r>
          </w:p>
        </w:tc>
        <w:tc>
          <w:tcPr>
            <w:tcW w:w="8399" w:type="dxa"/>
            <w:vAlign w:val="center"/>
          </w:tcPr>
          <w:p w14:paraId="37751AE2"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42127861" w14:textId="77777777" w:rsidTr="00CA7162">
        <w:trPr>
          <w:trHeight w:val="20"/>
        </w:trPr>
        <w:tc>
          <w:tcPr>
            <w:tcW w:w="9639" w:type="dxa"/>
            <w:gridSpan w:val="2"/>
            <w:vAlign w:val="center"/>
          </w:tcPr>
          <w:p w14:paraId="4FD88FD3" w14:textId="77777777" w:rsidR="001877B6" w:rsidRPr="00FC723E" w:rsidRDefault="001877B6" w:rsidP="008D67AD">
            <w:pPr>
              <w:spacing w:line="240" w:lineRule="auto"/>
              <w:jc w:val="center"/>
              <w:rPr>
                <w:sz w:val="22"/>
                <w:szCs w:val="22"/>
              </w:rPr>
            </w:pPr>
            <w:r w:rsidRPr="00FC723E">
              <w:rPr>
                <w:sz w:val="22"/>
                <w:szCs w:val="22"/>
              </w:rPr>
              <w:t>Отделение функциональной диагностики</w:t>
            </w:r>
          </w:p>
        </w:tc>
      </w:tr>
      <w:tr w:rsidR="001877B6" w:rsidRPr="00FC723E" w14:paraId="3CA3A7F0" w14:textId="77777777" w:rsidTr="00CA7162">
        <w:trPr>
          <w:trHeight w:val="20"/>
        </w:trPr>
        <w:tc>
          <w:tcPr>
            <w:tcW w:w="1240" w:type="dxa"/>
            <w:vAlign w:val="center"/>
          </w:tcPr>
          <w:p w14:paraId="59A0FC33" w14:textId="77777777" w:rsidR="001877B6" w:rsidRPr="00FC723E" w:rsidRDefault="001877B6" w:rsidP="008D67AD">
            <w:pPr>
              <w:spacing w:line="240" w:lineRule="auto"/>
              <w:ind w:firstLine="49"/>
              <w:jc w:val="center"/>
              <w:rPr>
                <w:sz w:val="22"/>
                <w:szCs w:val="22"/>
              </w:rPr>
            </w:pPr>
            <w:r w:rsidRPr="00FC723E">
              <w:rPr>
                <w:sz w:val="22"/>
                <w:szCs w:val="22"/>
              </w:rPr>
              <w:t>95</w:t>
            </w:r>
          </w:p>
        </w:tc>
        <w:tc>
          <w:tcPr>
            <w:tcW w:w="8399" w:type="dxa"/>
            <w:vAlign w:val="center"/>
          </w:tcPr>
          <w:p w14:paraId="0FF81E00" w14:textId="77777777" w:rsidR="001877B6" w:rsidRPr="00FC723E" w:rsidRDefault="001877B6" w:rsidP="008D67AD">
            <w:pPr>
              <w:spacing w:line="240" w:lineRule="auto"/>
              <w:rPr>
                <w:sz w:val="22"/>
                <w:szCs w:val="22"/>
              </w:rPr>
            </w:pPr>
            <w:r w:rsidRPr="00FC723E">
              <w:rPr>
                <w:sz w:val="22"/>
                <w:szCs w:val="22"/>
              </w:rPr>
              <w:t>Врач функциональной диагностики (заведующий отделением)</w:t>
            </w:r>
          </w:p>
        </w:tc>
      </w:tr>
      <w:tr w:rsidR="001877B6" w:rsidRPr="00FC723E" w14:paraId="095D0245" w14:textId="77777777" w:rsidTr="00CA7162">
        <w:trPr>
          <w:trHeight w:val="20"/>
        </w:trPr>
        <w:tc>
          <w:tcPr>
            <w:tcW w:w="1240" w:type="dxa"/>
            <w:vAlign w:val="center"/>
          </w:tcPr>
          <w:p w14:paraId="6D6E7608" w14:textId="77777777" w:rsidR="001877B6" w:rsidRPr="00FC723E" w:rsidRDefault="001877B6" w:rsidP="008D67AD">
            <w:pPr>
              <w:spacing w:line="240" w:lineRule="auto"/>
              <w:ind w:firstLine="49"/>
              <w:jc w:val="center"/>
              <w:rPr>
                <w:sz w:val="22"/>
                <w:szCs w:val="22"/>
              </w:rPr>
            </w:pPr>
            <w:r w:rsidRPr="00FC723E">
              <w:rPr>
                <w:sz w:val="22"/>
                <w:szCs w:val="22"/>
              </w:rPr>
              <w:t>96</w:t>
            </w:r>
          </w:p>
        </w:tc>
        <w:tc>
          <w:tcPr>
            <w:tcW w:w="8399" w:type="dxa"/>
            <w:vAlign w:val="center"/>
          </w:tcPr>
          <w:p w14:paraId="41B2F490" w14:textId="77777777" w:rsidR="001877B6" w:rsidRPr="00FC723E" w:rsidRDefault="001877B6" w:rsidP="008D67AD">
            <w:pPr>
              <w:spacing w:line="240" w:lineRule="auto"/>
              <w:rPr>
                <w:sz w:val="22"/>
                <w:szCs w:val="22"/>
              </w:rPr>
            </w:pPr>
            <w:r w:rsidRPr="00FC723E">
              <w:rPr>
                <w:sz w:val="22"/>
                <w:szCs w:val="22"/>
              </w:rPr>
              <w:t>Врач функциональной диагностики</w:t>
            </w:r>
          </w:p>
        </w:tc>
      </w:tr>
      <w:tr w:rsidR="001877B6" w:rsidRPr="00FC723E" w14:paraId="4A1FA360" w14:textId="77777777" w:rsidTr="00CA7162">
        <w:trPr>
          <w:trHeight w:val="20"/>
        </w:trPr>
        <w:tc>
          <w:tcPr>
            <w:tcW w:w="1240" w:type="dxa"/>
            <w:vAlign w:val="center"/>
          </w:tcPr>
          <w:p w14:paraId="502CCF42" w14:textId="77777777" w:rsidR="001877B6" w:rsidRPr="00FC723E" w:rsidRDefault="001877B6" w:rsidP="008D67AD">
            <w:pPr>
              <w:spacing w:line="240" w:lineRule="auto"/>
              <w:ind w:firstLine="49"/>
              <w:jc w:val="center"/>
              <w:rPr>
                <w:sz w:val="22"/>
                <w:szCs w:val="22"/>
              </w:rPr>
            </w:pPr>
            <w:r w:rsidRPr="00FC723E">
              <w:rPr>
                <w:sz w:val="22"/>
                <w:szCs w:val="22"/>
              </w:rPr>
              <w:t>97</w:t>
            </w:r>
          </w:p>
        </w:tc>
        <w:tc>
          <w:tcPr>
            <w:tcW w:w="8399" w:type="dxa"/>
            <w:vAlign w:val="center"/>
          </w:tcPr>
          <w:p w14:paraId="6217E7AC" w14:textId="77777777" w:rsidR="001877B6" w:rsidRPr="00FC723E" w:rsidRDefault="001877B6" w:rsidP="008D67AD">
            <w:pPr>
              <w:spacing w:line="240" w:lineRule="auto"/>
              <w:rPr>
                <w:sz w:val="22"/>
                <w:szCs w:val="22"/>
              </w:rPr>
            </w:pPr>
            <w:r w:rsidRPr="00FC723E">
              <w:rPr>
                <w:sz w:val="22"/>
                <w:szCs w:val="22"/>
              </w:rPr>
              <w:t>Медицинская сестра (старшая)</w:t>
            </w:r>
          </w:p>
        </w:tc>
      </w:tr>
      <w:tr w:rsidR="001877B6" w:rsidRPr="00FC723E" w14:paraId="49BD5D4F" w14:textId="77777777" w:rsidTr="00CA7162">
        <w:trPr>
          <w:trHeight w:val="20"/>
        </w:trPr>
        <w:tc>
          <w:tcPr>
            <w:tcW w:w="1240" w:type="dxa"/>
            <w:vAlign w:val="center"/>
          </w:tcPr>
          <w:p w14:paraId="3ACB7750" w14:textId="77777777" w:rsidR="001877B6" w:rsidRPr="00FC723E" w:rsidRDefault="001877B6" w:rsidP="008D67AD">
            <w:pPr>
              <w:spacing w:line="240" w:lineRule="auto"/>
              <w:ind w:firstLine="49"/>
              <w:jc w:val="center"/>
              <w:rPr>
                <w:sz w:val="22"/>
                <w:szCs w:val="22"/>
              </w:rPr>
            </w:pPr>
            <w:r w:rsidRPr="00FC723E">
              <w:rPr>
                <w:sz w:val="22"/>
                <w:szCs w:val="22"/>
              </w:rPr>
              <w:t>98</w:t>
            </w:r>
          </w:p>
        </w:tc>
        <w:tc>
          <w:tcPr>
            <w:tcW w:w="8399" w:type="dxa"/>
            <w:vAlign w:val="center"/>
          </w:tcPr>
          <w:p w14:paraId="2AACFEF2" w14:textId="77777777" w:rsidR="001877B6" w:rsidRPr="00FC723E" w:rsidRDefault="001877B6" w:rsidP="008D67AD">
            <w:pPr>
              <w:spacing w:line="240" w:lineRule="auto"/>
              <w:rPr>
                <w:sz w:val="22"/>
                <w:szCs w:val="22"/>
              </w:rPr>
            </w:pPr>
            <w:r w:rsidRPr="00FC723E">
              <w:rPr>
                <w:sz w:val="22"/>
                <w:szCs w:val="22"/>
              </w:rPr>
              <w:t>Медицинская сестра</w:t>
            </w:r>
          </w:p>
        </w:tc>
      </w:tr>
      <w:tr w:rsidR="001877B6" w:rsidRPr="00FC723E" w14:paraId="653F04EE" w14:textId="77777777" w:rsidTr="00CA7162">
        <w:trPr>
          <w:trHeight w:val="20"/>
        </w:trPr>
        <w:tc>
          <w:tcPr>
            <w:tcW w:w="1240" w:type="dxa"/>
            <w:vAlign w:val="center"/>
          </w:tcPr>
          <w:p w14:paraId="00B17FE9" w14:textId="77777777" w:rsidR="001877B6" w:rsidRPr="00FC723E" w:rsidRDefault="001877B6" w:rsidP="008D67AD">
            <w:pPr>
              <w:spacing w:line="240" w:lineRule="auto"/>
              <w:ind w:firstLine="49"/>
              <w:jc w:val="center"/>
              <w:rPr>
                <w:sz w:val="22"/>
                <w:szCs w:val="22"/>
              </w:rPr>
            </w:pPr>
            <w:r w:rsidRPr="00FC723E">
              <w:rPr>
                <w:sz w:val="22"/>
                <w:szCs w:val="22"/>
              </w:rPr>
              <w:t>99</w:t>
            </w:r>
          </w:p>
        </w:tc>
        <w:tc>
          <w:tcPr>
            <w:tcW w:w="8399" w:type="dxa"/>
            <w:vAlign w:val="center"/>
          </w:tcPr>
          <w:p w14:paraId="3484C9D0" w14:textId="77777777" w:rsidR="001877B6" w:rsidRPr="00FC723E" w:rsidRDefault="001877B6" w:rsidP="008D67AD">
            <w:pPr>
              <w:spacing w:line="240" w:lineRule="auto"/>
              <w:rPr>
                <w:sz w:val="22"/>
                <w:szCs w:val="22"/>
              </w:rPr>
            </w:pPr>
            <w:r w:rsidRPr="00FC723E">
              <w:rPr>
                <w:sz w:val="22"/>
                <w:szCs w:val="22"/>
              </w:rPr>
              <w:t>Сестра-хозяйка</w:t>
            </w:r>
          </w:p>
        </w:tc>
      </w:tr>
      <w:tr w:rsidR="001877B6" w:rsidRPr="00FC723E" w14:paraId="25E4F6F7" w14:textId="77777777" w:rsidTr="00CA7162">
        <w:trPr>
          <w:trHeight w:val="20"/>
        </w:trPr>
        <w:tc>
          <w:tcPr>
            <w:tcW w:w="1240" w:type="dxa"/>
            <w:vAlign w:val="center"/>
          </w:tcPr>
          <w:p w14:paraId="3DAD1808" w14:textId="77777777" w:rsidR="001877B6" w:rsidRPr="00FC723E" w:rsidRDefault="001877B6" w:rsidP="008D67AD">
            <w:pPr>
              <w:spacing w:line="240" w:lineRule="auto"/>
              <w:ind w:firstLine="49"/>
              <w:jc w:val="center"/>
              <w:rPr>
                <w:sz w:val="22"/>
                <w:szCs w:val="22"/>
              </w:rPr>
            </w:pPr>
            <w:r w:rsidRPr="00FC723E">
              <w:rPr>
                <w:sz w:val="22"/>
                <w:szCs w:val="22"/>
              </w:rPr>
              <w:t>100</w:t>
            </w:r>
          </w:p>
        </w:tc>
        <w:tc>
          <w:tcPr>
            <w:tcW w:w="8399" w:type="dxa"/>
            <w:vAlign w:val="center"/>
          </w:tcPr>
          <w:p w14:paraId="347FCCEA"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334C716F" w14:textId="77777777" w:rsidTr="00CA7162">
        <w:trPr>
          <w:trHeight w:val="20"/>
        </w:trPr>
        <w:tc>
          <w:tcPr>
            <w:tcW w:w="9639" w:type="dxa"/>
            <w:gridSpan w:val="2"/>
            <w:vAlign w:val="center"/>
          </w:tcPr>
          <w:p w14:paraId="5BE31FEB" w14:textId="77777777" w:rsidR="001877B6" w:rsidRPr="00FC723E" w:rsidRDefault="001877B6" w:rsidP="008D67AD">
            <w:pPr>
              <w:spacing w:line="240" w:lineRule="auto"/>
              <w:jc w:val="center"/>
              <w:rPr>
                <w:sz w:val="22"/>
                <w:szCs w:val="22"/>
              </w:rPr>
            </w:pPr>
            <w:r w:rsidRPr="00FC723E">
              <w:rPr>
                <w:sz w:val="22"/>
                <w:szCs w:val="22"/>
              </w:rPr>
              <w:t>Рентгеновское отделение</w:t>
            </w:r>
          </w:p>
        </w:tc>
      </w:tr>
      <w:tr w:rsidR="001877B6" w:rsidRPr="00FC723E" w14:paraId="6F393FBB" w14:textId="77777777" w:rsidTr="00CA7162">
        <w:trPr>
          <w:trHeight w:val="20"/>
        </w:trPr>
        <w:tc>
          <w:tcPr>
            <w:tcW w:w="1240" w:type="dxa"/>
            <w:vAlign w:val="center"/>
          </w:tcPr>
          <w:p w14:paraId="16A87ADB" w14:textId="77777777" w:rsidR="001877B6" w:rsidRPr="00FC723E" w:rsidRDefault="001877B6" w:rsidP="008D67AD">
            <w:pPr>
              <w:spacing w:line="240" w:lineRule="auto"/>
              <w:ind w:firstLine="49"/>
              <w:jc w:val="center"/>
              <w:rPr>
                <w:sz w:val="22"/>
                <w:szCs w:val="22"/>
              </w:rPr>
            </w:pPr>
            <w:r w:rsidRPr="00FC723E">
              <w:rPr>
                <w:sz w:val="22"/>
                <w:szCs w:val="22"/>
              </w:rPr>
              <w:t>101</w:t>
            </w:r>
          </w:p>
        </w:tc>
        <w:tc>
          <w:tcPr>
            <w:tcW w:w="8399" w:type="dxa"/>
            <w:vAlign w:val="center"/>
          </w:tcPr>
          <w:p w14:paraId="587DDAA1" w14:textId="77777777" w:rsidR="001877B6" w:rsidRPr="00FC723E" w:rsidRDefault="001877B6" w:rsidP="008D67AD">
            <w:pPr>
              <w:spacing w:line="240" w:lineRule="auto"/>
              <w:rPr>
                <w:sz w:val="22"/>
                <w:szCs w:val="22"/>
              </w:rPr>
            </w:pPr>
            <w:r w:rsidRPr="00FC723E">
              <w:rPr>
                <w:sz w:val="22"/>
                <w:szCs w:val="22"/>
              </w:rPr>
              <w:t>Врач-рентгенолог (заведующий отделением)</w:t>
            </w:r>
          </w:p>
        </w:tc>
      </w:tr>
      <w:tr w:rsidR="001877B6" w:rsidRPr="00FC723E" w14:paraId="7C60BDA0" w14:textId="77777777" w:rsidTr="00CA7162">
        <w:trPr>
          <w:trHeight w:val="20"/>
        </w:trPr>
        <w:tc>
          <w:tcPr>
            <w:tcW w:w="1240" w:type="dxa"/>
            <w:vAlign w:val="center"/>
          </w:tcPr>
          <w:p w14:paraId="024EE2B2" w14:textId="77777777" w:rsidR="001877B6" w:rsidRPr="00FC723E" w:rsidRDefault="001877B6" w:rsidP="008D67AD">
            <w:pPr>
              <w:spacing w:line="240" w:lineRule="auto"/>
              <w:ind w:firstLine="49"/>
              <w:jc w:val="center"/>
              <w:rPr>
                <w:sz w:val="22"/>
                <w:szCs w:val="22"/>
              </w:rPr>
            </w:pPr>
            <w:r w:rsidRPr="00FC723E">
              <w:rPr>
                <w:sz w:val="22"/>
                <w:szCs w:val="22"/>
              </w:rPr>
              <w:t>102</w:t>
            </w:r>
          </w:p>
        </w:tc>
        <w:tc>
          <w:tcPr>
            <w:tcW w:w="8399" w:type="dxa"/>
            <w:vAlign w:val="center"/>
          </w:tcPr>
          <w:p w14:paraId="275B8096" w14:textId="77777777" w:rsidR="001877B6" w:rsidRPr="00FC723E" w:rsidRDefault="001877B6" w:rsidP="008D67AD">
            <w:pPr>
              <w:spacing w:line="240" w:lineRule="auto"/>
              <w:rPr>
                <w:sz w:val="22"/>
                <w:szCs w:val="22"/>
              </w:rPr>
            </w:pPr>
            <w:proofErr w:type="spellStart"/>
            <w:r w:rsidRPr="00FC723E">
              <w:rPr>
                <w:sz w:val="22"/>
                <w:szCs w:val="22"/>
              </w:rPr>
              <w:t>Рентгенолаборант</w:t>
            </w:r>
            <w:proofErr w:type="spellEnd"/>
            <w:r w:rsidRPr="00FC723E">
              <w:rPr>
                <w:sz w:val="22"/>
                <w:szCs w:val="22"/>
              </w:rPr>
              <w:t xml:space="preserve"> (старший)</w:t>
            </w:r>
          </w:p>
        </w:tc>
      </w:tr>
      <w:tr w:rsidR="001877B6" w:rsidRPr="00FC723E" w14:paraId="3F2697FF" w14:textId="77777777" w:rsidTr="00CA7162">
        <w:trPr>
          <w:trHeight w:val="20"/>
        </w:trPr>
        <w:tc>
          <w:tcPr>
            <w:tcW w:w="1240" w:type="dxa"/>
            <w:vAlign w:val="center"/>
          </w:tcPr>
          <w:p w14:paraId="2657B0BE" w14:textId="77777777" w:rsidR="001877B6" w:rsidRPr="00FC723E" w:rsidRDefault="001877B6" w:rsidP="008D67AD">
            <w:pPr>
              <w:spacing w:line="240" w:lineRule="auto"/>
              <w:ind w:firstLine="49"/>
              <w:jc w:val="center"/>
              <w:rPr>
                <w:sz w:val="22"/>
                <w:szCs w:val="22"/>
              </w:rPr>
            </w:pPr>
            <w:r w:rsidRPr="00FC723E">
              <w:rPr>
                <w:sz w:val="22"/>
                <w:szCs w:val="22"/>
              </w:rPr>
              <w:t>103</w:t>
            </w:r>
          </w:p>
        </w:tc>
        <w:tc>
          <w:tcPr>
            <w:tcW w:w="8399" w:type="dxa"/>
            <w:vAlign w:val="center"/>
          </w:tcPr>
          <w:p w14:paraId="0D242831" w14:textId="77777777" w:rsidR="001877B6" w:rsidRPr="00FC723E" w:rsidRDefault="001877B6" w:rsidP="008D67AD">
            <w:pPr>
              <w:spacing w:line="240" w:lineRule="auto"/>
              <w:rPr>
                <w:sz w:val="22"/>
                <w:szCs w:val="22"/>
              </w:rPr>
            </w:pPr>
            <w:r w:rsidRPr="00FC723E">
              <w:rPr>
                <w:sz w:val="22"/>
                <w:szCs w:val="22"/>
              </w:rPr>
              <w:t>Сестра-хозяйка</w:t>
            </w:r>
          </w:p>
        </w:tc>
      </w:tr>
      <w:tr w:rsidR="001877B6" w:rsidRPr="00FC723E" w14:paraId="4E26A9BB" w14:textId="77777777" w:rsidTr="00CA7162">
        <w:trPr>
          <w:trHeight w:val="20"/>
        </w:trPr>
        <w:tc>
          <w:tcPr>
            <w:tcW w:w="9639" w:type="dxa"/>
            <w:gridSpan w:val="2"/>
            <w:vAlign w:val="center"/>
          </w:tcPr>
          <w:p w14:paraId="46A1F451" w14:textId="77777777" w:rsidR="001877B6" w:rsidRPr="00FC723E" w:rsidRDefault="001877B6" w:rsidP="008D67AD">
            <w:pPr>
              <w:spacing w:line="240" w:lineRule="auto"/>
              <w:jc w:val="center"/>
              <w:rPr>
                <w:sz w:val="22"/>
                <w:szCs w:val="22"/>
              </w:rPr>
            </w:pPr>
            <w:r w:rsidRPr="00FC723E">
              <w:rPr>
                <w:sz w:val="22"/>
                <w:szCs w:val="22"/>
              </w:rPr>
              <w:t>Кабинет магнитно-резонансной томографии</w:t>
            </w:r>
          </w:p>
        </w:tc>
      </w:tr>
      <w:tr w:rsidR="001877B6" w:rsidRPr="00FC723E" w14:paraId="1AA6E8D8" w14:textId="77777777" w:rsidTr="00CA7162">
        <w:trPr>
          <w:trHeight w:val="20"/>
        </w:trPr>
        <w:tc>
          <w:tcPr>
            <w:tcW w:w="1240" w:type="dxa"/>
            <w:vAlign w:val="center"/>
          </w:tcPr>
          <w:p w14:paraId="3C4A50C3" w14:textId="77777777" w:rsidR="001877B6" w:rsidRPr="00FC723E" w:rsidRDefault="001877B6" w:rsidP="008D67AD">
            <w:pPr>
              <w:spacing w:line="240" w:lineRule="auto"/>
              <w:ind w:firstLine="49"/>
              <w:jc w:val="center"/>
              <w:rPr>
                <w:sz w:val="22"/>
                <w:szCs w:val="22"/>
              </w:rPr>
            </w:pPr>
            <w:r w:rsidRPr="00FC723E">
              <w:rPr>
                <w:sz w:val="22"/>
                <w:szCs w:val="22"/>
              </w:rPr>
              <w:t>104</w:t>
            </w:r>
          </w:p>
        </w:tc>
        <w:tc>
          <w:tcPr>
            <w:tcW w:w="8399" w:type="dxa"/>
            <w:vAlign w:val="center"/>
          </w:tcPr>
          <w:p w14:paraId="0A091CEA" w14:textId="77777777" w:rsidR="001877B6" w:rsidRPr="00FC723E" w:rsidRDefault="001877B6" w:rsidP="008D67AD">
            <w:pPr>
              <w:spacing w:line="240" w:lineRule="auto"/>
              <w:rPr>
                <w:sz w:val="22"/>
                <w:szCs w:val="22"/>
              </w:rPr>
            </w:pPr>
            <w:r w:rsidRPr="00FC723E">
              <w:rPr>
                <w:sz w:val="22"/>
                <w:szCs w:val="22"/>
              </w:rPr>
              <w:t>Врач магнитно-резонансной томографии</w:t>
            </w:r>
          </w:p>
        </w:tc>
      </w:tr>
      <w:tr w:rsidR="001877B6" w:rsidRPr="00FC723E" w14:paraId="7D1CD956" w14:textId="77777777" w:rsidTr="00CA7162">
        <w:trPr>
          <w:trHeight w:val="20"/>
        </w:trPr>
        <w:tc>
          <w:tcPr>
            <w:tcW w:w="1240" w:type="dxa"/>
            <w:vAlign w:val="center"/>
          </w:tcPr>
          <w:p w14:paraId="103F63EA" w14:textId="77777777" w:rsidR="001877B6" w:rsidRPr="00FC723E" w:rsidRDefault="001877B6" w:rsidP="008D67AD">
            <w:pPr>
              <w:spacing w:line="240" w:lineRule="auto"/>
              <w:ind w:firstLine="49"/>
              <w:jc w:val="center"/>
              <w:rPr>
                <w:sz w:val="22"/>
                <w:szCs w:val="22"/>
              </w:rPr>
            </w:pPr>
            <w:r w:rsidRPr="00FC723E">
              <w:rPr>
                <w:sz w:val="22"/>
                <w:szCs w:val="22"/>
              </w:rPr>
              <w:t>105</w:t>
            </w:r>
          </w:p>
        </w:tc>
        <w:tc>
          <w:tcPr>
            <w:tcW w:w="8399" w:type="dxa"/>
            <w:vAlign w:val="center"/>
          </w:tcPr>
          <w:p w14:paraId="6AE8B962" w14:textId="77777777" w:rsidR="001877B6" w:rsidRPr="00FC723E" w:rsidRDefault="001877B6" w:rsidP="008D67AD">
            <w:pPr>
              <w:spacing w:line="240" w:lineRule="auto"/>
              <w:rPr>
                <w:sz w:val="22"/>
                <w:szCs w:val="22"/>
              </w:rPr>
            </w:pPr>
            <w:proofErr w:type="spellStart"/>
            <w:r w:rsidRPr="00FC723E">
              <w:rPr>
                <w:sz w:val="22"/>
                <w:szCs w:val="22"/>
              </w:rPr>
              <w:t>Рентгенолаборант</w:t>
            </w:r>
            <w:proofErr w:type="spellEnd"/>
          </w:p>
        </w:tc>
      </w:tr>
      <w:tr w:rsidR="001877B6" w:rsidRPr="00FC723E" w14:paraId="7C3C6840" w14:textId="77777777" w:rsidTr="00CA7162">
        <w:trPr>
          <w:trHeight w:val="20"/>
        </w:trPr>
        <w:tc>
          <w:tcPr>
            <w:tcW w:w="1240" w:type="dxa"/>
            <w:vAlign w:val="center"/>
          </w:tcPr>
          <w:p w14:paraId="56CAB872" w14:textId="77777777" w:rsidR="001877B6" w:rsidRPr="00FC723E" w:rsidRDefault="001877B6" w:rsidP="008D67AD">
            <w:pPr>
              <w:spacing w:line="240" w:lineRule="auto"/>
              <w:ind w:firstLine="49"/>
              <w:jc w:val="center"/>
              <w:rPr>
                <w:sz w:val="22"/>
                <w:szCs w:val="22"/>
              </w:rPr>
            </w:pPr>
            <w:r w:rsidRPr="00FC723E">
              <w:rPr>
                <w:sz w:val="22"/>
                <w:szCs w:val="22"/>
              </w:rPr>
              <w:t>106</w:t>
            </w:r>
          </w:p>
        </w:tc>
        <w:tc>
          <w:tcPr>
            <w:tcW w:w="8399" w:type="dxa"/>
            <w:vAlign w:val="center"/>
          </w:tcPr>
          <w:p w14:paraId="3A12BF29"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0697120D" w14:textId="77777777" w:rsidTr="00CA7162">
        <w:trPr>
          <w:trHeight w:val="20"/>
        </w:trPr>
        <w:tc>
          <w:tcPr>
            <w:tcW w:w="9639" w:type="dxa"/>
            <w:gridSpan w:val="2"/>
            <w:vAlign w:val="center"/>
          </w:tcPr>
          <w:p w14:paraId="34784FB8" w14:textId="77777777" w:rsidR="001877B6" w:rsidRPr="00FC723E" w:rsidRDefault="001877B6" w:rsidP="008D67AD">
            <w:pPr>
              <w:spacing w:line="240" w:lineRule="auto"/>
              <w:jc w:val="center"/>
              <w:rPr>
                <w:sz w:val="22"/>
                <w:szCs w:val="22"/>
              </w:rPr>
            </w:pPr>
            <w:r w:rsidRPr="00FC723E">
              <w:rPr>
                <w:sz w:val="22"/>
                <w:szCs w:val="22"/>
              </w:rPr>
              <w:t xml:space="preserve">Кабинет </w:t>
            </w:r>
            <w:proofErr w:type="spellStart"/>
            <w:r w:rsidRPr="00FC723E">
              <w:rPr>
                <w:sz w:val="22"/>
                <w:szCs w:val="22"/>
              </w:rPr>
              <w:t>рентгенокомпьютерной</w:t>
            </w:r>
            <w:proofErr w:type="spellEnd"/>
            <w:r w:rsidRPr="00FC723E">
              <w:rPr>
                <w:sz w:val="22"/>
                <w:szCs w:val="22"/>
              </w:rPr>
              <w:t xml:space="preserve"> диагностики</w:t>
            </w:r>
          </w:p>
        </w:tc>
      </w:tr>
      <w:tr w:rsidR="001877B6" w:rsidRPr="00FC723E" w14:paraId="00DD8D32" w14:textId="77777777" w:rsidTr="00CA7162">
        <w:trPr>
          <w:trHeight w:val="20"/>
        </w:trPr>
        <w:tc>
          <w:tcPr>
            <w:tcW w:w="1240" w:type="dxa"/>
            <w:vAlign w:val="center"/>
          </w:tcPr>
          <w:p w14:paraId="6C9C25C8" w14:textId="77777777" w:rsidR="001877B6" w:rsidRPr="00FC723E" w:rsidRDefault="001877B6" w:rsidP="008D67AD">
            <w:pPr>
              <w:spacing w:line="240" w:lineRule="auto"/>
              <w:ind w:firstLine="49"/>
              <w:jc w:val="center"/>
              <w:rPr>
                <w:sz w:val="22"/>
                <w:szCs w:val="22"/>
              </w:rPr>
            </w:pPr>
            <w:r w:rsidRPr="00FC723E">
              <w:rPr>
                <w:sz w:val="22"/>
                <w:szCs w:val="22"/>
              </w:rPr>
              <w:t>107</w:t>
            </w:r>
          </w:p>
        </w:tc>
        <w:tc>
          <w:tcPr>
            <w:tcW w:w="8399" w:type="dxa"/>
            <w:vAlign w:val="center"/>
          </w:tcPr>
          <w:p w14:paraId="3D62582D" w14:textId="77777777" w:rsidR="001877B6" w:rsidRPr="00FC723E" w:rsidRDefault="001877B6" w:rsidP="008D67AD">
            <w:pPr>
              <w:spacing w:line="240" w:lineRule="auto"/>
              <w:rPr>
                <w:sz w:val="22"/>
                <w:szCs w:val="22"/>
              </w:rPr>
            </w:pPr>
            <w:r w:rsidRPr="00FC723E">
              <w:rPr>
                <w:sz w:val="22"/>
                <w:szCs w:val="22"/>
              </w:rPr>
              <w:t>Врач-рентгенолог</w:t>
            </w:r>
          </w:p>
        </w:tc>
      </w:tr>
      <w:tr w:rsidR="001877B6" w:rsidRPr="00FC723E" w14:paraId="06CA0FE5" w14:textId="77777777" w:rsidTr="00CA7162">
        <w:trPr>
          <w:trHeight w:val="20"/>
        </w:trPr>
        <w:tc>
          <w:tcPr>
            <w:tcW w:w="1240" w:type="dxa"/>
            <w:vAlign w:val="center"/>
          </w:tcPr>
          <w:p w14:paraId="4E7E5848" w14:textId="77777777" w:rsidR="001877B6" w:rsidRPr="00FC723E" w:rsidRDefault="001877B6" w:rsidP="008D67AD">
            <w:pPr>
              <w:spacing w:line="240" w:lineRule="auto"/>
              <w:ind w:firstLine="49"/>
              <w:jc w:val="center"/>
              <w:rPr>
                <w:sz w:val="22"/>
                <w:szCs w:val="22"/>
              </w:rPr>
            </w:pPr>
            <w:r w:rsidRPr="00FC723E">
              <w:rPr>
                <w:sz w:val="22"/>
                <w:szCs w:val="22"/>
              </w:rPr>
              <w:t>108</w:t>
            </w:r>
          </w:p>
        </w:tc>
        <w:tc>
          <w:tcPr>
            <w:tcW w:w="8399" w:type="dxa"/>
            <w:vAlign w:val="center"/>
          </w:tcPr>
          <w:p w14:paraId="600DA6EF" w14:textId="77777777" w:rsidR="001877B6" w:rsidRPr="00FC723E" w:rsidRDefault="001877B6" w:rsidP="008D67AD">
            <w:pPr>
              <w:spacing w:line="240" w:lineRule="auto"/>
              <w:rPr>
                <w:sz w:val="22"/>
                <w:szCs w:val="22"/>
              </w:rPr>
            </w:pPr>
            <w:proofErr w:type="spellStart"/>
            <w:r w:rsidRPr="00FC723E">
              <w:rPr>
                <w:sz w:val="22"/>
                <w:szCs w:val="22"/>
              </w:rPr>
              <w:t>Рентгенолаборант</w:t>
            </w:r>
            <w:proofErr w:type="spellEnd"/>
          </w:p>
        </w:tc>
      </w:tr>
      <w:tr w:rsidR="001877B6" w:rsidRPr="00FC723E" w14:paraId="2CEB05C8" w14:textId="77777777" w:rsidTr="00CA7162">
        <w:trPr>
          <w:trHeight w:val="20"/>
        </w:trPr>
        <w:tc>
          <w:tcPr>
            <w:tcW w:w="1240" w:type="dxa"/>
            <w:vAlign w:val="center"/>
          </w:tcPr>
          <w:p w14:paraId="10D07B58" w14:textId="77777777" w:rsidR="001877B6" w:rsidRPr="00FC723E" w:rsidRDefault="001877B6" w:rsidP="008D67AD">
            <w:pPr>
              <w:spacing w:line="240" w:lineRule="auto"/>
              <w:ind w:firstLine="49"/>
              <w:jc w:val="center"/>
              <w:rPr>
                <w:sz w:val="22"/>
                <w:szCs w:val="22"/>
              </w:rPr>
            </w:pPr>
            <w:r w:rsidRPr="00FC723E">
              <w:rPr>
                <w:sz w:val="22"/>
                <w:szCs w:val="22"/>
              </w:rPr>
              <w:t>109</w:t>
            </w:r>
          </w:p>
        </w:tc>
        <w:tc>
          <w:tcPr>
            <w:tcW w:w="8399" w:type="dxa"/>
            <w:vAlign w:val="center"/>
          </w:tcPr>
          <w:p w14:paraId="29188675" w14:textId="77777777" w:rsidR="001877B6" w:rsidRPr="00FC723E" w:rsidRDefault="001877B6" w:rsidP="008D67AD">
            <w:pPr>
              <w:spacing w:line="240" w:lineRule="auto"/>
              <w:rPr>
                <w:sz w:val="22"/>
                <w:szCs w:val="22"/>
              </w:rPr>
            </w:pPr>
            <w:r w:rsidRPr="00FC723E">
              <w:rPr>
                <w:sz w:val="22"/>
                <w:szCs w:val="22"/>
              </w:rPr>
              <w:t>Медицинская сестра</w:t>
            </w:r>
          </w:p>
        </w:tc>
      </w:tr>
      <w:tr w:rsidR="001877B6" w:rsidRPr="00FC723E" w14:paraId="230920BB" w14:textId="77777777" w:rsidTr="00CA7162">
        <w:trPr>
          <w:trHeight w:val="20"/>
        </w:trPr>
        <w:tc>
          <w:tcPr>
            <w:tcW w:w="1240" w:type="dxa"/>
            <w:vAlign w:val="center"/>
          </w:tcPr>
          <w:p w14:paraId="4F4983E0" w14:textId="77777777" w:rsidR="001877B6" w:rsidRPr="00FC723E" w:rsidRDefault="001877B6" w:rsidP="008D67AD">
            <w:pPr>
              <w:spacing w:line="240" w:lineRule="auto"/>
              <w:ind w:firstLine="49"/>
              <w:jc w:val="center"/>
              <w:rPr>
                <w:sz w:val="22"/>
                <w:szCs w:val="22"/>
              </w:rPr>
            </w:pPr>
            <w:r w:rsidRPr="00FC723E">
              <w:rPr>
                <w:sz w:val="22"/>
                <w:szCs w:val="22"/>
              </w:rPr>
              <w:t>110</w:t>
            </w:r>
          </w:p>
        </w:tc>
        <w:tc>
          <w:tcPr>
            <w:tcW w:w="8399" w:type="dxa"/>
            <w:vAlign w:val="center"/>
          </w:tcPr>
          <w:p w14:paraId="52550762" w14:textId="77777777" w:rsidR="001877B6" w:rsidRPr="00FC723E" w:rsidRDefault="001877B6" w:rsidP="008D67AD">
            <w:pPr>
              <w:spacing w:line="240" w:lineRule="auto"/>
              <w:rPr>
                <w:sz w:val="22"/>
                <w:szCs w:val="22"/>
              </w:rPr>
            </w:pPr>
            <w:proofErr w:type="gramStart"/>
            <w:r w:rsidRPr="00FC723E">
              <w:rPr>
                <w:sz w:val="22"/>
                <w:szCs w:val="22"/>
              </w:rPr>
              <w:t>Инженер-электроник</w:t>
            </w:r>
            <w:proofErr w:type="gramEnd"/>
          </w:p>
        </w:tc>
      </w:tr>
      <w:tr w:rsidR="001877B6" w:rsidRPr="00FC723E" w14:paraId="5F594B0F" w14:textId="77777777" w:rsidTr="00CA7162">
        <w:trPr>
          <w:trHeight w:val="20"/>
        </w:trPr>
        <w:tc>
          <w:tcPr>
            <w:tcW w:w="1240" w:type="dxa"/>
            <w:vAlign w:val="center"/>
          </w:tcPr>
          <w:p w14:paraId="30396F84" w14:textId="77777777" w:rsidR="001877B6" w:rsidRPr="00FC723E" w:rsidRDefault="001877B6" w:rsidP="008D67AD">
            <w:pPr>
              <w:spacing w:line="240" w:lineRule="auto"/>
              <w:ind w:firstLine="49"/>
              <w:jc w:val="center"/>
              <w:rPr>
                <w:sz w:val="22"/>
                <w:szCs w:val="22"/>
              </w:rPr>
            </w:pPr>
            <w:r w:rsidRPr="00FC723E">
              <w:rPr>
                <w:sz w:val="22"/>
                <w:szCs w:val="22"/>
              </w:rPr>
              <w:t>111</w:t>
            </w:r>
          </w:p>
        </w:tc>
        <w:tc>
          <w:tcPr>
            <w:tcW w:w="8399" w:type="dxa"/>
            <w:vAlign w:val="center"/>
          </w:tcPr>
          <w:p w14:paraId="2677DCAB"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6F17BA46" w14:textId="77777777" w:rsidTr="00CA7162">
        <w:trPr>
          <w:trHeight w:val="20"/>
        </w:trPr>
        <w:tc>
          <w:tcPr>
            <w:tcW w:w="9639" w:type="dxa"/>
            <w:gridSpan w:val="2"/>
            <w:vAlign w:val="center"/>
          </w:tcPr>
          <w:p w14:paraId="7FA16E77" w14:textId="77777777" w:rsidR="001877B6" w:rsidRPr="00FC723E" w:rsidRDefault="001877B6" w:rsidP="008D67AD">
            <w:pPr>
              <w:spacing w:line="240" w:lineRule="auto"/>
              <w:jc w:val="center"/>
              <w:rPr>
                <w:sz w:val="22"/>
                <w:szCs w:val="22"/>
              </w:rPr>
            </w:pPr>
            <w:r w:rsidRPr="00FC723E">
              <w:rPr>
                <w:sz w:val="22"/>
                <w:szCs w:val="22"/>
              </w:rPr>
              <w:t>Рентгеновский кабинет</w:t>
            </w:r>
          </w:p>
        </w:tc>
      </w:tr>
      <w:tr w:rsidR="001877B6" w:rsidRPr="00FC723E" w14:paraId="625BE20F" w14:textId="77777777" w:rsidTr="00CA7162">
        <w:trPr>
          <w:trHeight w:val="20"/>
        </w:trPr>
        <w:tc>
          <w:tcPr>
            <w:tcW w:w="1240" w:type="dxa"/>
            <w:vAlign w:val="center"/>
          </w:tcPr>
          <w:p w14:paraId="7C51F0C2" w14:textId="77777777" w:rsidR="001877B6" w:rsidRPr="00FC723E" w:rsidRDefault="001877B6" w:rsidP="008D67AD">
            <w:pPr>
              <w:spacing w:line="240" w:lineRule="auto"/>
              <w:ind w:firstLine="49"/>
              <w:jc w:val="center"/>
              <w:rPr>
                <w:sz w:val="22"/>
                <w:szCs w:val="22"/>
              </w:rPr>
            </w:pPr>
            <w:r w:rsidRPr="00FC723E">
              <w:rPr>
                <w:sz w:val="22"/>
                <w:szCs w:val="22"/>
              </w:rPr>
              <w:t>112</w:t>
            </w:r>
          </w:p>
        </w:tc>
        <w:tc>
          <w:tcPr>
            <w:tcW w:w="8399" w:type="dxa"/>
            <w:vAlign w:val="center"/>
          </w:tcPr>
          <w:p w14:paraId="6E8E40E1" w14:textId="77777777" w:rsidR="001877B6" w:rsidRPr="00FC723E" w:rsidRDefault="001877B6" w:rsidP="008D67AD">
            <w:pPr>
              <w:spacing w:line="240" w:lineRule="auto"/>
              <w:rPr>
                <w:sz w:val="22"/>
                <w:szCs w:val="22"/>
              </w:rPr>
            </w:pPr>
            <w:r w:rsidRPr="00FC723E">
              <w:rPr>
                <w:sz w:val="22"/>
                <w:szCs w:val="22"/>
              </w:rPr>
              <w:t>Врач-рентгенолог</w:t>
            </w:r>
          </w:p>
        </w:tc>
      </w:tr>
      <w:tr w:rsidR="001877B6" w:rsidRPr="00FC723E" w14:paraId="6E8B4A23" w14:textId="77777777" w:rsidTr="00CA7162">
        <w:trPr>
          <w:trHeight w:val="20"/>
        </w:trPr>
        <w:tc>
          <w:tcPr>
            <w:tcW w:w="1240" w:type="dxa"/>
            <w:vAlign w:val="center"/>
          </w:tcPr>
          <w:p w14:paraId="79FC500F" w14:textId="77777777" w:rsidR="001877B6" w:rsidRPr="00FC723E" w:rsidRDefault="001877B6" w:rsidP="008D67AD">
            <w:pPr>
              <w:spacing w:line="240" w:lineRule="auto"/>
              <w:ind w:firstLine="49"/>
              <w:jc w:val="center"/>
              <w:rPr>
                <w:sz w:val="22"/>
                <w:szCs w:val="22"/>
              </w:rPr>
            </w:pPr>
            <w:r w:rsidRPr="00FC723E">
              <w:rPr>
                <w:sz w:val="22"/>
                <w:szCs w:val="22"/>
              </w:rPr>
              <w:t>113</w:t>
            </w:r>
          </w:p>
        </w:tc>
        <w:tc>
          <w:tcPr>
            <w:tcW w:w="8399" w:type="dxa"/>
            <w:vAlign w:val="center"/>
          </w:tcPr>
          <w:p w14:paraId="5F983DE4" w14:textId="77777777" w:rsidR="001877B6" w:rsidRPr="00FC723E" w:rsidRDefault="001877B6" w:rsidP="008D67AD">
            <w:pPr>
              <w:spacing w:line="240" w:lineRule="auto"/>
              <w:rPr>
                <w:sz w:val="22"/>
                <w:szCs w:val="22"/>
              </w:rPr>
            </w:pPr>
            <w:proofErr w:type="spellStart"/>
            <w:r w:rsidRPr="00FC723E">
              <w:rPr>
                <w:sz w:val="22"/>
                <w:szCs w:val="22"/>
              </w:rPr>
              <w:t>Рентгенолаборант</w:t>
            </w:r>
            <w:proofErr w:type="spellEnd"/>
          </w:p>
        </w:tc>
      </w:tr>
      <w:tr w:rsidR="001877B6" w:rsidRPr="00FC723E" w14:paraId="47D084CF" w14:textId="77777777" w:rsidTr="00CA7162">
        <w:trPr>
          <w:trHeight w:val="20"/>
        </w:trPr>
        <w:tc>
          <w:tcPr>
            <w:tcW w:w="1240" w:type="dxa"/>
            <w:vAlign w:val="center"/>
          </w:tcPr>
          <w:p w14:paraId="70A819A5" w14:textId="77777777" w:rsidR="001877B6" w:rsidRPr="00FC723E" w:rsidRDefault="001877B6" w:rsidP="008D67AD">
            <w:pPr>
              <w:spacing w:line="240" w:lineRule="auto"/>
              <w:ind w:firstLine="49"/>
              <w:jc w:val="center"/>
              <w:rPr>
                <w:sz w:val="22"/>
                <w:szCs w:val="22"/>
              </w:rPr>
            </w:pPr>
            <w:r w:rsidRPr="00FC723E">
              <w:rPr>
                <w:sz w:val="22"/>
                <w:szCs w:val="22"/>
              </w:rPr>
              <w:t>114</w:t>
            </w:r>
          </w:p>
        </w:tc>
        <w:tc>
          <w:tcPr>
            <w:tcW w:w="8399" w:type="dxa"/>
            <w:vAlign w:val="center"/>
          </w:tcPr>
          <w:p w14:paraId="7BECD5BC"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4BA60AED" w14:textId="77777777" w:rsidTr="00CA7162">
        <w:trPr>
          <w:trHeight w:val="20"/>
        </w:trPr>
        <w:tc>
          <w:tcPr>
            <w:tcW w:w="9639" w:type="dxa"/>
            <w:gridSpan w:val="2"/>
            <w:vAlign w:val="center"/>
          </w:tcPr>
          <w:p w14:paraId="2583C840" w14:textId="77777777" w:rsidR="001877B6" w:rsidRPr="00FC723E" w:rsidRDefault="001877B6" w:rsidP="008D67AD">
            <w:pPr>
              <w:spacing w:line="240" w:lineRule="auto"/>
              <w:ind w:firstLine="49"/>
              <w:jc w:val="center"/>
              <w:rPr>
                <w:sz w:val="22"/>
                <w:szCs w:val="22"/>
              </w:rPr>
            </w:pPr>
            <w:r w:rsidRPr="00FC723E">
              <w:rPr>
                <w:sz w:val="22"/>
                <w:szCs w:val="22"/>
              </w:rPr>
              <w:t>Физиотерапевтическое отделение</w:t>
            </w:r>
          </w:p>
        </w:tc>
      </w:tr>
      <w:tr w:rsidR="001877B6" w:rsidRPr="00FC723E" w14:paraId="66A37AB9" w14:textId="77777777" w:rsidTr="00CA7162">
        <w:trPr>
          <w:trHeight w:val="20"/>
        </w:trPr>
        <w:tc>
          <w:tcPr>
            <w:tcW w:w="1240" w:type="dxa"/>
            <w:vAlign w:val="center"/>
          </w:tcPr>
          <w:p w14:paraId="3BFE1178" w14:textId="77777777" w:rsidR="001877B6" w:rsidRPr="00FC723E" w:rsidRDefault="001877B6" w:rsidP="008D67AD">
            <w:pPr>
              <w:spacing w:line="240" w:lineRule="auto"/>
              <w:ind w:firstLine="49"/>
              <w:jc w:val="center"/>
              <w:rPr>
                <w:sz w:val="22"/>
                <w:szCs w:val="22"/>
              </w:rPr>
            </w:pPr>
            <w:r w:rsidRPr="00FC723E">
              <w:rPr>
                <w:sz w:val="22"/>
                <w:szCs w:val="22"/>
              </w:rPr>
              <w:t>115</w:t>
            </w:r>
          </w:p>
        </w:tc>
        <w:tc>
          <w:tcPr>
            <w:tcW w:w="8399" w:type="dxa"/>
            <w:vAlign w:val="center"/>
          </w:tcPr>
          <w:p w14:paraId="1CF10D99" w14:textId="77777777" w:rsidR="001877B6" w:rsidRPr="00FC723E" w:rsidRDefault="001877B6" w:rsidP="008D67AD">
            <w:pPr>
              <w:spacing w:line="240" w:lineRule="auto"/>
              <w:rPr>
                <w:sz w:val="22"/>
                <w:szCs w:val="22"/>
              </w:rPr>
            </w:pPr>
            <w:r w:rsidRPr="00FC723E">
              <w:rPr>
                <w:sz w:val="22"/>
                <w:szCs w:val="22"/>
              </w:rPr>
              <w:t>Врач-физиотерапевт (заведующий отделением)</w:t>
            </w:r>
          </w:p>
        </w:tc>
      </w:tr>
      <w:tr w:rsidR="001877B6" w:rsidRPr="00FC723E" w14:paraId="020F4E4E" w14:textId="77777777" w:rsidTr="00CA7162">
        <w:trPr>
          <w:trHeight w:val="20"/>
        </w:trPr>
        <w:tc>
          <w:tcPr>
            <w:tcW w:w="1240" w:type="dxa"/>
            <w:vAlign w:val="center"/>
          </w:tcPr>
          <w:p w14:paraId="28A80ABD" w14:textId="77777777" w:rsidR="001877B6" w:rsidRPr="00FC723E" w:rsidRDefault="001877B6" w:rsidP="008D67AD">
            <w:pPr>
              <w:spacing w:line="240" w:lineRule="auto"/>
              <w:ind w:firstLine="49"/>
              <w:jc w:val="center"/>
              <w:rPr>
                <w:sz w:val="22"/>
                <w:szCs w:val="22"/>
              </w:rPr>
            </w:pPr>
            <w:r w:rsidRPr="00FC723E">
              <w:rPr>
                <w:sz w:val="22"/>
                <w:szCs w:val="22"/>
              </w:rPr>
              <w:t>116</w:t>
            </w:r>
          </w:p>
        </w:tc>
        <w:tc>
          <w:tcPr>
            <w:tcW w:w="8399" w:type="dxa"/>
            <w:vAlign w:val="center"/>
          </w:tcPr>
          <w:p w14:paraId="51B0ADFB" w14:textId="77777777" w:rsidR="001877B6" w:rsidRPr="00FC723E" w:rsidRDefault="001877B6" w:rsidP="008D67AD">
            <w:pPr>
              <w:spacing w:line="240" w:lineRule="auto"/>
              <w:rPr>
                <w:sz w:val="22"/>
                <w:szCs w:val="22"/>
              </w:rPr>
            </w:pPr>
            <w:r w:rsidRPr="00FC723E">
              <w:rPr>
                <w:sz w:val="22"/>
                <w:szCs w:val="22"/>
              </w:rPr>
              <w:t>Врач-физиотерапевт</w:t>
            </w:r>
          </w:p>
        </w:tc>
      </w:tr>
      <w:tr w:rsidR="001877B6" w:rsidRPr="00FC723E" w14:paraId="48155E0E" w14:textId="77777777" w:rsidTr="00CA7162">
        <w:trPr>
          <w:trHeight w:val="20"/>
        </w:trPr>
        <w:tc>
          <w:tcPr>
            <w:tcW w:w="1240" w:type="dxa"/>
            <w:vAlign w:val="center"/>
          </w:tcPr>
          <w:p w14:paraId="203BAAD4" w14:textId="77777777" w:rsidR="001877B6" w:rsidRPr="00FC723E" w:rsidRDefault="001877B6" w:rsidP="008D67AD">
            <w:pPr>
              <w:spacing w:line="240" w:lineRule="auto"/>
              <w:ind w:firstLine="49"/>
              <w:jc w:val="center"/>
              <w:rPr>
                <w:sz w:val="22"/>
                <w:szCs w:val="22"/>
              </w:rPr>
            </w:pPr>
            <w:r w:rsidRPr="00FC723E">
              <w:rPr>
                <w:sz w:val="22"/>
                <w:szCs w:val="22"/>
              </w:rPr>
              <w:t>117</w:t>
            </w:r>
          </w:p>
        </w:tc>
        <w:tc>
          <w:tcPr>
            <w:tcW w:w="8399" w:type="dxa"/>
            <w:vAlign w:val="center"/>
          </w:tcPr>
          <w:p w14:paraId="2C154C1A" w14:textId="77777777" w:rsidR="001877B6" w:rsidRPr="00FC723E" w:rsidRDefault="001877B6" w:rsidP="008D67AD">
            <w:pPr>
              <w:spacing w:line="240" w:lineRule="auto"/>
              <w:rPr>
                <w:sz w:val="22"/>
                <w:szCs w:val="22"/>
              </w:rPr>
            </w:pPr>
            <w:r w:rsidRPr="00FC723E">
              <w:rPr>
                <w:sz w:val="22"/>
                <w:szCs w:val="22"/>
              </w:rPr>
              <w:t>Врач лечебной физкультуры</w:t>
            </w:r>
          </w:p>
        </w:tc>
      </w:tr>
      <w:tr w:rsidR="001877B6" w:rsidRPr="00FC723E" w14:paraId="111BA3AE" w14:textId="77777777" w:rsidTr="00CA7162">
        <w:trPr>
          <w:trHeight w:val="20"/>
        </w:trPr>
        <w:tc>
          <w:tcPr>
            <w:tcW w:w="1240" w:type="dxa"/>
            <w:vAlign w:val="center"/>
          </w:tcPr>
          <w:p w14:paraId="76C62C67" w14:textId="77777777" w:rsidR="001877B6" w:rsidRPr="00FC723E" w:rsidRDefault="001877B6" w:rsidP="008D67AD">
            <w:pPr>
              <w:spacing w:line="240" w:lineRule="auto"/>
              <w:ind w:firstLine="49"/>
              <w:jc w:val="center"/>
              <w:rPr>
                <w:sz w:val="22"/>
                <w:szCs w:val="22"/>
              </w:rPr>
            </w:pPr>
            <w:r w:rsidRPr="00FC723E">
              <w:rPr>
                <w:sz w:val="22"/>
                <w:szCs w:val="22"/>
              </w:rPr>
              <w:t>118</w:t>
            </w:r>
          </w:p>
        </w:tc>
        <w:tc>
          <w:tcPr>
            <w:tcW w:w="8399" w:type="dxa"/>
            <w:vAlign w:val="center"/>
          </w:tcPr>
          <w:p w14:paraId="2BA26C25" w14:textId="77777777" w:rsidR="001877B6" w:rsidRPr="00FC723E" w:rsidRDefault="001877B6" w:rsidP="008D67AD">
            <w:pPr>
              <w:spacing w:line="240" w:lineRule="auto"/>
              <w:rPr>
                <w:sz w:val="22"/>
                <w:szCs w:val="22"/>
              </w:rPr>
            </w:pPr>
            <w:r w:rsidRPr="00FC723E">
              <w:rPr>
                <w:sz w:val="22"/>
                <w:szCs w:val="22"/>
              </w:rPr>
              <w:t>Инструктор-методист физической реабилитации</w:t>
            </w:r>
          </w:p>
        </w:tc>
      </w:tr>
      <w:tr w:rsidR="001877B6" w:rsidRPr="00FC723E" w14:paraId="7999A891" w14:textId="77777777" w:rsidTr="00CA7162">
        <w:trPr>
          <w:trHeight w:val="20"/>
        </w:trPr>
        <w:tc>
          <w:tcPr>
            <w:tcW w:w="1240" w:type="dxa"/>
            <w:vAlign w:val="center"/>
          </w:tcPr>
          <w:p w14:paraId="6C6314B0" w14:textId="77777777" w:rsidR="001877B6" w:rsidRPr="00FC723E" w:rsidRDefault="001877B6" w:rsidP="008D67AD">
            <w:pPr>
              <w:spacing w:line="240" w:lineRule="auto"/>
              <w:ind w:firstLine="49"/>
              <w:jc w:val="center"/>
              <w:rPr>
                <w:sz w:val="22"/>
                <w:szCs w:val="22"/>
              </w:rPr>
            </w:pPr>
            <w:r w:rsidRPr="00FC723E">
              <w:rPr>
                <w:sz w:val="22"/>
                <w:szCs w:val="22"/>
              </w:rPr>
              <w:t>119</w:t>
            </w:r>
          </w:p>
        </w:tc>
        <w:tc>
          <w:tcPr>
            <w:tcW w:w="8399" w:type="dxa"/>
            <w:vAlign w:val="center"/>
          </w:tcPr>
          <w:p w14:paraId="301D92E8" w14:textId="77777777" w:rsidR="001877B6" w:rsidRPr="00FC723E" w:rsidRDefault="001877B6" w:rsidP="008D67AD">
            <w:pPr>
              <w:spacing w:line="240" w:lineRule="auto"/>
              <w:rPr>
                <w:sz w:val="22"/>
                <w:szCs w:val="22"/>
              </w:rPr>
            </w:pPr>
            <w:r w:rsidRPr="00FC723E">
              <w:rPr>
                <w:sz w:val="22"/>
                <w:szCs w:val="22"/>
              </w:rPr>
              <w:t>Медицинская сестра (старшая)</w:t>
            </w:r>
          </w:p>
        </w:tc>
      </w:tr>
      <w:tr w:rsidR="001877B6" w:rsidRPr="00FC723E" w14:paraId="5ADC9D6C" w14:textId="77777777" w:rsidTr="00CA7162">
        <w:trPr>
          <w:trHeight w:val="20"/>
        </w:trPr>
        <w:tc>
          <w:tcPr>
            <w:tcW w:w="1240" w:type="dxa"/>
            <w:vAlign w:val="center"/>
          </w:tcPr>
          <w:p w14:paraId="16E4BE29" w14:textId="77777777" w:rsidR="001877B6" w:rsidRPr="00FC723E" w:rsidRDefault="001877B6" w:rsidP="008D67AD">
            <w:pPr>
              <w:spacing w:line="240" w:lineRule="auto"/>
              <w:ind w:firstLine="49"/>
              <w:jc w:val="center"/>
              <w:rPr>
                <w:sz w:val="22"/>
                <w:szCs w:val="22"/>
              </w:rPr>
            </w:pPr>
            <w:r w:rsidRPr="00FC723E">
              <w:rPr>
                <w:sz w:val="22"/>
                <w:szCs w:val="22"/>
              </w:rPr>
              <w:t>120</w:t>
            </w:r>
          </w:p>
        </w:tc>
        <w:tc>
          <w:tcPr>
            <w:tcW w:w="8399" w:type="dxa"/>
            <w:vAlign w:val="center"/>
          </w:tcPr>
          <w:p w14:paraId="605FEB8E" w14:textId="77777777" w:rsidR="001877B6" w:rsidRPr="00FC723E" w:rsidRDefault="001877B6" w:rsidP="008D67AD">
            <w:pPr>
              <w:spacing w:line="240" w:lineRule="auto"/>
              <w:rPr>
                <w:sz w:val="22"/>
                <w:szCs w:val="22"/>
              </w:rPr>
            </w:pPr>
            <w:r w:rsidRPr="00FC723E">
              <w:rPr>
                <w:sz w:val="22"/>
                <w:szCs w:val="22"/>
              </w:rPr>
              <w:t>Медицинская сестра по физиотерапии</w:t>
            </w:r>
          </w:p>
        </w:tc>
      </w:tr>
      <w:tr w:rsidR="001877B6" w:rsidRPr="00FC723E" w14:paraId="53052433" w14:textId="77777777" w:rsidTr="00CA7162">
        <w:trPr>
          <w:trHeight w:val="20"/>
        </w:trPr>
        <w:tc>
          <w:tcPr>
            <w:tcW w:w="1240" w:type="dxa"/>
            <w:vAlign w:val="center"/>
          </w:tcPr>
          <w:p w14:paraId="5C901538" w14:textId="77777777" w:rsidR="001877B6" w:rsidRPr="00FC723E" w:rsidRDefault="001877B6" w:rsidP="008D67AD">
            <w:pPr>
              <w:spacing w:line="240" w:lineRule="auto"/>
              <w:ind w:firstLine="49"/>
              <w:jc w:val="center"/>
              <w:rPr>
                <w:sz w:val="22"/>
                <w:szCs w:val="22"/>
              </w:rPr>
            </w:pPr>
            <w:r w:rsidRPr="00FC723E">
              <w:rPr>
                <w:sz w:val="22"/>
                <w:szCs w:val="22"/>
              </w:rPr>
              <w:t>121</w:t>
            </w:r>
          </w:p>
        </w:tc>
        <w:tc>
          <w:tcPr>
            <w:tcW w:w="8399" w:type="dxa"/>
            <w:vAlign w:val="center"/>
          </w:tcPr>
          <w:p w14:paraId="1E8AEF25" w14:textId="77777777" w:rsidR="001877B6" w:rsidRPr="00FC723E" w:rsidRDefault="001877B6" w:rsidP="008D67AD">
            <w:pPr>
              <w:spacing w:line="240" w:lineRule="auto"/>
              <w:rPr>
                <w:sz w:val="22"/>
                <w:szCs w:val="22"/>
              </w:rPr>
            </w:pPr>
            <w:r w:rsidRPr="00FC723E">
              <w:rPr>
                <w:sz w:val="22"/>
                <w:szCs w:val="22"/>
              </w:rPr>
              <w:t>Медицинская сестра по массажу</w:t>
            </w:r>
          </w:p>
        </w:tc>
      </w:tr>
      <w:tr w:rsidR="001877B6" w:rsidRPr="00FC723E" w14:paraId="58B39EAA" w14:textId="77777777" w:rsidTr="00CA7162">
        <w:trPr>
          <w:trHeight w:val="20"/>
        </w:trPr>
        <w:tc>
          <w:tcPr>
            <w:tcW w:w="1240" w:type="dxa"/>
            <w:vAlign w:val="center"/>
          </w:tcPr>
          <w:p w14:paraId="074A967E" w14:textId="77777777" w:rsidR="001877B6" w:rsidRPr="00FC723E" w:rsidRDefault="001877B6" w:rsidP="008D67AD">
            <w:pPr>
              <w:spacing w:line="240" w:lineRule="auto"/>
              <w:ind w:firstLine="49"/>
              <w:jc w:val="center"/>
              <w:rPr>
                <w:sz w:val="22"/>
                <w:szCs w:val="22"/>
              </w:rPr>
            </w:pPr>
            <w:r w:rsidRPr="00FC723E">
              <w:rPr>
                <w:sz w:val="22"/>
                <w:szCs w:val="22"/>
              </w:rPr>
              <w:lastRenderedPageBreak/>
              <w:t>122</w:t>
            </w:r>
          </w:p>
        </w:tc>
        <w:tc>
          <w:tcPr>
            <w:tcW w:w="8399" w:type="dxa"/>
            <w:vAlign w:val="center"/>
          </w:tcPr>
          <w:p w14:paraId="537C0AB5" w14:textId="77777777" w:rsidR="001877B6" w:rsidRPr="00FC723E" w:rsidRDefault="001877B6" w:rsidP="008D67AD">
            <w:pPr>
              <w:spacing w:line="240" w:lineRule="auto"/>
              <w:rPr>
                <w:sz w:val="22"/>
                <w:szCs w:val="22"/>
              </w:rPr>
            </w:pPr>
            <w:r w:rsidRPr="00FC723E">
              <w:rPr>
                <w:sz w:val="22"/>
                <w:szCs w:val="22"/>
              </w:rPr>
              <w:t>Инструктор по лечебной физкультуре</w:t>
            </w:r>
          </w:p>
        </w:tc>
      </w:tr>
      <w:tr w:rsidR="001877B6" w:rsidRPr="00FC723E" w14:paraId="48BEDE08" w14:textId="77777777" w:rsidTr="00CA7162">
        <w:trPr>
          <w:trHeight w:val="20"/>
        </w:trPr>
        <w:tc>
          <w:tcPr>
            <w:tcW w:w="1240" w:type="dxa"/>
            <w:vAlign w:val="center"/>
          </w:tcPr>
          <w:p w14:paraId="7DDAC296" w14:textId="77777777" w:rsidR="001877B6" w:rsidRPr="00FC723E" w:rsidRDefault="001877B6" w:rsidP="008D67AD">
            <w:pPr>
              <w:spacing w:line="240" w:lineRule="auto"/>
              <w:ind w:firstLine="49"/>
              <w:jc w:val="center"/>
              <w:rPr>
                <w:sz w:val="22"/>
                <w:szCs w:val="22"/>
              </w:rPr>
            </w:pPr>
            <w:r w:rsidRPr="00FC723E">
              <w:rPr>
                <w:sz w:val="22"/>
                <w:szCs w:val="22"/>
              </w:rPr>
              <w:t>123</w:t>
            </w:r>
          </w:p>
        </w:tc>
        <w:tc>
          <w:tcPr>
            <w:tcW w:w="8399" w:type="dxa"/>
            <w:vAlign w:val="center"/>
          </w:tcPr>
          <w:p w14:paraId="4C67E4BC"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30242BAC" w14:textId="77777777" w:rsidTr="00CA7162">
        <w:trPr>
          <w:trHeight w:val="20"/>
        </w:trPr>
        <w:tc>
          <w:tcPr>
            <w:tcW w:w="9639" w:type="dxa"/>
            <w:gridSpan w:val="2"/>
            <w:vAlign w:val="center"/>
          </w:tcPr>
          <w:p w14:paraId="5D58BBA9" w14:textId="77777777" w:rsidR="001877B6" w:rsidRPr="00FC723E" w:rsidRDefault="001877B6" w:rsidP="008D67AD">
            <w:pPr>
              <w:spacing w:line="240" w:lineRule="auto"/>
              <w:ind w:firstLine="49"/>
              <w:jc w:val="center"/>
              <w:rPr>
                <w:sz w:val="22"/>
                <w:szCs w:val="22"/>
              </w:rPr>
            </w:pPr>
            <w:r w:rsidRPr="00FC723E">
              <w:rPr>
                <w:sz w:val="22"/>
                <w:szCs w:val="22"/>
              </w:rPr>
              <w:t>Кабинет лазеротерапии</w:t>
            </w:r>
          </w:p>
        </w:tc>
      </w:tr>
      <w:tr w:rsidR="001877B6" w:rsidRPr="00FC723E" w14:paraId="39CD329E" w14:textId="77777777" w:rsidTr="00CA7162">
        <w:trPr>
          <w:trHeight w:val="20"/>
        </w:trPr>
        <w:tc>
          <w:tcPr>
            <w:tcW w:w="1240" w:type="dxa"/>
            <w:vAlign w:val="center"/>
          </w:tcPr>
          <w:p w14:paraId="76AC20D3" w14:textId="77777777" w:rsidR="001877B6" w:rsidRPr="00FC723E" w:rsidRDefault="001877B6" w:rsidP="008D67AD">
            <w:pPr>
              <w:spacing w:line="240" w:lineRule="auto"/>
              <w:ind w:firstLine="49"/>
              <w:jc w:val="center"/>
              <w:rPr>
                <w:sz w:val="22"/>
                <w:szCs w:val="22"/>
              </w:rPr>
            </w:pPr>
            <w:r w:rsidRPr="00FC723E">
              <w:rPr>
                <w:sz w:val="22"/>
                <w:szCs w:val="22"/>
              </w:rPr>
              <w:t>124</w:t>
            </w:r>
          </w:p>
        </w:tc>
        <w:tc>
          <w:tcPr>
            <w:tcW w:w="8399" w:type="dxa"/>
            <w:vAlign w:val="center"/>
          </w:tcPr>
          <w:p w14:paraId="44743976" w14:textId="77777777" w:rsidR="001877B6" w:rsidRPr="00FC723E" w:rsidRDefault="001877B6" w:rsidP="008D67AD">
            <w:pPr>
              <w:spacing w:line="240" w:lineRule="auto"/>
              <w:rPr>
                <w:sz w:val="22"/>
                <w:szCs w:val="22"/>
              </w:rPr>
            </w:pPr>
            <w:r w:rsidRPr="00FC723E">
              <w:rPr>
                <w:sz w:val="22"/>
                <w:szCs w:val="22"/>
              </w:rPr>
              <w:t>Врач-</w:t>
            </w:r>
            <w:proofErr w:type="spellStart"/>
            <w:r w:rsidRPr="00FC723E">
              <w:rPr>
                <w:sz w:val="22"/>
                <w:szCs w:val="22"/>
              </w:rPr>
              <w:t>рефлексотерапевт</w:t>
            </w:r>
            <w:proofErr w:type="spellEnd"/>
          </w:p>
        </w:tc>
      </w:tr>
      <w:tr w:rsidR="001877B6" w:rsidRPr="00FC723E" w14:paraId="3F757A20" w14:textId="77777777" w:rsidTr="00CA7162">
        <w:trPr>
          <w:trHeight w:val="20"/>
        </w:trPr>
        <w:tc>
          <w:tcPr>
            <w:tcW w:w="1240" w:type="dxa"/>
            <w:vAlign w:val="center"/>
          </w:tcPr>
          <w:p w14:paraId="101BAD92" w14:textId="77777777" w:rsidR="001877B6" w:rsidRPr="00FC723E" w:rsidRDefault="001877B6" w:rsidP="008D67AD">
            <w:pPr>
              <w:spacing w:line="240" w:lineRule="auto"/>
              <w:ind w:firstLine="49"/>
              <w:jc w:val="center"/>
              <w:rPr>
                <w:sz w:val="22"/>
                <w:szCs w:val="22"/>
              </w:rPr>
            </w:pPr>
            <w:r w:rsidRPr="00FC723E">
              <w:rPr>
                <w:sz w:val="22"/>
                <w:szCs w:val="22"/>
              </w:rPr>
              <w:t>125</w:t>
            </w:r>
          </w:p>
        </w:tc>
        <w:tc>
          <w:tcPr>
            <w:tcW w:w="8399" w:type="dxa"/>
            <w:vAlign w:val="center"/>
          </w:tcPr>
          <w:p w14:paraId="10DE692C" w14:textId="77777777" w:rsidR="001877B6" w:rsidRPr="00FC723E" w:rsidRDefault="001877B6" w:rsidP="008D67AD">
            <w:pPr>
              <w:spacing w:line="240" w:lineRule="auto"/>
              <w:rPr>
                <w:sz w:val="22"/>
                <w:szCs w:val="22"/>
              </w:rPr>
            </w:pPr>
            <w:r w:rsidRPr="00FC723E">
              <w:rPr>
                <w:sz w:val="22"/>
                <w:szCs w:val="22"/>
              </w:rPr>
              <w:t>Медицинская сестра</w:t>
            </w:r>
          </w:p>
        </w:tc>
      </w:tr>
      <w:tr w:rsidR="001877B6" w:rsidRPr="00FC723E" w14:paraId="2496536B" w14:textId="77777777" w:rsidTr="00CA7162">
        <w:trPr>
          <w:trHeight w:val="20"/>
        </w:trPr>
        <w:tc>
          <w:tcPr>
            <w:tcW w:w="9639" w:type="dxa"/>
            <w:gridSpan w:val="2"/>
            <w:vAlign w:val="center"/>
          </w:tcPr>
          <w:p w14:paraId="18DAFFDC" w14:textId="77777777" w:rsidR="001877B6" w:rsidRPr="00FC723E" w:rsidRDefault="001877B6" w:rsidP="008D67AD">
            <w:pPr>
              <w:spacing w:line="240" w:lineRule="auto"/>
              <w:jc w:val="center"/>
              <w:rPr>
                <w:sz w:val="22"/>
                <w:szCs w:val="22"/>
              </w:rPr>
            </w:pPr>
            <w:r w:rsidRPr="00FC723E">
              <w:rPr>
                <w:sz w:val="22"/>
                <w:szCs w:val="22"/>
              </w:rPr>
              <w:t>Централизованное стерилизационное отделение</w:t>
            </w:r>
          </w:p>
        </w:tc>
      </w:tr>
      <w:tr w:rsidR="001877B6" w:rsidRPr="00FC723E" w14:paraId="3D67712E" w14:textId="77777777" w:rsidTr="00CA7162">
        <w:trPr>
          <w:trHeight w:val="20"/>
        </w:trPr>
        <w:tc>
          <w:tcPr>
            <w:tcW w:w="1240" w:type="dxa"/>
            <w:vAlign w:val="center"/>
          </w:tcPr>
          <w:p w14:paraId="360B0810" w14:textId="77777777" w:rsidR="001877B6" w:rsidRPr="00FC723E" w:rsidRDefault="001877B6" w:rsidP="008D67AD">
            <w:pPr>
              <w:spacing w:line="240" w:lineRule="auto"/>
              <w:ind w:firstLine="49"/>
              <w:jc w:val="center"/>
              <w:rPr>
                <w:sz w:val="22"/>
                <w:szCs w:val="22"/>
              </w:rPr>
            </w:pPr>
            <w:r w:rsidRPr="00FC723E">
              <w:rPr>
                <w:sz w:val="22"/>
                <w:szCs w:val="22"/>
              </w:rPr>
              <w:t>126</w:t>
            </w:r>
          </w:p>
        </w:tc>
        <w:tc>
          <w:tcPr>
            <w:tcW w:w="8399" w:type="dxa"/>
            <w:vAlign w:val="center"/>
          </w:tcPr>
          <w:p w14:paraId="60411FA2" w14:textId="77777777" w:rsidR="001877B6" w:rsidRPr="00FC723E" w:rsidRDefault="001877B6" w:rsidP="008D67AD">
            <w:pPr>
              <w:spacing w:line="240" w:lineRule="auto"/>
              <w:rPr>
                <w:sz w:val="22"/>
                <w:szCs w:val="22"/>
              </w:rPr>
            </w:pPr>
            <w:r w:rsidRPr="00FC723E">
              <w:rPr>
                <w:sz w:val="22"/>
                <w:szCs w:val="22"/>
              </w:rPr>
              <w:t>Медицинская сестра (старшая)</w:t>
            </w:r>
          </w:p>
        </w:tc>
      </w:tr>
      <w:tr w:rsidR="001877B6" w:rsidRPr="00FC723E" w14:paraId="179FDA8F" w14:textId="77777777" w:rsidTr="00CA7162">
        <w:trPr>
          <w:trHeight w:val="20"/>
        </w:trPr>
        <w:tc>
          <w:tcPr>
            <w:tcW w:w="1240" w:type="dxa"/>
            <w:vAlign w:val="center"/>
          </w:tcPr>
          <w:p w14:paraId="446DB7B2" w14:textId="77777777" w:rsidR="001877B6" w:rsidRPr="00FC723E" w:rsidRDefault="001877B6" w:rsidP="008D67AD">
            <w:pPr>
              <w:spacing w:line="240" w:lineRule="auto"/>
              <w:ind w:firstLine="49"/>
              <w:jc w:val="center"/>
              <w:rPr>
                <w:sz w:val="22"/>
                <w:szCs w:val="22"/>
              </w:rPr>
            </w:pPr>
            <w:r w:rsidRPr="00FC723E">
              <w:rPr>
                <w:sz w:val="22"/>
                <w:szCs w:val="22"/>
              </w:rPr>
              <w:t>127</w:t>
            </w:r>
          </w:p>
        </w:tc>
        <w:tc>
          <w:tcPr>
            <w:tcW w:w="8399" w:type="dxa"/>
            <w:vAlign w:val="center"/>
          </w:tcPr>
          <w:p w14:paraId="402CF42B" w14:textId="77777777" w:rsidR="001877B6" w:rsidRPr="00FC723E" w:rsidRDefault="001877B6" w:rsidP="008D67AD">
            <w:pPr>
              <w:spacing w:line="240" w:lineRule="auto"/>
              <w:rPr>
                <w:sz w:val="22"/>
                <w:szCs w:val="22"/>
              </w:rPr>
            </w:pPr>
            <w:r w:rsidRPr="00FC723E">
              <w:rPr>
                <w:sz w:val="22"/>
                <w:szCs w:val="22"/>
              </w:rPr>
              <w:t>Медицинская сестра</w:t>
            </w:r>
          </w:p>
        </w:tc>
      </w:tr>
      <w:tr w:rsidR="001877B6" w:rsidRPr="00FC723E" w14:paraId="0D77B056" w14:textId="77777777" w:rsidTr="00CA7162">
        <w:trPr>
          <w:trHeight w:val="20"/>
        </w:trPr>
        <w:tc>
          <w:tcPr>
            <w:tcW w:w="1240" w:type="dxa"/>
            <w:vAlign w:val="center"/>
          </w:tcPr>
          <w:p w14:paraId="6A90579E" w14:textId="77777777" w:rsidR="001877B6" w:rsidRPr="00FC723E" w:rsidRDefault="001877B6" w:rsidP="008D67AD">
            <w:pPr>
              <w:spacing w:line="240" w:lineRule="auto"/>
              <w:ind w:firstLine="49"/>
              <w:jc w:val="center"/>
              <w:rPr>
                <w:sz w:val="22"/>
                <w:szCs w:val="22"/>
              </w:rPr>
            </w:pPr>
            <w:r w:rsidRPr="00FC723E">
              <w:rPr>
                <w:sz w:val="22"/>
                <w:szCs w:val="22"/>
              </w:rPr>
              <w:t>128</w:t>
            </w:r>
          </w:p>
        </w:tc>
        <w:tc>
          <w:tcPr>
            <w:tcW w:w="8399" w:type="dxa"/>
            <w:vAlign w:val="center"/>
          </w:tcPr>
          <w:p w14:paraId="3E7E4707" w14:textId="77777777" w:rsidR="001877B6" w:rsidRPr="00FC723E" w:rsidRDefault="001877B6" w:rsidP="008D67AD">
            <w:pPr>
              <w:spacing w:line="240" w:lineRule="auto"/>
              <w:rPr>
                <w:sz w:val="22"/>
                <w:szCs w:val="22"/>
              </w:rPr>
            </w:pPr>
            <w:r w:rsidRPr="00FC723E">
              <w:rPr>
                <w:sz w:val="22"/>
                <w:szCs w:val="22"/>
              </w:rPr>
              <w:t>Медицинский дезинфектор</w:t>
            </w:r>
          </w:p>
        </w:tc>
      </w:tr>
      <w:tr w:rsidR="001877B6" w:rsidRPr="00FC723E" w14:paraId="39B1DFAD" w14:textId="77777777" w:rsidTr="00CA7162">
        <w:trPr>
          <w:trHeight w:val="20"/>
        </w:trPr>
        <w:tc>
          <w:tcPr>
            <w:tcW w:w="1240" w:type="dxa"/>
            <w:vAlign w:val="center"/>
          </w:tcPr>
          <w:p w14:paraId="43B49016" w14:textId="77777777" w:rsidR="001877B6" w:rsidRPr="00FC723E" w:rsidRDefault="001877B6" w:rsidP="008D67AD">
            <w:pPr>
              <w:spacing w:line="240" w:lineRule="auto"/>
              <w:ind w:firstLine="49"/>
              <w:jc w:val="center"/>
              <w:rPr>
                <w:sz w:val="22"/>
                <w:szCs w:val="22"/>
              </w:rPr>
            </w:pPr>
            <w:r w:rsidRPr="00FC723E">
              <w:rPr>
                <w:sz w:val="22"/>
                <w:szCs w:val="22"/>
              </w:rPr>
              <w:t>129</w:t>
            </w:r>
          </w:p>
        </w:tc>
        <w:tc>
          <w:tcPr>
            <w:tcW w:w="8399" w:type="dxa"/>
            <w:vAlign w:val="center"/>
          </w:tcPr>
          <w:p w14:paraId="0108625B" w14:textId="77777777" w:rsidR="001877B6" w:rsidRPr="00FC723E" w:rsidRDefault="001877B6" w:rsidP="008D67AD">
            <w:pPr>
              <w:spacing w:line="240" w:lineRule="auto"/>
              <w:rPr>
                <w:sz w:val="22"/>
                <w:szCs w:val="22"/>
              </w:rPr>
            </w:pPr>
            <w:r w:rsidRPr="00FC723E">
              <w:rPr>
                <w:sz w:val="22"/>
                <w:szCs w:val="22"/>
              </w:rPr>
              <w:t>Инструктор-дезинфектор</w:t>
            </w:r>
          </w:p>
        </w:tc>
      </w:tr>
      <w:tr w:rsidR="001877B6" w:rsidRPr="00FC723E" w14:paraId="432244F1" w14:textId="77777777" w:rsidTr="00CA7162">
        <w:trPr>
          <w:trHeight w:val="20"/>
        </w:trPr>
        <w:tc>
          <w:tcPr>
            <w:tcW w:w="1240" w:type="dxa"/>
            <w:vAlign w:val="center"/>
          </w:tcPr>
          <w:p w14:paraId="77DEC68A" w14:textId="77777777" w:rsidR="001877B6" w:rsidRPr="00FC723E" w:rsidRDefault="001877B6" w:rsidP="008D67AD">
            <w:pPr>
              <w:spacing w:line="240" w:lineRule="auto"/>
              <w:ind w:firstLine="49"/>
              <w:jc w:val="center"/>
              <w:rPr>
                <w:sz w:val="22"/>
                <w:szCs w:val="22"/>
              </w:rPr>
            </w:pPr>
            <w:r w:rsidRPr="00FC723E">
              <w:rPr>
                <w:sz w:val="22"/>
                <w:szCs w:val="22"/>
              </w:rPr>
              <w:t>130</w:t>
            </w:r>
          </w:p>
        </w:tc>
        <w:tc>
          <w:tcPr>
            <w:tcW w:w="8399" w:type="dxa"/>
            <w:vAlign w:val="center"/>
          </w:tcPr>
          <w:p w14:paraId="38738781"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7EDBCACC" w14:textId="77777777" w:rsidTr="00CA7162">
        <w:trPr>
          <w:trHeight w:val="20"/>
        </w:trPr>
        <w:tc>
          <w:tcPr>
            <w:tcW w:w="9639" w:type="dxa"/>
            <w:gridSpan w:val="2"/>
            <w:vAlign w:val="center"/>
          </w:tcPr>
          <w:p w14:paraId="14BBACAB" w14:textId="77777777" w:rsidR="001877B6" w:rsidRPr="00FC723E" w:rsidRDefault="001877B6" w:rsidP="008D67AD">
            <w:pPr>
              <w:spacing w:line="240" w:lineRule="auto"/>
              <w:jc w:val="center"/>
              <w:rPr>
                <w:sz w:val="22"/>
                <w:szCs w:val="22"/>
              </w:rPr>
            </w:pPr>
            <w:r w:rsidRPr="00FC723E">
              <w:rPr>
                <w:sz w:val="22"/>
                <w:szCs w:val="22"/>
              </w:rPr>
              <w:t>Аптека</w:t>
            </w:r>
          </w:p>
        </w:tc>
      </w:tr>
      <w:tr w:rsidR="001877B6" w:rsidRPr="00FC723E" w14:paraId="7EB48459" w14:textId="77777777" w:rsidTr="00CA7162">
        <w:trPr>
          <w:trHeight w:val="20"/>
        </w:trPr>
        <w:tc>
          <w:tcPr>
            <w:tcW w:w="1240" w:type="dxa"/>
            <w:vAlign w:val="center"/>
          </w:tcPr>
          <w:p w14:paraId="50FFFA88" w14:textId="77777777" w:rsidR="001877B6" w:rsidRPr="00FC723E" w:rsidRDefault="001877B6" w:rsidP="008D67AD">
            <w:pPr>
              <w:spacing w:line="240" w:lineRule="auto"/>
              <w:ind w:firstLine="49"/>
              <w:jc w:val="center"/>
              <w:rPr>
                <w:sz w:val="22"/>
                <w:szCs w:val="22"/>
              </w:rPr>
            </w:pPr>
            <w:r w:rsidRPr="00FC723E">
              <w:rPr>
                <w:sz w:val="22"/>
                <w:szCs w:val="22"/>
              </w:rPr>
              <w:t>131</w:t>
            </w:r>
          </w:p>
        </w:tc>
        <w:tc>
          <w:tcPr>
            <w:tcW w:w="8399" w:type="dxa"/>
            <w:vAlign w:val="center"/>
          </w:tcPr>
          <w:p w14:paraId="073B0827" w14:textId="77777777" w:rsidR="001877B6" w:rsidRPr="00FC723E" w:rsidRDefault="001877B6" w:rsidP="008D67AD">
            <w:pPr>
              <w:spacing w:line="240" w:lineRule="auto"/>
              <w:rPr>
                <w:sz w:val="22"/>
                <w:szCs w:val="22"/>
              </w:rPr>
            </w:pPr>
            <w:r w:rsidRPr="00FC723E">
              <w:rPr>
                <w:sz w:val="22"/>
                <w:szCs w:val="22"/>
              </w:rPr>
              <w:t>Провизор (заведующий аптекой)</w:t>
            </w:r>
          </w:p>
        </w:tc>
      </w:tr>
      <w:tr w:rsidR="001877B6" w:rsidRPr="00FC723E" w14:paraId="368822FC" w14:textId="77777777" w:rsidTr="00CA7162">
        <w:trPr>
          <w:trHeight w:val="20"/>
        </w:trPr>
        <w:tc>
          <w:tcPr>
            <w:tcW w:w="1240" w:type="dxa"/>
            <w:vAlign w:val="center"/>
          </w:tcPr>
          <w:p w14:paraId="6E4655C5" w14:textId="77777777" w:rsidR="001877B6" w:rsidRPr="00FC723E" w:rsidRDefault="001877B6" w:rsidP="008D67AD">
            <w:pPr>
              <w:spacing w:line="240" w:lineRule="auto"/>
              <w:ind w:firstLine="49"/>
              <w:jc w:val="center"/>
              <w:rPr>
                <w:sz w:val="22"/>
                <w:szCs w:val="22"/>
              </w:rPr>
            </w:pPr>
            <w:r w:rsidRPr="00FC723E">
              <w:rPr>
                <w:sz w:val="22"/>
                <w:szCs w:val="22"/>
              </w:rPr>
              <w:t>132</w:t>
            </w:r>
          </w:p>
        </w:tc>
        <w:tc>
          <w:tcPr>
            <w:tcW w:w="8399" w:type="dxa"/>
            <w:vAlign w:val="center"/>
          </w:tcPr>
          <w:p w14:paraId="1B55681F" w14:textId="77777777" w:rsidR="001877B6" w:rsidRPr="00FC723E" w:rsidRDefault="001877B6" w:rsidP="008D67AD">
            <w:pPr>
              <w:spacing w:line="240" w:lineRule="auto"/>
              <w:rPr>
                <w:sz w:val="22"/>
                <w:szCs w:val="22"/>
              </w:rPr>
            </w:pPr>
            <w:r w:rsidRPr="00FC723E">
              <w:rPr>
                <w:sz w:val="22"/>
                <w:szCs w:val="22"/>
              </w:rPr>
              <w:t>Провизор (заместитель заведующего аптекой)</w:t>
            </w:r>
          </w:p>
        </w:tc>
      </w:tr>
      <w:tr w:rsidR="001877B6" w:rsidRPr="00FC723E" w14:paraId="7B21ED5F" w14:textId="77777777" w:rsidTr="00CA7162">
        <w:trPr>
          <w:trHeight w:val="20"/>
        </w:trPr>
        <w:tc>
          <w:tcPr>
            <w:tcW w:w="1240" w:type="dxa"/>
            <w:vAlign w:val="center"/>
          </w:tcPr>
          <w:p w14:paraId="1FB30074" w14:textId="77777777" w:rsidR="001877B6" w:rsidRPr="00FC723E" w:rsidRDefault="001877B6" w:rsidP="008D67AD">
            <w:pPr>
              <w:spacing w:line="240" w:lineRule="auto"/>
              <w:ind w:firstLine="49"/>
              <w:jc w:val="center"/>
              <w:rPr>
                <w:sz w:val="22"/>
                <w:szCs w:val="22"/>
              </w:rPr>
            </w:pPr>
            <w:r w:rsidRPr="00FC723E">
              <w:rPr>
                <w:sz w:val="22"/>
                <w:szCs w:val="22"/>
              </w:rPr>
              <w:t>133</w:t>
            </w:r>
          </w:p>
        </w:tc>
        <w:tc>
          <w:tcPr>
            <w:tcW w:w="8399" w:type="dxa"/>
            <w:vAlign w:val="center"/>
          </w:tcPr>
          <w:p w14:paraId="312532FD" w14:textId="77777777" w:rsidR="001877B6" w:rsidRPr="00FC723E" w:rsidRDefault="001877B6" w:rsidP="008D67AD">
            <w:pPr>
              <w:spacing w:line="240" w:lineRule="auto"/>
              <w:rPr>
                <w:sz w:val="22"/>
                <w:szCs w:val="22"/>
              </w:rPr>
            </w:pPr>
            <w:r w:rsidRPr="00FC723E">
              <w:rPr>
                <w:sz w:val="22"/>
                <w:szCs w:val="22"/>
              </w:rPr>
              <w:t>Провизор-рецептар</w:t>
            </w:r>
          </w:p>
        </w:tc>
      </w:tr>
      <w:tr w:rsidR="001877B6" w:rsidRPr="00FC723E" w14:paraId="245A2F36" w14:textId="77777777" w:rsidTr="00CA7162">
        <w:trPr>
          <w:trHeight w:val="20"/>
        </w:trPr>
        <w:tc>
          <w:tcPr>
            <w:tcW w:w="1240" w:type="dxa"/>
            <w:vAlign w:val="center"/>
          </w:tcPr>
          <w:p w14:paraId="5F9C5111" w14:textId="77777777" w:rsidR="001877B6" w:rsidRPr="00FC723E" w:rsidRDefault="001877B6" w:rsidP="008D67AD">
            <w:pPr>
              <w:spacing w:line="240" w:lineRule="auto"/>
              <w:ind w:firstLine="49"/>
              <w:jc w:val="center"/>
              <w:rPr>
                <w:sz w:val="22"/>
                <w:szCs w:val="22"/>
              </w:rPr>
            </w:pPr>
            <w:r w:rsidRPr="00FC723E">
              <w:rPr>
                <w:sz w:val="22"/>
                <w:szCs w:val="22"/>
              </w:rPr>
              <w:t>134</w:t>
            </w:r>
          </w:p>
        </w:tc>
        <w:tc>
          <w:tcPr>
            <w:tcW w:w="8399" w:type="dxa"/>
            <w:vAlign w:val="center"/>
          </w:tcPr>
          <w:p w14:paraId="0ADEE740" w14:textId="77777777" w:rsidR="001877B6" w:rsidRPr="00FC723E" w:rsidRDefault="001877B6" w:rsidP="008D67AD">
            <w:pPr>
              <w:spacing w:line="240" w:lineRule="auto"/>
              <w:rPr>
                <w:sz w:val="22"/>
                <w:szCs w:val="22"/>
              </w:rPr>
            </w:pPr>
            <w:r w:rsidRPr="00FC723E">
              <w:rPr>
                <w:sz w:val="22"/>
                <w:szCs w:val="22"/>
              </w:rPr>
              <w:t>Сестра-хозяйка</w:t>
            </w:r>
          </w:p>
        </w:tc>
      </w:tr>
      <w:tr w:rsidR="001877B6" w:rsidRPr="00FC723E" w14:paraId="67485697" w14:textId="77777777" w:rsidTr="00CA7162">
        <w:trPr>
          <w:trHeight w:val="20"/>
        </w:trPr>
        <w:tc>
          <w:tcPr>
            <w:tcW w:w="1240" w:type="dxa"/>
            <w:vAlign w:val="center"/>
          </w:tcPr>
          <w:p w14:paraId="32D1DD7F" w14:textId="77777777" w:rsidR="001877B6" w:rsidRPr="00FC723E" w:rsidRDefault="001877B6" w:rsidP="008D67AD">
            <w:pPr>
              <w:spacing w:line="240" w:lineRule="auto"/>
              <w:ind w:firstLine="49"/>
              <w:jc w:val="center"/>
              <w:rPr>
                <w:sz w:val="22"/>
                <w:szCs w:val="22"/>
              </w:rPr>
            </w:pPr>
            <w:r w:rsidRPr="00FC723E">
              <w:rPr>
                <w:sz w:val="22"/>
                <w:szCs w:val="22"/>
              </w:rPr>
              <w:t>135</w:t>
            </w:r>
          </w:p>
        </w:tc>
        <w:tc>
          <w:tcPr>
            <w:tcW w:w="8399" w:type="dxa"/>
            <w:vAlign w:val="center"/>
          </w:tcPr>
          <w:p w14:paraId="382B116D" w14:textId="77777777" w:rsidR="001877B6" w:rsidRPr="00FC723E" w:rsidRDefault="001877B6" w:rsidP="008D67AD">
            <w:pPr>
              <w:spacing w:line="240" w:lineRule="auto"/>
              <w:rPr>
                <w:sz w:val="22"/>
                <w:szCs w:val="22"/>
              </w:rPr>
            </w:pPr>
            <w:r w:rsidRPr="00FC723E">
              <w:rPr>
                <w:sz w:val="22"/>
                <w:szCs w:val="22"/>
              </w:rPr>
              <w:t>Санитарка</w:t>
            </w:r>
          </w:p>
        </w:tc>
      </w:tr>
      <w:tr w:rsidR="001877B6" w:rsidRPr="00FC723E" w14:paraId="67FF8D56" w14:textId="77777777" w:rsidTr="00CA7162">
        <w:trPr>
          <w:trHeight w:val="20"/>
        </w:trPr>
        <w:tc>
          <w:tcPr>
            <w:tcW w:w="9639" w:type="dxa"/>
            <w:gridSpan w:val="2"/>
            <w:vAlign w:val="center"/>
          </w:tcPr>
          <w:p w14:paraId="5D2ED072" w14:textId="77777777" w:rsidR="001877B6" w:rsidRPr="00FC723E" w:rsidRDefault="001877B6" w:rsidP="008D67AD">
            <w:pPr>
              <w:spacing w:line="240" w:lineRule="auto"/>
              <w:ind w:firstLine="49"/>
              <w:jc w:val="center"/>
              <w:rPr>
                <w:sz w:val="22"/>
                <w:szCs w:val="22"/>
              </w:rPr>
            </w:pPr>
            <w:r w:rsidRPr="00FC723E">
              <w:rPr>
                <w:sz w:val="22"/>
                <w:szCs w:val="22"/>
              </w:rPr>
              <w:t>Хозяйственная служба</w:t>
            </w:r>
          </w:p>
        </w:tc>
      </w:tr>
      <w:tr w:rsidR="001877B6" w:rsidRPr="00FC723E" w14:paraId="543365FD" w14:textId="77777777" w:rsidTr="00CA7162">
        <w:trPr>
          <w:trHeight w:val="20"/>
        </w:trPr>
        <w:tc>
          <w:tcPr>
            <w:tcW w:w="1240" w:type="dxa"/>
            <w:vAlign w:val="center"/>
          </w:tcPr>
          <w:p w14:paraId="51DE19F9" w14:textId="77777777" w:rsidR="001877B6" w:rsidRPr="00FC723E" w:rsidRDefault="001877B6" w:rsidP="008D67AD">
            <w:pPr>
              <w:spacing w:line="240" w:lineRule="auto"/>
              <w:ind w:firstLine="49"/>
              <w:jc w:val="center"/>
              <w:rPr>
                <w:sz w:val="22"/>
                <w:szCs w:val="22"/>
              </w:rPr>
            </w:pPr>
            <w:r w:rsidRPr="00FC723E">
              <w:rPr>
                <w:sz w:val="22"/>
                <w:szCs w:val="22"/>
              </w:rPr>
              <w:t>136</w:t>
            </w:r>
          </w:p>
        </w:tc>
        <w:tc>
          <w:tcPr>
            <w:tcW w:w="8399" w:type="dxa"/>
            <w:vAlign w:val="center"/>
          </w:tcPr>
          <w:p w14:paraId="5097375A" w14:textId="77777777" w:rsidR="001877B6" w:rsidRPr="00FC723E" w:rsidRDefault="001877B6" w:rsidP="008D67AD">
            <w:pPr>
              <w:spacing w:line="240" w:lineRule="auto"/>
              <w:rPr>
                <w:sz w:val="22"/>
                <w:szCs w:val="22"/>
              </w:rPr>
            </w:pPr>
            <w:r w:rsidRPr="00FC723E">
              <w:rPr>
                <w:sz w:val="22"/>
                <w:szCs w:val="22"/>
              </w:rPr>
              <w:t>Лифтер</w:t>
            </w:r>
          </w:p>
        </w:tc>
      </w:tr>
      <w:tr w:rsidR="001877B6" w:rsidRPr="00FC723E" w14:paraId="372D62A2" w14:textId="77777777" w:rsidTr="00CA7162">
        <w:trPr>
          <w:trHeight w:val="20"/>
        </w:trPr>
        <w:tc>
          <w:tcPr>
            <w:tcW w:w="1240" w:type="dxa"/>
            <w:vAlign w:val="center"/>
          </w:tcPr>
          <w:p w14:paraId="52DC8322" w14:textId="77777777" w:rsidR="001877B6" w:rsidRPr="00FC723E" w:rsidRDefault="001877B6" w:rsidP="008D67AD">
            <w:pPr>
              <w:spacing w:line="240" w:lineRule="auto"/>
              <w:ind w:firstLine="49"/>
              <w:jc w:val="center"/>
              <w:rPr>
                <w:sz w:val="22"/>
                <w:szCs w:val="22"/>
              </w:rPr>
            </w:pPr>
            <w:r w:rsidRPr="00FC723E">
              <w:rPr>
                <w:sz w:val="22"/>
                <w:szCs w:val="22"/>
              </w:rPr>
              <w:t>137</w:t>
            </w:r>
          </w:p>
        </w:tc>
        <w:tc>
          <w:tcPr>
            <w:tcW w:w="8399" w:type="dxa"/>
            <w:vAlign w:val="center"/>
          </w:tcPr>
          <w:p w14:paraId="709FA297" w14:textId="77777777" w:rsidR="001877B6" w:rsidRPr="00FC723E" w:rsidRDefault="001877B6" w:rsidP="008D67AD">
            <w:pPr>
              <w:spacing w:line="240" w:lineRule="auto"/>
              <w:rPr>
                <w:sz w:val="22"/>
                <w:szCs w:val="22"/>
              </w:rPr>
            </w:pPr>
            <w:r w:rsidRPr="00FC723E">
              <w:rPr>
                <w:sz w:val="22"/>
                <w:szCs w:val="22"/>
              </w:rPr>
              <w:t>Гардеробщик</w:t>
            </w:r>
          </w:p>
        </w:tc>
      </w:tr>
      <w:tr w:rsidR="001877B6" w:rsidRPr="00FC723E" w14:paraId="69ED462A" w14:textId="77777777" w:rsidTr="00CA7162">
        <w:trPr>
          <w:trHeight w:val="20"/>
        </w:trPr>
        <w:tc>
          <w:tcPr>
            <w:tcW w:w="9639" w:type="dxa"/>
            <w:gridSpan w:val="2"/>
            <w:vAlign w:val="center"/>
          </w:tcPr>
          <w:p w14:paraId="632DAA5B" w14:textId="77777777" w:rsidR="001877B6" w:rsidRPr="00FC723E" w:rsidRDefault="001877B6" w:rsidP="008D67AD">
            <w:pPr>
              <w:spacing w:line="240" w:lineRule="auto"/>
              <w:jc w:val="center"/>
              <w:rPr>
                <w:sz w:val="22"/>
                <w:szCs w:val="22"/>
              </w:rPr>
            </w:pPr>
            <w:r w:rsidRPr="00FC723E">
              <w:rPr>
                <w:sz w:val="22"/>
                <w:szCs w:val="22"/>
              </w:rPr>
              <w:t>Отдел внебюджетной деятельности</w:t>
            </w:r>
          </w:p>
        </w:tc>
      </w:tr>
      <w:tr w:rsidR="001877B6" w:rsidRPr="00FC723E" w14:paraId="206F89C3" w14:textId="77777777" w:rsidTr="00CA7162">
        <w:trPr>
          <w:trHeight w:val="20"/>
        </w:trPr>
        <w:tc>
          <w:tcPr>
            <w:tcW w:w="1240" w:type="dxa"/>
            <w:vAlign w:val="center"/>
          </w:tcPr>
          <w:p w14:paraId="4EA9A2AE" w14:textId="77777777" w:rsidR="001877B6" w:rsidRPr="00FC723E" w:rsidRDefault="001877B6" w:rsidP="008D67AD">
            <w:pPr>
              <w:spacing w:line="240" w:lineRule="auto"/>
              <w:ind w:firstLine="49"/>
              <w:jc w:val="center"/>
              <w:rPr>
                <w:sz w:val="22"/>
                <w:szCs w:val="22"/>
              </w:rPr>
            </w:pPr>
            <w:r w:rsidRPr="00FC723E">
              <w:rPr>
                <w:sz w:val="22"/>
                <w:szCs w:val="22"/>
              </w:rPr>
              <w:t>138</w:t>
            </w:r>
          </w:p>
        </w:tc>
        <w:tc>
          <w:tcPr>
            <w:tcW w:w="8399" w:type="dxa"/>
            <w:vAlign w:val="center"/>
          </w:tcPr>
          <w:p w14:paraId="5CD2DCDA" w14:textId="77777777" w:rsidR="001877B6" w:rsidRPr="00FC723E" w:rsidRDefault="001877B6" w:rsidP="008D67AD">
            <w:pPr>
              <w:spacing w:line="240" w:lineRule="auto"/>
              <w:rPr>
                <w:sz w:val="22"/>
                <w:szCs w:val="22"/>
              </w:rPr>
            </w:pPr>
            <w:r w:rsidRPr="00FC723E">
              <w:rPr>
                <w:sz w:val="22"/>
                <w:szCs w:val="22"/>
              </w:rPr>
              <w:t>Медицинская сестра</w:t>
            </w:r>
          </w:p>
        </w:tc>
      </w:tr>
      <w:tr w:rsidR="001877B6" w:rsidRPr="00FC723E" w14:paraId="5F73DBC3" w14:textId="77777777" w:rsidTr="00CA7162">
        <w:trPr>
          <w:trHeight w:val="20"/>
        </w:trPr>
        <w:tc>
          <w:tcPr>
            <w:tcW w:w="1240" w:type="dxa"/>
            <w:vAlign w:val="center"/>
          </w:tcPr>
          <w:p w14:paraId="7204CD43" w14:textId="77777777" w:rsidR="001877B6" w:rsidRPr="00FC723E" w:rsidRDefault="001877B6" w:rsidP="008D67AD">
            <w:pPr>
              <w:spacing w:line="240" w:lineRule="auto"/>
              <w:ind w:firstLine="49"/>
              <w:jc w:val="center"/>
              <w:rPr>
                <w:sz w:val="22"/>
                <w:szCs w:val="22"/>
              </w:rPr>
            </w:pPr>
            <w:r w:rsidRPr="00FC723E">
              <w:rPr>
                <w:sz w:val="22"/>
                <w:szCs w:val="22"/>
              </w:rPr>
              <w:t>139</w:t>
            </w:r>
          </w:p>
        </w:tc>
        <w:tc>
          <w:tcPr>
            <w:tcW w:w="8399" w:type="dxa"/>
            <w:vAlign w:val="center"/>
          </w:tcPr>
          <w:p w14:paraId="3D4371DC" w14:textId="77777777" w:rsidR="001877B6" w:rsidRPr="00FC723E" w:rsidRDefault="001877B6" w:rsidP="008D67AD">
            <w:pPr>
              <w:spacing w:line="240" w:lineRule="auto"/>
              <w:rPr>
                <w:sz w:val="22"/>
                <w:szCs w:val="22"/>
              </w:rPr>
            </w:pPr>
            <w:r w:rsidRPr="00FC723E">
              <w:rPr>
                <w:sz w:val="22"/>
                <w:szCs w:val="22"/>
              </w:rPr>
              <w:t>Медицинский регистратор</w:t>
            </w:r>
          </w:p>
        </w:tc>
      </w:tr>
    </w:tbl>
    <w:p w14:paraId="7AC2B5AE" w14:textId="77777777" w:rsidR="00C83156" w:rsidRPr="00FC723E" w:rsidRDefault="00C83156" w:rsidP="002E5B90">
      <w:pPr>
        <w:pStyle w:val="ConsPlusNonformat"/>
        <w:widowControl/>
        <w:spacing w:line="235" w:lineRule="auto"/>
        <w:ind w:left="5670"/>
        <w:rPr>
          <w:rFonts w:ascii="Times New Roman" w:hAnsi="Times New Roman" w:cs="Times New Roman"/>
          <w:sz w:val="24"/>
          <w:szCs w:val="24"/>
        </w:rPr>
      </w:pPr>
    </w:p>
    <w:p w14:paraId="1AC0DF5B" w14:textId="77777777" w:rsidR="006D5BA1" w:rsidRPr="00FC723E" w:rsidRDefault="00750B0E" w:rsidP="006D5BA1">
      <w:pPr>
        <w:pStyle w:val="ConsPlusNonformat"/>
        <w:widowControl/>
        <w:spacing w:line="235" w:lineRule="auto"/>
        <w:ind w:left="5103"/>
        <w:rPr>
          <w:rFonts w:ascii="Times New Roman" w:hAnsi="Times New Roman" w:cs="Times New Roman"/>
          <w:sz w:val="24"/>
          <w:szCs w:val="24"/>
        </w:rPr>
      </w:pPr>
      <w:r w:rsidRPr="00FC723E">
        <w:rPr>
          <w:rFonts w:ascii="Times New Roman" w:hAnsi="Times New Roman" w:cs="Times New Roman"/>
          <w:sz w:val="24"/>
          <w:szCs w:val="24"/>
        </w:rPr>
        <w:br w:type="page"/>
      </w:r>
      <w:r w:rsidR="006D5BA1" w:rsidRPr="00FC723E">
        <w:rPr>
          <w:rFonts w:ascii="Times New Roman" w:hAnsi="Times New Roman" w:cs="Times New Roman"/>
          <w:sz w:val="24"/>
          <w:szCs w:val="24"/>
        </w:rPr>
        <w:lastRenderedPageBreak/>
        <w:t>Приложение 17</w:t>
      </w:r>
    </w:p>
    <w:p w14:paraId="7445655F" w14:textId="77777777" w:rsidR="006D5BA1" w:rsidRPr="00FC723E" w:rsidRDefault="006D5BA1" w:rsidP="006D5BA1">
      <w:pPr>
        <w:spacing w:line="235" w:lineRule="auto"/>
        <w:ind w:left="5103" w:firstLine="0"/>
        <w:rPr>
          <w:sz w:val="24"/>
          <w:szCs w:val="24"/>
        </w:rPr>
      </w:pPr>
      <w:r w:rsidRPr="00FC723E">
        <w:rPr>
          <w:sz w:val="24"/>
          <w:szCs w:val="24"/>
        </w:rPr>
        <w:t>к Коллективному договору 2015 года</w:t>
      </w:r>
    </w:p>
    <w:p w14:paraId="254EDA03" w14:textId="77777777" w:rsidR="006D5BA1" w:rsidRPr="00FC723E" w:rsidRDefault="006D5BA1" w:rsidP="006D5BA1">
      <w:pPr>
        <w:spacing w:line="240" w:lineRule="auto"/>
        <w:ind w:firstLine="0"/>
        <w:jc w:val="center"/>
        <w:rPr>
          <w:sz w:val="24"/>
          <w:szCs w:val="24"/>
        </w:rPr>
      </w:pPr>
    </w:p>
    <w:p w14:paraId="5D0E592A" w14:textId="77777777" w:rsidR="006D5BA1" w:rsidRPr="00FC723E" w:rsidRDefault="006D5BA1" w:rsidP="006D5BA1">
      <w:pPr>
        <w:spacing w:line="240" w:lineRule="auto"/>
        <w:ind w:firstLine="0"/>
        <w:jc w:val="center"/>
        <w:rPr>
          <w:sz w:val="24"/>
          <w:szCs w:val="24"/>
        </w:rPr>
      </w:pPr>
      <w:r w:rsidRPr="00FC723E">
        <w:rPr>
          <w:sz w:val="24"/>
          <w:szCs w:val="24"/>
        </w:rPr>
        <w:t>ПРАВИЛА</w:t>
      </w:r>
    </w:p>
    <w:p w14:paraId="0A7F8351" w14:textId="77777777" w:rsidR="006D5BA1" w:rsidRPr="00FC723E" w:rsidRDefault="006D5BA1" w:rsidP="006D5BA1">
      <w:pPr>
        <w:pStyle w:val="1"/>
        <w:spacing w:line="235" w:lineRule="auto"/>
        <w:rPr>
          <w:b w:val="0"/>
          <w:bCs w:val="0"/>
          <w:sz w:val="24"/>
          <w:szCs w:val="24"/>
        </w:rPr>
      </w:pPr>
      <w:r w:rsidRPr="00FC723E">
        <w:rPr>
          <w:b w:val="0"/>
          <w:bCs w:val="0"/>
          <w:sz w:val="24"/>
          <w:szCs w:val="24"/>
        </w:rPr>
        <w:t xml:space="preserve">внутреннего трудового распорядка РНПЦ неврологии и нейрохирургии </w:t>
      </w:r>
    </w:p>
    <w:p w14:paraId="58DD72D8" w14:textId="77777777" w:rsidR="006D5BA1" w:rsidRPr="00FC723E" w:rsidRDefault="006D5BA1" w:rsidP="006D5BA1">
      <w:pPr>
        <w:widowControl/>
        <w:numPr>
          <w:ilvl w:val="0"/>
          <w:numId w:val="8"/>
        </w:numPr>
        <w:snapToGrid/>
        <w:spacing w:before="120" w:after="120" w:line="235" w:lineRule="auto"/>
        <w:ind w:left="924" w:hanging="357"/>
        <w:jc w:val="center"/>
        <w:rPr>
          <w:sz w:val="24"/>
          <w:szCs w:val="24"/>
        </w:rPr>
      </w:pPr>
      <w:r w:rsidRPr="00FC723E">
        <w:rPr>
          <w:sz w:val="24"/>
          <w:szCs w:val="24"/>
        </w:rPr>
        <w:t>Общие положения</w:t>
      </w:r>
    </w:p>
    <w:p w14:paraId="428BC00E" w14:textId="77777777" w:rsidR="006D5BA1" w:rsidRPr="00FC723E" w:rsidRDefault="006D5BA1" w:rsidP="006D5BA1">
      <w:pPr>
        <w:widowControl/>
        <w:numPr>
          <w:ilvl w:val="0"/>
          <w:numId w:val="9"/>
        </w:numPr>
        <w:tabs>
          <w:tab w:val="left" w:pos="993"/>
        </w:tabs>
        <w:snapToGrid/>
        <w:spacing w:line="235" w:lineRule="auto"/>
        <w:ind w:left="0" w:firstLine="567"/>
        <w:jc w:val="both"/>
        <w:rPr>
          <w:sz w:val="24"/>
          <w:szCs w:val="24"/>
        </w:rPr>
      </w:pPr>
      <w:r w:rsidRPr="00FC723E">
        <w:rPr>
          <w:sz w:val="24"/>
          <w:szCs w:val="24"/>
        </w:rPr>
        <w:t>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14:paraId="0653AF08" w14:textId="77777777" w:rsidR="006D5BA1" w:rsidRPr="00FC723E" w:rsidRDefault="006D5BA1" w:rsidP="006D5BA1">
      <w:pPr>
        <w:pStyle w:val="af1"/>
        <w:widowControl w:val="0"/>
        <w:numPr>
          <w:ilvl w:val="0"/>
          <w:numId w:val="9"/>
        </w:numPr>
        <w:tabs>
          <w:tab w:val="left" w:pos="993"/>
        </w:tabs>
        <w:autoSpaceDE w:val="0"/>
        <w:autoSpaceDN w:val="0"/>
        <w:adjustRightInd w:val="0"/>
        <w:snapToGrid w:val="0"/>
        <w:ind w:left="0" w:firstLine="567"/>
        <w:contextualSpacing/>
        <w:jc w:val="both"/>
      </w:pPr>
      <w:proofErr w:type="gramStart"/>
      <w:r w:rsidRPr="00FC723E">
        <w:t xml:space="preserve">Правила внутреннего трудового распорядка - локальный нормативный правовой акт, регулирующий в соответствии с Трудовым кодексом Республики Беларусь, иными актами законодательства о труде трудовой распорядок у </w:t>
      </w:r>
      <w:r w:rsidR="00B6563D" w:rsidRPr="00FC723E">
        <w:t>Нанимател</w:t>
      </w:r>
      <w:r w:rsidRPr="00FC723E">
        <w:t>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roofErr w:type="gramEnd"/>
    </w:p>
    <w:p w14:paraId="536E867E" w14:textId="77777777" w:rsidR="006D5BA1" w:rsidRPr="00FC723E" w:rsidRDefault="006D5BA1" w:rsidP="006D5BA1">
      <w:pPr>
        <w:pStyle w:val="af1"/>
        <w:widowControl w:val="0"/>
        <w:numPr>
          <w:ilvl w:val="0"/>
          <w:numId w:val="9"/>
        </w:numPr>
        <w:tabs>
          <w:tab w:val="left" w:pos="993"/>
        </w:tabs>
        <w:autoSpaceDE w:val="0"/>
        <w:autoSpaceDN w:val="0"/>
        <w:adjustRightInd w:val="0"/>
        <w:snapToGrid w:val="0"/>
        <w:ind w:left="0" w:firstLine="567"/>
        <w:contextualSpacing/>
        <w:jc w:val="both"/>
      </w:pPr>
      <w:proofErr w:type="gramStart"/>
      <w:r w:rsidRPr="00FC723E">
        <w:t>Настоящие правила внутреннего трудового распорядка направлены на создание условий, способствующих укреплению трудовой дисциплины, эффективному труду, рациональному использованию рабочего времени, воспитанию работников в духе добросовестного отношения к труду, организации труда на научной основе, высокому качеству работ по обеспечению охраны здоровья населения и высокому уровню оказания медицинской помощи.</w:t>
      </w:r>
      <w:proofErr w:type="gramEnd"/>
    </w:p>
    <w:p w14:paraId="522A7FA4" w14:textId="77777777" w:rsidR="006D5BA1" w:rsidRPr="00FC723E" w:rsidRDefault="00B6563D" w:rsidP="006D5BA1">
      <w:pPr>
        <w:widowControl/>
        <w:numPr>
          <w:ilvl w:val="0"/>
          <w:numId w:val="9"/>
        </w:numPr>
        <w:tabs>
          <w:tab w:val="left" w:pos="0"/>
          <w:tab w:val="left" w:pos="993"/>
        </w:tabs>
        <w:snapToGrid/>
        <w:spacing w:line="235" w:lineRule="auto"/>
        <w:ind w:left="0" w:firstLine="567"/>
        <w:jc w:val="both"/>
        <w:rPr>
          <w:sz w:val="24"/>
          <w:szCs w:val="24"/>
        </w:rPr>
      </w:pPr>
      <w:r w:rsidRPr="00FC723E">
        <w:rPr>
          <w:sz w:val="24"/>
          <w:szCs w:val="24"/>
        </w:rPr>
        <w:t>Нанимател</w:t>
      </w:r>
      <w:r w:rsidR="006D5BA1" w:rsidRPr="00FC723E">
        <w:rPr>
          <w:sz w:val="24"/>
          <w:szCs w:val="24"/>
        </w:rPr>
        <w:t>ь может требовать, а работники обязаны выполнять работу, обусловленную трудовым договором (контрактом), с подчинением внутреннему трудовому распорядку.</w:t>
      </w:r>
    </w:p>
    <w:p w14:paraId="436F97AF" w14:textId="77777777" w:rsidR="006D5BA1" w:rsidRPr="00FC723E" w:rsidRDefault="006D5BA1" w:rsidP="006D5BA1">
      <w:pPr>
        <w:tabs>
          <w:tab w:val="left" w:pos="142"/>
          <w:tab w:val="left" w:pos="567"/>
          <w:tab w:val="left" w:pos="993"/>
        </w:tabs>
        <w:spacing w:line="235" w:lineRule="auto"/>
        <w:ind w:firstLine="567"/>
        <w:jc w:val="both"/>
        <w:rPr>
          <w:sz w:val="24"/>
          <w:szCs w:val="24"/>
        </w:rPr>
      </w:pPr>
      <w:r w:rsidRPr="00FC723E">
        <w:rPr>
          <w:sz w:val="24"/>
          <w:szCs w:val="24"/>
        </w:rPr>
        <w:t xml:space="preserve">Утвержденные правила внутреннего трудового распорядка обязательны как для работников, так и для </w:t>
      </w:r>
      <w:r w:rsidR="00B6563D" w:rsidRPr="00FC723E">
        <w:rPr>
          <w:sz w:val="24"/>
          <w:szCs w:val="24"/>
        </w:rPr>
        <w:t>Нанимател</w:t>
      </w:r>
      <w:r w:rsidRPr="00FC723E">
        <w:rPr>
          <w:sz w:val="24"/>
          <w:szCs w:val="24"/>
        </w:rPr>
        <w:t>я.</w:t>
      </w:r>
    </w:p>
    <w:p w14:paraId="2B1AFE00" w14:textId="77777777" w:rsidR="006D5BA1" w:rsidRPr="00FC723E" w:rsidRDefault="006D5BA1" w:rsidP="006D5BA1">
      <w:pPr>
        <w:widowControl/>
        <w:numPr>
          <w:ilvl w:val="0"/>
          <w:numId w:val="9"/>
        </w:numPr>
        <w:tabs>
          <w:tab w:val="left" w:pos="993"/>
        </w:tabs>
        <w:snapToGrid/>
        <w:spacing w:line="235" w:lineRule="auto"/>
        <w:ind w:left="0" w:firstLine="567"/>
        <w:jc w:val="both"/>
        <w:rPr>
          <w:sz w:val="24"/>
          <w:szCs w:val="24"/>
        </w:rPr>
      </w:pPr>
      <w:r w:rsidRPr="00FC723E">
        <w:rPr>
          <w:sz w:val="24"/>
          <w:szCs w:val="24"/>
        </w:rPr>
        <w:t xml:space="preserve">От имени </w:t>
      </w:r>
      <w:r w:rsidR="00B6563D" w:rsidRPr="00FC723E">
        <w:rPr>
          <w:sz w:val="24"/>
          <w:szCs w:val="24"/>
        </w:rPr>
        <w:t>Нанимател</w:t>
      </w:r>
      <w:r w:rsidRPr="00FC723E">
        <w:rPr>
          <w:sz w:val="24"/>
          <w:szCs w:val="24"/>
        </w:rPr>
        <w:t>я его права и обязанности осуществляют уполномоченные должностные лица - директор учреждения (его заместители), руководители (заведующие) структурны</w:t>
      </w:r>
      <w:r w:rsidR="008E35B8" w:rsidRPr="00FC723E">
        <w:rPr>
          <w:sz w:val="24"/>
          <w:szCs w:val="24"/>
        </w:rPr>
        <w:t>ми</w:t>
      </w:r>
      <w:r w:rsidRPr="00FC723E">
        <w:rPr>
          <w:sz w:val="24"/>
          <w:szCs w:val="24"/>
        </w:rPr>
        <w:t xml:space="preserve"> подразделени</w:t>
      </w:r>
      <w:r w:rsidR="008E35B8" w:rsidRPr="00FC723E">
        <w:rPr>
          <w:sz w:val="24"/>
          <w:szCs w:val="24"/>
        </w:rPr>
        <w:t>ями</w:t>
      </w:r>
      <w:r w:rsidRPr="00FC723E">
        <w:rPr>
          <w:sz w:val="24"/>
          <w:szCs w:val="24"/>
        </w:rPr>
        <w:t xml:space="preserve"> и служб</w:t>
      </w:r>
      <w:r w:rsidR="008E35B8" w:rsidRPr="00FC723E">
        <w:rPr>
          <w:sz w:val="24"/>
          <w:szCs w:val="24"/>
        </w:rPr>
        <w:t>ами</w:t>
      </w:r>
      <w:r w:rsidRPr="00FC723E">
        <w:rPr>
          <w:sz w:val="24"/>
          <w:szCs w:val="24"/>
        </w:rPr>
        <w:t>, их заместители, иной работник, которому законодательством или директором предоставлено право, принимать все или отдельные решения, вытекающие из трудовых и связанных с ними отношений.</w:t>
      </w:r>
    </w:p>
    <w:p w14:paraId="458F0F48" w14:textId="77777777" w:rsidR="006D5BA1" w:rsidRPr="00FC723E" w:rsidRDefault="006D5BA1" w:rsidP="006D5BA1">
      <w:pPr>
        <w:widowControl/>
        <w:numPr>
          <w:ilvl w:val="0"/>
          <w:numId w:val="9"/>
        </w:numPr>
        <w:tabs>
          <w:tab w:val="left" w:pos="993"/>
        </w:tabs>
        <w:snapToGrid/>
        <w:spacing w:line="235" w:lineRule="auto"/>
        <w:ind w:left="0" w:firstLine="567"/>
        <w:jc w:val="both"/>
        <w:rPr>
          <w:sz w:val="24"/>
          <w:szCs w:val="24"/>
        </w:rPr>
      </w:pPr>
      <w:r w:rsidRPr="00FC723E">
        <w:rPr>
          <w:sz w:val="24"/>
          <w:szCs w:val="24"/>
        </w:rPr>
        <w:t>Настоящие правила внутреннего трудового распорядка вывешены на стенде на видном месте перед кабинетом кадрового сектора.</w:t>
      </w:r>
    </w:p>
    <w:p w14:paraId="1C4A095C" w14:textId="77777777" w:rsidR="006D5BA1" w:rsidRPr="00FC723E" w:rsidRDefault="006D5BA1" w:rsidP="006D5BA1">
      <w:pPr>
        <w:widowControl/>
        <w:numPr>
          <w:ilvl w:val="0"/>
          <w:numId w:val="8"/>
        </w:numPr>
        <w:snapToGrid/>
        <w:spacing w:before="120" w:after="120" w:line="235" w:lineRule="auto"/>
        <w:ind w:left="924" w:hanging="357"/>
        <w:jc w:val="center"/>
        <w:rPr>
          <w:sz w:val="24"/>
          <w:szCs w:val="24"/>
        </w:rPr>
      </w:pPr>
      <w:r w:rsidRPr="00FC723E">
        <w:rPr>
          <w:sz w:val="24"/>
          <w:szCs w:val="24"/>
        </w:rPr>
        <w:t>Порядок приема и увольнения работников</w:t>
      </w:r>
    </w:p>
    <w:p w14:paraId="5F55DDD8" w14:textId="77777777" w:rsidR="006D5BA1" w:rsidRPr="00FC723E" w:rsidRDefault="006D5BA1" w:rsidP="006D5BA1">
      <w:pPr>
        <w:widowControl/>
        <w:numPr>
          <w:ilvl w:val="0"/>
          <w:numId w:val="9"/>
        </w:numPr>
        <w:tabs>
          <w:tab w:val="left" w:pos="851"/>
        </w:tabs>
        <w:snapToGrid/>
        <w:spacing w:line="235" w:lineRule="auto"/>
        <w:ind w:left="0" w:firstLine="567"/>
        <w:jc w:val="both"/>
        <w:rPr>
          <w:sz w:val="24"/>
          <w:szCs w:val="24"/>
        </w:rPr>
      </w:pPr>
      <w:r w:rsidRPr="00FC723E">
        <w:rPr>
          <w:sz w:val="24"/>
          <w:szCs w:val="24"/>
        </w:rPr>
        <w:t xml:space="preserve">При заключении трудового договора (приеме на работу) </w:t>
      </w:r>
      <w:r w:rsidR="00B6563D" w:rsidRPr="00FC723E">
        <w:rPr>
          <w:sz w:val="24"/>
          <w:szCs w:val="24"/>
        </w:rPr>
        <w:t>Нанимател</w:t>
      </w:r>
      <w:r w:rsidRPr="00FC723E">
        <w:rPr>
          <w:sz w:val="24"/>
          <w:szCs w:val="24"/>
        </w:rPr>
        <w:t xml:space="preserve">ь обязан потребовать, а гражданин должен предъявить </w:t>
      </w:r>
      <w:r w:rsidR="00B6563D" w:rsidRPr="00FC723E">
        <w:rPr>
          <w:sz w:val="24"/>
          <w:szCs w:val="24"/>
        </w:rPr>
        <w:t>Нанимател</w:t>
      </w:r>
      <w:r w:rsidRPr="00FC723E">
        <w:rPr>
          <w:sz w:val="24"/>
          <w:szCs w:val="24"/>
        </w:rPr>
        <w:t>ю:</w:t>
      </w:r>
    </w:p>
    <w:p w14:paraId="7C2C95FC" w14:textId="77777777" w:rsidR="006D5BA1" w:rsidRPr="00FC723E" w:rsidRDefault="00BE7815" w:rsidP="006D5BA1">
      <w:pPr>
        <w:autoSpaceDE w:val="0"/>
        <w:autoSpaceDN w:val="0"/>
        <w:adjustRightInd w:val="0"/>
        <w:spacing w:line="240" w:lineRule="auto"/>
        <w:ind w:firstLine="567"/>
        <w:jc w:val="both"/>
        <w:rPr>
          <w:sz w:val="24"/>
          <w:szCs w:val="24"/>
        </w:rPr>
      </w:pPr>
      <w:hyperlink r:id="rId22" w:history="1"/>
      <w:r w:rsidR="006D5BA1" w:rsidRPr="00FC723E">
        <w:rPr>
          <w:sz w:val="24"/>
          <w:szCs w:val="24"/>
        </w:rPr>
        <w:t>документ, удостоверяющий личность, документы воинского учета (для военнообязанных и лиц, подлежащих призыву на воинскую службу);</w:t>
      </w:r>
    </w:p>
    <w:p w14:paraId="5582E1AD" w14:textId="77777777" w:rsidR="006D5BA1" w:rsidRPr="00FC723E" w:rsidRDefault="006D5BA1" w:rsidP="006D5BA1">
      <w:pPr>
        <w:spacing w:line="235" w:lineRule="auto"/>
        <w:ind w:firstLine="567"/>
        <w:jc w:val="both"/>
        <w:rPr>
          <w:sz w:val="24"/>
          <w:szCs w:val="24"/>
        </w:rPr>
      </w:pPr>
      <w:r w:rsidRPr="00FC723E">
        <w:rPr>
          <w:sz w:val="24"/>
          <w:szCs w:val="24"/>
        </w:rPr>
        <w:t xml:space="preserve">трудовую книжку, за исключением впервые </w:t>
      </w:r>
      <w:proofErr w:type="gramStart"/>
      <w:r w:rsidRPr="00FC723E">
        <w:rPr>
          <w:sz w:val="24"/>
          <w:szCs w:val="24"/>
        </w:rPr>
        <w:t>поступающего</w:t>
      </w:r>
      <w:proofErr w:type="gramEnd"/>
      <w:r w:rsidRPr="00FC723E">
        <w:rPr>
          <w:sz w:val="24"/>
          <w:szCs w:val="24"/>
        </w:rPr>
        <w:t xml:space="preserve"> на работу и совместителей;</w:t>
      </w:r>
    </w:p>
    <w:p w14:paraId="191890E0"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документ об образовании или </w:t>
      </w:r>
      <w:proofErr w:type="gramStart"/>
      <w:r w:rsidRPr="00FC723E">
        <w:rPr>
          <w:sz w:val="24"/>
          <w:szCs w:val="24"/>
        </w:rPr>
        <w:t>документ</w:t>
      </w:r>
      <w:proofErr w:type="gramEnd"/>
      <w:r w:rsidRPr="00FC723E">
        <w:rPr>
          <w:sz w:val="24"/>
          <w:szCs w:val="24"/>
        </w:rPr>
        <w:t xml:space="preserve"> об обучении, подтверждающий наличие права на выполнение данной работы;</w:t>
      </w:r>
    </w:p>
    <w:p w14:paraId="5E7AB1D9" w14:textId="77777777" w:rsidR="006D5BA1" w:rsidRPr="00FC723E" w:rsidRDefault="006D5BA1" w:rsidP="006D5BA1">
      <w:pPr>
        <w:spacing w:line="235" w:lineRule="auto"/>
        <w:ind w:firstLine="567"/>
        <w:jc w:val="both"/>
        <w:rPr>
          <w:sz w:val="24"/>
          <w:szCs w:val="24"/>
        </w:rPr>
      </w:pPr>
      <w:r w:rsidRPr="00FC723E">
        <w:rPr>
          <w:sz w:val="24"/>
          <w:szCs w:val="24"/>
        </w:rPr>
        <w:t xml:space="preserve">направление </w:t>
      </w:r>
      <w:proofErr w:type="gramStart"/>
      <w:r w:rsidRPr="00FC723E">
        <w:rPr>
          <w:sz w:val="24"/>
          <w:szCs w:val="24"/>
        </w:rPr>
        <w:t>на работу в счет брони для отдельных категорий работников в соответствии с законодательством</w:t>
      </w:r>
      <w:proofErr w:type="gramEnd"/>
      <w:r w:rsidRPr="00FC723E">
        <w:rPr>
          <w:sz w:val="24"/>
          <w:szCs w:val="24"/>
        </w:rPr>
        <w:t>;</w:t>
      </w:r>
    </w:p>
    <w:p w14:paraId="2405AED2" w14:textId="77777777" w:rsidR="006D5BA1" w:rsidRPr="00FC723E" w:rsidRDefault="006D5BA1" w:rsidP="006D5BA1">
      <w:pPr>
        <w:spacing w:line="235" w:lineRule="auto"/>
        <w:ind w:firstLine="567"/>
        <w:jc w:val="both"/>
        <w:rPr>
          <w:sz w:val="24"/>
          <w:szCs w:val="24"/>
        </w:rPr>
      </w:pPr>
      <w:r w:rsidRPr="00FC723E">
        <w:rPr>
          <w:sz w:val="24"/>
          <w:szCs w:val="24"/>
        </w:rPr>
        <w:t>индивидуальную программу реабилитации инвалида (для инвалидов);</w:t>
      </w:r>
    </w:p>
    <w:p w14:paraId="091071BA" w14:textId="77777777" w:rsidR="006D5BA1" w:rsidRPr="00FC723E" w:rsidRDefault="006D5BA1" w:rsidP="006D5BA1">
      <w:pPr>
        <w:spacing w:line="235" w:lineRule="auto"/>
        <w:ind w:firstLine="567"/>
        <w:jc w:val="both"/>
        <w:rPr>
          <w:sz w:val="24"/>
          <w:szCs w:val="24"/>
        </w:rPr>
      </w:pPr>
      <w:r w:rsidRPr="00FC723E">
        <w:rPr>
          <w:sz w:val="24"/>
          <w:szCs w:val="24"/>
        </w:rPr>
        <w:t>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14:paraId="56E7B254" w14:textId="77777777" w:rsidR="006D5BA1" w:rsidRPr="00FC723E" w:rsidRDefault="006D5BA1" w:rsidP="006D5BA1">
      <w:pPr>
        <w:spacing w:line="235" w:lineRule="auto"/>
        <w:ind w:firstLine="567"/>
        <w:jc w:val="both"/>
        <w:rPr>
          <w:sz w:val="24"/>
          <w:szCs w:val="24"/>
        </w:rPr>
      </w:pPr>
      <w:r w:rsidRPr="00FC723E">
        <w:rPr>
          <w:sz w:val="24"/>
          <w:szCs w:val="24"/>
        </w:rPr>
        <w:lastRenderedPageBreak/>
        <w:t>Прием на работу без указанных документов не допускается.</w:t>
      </w:r>
    </w:p>
    <w:p w14:paraId="11B11E7B" w14:textId="77777777" w:rsidR="006D5BA1" w:rsidRPr="00FC723E" w:rsidRDefault="006D5BA1" w:rsidP="006D5BA1">
      <w:pPr>
        <w:spacing w:line="235" w:lineRule="auto"/>
        <w:ind w:firstLine="567"/>
        <w:jc w:val="both"/>
        <w:rPr>
          <w:sz w:val="24"/>
          <w:szCs w:val="24"/>
        </w:rPr>
      </w:pPr>
      <w:r w:rsidRPr="00FC723E">
        <w:rPr>
          <w:sz w:val="24"/>
          <w:szCs w:val="24"/>
        </w:rPr>
        <w:t>Запрещается требовать при заключении трудового договора документы, не предусмотренные законодательством.</w:t>
      </w:r>
    </w:p>
    <w:p w14:paraId="52EAFF9E" w14:textId="77777777" w:rsidR="006D5BA1" w:rsidRPr="00FC723E" w:rsidRDefault="006D5BA1" w:rsidP="006D5BA1">
      <w:pPr>
        <w:autoSpaceDE w:val="0"/>
        <w:autoSpaceDN w:val="0"/>
        <w:adjustRightInd w:val="0"/>
        <w:spacing w:line="240" w:lineRule="auto"/>
        <w:ind w:firstLine="567"/>
        <w:jc w:val="both"/>
        <w:rPr>
          <w:sz w:val="28"/>
          <w:szCs w:val="28"/>
        </w:rPr>
      </w:pPr>
      <w:r w:rsidRPr="00FC723E">
        <w:rPr>
          <w:sz w:val="24"/>
          <w:szCs w:val="24"/>
        </w:rPr>
        <w:t xml:space="preserve">Работник вправе предоставить </w:t>
      </w:r>
      <w:r w:rsidR="00B6563D" w:rsidRPr="00FC723E">
        <w:rPr>
          <w:sz w:val="24"/>
          <w:szCs w:val="24"/>
        </w:rPr>
        <w:t>Нанимател</w:t>
      </w:r>
      <w:r w:rsidRPr="00FC723E">
        <w:rPr>
          <w:sz w:val="24"/>
          <w:szCs w:val="24"/>
        </w:rPr>
        <w:t xml:space="preserve">ю рекомендательное письмо и другие документы, характеризующие его как работника у предыдущего (предыдущих) </w:t>
      </w:r>
      <w:r w:rsidR="00B6563D" w:rsidRPr="00FC723E">
        <w:rPr>
          <w:sz w:val="24"/>
          <w:szCs w:val="24"/>
        </w:rPr>
        <w:t>Нанимател</w:t>
      </w:r>
      <w:r w:rsidRPr="00FC723E">
        <w:rPr>
          <w:sz w:val="24"/>
          <w:szCs w:val="24"/>
        </w:rPr>
        <w:t>я (</w:t>
      </w:r>
      <w:r w:rsidR="00B6563D" w:rsidRPr="00FC723E">
        <w:rPr>
          <w:sz w:val="24"/>
          <w:szCs w:val="24"/>
        </w:rPr>
        <w:t>Нанимател</w:t>
      </w:r>
      <w:r w:rsidRPr="00FC723E">
        <w:rPr>
          <w:sz w:val="24"/>
          <w:szCs w:val="24"/>
        </w:rPr>
        <w:t>ей).</w:t>
      </w:r>
    </w:p>
    <w:p w14:paraId="1C5D2D50" w14:textId="77777777" w:rsidR="006D5BA1" w:rsidRPr="00FC723E" w:rsidRDefault="006D5BA1" w:rsidP="006D5BA1">
      <w:pPr>
        <w:widowControl/>
        <w:numPr>
          <w:ilvl w:val="0"/>
          <w:numId w:val="9"/>
        </w:numPr>
        <w:tabs>
          <w:tab w:val="left" w:pos="851"/>
        </w:tabs>
        <w:snapToGrid/>
        <w:spacing w:line="235" w:lineRule="auto"/>
        <w:ind w:left="0" w:firstLine="567"/>
        <w:jc w:val="both"/>
        <w:rPr>
          <w:sz w:val="24"/>
          <w:szCs w:val="24"/>
        </w:rPr>
      </w:pPr>
      <w:r w:rsidRPr="00FC723E">
        <w:rPr>
          <w:sz w:val="24"/>
          <w:szCs w:val="24"/>
        </w:rPr>
        <w:t xml:space="preserve">При приеме работника на работу или при переводе его в установленном порядке на другую работу </w:t>
      </w:r>
      <w:r w:rsidR="00B6563D" w:rsidRPr="00FC723E">
        <w:rPr>
          <w:sz w:val="24"/>
          <w:szCs w:val="24"/>
        </w:rPr>
        <w:t>Нанимател</w:t>
      </w:r>
      <w:r w:rsidRPr="00FC723E">
        <w:rPr>
          <w:sz w:val="24"/>
          <w:szCs w:val="24"/>
        </w:rPr>
        <w:t>ь обязан:</w:t>
      </w:r>
    </w:p>
    <w:p w14:paraId="3DA01288" w14:textId="77777777" w:rsidR="006D5BA1" w:rsidRPr="00FC723E" w:rsidRDefault="006D5BA1" w:rsidP="006D5BA1">
      <w:pPr>
        <w:widowControl/>
        <w:numPr>
          <w:ilvl w:val="1"/>
          <w:numId w:val="9"/>
        </w:numPr>
        <w:tabs>
          <w:tab w:val="left" w:pos="1134"/>
        </w:tabs>
        <w:snapToGrid/>
        <w:spacing w:line="235" w:lineRule="auto"/>
        <w:ind w:left="0" w:firstLine="567"/>
        <w:jc w:val="both"/>
        <w:rPr>
          <w:sz w:val="24"/>
          <w:szCs w:val="24"/>
        </w:rPr>
      </w:pPr>
      <w:r w:rsidRPr="00FC723E">
        <w:rPr>
          <w:sz w:val="24"/>
          <w:szCs w:val="24"/>
        </w:rPr>
        <w:t>ознакомить работника под роспись с порученной работой, условиями и оплатой труда, разъяснить его права и обязанности;</w:t>
      </w:r>
    </w:p>
    <w:p w14:paraId="40F3B549" w14:textId="77777777" w:rsidR="006D5BA1" w:rsidRPr="00FC723E" w:rsidRDefault="006D5BA1" w:rsidP="006D5BA1">
      <w:pPr>
        <w:widowControl/>
        <w:numPr>
          <w:ilvl w:val="1"/>
          <w:numId w:val="9"/>
        </w:numPr>
        <w:tabs>
          <w:tab w:val="left" w:pos="1134"/>
        </w:tabs>
        <w:snapToGrid/>
        <w:spacing w:line="235" w:lineRule="auto"/>
        <w:ind w:left="0" w:firstLine="567"/>
        <w:jc w:val="both"/>
        <w:rPr>
          <w:sz w:val="24"/>
          <w:szCs w:val="24"/>
        </w:rPr>
      </w:pPr>
      <w:r w:rsidRPr="00FC723E">
        <w:rPr>
          <w:sz w:val="24"/>
          <w:szCs w:val="24"/>
        </w:rPr>
        <w:t>ознакомить работника под роспись с правилами внутреннего трудового распорядка, коллективным договором, действующими в учреждении;</w:t>
      </w:r>
    </w:p>
    <w:p w14:paraId="607E8F1A"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8.3. провести вводный (при приеме на работу) инструктаж по охране труда. </w:t>
      </w:r>
    </w:p>
    <w:p w14:paraId="7244D3A0" w14:textId="77777777" w:rsidR="006D5BA1" w:rsidRPr="00FC723E" w:rsidRDefault="006D5BA1" w:rsidP="006D5BA1">
      <w:pPr>
        <w:widowControl/>
        <w:numPr>
          <w:ilvl w:val="0"/>
          <w:numId w:val="9"/>
        </w:numPr>
        <w:tabs>
          <w:tab w:val="left" w:pos="993"/>
        </w:tabs>
        <w:snapToGrid/>
        <w:spacing w:line="235" w:lineRule="auto"/>
        <w:ind w:left="0" w:firstLine="567"/>
        <w:jc w:val="both"/>
        <w:rPr>
          <w:sz w:val="24"/>
          <w:szCs w:val="24"/>
        </w:rPr>
      </w:pPr>
      <w:r w:rsidRPr="00FC723E">
        <w:rPr>
          <w:sz w:val="24"/>
          <w:szCs w:val="24"/>
        </w:rPr>
        <w:t xml:space="preserve">Трудовой договор заключается в письменной форме, составляется в двух экземплярах и подписывается сторонами. Один экземпляр передается работнику, другой хранится у </w:t>
      </w:r>
      <w:r w:rsidR="00B6563D" w:rsidRPr="00FC723E">
        <w:rPr>
          <w:sz w:val="24"/>
          <w:szCs w:val="24"/>
        </w:rPr>
        <w:t>Нанимател</w:t>
      </w:r>
      <w:r w:rsidRPr="00FC723E">
        <w:rPr>
          <w:sz w:val="24"/>
          <w:szCs w:val="24"/>
        </w:rPr>
        <w:t>я.</w:t>
      </w:r>
    </w:p>
    <w:p w14:paraId="557792A4" w14:textId="77777777" w:rsidR="006D5BA1" w:rsidRPr="00FC723E" w:rsidRDefault="006D5BA1" w:rsidP="006D5BA1">
      <w:pPr>
        <w:spacing w:line="235" w:lineRule="auto"/>
        <w:ind w:firstLine="567"/>
        <w:jc w:val="both"/>
        <w:rPr>
          <w:sz w:val="24"/>
          <w:szCs w:val="24"/>
        </w:rPr>
      </w:pPr>
      <w:r w:rsidRPr="00FC723E">
        <w:rPr>
          <w:sz w:val="24"/>
          <w:szCs w:val="24"/>
        </w:rPr>
        <w:t xml:space="preserve">При переводе на другую работу с работником заключается трудовой договор в соответствии с требованиями </w:t>
      </w:r>
      <w:r w:rsidRPr="00FC723E">
        <w:rPr>
          <w:i/>
          <w:sz w:val="24"/>
          <w:szCs w:val="24"/>
        </w:rPr>
        <w:t>статей 18 и 19 Трудового кодекса</w:t>
      </w:r>
      <w:r w:rsidRPr="00FC723E">
        <w:rPr>
          <w:sz w:val="24"/>
          <w:szCs w:val="24"/>
        </w:rPr>
        <w:t>.</w:t>
      </w:r>
    </w:p>
    <w:p w14:paraId="67417E9C" w14:textId="77777777" w:rsidR="006D5BA1" w:rsidRPr="00FC723E" w:rsidRDefault="006D5BA1" w:rsidP="006D5BA1">
      <w:pPr>
        <w:spacing w:line="235" w:lineRule="auto"/>
        <w:ind w:firstLine="567"/>
        <w:jc w:val="both"/>
        <w:rPr>
          <w:sz w:val="24"/>
          <w:szCs w:val="24"/>
        </w:rPr>
      </w:pPr>
      <w:r w:rsidRPr="00FC723E">
        <w:rPr>
          <w:sz w:val="24"/>
          <w:szCs w:val="24"/>
        </w:rPr>
        <w:t xml:space="preserve">10. Заключение, изменение условий и прекращение трудового договора оформляется приказом </w:t>
      </w:r>
      <w:r w:rsidR="00B6563D" w:rsidRPr="00FC723E">
        <w:rPr>
          <w:sz w:val="24"/>
          <w:szCs w:val="24"/>
        </w:rPr>
        <w:t>Нанимател</w:t>
      </w:r>
      <w:r w:rsidRPr="00FC723E">
        <w:rPr>
          <w:sz w:val="24"/>
          <w:szCs w:val="24"/>
        </w:rPr>
        <w:t xml:space="preserve">я и объявляется работнику под роспись. </w:t>
      </w:r>
    </w:p>
    <w:p w14:paraId="56A30920"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11. О приеме на работу, переводе на другую постоянную работу, увольнении должны быть внесены в соответствии с законодательством записи в трудовую книжку работника. </w:t>
      </w:r>
    </w:p>
    <w:p w14:paraId="47A20464" w14:textId="77777777" w:rsidR="006D5BA1" w:rsidRPr="00FC723E" w:rsidRDefault="006D5BA1" w:rsidP="006D5BA1">
      <w:pPr>
        <w:tabs>
          <w:tab w:val="left" w:pos="851"/>
          <w:tab w:val="left" w:pos="3119"/>
          <w:tab w:val="left" w:pos="3261"/>
        </w:tabs>
        <w:spacing w:before="120" w:after="120" w:line="235" w:lineRule="auto"/>
        <w:ind w:firstLine="482"/>
        <w:jc w:val="center"/>
        <w:rPr>
          <w:sz w:val="24"/>
          <w:szCs w:val="24"/>
        </w:rPr>
      </w:pPr>
      <w:r w:rsidRPr="00FC723E">
        <w:rPr>
          <w:sz w:val="24"/>
          <w:szCs w:val="24"/>
        </w:rPr>
        <w:t>3.Обязанности работника</w:t>
      </w:r>
    </w:p>
    <w:p w14:paraId="2D8F3C28"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t>12. Для работников устанавливаются следующие обязанности:</w:t>
      </w:r>
    </w:p>
    <w:p w14:paraId="6B039D79"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t>12.1. добросовестно исполнять свои трудовые обязанности, в том числе выполнять установленные нормы труда;</w:t>
      </w:r>
    </w:p>
    <w:p w14:paraId="04BD2E16"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t xml:space="preserve">12.2. подчиняться установленному трудовому распорядку, выполнять не противоречащие законодательству и локальным нормативным правовым актам письменные и устные приказы, распоряжения </w:t>
      </w:r>
      <w:r w:rsidR="00B6563D" w:rsidRPr="00FC723E">
        <w:rPr>
          <w:sz w:val="24"/>
          <w:szCs w:val="24"/>
        </w:rPr>
        <w:t>Нанимател</w:t>
      </w:r>
      <w:r w:rsidRPr="00FC723E">
        <w:rPr>
          <w:sz w:val="24"/>
          <w:szCs w:val="24"/>
        </w:rPr>
        <w:t xml:space="preserve">я; </w:t>
      </w:r>
    </w:p>
    <w:p w14:paraId="689DB0AC"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t>12.3. не допускать действий, препятствующих другим работникам выполнять их трудовые обязанности;</w:t>
      </w:r>
    </w:p>
    <w:p w14:paraId="048F968C"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t>12.4. обеспечивать соблюдение установленных требований к качеству выполняемых работ, оказываемых услуг, не допускать брака в работе, соблюдать технологическую дисциплину;</w:t>
      </w:r>
    </w:p>
    <w:p w14:paraId="138F2718"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t>12.5.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14:paraId="75DB79F7"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t xml:space="preserve">12.6. бережно относиться к имуществу </w:t>
      </w:r>
      <w:r w:rsidR="00B6563D" w:rsidRPr="00FC723E">
        <w:rPr>
          <w:sz w:val="24"/>
          <w:szCs w:val="24"/>
        </w:rPr>
        <w:t>Нанимател</w:t>
      </w:r>
      <w:r w:rsidRPr="00FC723E">
        <w:rPr>
          <w:sz w:val="24"/>
          <w:szCs w:val="24"/>
        </w:rPr>
        <w:t>я, рационально его использовать, принимать меры к предотвращению ущерба;</w:t>
      </w:r>
    </w:p>
    <w:p w14:paraId="7FE2E60C"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t xml:space="preserve">12.7. 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w:t>
      </w:r>
      <w:r w:rsidR="00B6563D" w:rsidRPr="00FC723E">
        <w:rPr>
          <w:sz w:val="24"/>
          <w:szCs w:val="24"/>
        </w:rPr>
        <w:t>Нанимател</w:t>
      </w:r>
      <w:r w:rsidRPr="00FC723E">
        <w:rPr>
          <w:sz w:val="24"/>
          <w:szCs w:val="24"/>
        </w:rPr>
        <w:t>ю;</w:t>
      </w:r>
    </w:p>
    <w:p w14:paraId="3EA05B29"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t>12.8. содержать оборудование и приспособления в исправном состоянии, поддерживать порядок и чистоту на своем рабочем месте и на территории учреждения;</w:t>
      </w:r>
    </w:p>
    <w:p w14:paraId="28D61707"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t>12.9. соблюдать установленный порядок хранения документов, материальных и денежных ценностей;</w:t>
      </w:r>
    </w:p>
    <w:p w14:paraId="383E26EF" w14:textId="77777777" w:rsidR="006D5BA1" w:rsidRPr="00FC723E" w:rsidRDefault="006D5BA1" w:rsidP="006D5BA1">
      <w:pPr>
        <w:tabs>
          <w:tab w:val="left" w:pos="0"/>
        </w:tabs>
        <w:autoSpaceDE w:val="0"/>
        <w:autoSpaceDN w:val="0"/>
        <w:adjustRightInd w:val="0"/>
        <w:spacing w:line="240" w:lineRule="auto"/>
        <w:ind w:firstLine="567"/>
        <w:jc w:val="both"/>
        <w:rPr>
          <w:sz w:val="24"/>
          <w:szCs w:val="24"/>
        </w:rPr>
      </w:pPr>
      <w:r w:rsidRPr="00FC723E">
        <w:rPr>
          <w:sz w:val="24"/>
          <w:szCs w:val="24"/>
        </w:rPr>
        <w:t xml:space="preserve">12.10. хранить государственную и служебную тайну, не разглашать коммерческую тайну </w:t>
      </w:r>
      <w:r w:rsidR="00B6563D" w:rsidRPr="00FC723E">
        <w:rPr>
          <w:sz w:val="24"/>
          <w:szCs w:val="24"/>
        </w:rPr>
        <w:t>Нанимател</w:t>
      </w:r>
      <w:r w:rsidRPr="00FC723E">
        <w:rPr>
          <w:sz w:val="24"/>
          <w:szCs w:val="24"/>
        </w:rPr>
        <w:t xml:space="preserve">я, коммерческую тайну третьих лиц, к которой </w:t>
      </w:r>
      <w:r w:rsidR="00B6563D" w:rsidRPr="00FC723E">
        <w:rPr>
          <w:sz w:val="24"/>
          <w:szCs w:val="24"/>
        </w:rPr>
        <w:t>Нанимател</w:t>
      </w:r>
      <w:r w:rsidRPr="00FC723E">
        <w:rPr>
          <w:sz w:val="24"/>
          <w:szCs w:val="24"/>
        </w:rPr>
        <w:t>ь получил доступ;</w:t>
      </w:r>
    </w:p>
    <w:p w14:paraId="43686BED"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t>12.11. исполнять иные обязанности, вытекающие из законодательства, локальных нормативных правовых актов и трудового договора.</w:t>
      </w:r>
    </w:p>
    <w:p w14:paraId="1801396B" w14:textId="77777777" w:rsidR="006D5BA1" w:rsidRPr="00FC723E" w:rsidRDefault="006D5BA1" w:rsidP="006D5BA1">
      <w:pPr>
        <w:widowControl/>
        <w:tabs>
          <w:tab w:val="left" w:pos="0"/>
          <w:tab w:val="left" w:pos="1134"/>
        </w:tabs>
        <w:snapToGrid/>
        <w:spacing w:line="235" w:lineRule="auto"/>
        <w:ind w:firstLine="567"/>
        <w:jc w:val="both"/>
        <w:rPr>
          <w:sz w:val="24"/>
          <w:szCs w:val="24"/>
        </w:rPr>
      </w:pPr>
      <w:r w:rsidRPr="00FC723E">
        <w:rPr>
          <w:sz w:val="24"/>
          <w:szCs w:val="24"/>
        </w:rPr>
        <w:lastRenderedPageBreak/>
        <w:t xml:space="preserve">13. Круг функциональных видов обязанностей (работ), которые должен выполнять каждый работник </w:t>
      </w:r>
      <w:r w:rsidR="00F55433" w:rsidRPr="00FC723E">
        <w:rPr>
          <w:sz w:val="24"/>
          <w:szCs w:val="24"/>
        </w:rPr>
        <w:t>соответствующей квалификации</w:t>
      </w:r>
      <w:r w:rsidRPr="00FC723E">
        <w:rPr>
          <w:sz w:val="24"/>
          <w:szCs w:val="24"/>
        </w:rPr>
        <w:t xml:space="preserve">, </w:t>
      </w:r>
      <w:r w:rsidR="00BE6BF1" w:rsidRPr="00FC723E">
        <w:rPr>
          <w:sz w:val="24"/>
          <w:szCs w:val="24"/>
        </w:rPr>
        <w:t>определяется квалификационными</w:t>
      </w:r>
      <w:r w:rsidRPr="00FC723E">
        <w:rPr>
          <w:sz w:val="24"/>
          <w:szCs w:val="24"/>
        </w:rPr>
        <w:t xml:space="preserve">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нормативными правовыми актами, а также трудовым договором.</w:t>
      </w:r>
    </w:p>
    <w:p w14:paraId="02047AF1" w14:textId="77777777" w:rsidR="00992C68" w:rsidRPr="00FC723E" w:rsidRDefault="006D5BA1" w:rsidP="00992C68">
      <w:pPr>
        <w:pStyle w:val="ConsNormal"/>
        <w:widowControl/>
        <w:tabs>
          <w:tab w:val="left" w:pos="0"/>
        </w:tabs>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 xml:space="preserve">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w:t>
      </w:r>
      <w:r w:rsidR="00992C68" w:rsidRPr="00FC723E">
        <w:rPr>
          <w:rFonts w:ascii="Times New Roman" w:hAnsi="Times New Roman" w:cs="Times New Roman"/>
          <w:sz w:val="24"/>
          <w:szCs w:val="24"/>
        </w:rPr>
        <w:t xml:space="preserve">иными законодательными актами. </w:t>
      </w:r>
    </w:p>
    <w:p w14:paraId="00ED2474" w14:textId="77777777" w:rsidR="00992C68" w:rsidRPr="00FC723E" w:rsidRDefault="00992C68" w:rsidP="00992C68">
      <w:pPr>
        <w:pStyle w:val="ConsNormal"/>
        <w:widowControl/>
        <w:tabs>
          <w:tab w:val="left" w:pos="0"/>
        </w:tabs>
        <w:spacing w:line="235" w:lineRule="auto"/>
        <w:ind w:right="0" w:firstLine="567"/>
        <w:jc w:val="both"/>
        <w:rPr>
          <w:rFonts w:ascii="Times New Roman" w:hAnsi="Times New Roman" w:cs="Times New Roman"/>
          <w:sz w:val="24"/>
          <w:szCs w:val="24"/>
        </w:rPr>
      </w:pPr>
    </w:p>
    <w:p w14:paraId="249C32C3" w14:textId="77777777" w:rsidR="006D5BA1" w:rsidRPr="00FC723E" w:rsidRDefault="00992C68" w:rsidP="00992C68">
      <w:pPr>
        <w:pStyle w:val="ConsNormal"/>
        <w:widowControl/>
        <w:tabs>
          <w:tab w:val="left" w:pos="0"/>
        </w:tabs>
        <w:spacing w:line="235" w:lineRule="auto"/>
        <w:ind w:right="0" w:firstLine="567"/>
        <w:jc w:val="center"/>
        <w:rPr>
          <w:rFonts w:ascii="Times New Roman" w:hAnsi="Times New Roman" w:cs="Times New Roman"/>
          <w:sz w:val="24"/>
          <w:szCs w:val="24"/>
        </w:rPr>
      </w:pPr>
      <w:r w:rsidRPr="00FC723E">
        <w:rPr>
          <w:rFonts w:ascii="Times New Roman" w:hAnsi="Times New Roman" w:cs="Times New Roman"/>
          <w:sz w:val="24"/>
          <w:szCs w:val="24"/>
        </w:rPr>
        <w:t xml:space="preserve">4. </w:t>
      </w:r>
      <w:r w:rsidR="006D5BA1" w:rsidRPr="00FC723E">
        <w:rPr>
          <w:rFonts w:ascii="Times New Roman" w:hAnsi="Times New Roman" w:cs="Times New Roman"/>
          <w:sz w:val="24"/>
          <w:szCs w:val="24"/>
        </w:rPr>
        <w:t xml:space="preserve">Обязанности </w:t>
      </w:r>
      <w:r w:rsidR="00B6563D" w:rsidRPr="00FC723E">
        <w:rPr>
          <w:rFonts w:ascii="Times New Roman" w:hAnsi="Times New Roman" w:cs="Times New Roman"/>
          <w:sz w:val="24"/>
          <w:szCs w:val="24"/>
        </w:rPr>
        <w:t>Нанимател</w:t>
      </w:r>
      <w:r w:rsidR="006D5BA1" w:rsidRPr="00FC723E">
        <w:rPr>
          <w:rFonts w:ascii="Times New Roman" w:hAnsi="Times New Roman" w:cs="Times New Roman"/>
          <w:sz w:val="24"/>
          <w:szCs w:val="24"/>
        </w:rPr>
        <w:t>я</w:t>
      </w:r>
    </w:p>
    <w:p w14:paraId="17542B4B" w14:textId="77777777" w:rsidR="00992C68" w:rsidRPr="00FC723E" w:rsidRDefault="00992C68" w:rsidP="00992C68">
      <w:pPr>
        <w:pStyle w:val="ConsNormal"/>
        <w:widowControl/>
        <w:tabs>
          <w:tab w:val="left" w:pos="0"/>
        </w:tabs>
        <w:spacing w:line="235" w:lineRule="auto"/>
        <w:ind w:right="0" w:firstLine="567"/>
        <w:jc w:val="center"/>
        <w:rPr>
          <w:rFonts w:ascii="Times New Roman" w:hAnsi="Times New Roman" w:cs="Times New Roman"/>
          <w:sz w:val="24"/>
          <w:szCs w:val="24"/>
        </w:rPr>
      </w:pPr>
    </w:p>
    <w:p w14:paraId="130D9562"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 xml:space="preserve">14. </w:t>
      </w:r>
      <w:r w:rsidR="00B6563D" w:rsidRPr="00FC723E">
        <w:rPr>
          <w:rFonts w:ascii="Times New Roman" w:hAnsi="Times New Roman" w:cs="Times New Roman"/>
          <w:sz w:val="24"/>
          <w:szCs w:val="24"/>
        </w:rPr>
        <w:t>НАНИМАТЕЛ</w:t>
      </w:r>
      <w:r w:rsidRPr="00FC723E">
        <w:rPr>
          <w:rFonts w:ascii="Times New Roman" w:hAnsi="Times New Roman" w:cs="Times New Roman"/>
          <w:sz w:val="24"/>
          <w:szCs w:val="24"/>
        </w:rPr>
        <w:t xml:space="preserve">Ь ОБЯЗУЕТСЯ: </w:t>
      </w:r>
    </w:p>
    <w:p w14:paraId="0B28841E"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14.1. рационально использовать труд работников;</w:t>
      </w:r>
    </w:p>
    <w:p w14:paraId="2C6134E0"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14.2. обеспечивать трудовую и производственную дисциплину;</w:t>
      </w:r>
    </w:p>
    <w:p w14:paraId="28363986"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14.3. вести учет фактически отработанного работником времени;</w:t>
      </w:r>
    </w:p>
    <w:p w14:paraId="43499818"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14.4. выплачивать заработную плату в сроки и в размерах, установленных законодательством, коллективным договором и трудовым договором;</w:t>
      </w:r>
    </w:p>
    <w:p w14:paraId="795C9AB5" w14:textId="77777777" w:rsidR="006D5BA1" w:rsidRPr="00FC723E" w:rsidRDefault="006D5BA1" w:rsidP="006D5BA1">
      <w:pPr>
        <w:pStyle w:val="af1"/>
        <w:autoSpaceDE w:val="0"/>
        <w:autoSpaceDN w:val="0"/>
        <w:adjustRightInd w:val="0"/>
        <w:ind w:left="0" w:firstLine="567"/>
        <w:jc w:val="both"/>
      </w:pPr>
      <w:proofErr w:type="gramStart"/>
      <w:r w:rsidRPr="00FC723E">
        <w:t>14.5.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w:t>
      </w:r>
      <w:proofErr w:type="gramEnd"/>
      <w:r w:rsidRPr="00FC723E">
        <w:t xml:space="preserve"> трудовой деятельности;</w:t>
      </w:r>
    </w:p>
    <w:p w14:paraId="70A80CEF"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14.6. принимать необходимые меры по профилактике производственного травматизма, профессиональных и других заболеваний работников; постоянно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14:paraId="7A051E56"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 xml:space="preserve">14.7. </w:t>
      </w:r>
      <w:r w:rsidR="00BE6BF1" w:rsidRPr="00FC723E">
        <w:rPr>
          <w:rFonts w:ascii="Times New Roman" w:hAnsi="Times New Roman" w:cs="Times New Roman"/>
          <w:sz w:val="24"/>
          <w:szCs w:val="24"/>
        </w:rPr>
        <w:t>в случаях,</w:t>
      </w:r>
      <w:r w:rsidRPr="00FC723E">
        <w:rPr>
          <w:rFonts w:ascii="Times New Roman" w:hAnsi="Times New Roman" w:cs="Times New Roman"/>
          <w:sz w:val="24"/>
          <w:szCs w:val="24"/>
        </w:rPr>
        <w:t xml:space="preserve"> предусмотренных законодательством и локальными нормативными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14:paraId="3169D0A4"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14.8.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организовать надлежащее хранение и уход за этими средствами;</w:t>
      </w:r>
    </w:p>
    <w:p w14:paraId="4375DFBF"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14.9. обеспечивать соблюдение законодательства о труде, условий, установленных коллективным договором, другими локальными нормативными правовыми актами и трудовыми договорами;</w:t>
      </w:r>
    </w:p>
    <w:p w14:paraId="1C1576C2"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14.10. своевременно оформлять изменения в трудовых обязанностях работника и знакомить его с ними;</w:t>
      </w:r>
    </w:p>
    <w:p w14:paraId="7E79B82E"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14.11. обеспечивать подготовку, повышение квалификации, переподготовку и стажировку работников в соответствии с законодательством;</w:t>
      </w:r>
    </w:p>
    <w:p w14:paraId="1E9BB666"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14.12. создавать необходимые условия для совмещения работы с получением образования в соответствии с Трудовым кодексом</w:t>
      </w:r>
      <w:r w:rsidR="00992C68" w:rsidRPr="00FC723E">
        <w:rPr>
          <w:rFonts w:ascii="Times New Roman" w:hAnsi="Times New Roman" w:cs="Times New Roman"/>
          <w:sz w:val="24"/>
          <w:szCs w:val="24"/>
        </w:rPr>
        <w:t xml:space="preserve"> </w:t>
      </w:r>
      <w:r w:rsidRPr="00FC723E">
        <w:rPr>
          <w:rFonts w:ascii="Times New Roman" w:hAnsi="Times New Roman" w:cs="Times New Roman"/>
          <w:sz w:val="24"/>
          <w:szCs w:val="24"/>
        </w:rPr>
        <w:t>Республики</w:t>
      </w:r>
      <w:r w:rsidR="00992C68" w:rsidRPr="00FC723E">
        <w:rPr>
          <w:rFonts w:ascii="Times New Roman" w:hAnsi="Times New Roman" w:cs="Times New Roman"/>
          <w:sz w:val="24"/>
          <w:szCs w:val="24"/>
        </w:rPr>
        <w:t xml:space="preserve"> </w:t>
      </w:r>
      <w:r w:rsidRPr="00FC723E">
        <w:rPr>
          <w:rFonts w:ascii="Times New Roman" w:hAnsi="Times New Roman" w:cs="Times New Roman"/>
          <w:sz w:val="24"/>
          <w:szCs w:val="24"/>
        </w:rPr>
        <w:t xml:space="preserve">Беларусь; </w:t>
      </w:r>
    </w:p>
    <w:p w14:paraId="56B119EE"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14.13.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14:paraId="633CA61C"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 xml:space="preserve">14.14.  представлять статистические данные о труде в объеме и порядке, </w:t>
      </w:r>
      <w:proofErr w:type="gramStart"/>
      <w:r w:rsidRPr="00FC723E">
        <w:rPr>
          <w:rFonts w:ascii="Times New Roman" w:hAnsi="Times New Roman" w:cs="Times New Roman"/>
          <w:sz w:val="24"/>
          <w:szCs w:val="24"/>
        </w:rPr>
        <w:t>определяемых</w:t>
      </w:r>
      <w:proofErr w:type="gramEnd"/>
      <w:r w:rsidRPr="00FC723E">
        <w:rPr>
          <w:rFonts w:ascii="Times New Roman" w:hAnsi="Times New Roman" w:cs="Times New Roman"/>
          <w:sz w:val="24"/>
          <w:szCs w:val="24"/>
        </w:rPr>
        <w:t xml:space="preserve"> законодательством;</w:t>
      </w:r>
    </w:p>
    <w:p w14:paraId="28BD7A88"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lastRenderedPageBreak/>
        <w:t>14.15. оформлять изменения условий и прекращение трудового договора с работником приказом;</w:t>
      </w:r>
    </w:p>
    <w:p w14:paraId="08127EA3"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 xml:space="preserve">14.16. отстранять работников от работы </w:t>
      </w:r>
      <w:r w:rsidR="00BE6BF1" w:rsidRPr="00FC723E">
        <w:rPr>
          <w:rFonts w:ascii="Times New Roman" w:hAnsi="Times New Roman" w:cs="Times New Roman"/>
          <w:sz w:val="24"/>
          <w:szCs w:val="24"/>
        </w:rPr>
        <w:t>в случаях,</w:t>
      </w:r>
      <w:r w:rsidRPr="00FC723E">
        <w:rPr>
          <w:rFonts w:ascii="Times New Roman" w:hAnsi="Times New Roman" w:cs="Times New Roman"/>
          <w:sz w:val="24"/>
          <w:szCs w:val="24"/>
        </w:rPr>
        <w:t xml:space="preserve"> предусмотренных Трудовым кодексом Республики Беларусь и законодательством;</w:t>
      </w:r>
    </w:p>
    <w:p w14:paraId="4890F4C7"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 xml:space="preserve">14.17. исполнять другие обязанности, вытекающие из законодательства, локальных нормативных правовых актов и трудовых договоров. </w:t>
      </w:r>
    </w:p>
    <w:p w14:paraId="7C0B4DA8"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 xml:space="preserve">15. </w:t>
      </w:r>
      <w:r w:rsidR="00B6563D" w:rsidRPr="00FC723E">
        <w:rPr>
          <w:rFonts w:ascii="Times New Roman" w:hAnsi="Times New Roman" w:cs="Times New Roman"/>
          <w:sz w:val="24"/>
          <w:szCs w:val="24"/>
        </w:rPr>
        <w:t>Нанимател</w:t>
      </w:r>
      <w:r w:rsidRPr="00FC723E">
        <w:rPr>
          <w:rFonts w:ascii="Times New Roman" w:hAnsi="Times New Roman" w:cs="Times New Roman"/>
          <w:sz w:val="24"/>
          <w:szCs w:val="24"/>
        </w:rPr>
        <w:t>и исполняют свои обязанности в соответствующих случаях по согласованию или с участием профсоюзов, в том числе при принятии локальных нормативных правовых актов, затрагивающих трудовые и социально-экономические права работников.</w:t>
      </w:r>
    </w:p>
    <w:p w14:paraId="58AF1E4A"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 xml:space="preserve">За неисполнение или ненадлежащее исполнение своих обязанностей </w:t>
      </w:r>
      <w:r w:rsidR="00B6563D" w:rsidRPr="00FC723E">
        <w:rPr>
          <w:rFonts w:ascii="Times New Roman" w:hAnsi="Times New Roman" w:cs="Times New Roman"/>
          <w:sz w:val="24"/>
          <w:szCs w:val="24"/>
        </w:rPr>
        <w:t>Нанимател</w:t>
      </w:r>
      <w:r w:rsidRPr="00FC723E">
        <w:rPr>
          <w:rFonts w:ascii="Times New Roman" w:hAnsi="Times New Roman" w:cs="Times New Roman"/>
          <w:sz w:val="24"/>
          <w:szCs w:val="24"/>
        </w:rPr>
        <w:t>ь (или уполномоченное им должностное лицо) несет ответственность, предусмотренную Трудовым кодексом Республики Беларусь и иными законодательными актами.</w:t>
      </w:r>
    </w:p>
    <w:p w14:paraId="5129EB40" w14:textId="77777777" w:rsidR="006D5BA1" w:rsidRPr="00FC723E" w:rsidRDefault="006D5BA1" w:rsidP="006D5BA1">
      <w:pPr>
        <w:pStyle w:val="ConsNormal"/>
        <w:widowControl/>
        <w:numPr>
          <w:ilvl w:val="0"/>
          <w:numId w:val="10"/>
        </w:numPr>
        <w:spacing w:before="120" w:after="120" w:line="235" w:lineRule="auto"/>
        <w:ind w:left="714" w:right="0" w:hanging="357"/>
        <w:jc w:val="center"/>
        <w:rPr>
          <w:rFonts w:ascii="Times New Roman" w:hAnsi="Times New Roman" w:cs="Times New Roman"/>
          <w:sz w:val="24"/>
          <w:szCs w:val="24"/>
        </w:rPr>
      </w:pPr>
      <w:r w:rsidRPr="00FC723E">
        <w:rPr>
          <w:rFonts w:ascii="Times New Roman" w:hAnsi="Times New Roman" w:cs="Times New Roman"/>
          <w:sz w:val="24"/>
          <w:szCs w:val="24"/>
        </w:rPr>
        <w:t>Рабочее время и его использование</w:t>
      </w:r>
    </w:p>
    <w:p w14:paraId="5032E571"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16. Рабочим считается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w:t>
      </w:r>
    </w:p>
    <w:p w14:paraId="4B990F2B" w14:textId="77777777" w:rsidR="006D5BA1" w:rsidRPr="00FC723E" w:rsidRDefault="006D5BA1" w:rsidP="006D5BA1">
      <w:pPr>
        <w:autoSpaceDE w:val="0"/>
        <w:autoSpaceDN w:val="0"/>
        <w:adjustRightInd w:val="0"/>
        <w:spacing w:line="240" w:lineRule="auto"/>
        <w:ind w:firstLine="567"/>
        <w:jc w:val="both"/>
        <w:rPr>
          <w:sz w:val="24"/>
          <w:szCs w:val="24"/>
        </w:rPr>
      </w:pPr>
      <w:proofErr w:type="gramStart"/>
      <w:r w:rsidRPr="00FC723E">
        <w:rPr>
          <w:sz w:val="24"/>
          <w:szCs w:val="24"/>
        </w:rPr>
        <w:t xml:space="preserve">К рабочему относится также время работы, выполненной по предложению, распоряжению или с ведома </w:t>
      </w:r>
      <w:r w:rsidR="00B6563D" w:rsidRPr="00FC723E">
        <w:rPr>
          <w:sz w:val="24"/>
          <w:szCs w:val="24"/>
        </w:rPr>
        <w:t>Нанимател</w:t>
      </w:r>
      <w:r w:rsidRPr="00FC723E">
        <w:rPr>
          <w:sz w:val="24"/>
          <w:szCs w:val="24"/>
        </w:rPr>
        <w:t>я сверх установленной продолжительности рабочего времени, сверхурочная работа, работа в государственные праздники, праздничные и выходные дни.</w:t>
      </w:r>
      <w:proofErr w:type="gramEnd"/>
    </w:p>
    <w:p w14:paraId="49E7CCC5" w14:textId="77777777" w:rsidR="006D5BA1" w:rsidRPr="00FC723E" w:rsidRDefault="006D5BA1" w:rsidP="006D5BA1">
      <w:pPr>
        <w:widowControl/>
        <w:autoSpaceDE w:val="0"/>
        <w:autoSpaceDN w:val="0"/>
        <w:adjustRightInd w:val="0"/>
        <w:snapToGrid/>
        <w:spacing w:line="235" w:lineRule="auto"/>
        <w:ind w:firstLine="567"/>
        <w:jc w:val="both"/>
        <w:rPr>
          <w:sz w:val="24"/>
          <w:szCs w:val="24"/>
        </w:rPr>
      </w:pPr>
      <w:r w:rsidRPr="00FC723E">
        <w:rPr>
          <w:sz w:val="24"/>
          <w:szCs w:val="24"/>
        </w:rPr>
        <w:t>Рабочее время, время отдыха работников устанавливаются в соответствии с Трудовым кодексом Республики Беларусь, настоящими Правилами внутреннего трудового распорядка, графиком работ (сменности).</w:t>
      </w:r>
    </w:p>
    <w:p w14:paraId="5CA78DD6"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17. Нормирование продолжительности рабочего времени осуществляется </w:t>
      </w:r>
      <w:r w:rsidR="00B6563D" w:rsidRPr="00FC723E">
        <w:rPr>
          <w:sz w:val="24"/>
          <w:szCs w:val="24"/>
        </w:rPr>
        <w:t>Нанимател</w:t>
      </w:r>
      <w:r w:rsidRPr="00FC723E">
        <w:rPr>
          <w:sz w:val="24"/>
          <w:szCs w:val="24"/>
        </w:rPr>
        <w:t>ем с учетом ограничений, установленных Трудовым кодексом Республики Беларусь и коллективным договором.</w:t>
      </w:r>
    </w:p>
    <w:p w14:paraId="22F936A4"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18.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14:paraId="4DB1FAA2"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19. Режим рабочего времени работников разрабатывается исходя из режима работы, применяемого у </w:t>
      </w:r>
      <w:r w:rsidR="00B6563D" w:rsidRPr="00FC723E">
        <w:rPr>
          <w:sz w:val="24"/>
          <w:szCs w:val="24"/>
        </w:rPr>
        <w:t>Нанимател</w:t>
      </w:r>
      <w:r w:rsidRPr="00FC723E">
        <w:rPr>
          <w:sz w:val="24"/>
          <w:szCs w:val="24"/>
        </w:rPr>
        <w:t>я, и определяется правилами внутреннего трудового распорядка или графиком работ (сменности).</w:t>
      </w:r>
    </w:p>
    <w:p w14:paraId="3FE8F683"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График работ (сменности) утверждается </w:t>
      </w:r>
      <w:r w:rsidR="00B6563D" w:rsidRPr="00FC723E">
        <w:rPr>
          <w:sz w:val="24"/>
          <w:szCs w:val="24"/>
        </w:rPr>
        <w:t>Нанимател</w:t>
      </w:r>
      <w:r w:rsidRPr="00FC723E">
        <w:rPr>
          <w:sz w:val="24"/>
          <w:szCs w:val="24"/>
        </w:rPr>
        <w:t>ем по согласованию с профсоюзом.</w:t>
      </w:r>
    </w:p>
    <w:p w14:paraId="6745DB60"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Установленный режим рабочего времени доводится до </w:t>
      </w:r>
      <w:proofErr w:type="gramStart"/>
      <w:r w:rsidRPr="00FC723E">
        <w:rPr>
          <w:sz w:val="24"/>
          <w:szCs w:val="24"/>
        </w:rPr>
        <w:t>ведома</w:t>
      </w:r>
      <w:proofErr w:type="gramEnd"/>
      <w:r w:rsidRPr="00FC723E">
        <w:rPr>
          <w:sz w:val="24"/>
          <w:szCs w:val="24"/>
        </w:rPr>
        <w:t xml:space="preserve"> работников не позднее одного месяца до введения его в действие.</w:t>
      </w:r>
    </w:p>
    <w:p w14:paraId="7DFDDF44" w14:textId="77777777" w:rsidR="006D5BA1" w:rsidRPr="00FC723E" w:rsidRDefault="006D5BA1" w:rsidP="006D5BA1">
      <w:pPr>
        <w:widowControl/>
        <w:autoSpaceDE w:val="0"/>
        <w:autoSpaceDN w:val="0"/>
        <w:adjustRightInd w:val="0"/>
        <w:snapToGrid/>
        <w:spacing w:line="235" w:lineRule="auto"/>
        <w:ind w:firstLine="567"/>
        <w:jc w:val="both"/>
        <w:rPr>
          <w:sz w:val="24"/>
          <w:szCs w:val="24"/>
        </w:rPr>
      </w:pPr>
      <w:r w:rsidRPr="00FC723E">
        <w:rPr>
          <w:sz w:val="24"/>
          <w:szCs w:val="24"/>
        </w:rPr>
        <w:t xml:space="preserve">20. </w:t>
      </w:r>
      <w:r w:rsidR="00BE6BF1" w:rsidRPr="00FC723E">
        <w:rPr>
          <w:sz w:val="24"/>
          <w:szCs w:val="24"/>
        </w:rPr>
        <w:t>НАНИМАТЕЛЬ ОБЯЗУЕТСЯ</w:t>
      </w:r>
      <w:r w:rsidRPr="00FC723E">
        <w:rPr>
          <w:sz w:val="24"/>
          <w:szCs w:val="24"/>
        </w:rPr>
        <w:t>:</w:t>
      </w:r>
    </w:p>
    <w:p w14:paraId="0F6B3B67" w14:textId="77777777" w:rsidR="006D5BA1" w:rsidRPr="00FC723E" w:rsidRDefault="006D5BA1" w:rsidP="006D5BA1">
      <w:pPr>
        <w:widowControl/>
        <w:autoSpaceDE w:val="0"/>
        <w:autoSpaceDN w:val="0"/>
        <w:adjustRightInd w:val="0"/>
        <w:snapToGrid/>
        <w:spacing w:line="235" w:lineRule="auto"/>
        <w:ind w:firstLine="567"/>
        <w:jc w:val="both"/>
        <w:rPr>
          <w:sz w:val="24"/>
          <w:szCs w:val="24"/>
        </w:rPr>
      </w:pPr>
      <w:r w:rsidRPr="00FC723E">
        <w:rPr>
          <w:sz w:val="24"/>
          <w:szCs w:val="24"/>
        </w:rPr>
        <w:t xml:space="preserve">20.1. Установить полную норму продолжительности рабочего времени </w:t>
      </w:r>
      <w:r w:rsidR="00F55433" w:rsidRPr="00FC723E">
        <w:rPr>
          <w:sz w:val="24"/>
          <w:szCs w:val="24"/>
        </w:rPr>
        <w:t>40 часов</w:t>
      </w:r>
      <w:r w:rsidRPr="00FC723E">
        <w:rPr>
          <w:sz w:val="24"/>
          <w:szCs w:val="24"/>
        </w:rPr>
        <w:t xml:space="preserve"> в неделю (</w:t>
      </w:r>
      <w:r w:rsidRPr="00FC723E">
        <w:rPr>
          <w:i/>
          <w:sz w:val="24"/>
          <w:szCs w:val="24"/>
        </w:rPr>
        <w:t>ст. 112 Трудового кодекса Республики Беларусь</w:t>
      </w:r>
      <w:r w:rsidRPr="00FC723E">
        <w:rPr>
          <w:sz w:val="24"/>
          <w:szCs w:val="24"/>
        </w:rPr>
        <w:t>) следующим категориям работников:</w:t>
      </w:r>
    </w:p>
    <w:p w14:paraId="1FD29019" w14:textId="77777777" w:rsidR="006D5BA1" w:rsidRPr="00FC723E" w:rsidRDefault="006D5BA1" w:rsidP="006D5BA1">
      <w:pPr>
        <w:pStyle w:val="af1"/>
        <w:tabs>
          <w:tab w:val="num" w:pos="0"/>
        </w:tabs>
        <w:autoSpaceDE w:val="0"/>
        <w:autoSpaceDN w:val="0"/>
        <w:adjustRightInd w:val="0"/>
        <w:ind w:left="0" w:firstLine="567"/>
        <w:jc w:val="both"/>
      </w:pPr>
      <w:r w:rsidRPr="00FC723E">
        <w:t>- административно-управленческие работники;</w:t>
      </w:r>
    </w:p>
    <w:p w14:paraId="6BEED2F7"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работники бухгалтерии;</w:t>
      </w:r>
    </w:p>
    <w:p w14:paraId="44203D4C"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работники планово-экономического отдела;</w:t>
      </w:r>
    </w:p>
    <w:p w14:paraId="23DC7849"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работники кадрового сектора;</w:t>
      </w:r>
    </w:p>
    <w:p w14:paraId="5BFF3CAB"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специалисты с высшим немедицинским образованием (психолог, инструктор-методист физической реабилитации);</w:t>
      </w:r>
    </w:p>
    <w:p w14:paraId="69C75624"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работники отдела материально-технического снабжения;</w:t>
      </w:r>
    </w:p>
    <w:p w14:paraId="1F40A41B"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работники службы технического обслуживания</w:t>
      </w:r>
      <w:r w:rsidR="008E35B8" w:rsidRPr="00FC723E">
        <w:rPr>
          <w:sz w:val="24"/>
          <w:szCs w:val="24"/>
        </w:rPr>
        <w:t xml:space="preserve"> и автоматизированных систем управления</w:t>
      </w:r>
      <w:r w:rsidRPr="00FC723E">
        <w:rPr>
          <w:sz w:val="24"/>
          <w:szCs w:val="24"/>
        </w:rPr>
        <w:t>;</w:t>
      </w:r>
    </w:p>
    <w:p w14:paraId="0DE47169"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работники хозяйственной службы;</w:t>
      </w:r>
    </w:p>
    <w:p w14:paraId="0FDF7535"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 младший медицинский персонал: консультативно-поликлинического отделения, </w:t>
      </w:r>
      <w:r w:rsidRPr="00FC723E">
        <w:rPr>
          <w:sz w:val="24"/>
          <w:szCs w:val="24"/>
        </w:rPr>
        <w:lastRenderedPageBreak/>
        <w:t xml:space="preserve">общебольничного персонала, приемного отделения, неврологических отделений №1-4, клинико-диагностической лаборатории, отделения функциональной диагностики, физиотерапевтического отделения, централизованного стерилизационного отделения, сестра-хозяйка рентгеновского отделения; </w:t>
      </w:r>
    </w:p>
    <w:p w14:paraId="0AA01E3E"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 медицинские регистраторы, медицинский дезинфектор ЦСО; </w:t>
      </w:r>
    </w:p>
    <w:p w14:paraId="3BB4D58A"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работники аптеки;</w:t>
      </w:r>
    </w:p>
    <w:p w14:paraId="2370DEA2"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главная медицинская сестра;</w:t>
      </w:r>
    </w:p>
    <w:p w14:paraId="3C19BBFA"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медицинская сестра-диетолог;</w:t>
      </w:r>
    </w:p>
    <w:p w14:paraId="424D3877"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инструктор-дезинфектор;</w:t>
      </w:r>
    </w:p>
    <w:p w14:paraId="277C147C"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работники научного подразделения.</w:t>
      </w:r>
    </w:p>
    <w:p w14:paraId="5E2A980F"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20.2. Установить сокращенную продолжительность рабочего времени - 38,5 часов в неделю (</w:t>
      </w:r>
      <w:r w:rsidRPr="00FC723E">
        <w:rPr>
          <w:i/>
          <w:spacing w:val="8"/>
          <w:sz w:val="24"/>
          <w:szCs w:val="24"/>
        </w:rPr>
        <w:t xml:space="preserve">статья 114 Трудового кодекса Республики Беларусь, Постановление Министерства   здравоохранения   Республики   </w:t>
      </w:r>
      <w:r w:rsidR="00BE6BF1" w:rsidRPr="00FC723E">
        <w:rPr>
          <w:i/>
          <w:spacing w:val="8"/>
          <w:sz w:val="24"/>
          <w:szCs w:val="24"/>
        </w:rPr>
        <w:t>Беларусь от 05.04.2000</w:t>
      </w:r>
      <w:r w:rsidRPr="00FC723E">
        <w:rPr>
          <w:i/>
          <w:spacing w:val="8"/>
          <w:sz w:val="24"/>
          <w:szCs w:val="24"/>
        </w:rPr>
        <w:t xml:space="preserve"> № 6</w:t>
      </w:r>
      <w:r w:rsidRPr="00FC723E">
        <w:rPr>
          <w:sz w:val="24"/>
          <w:szCs w:val="24"/>
        </w:rPr>
        <w:t>) следующим категориям работников:</w:t>
      </w:r>
    </w:p>
    <w:p w14:paraId="23186E70" w14:textId="77777777" w:rsidR="006D5BA1" w:rsidRPr="00FC723E" w:rsidRDefault="006D5BA1" w:rsidP="006D5BA1">
      <w:pPr>
        <w:pStyle w:val="af1"/>
        <w:tabs>
          <w:tab w:val="num" w:pos="0"/>
        </w:tabs>
        <w:autoSpaceDE w:val="0"/>
        <w:autoSpaceDN w:val="0"/>
        <w:adjustRightInd w:val="0"/>
        <w:ind w:left="0" w:firstLine="567"/>
        <w:jc w:val="both"/>
      </w:pPr>
      <w:r w:rsidRPr="00FC723E">
        <w:t xml:space="preserve">- работникам, указанным в Приложении </w:t>
      </w:r>
      <w:r w:rsidR="00992C68" w:rsidRPr="00FC723E">
        <w:t>14</w:t>
      </w:r>
      <w:r w:rsidRPr="00FC723E">
        <w:t>;</w:t>
      </w:r>
    </w:p>
    <w:p w14:paraId="7B51833E" w14:textId="77777777" w:rsidR="006D5BA1" w:rsidRPr="00FC723E" w:rsidRDefault="006D5BA1" w:rsidP="006D5BA1">
      <w:pPr>
        <w:pStyle w:val="af1"/>
        <w:tabs>
          <w:tab w:val="num" w:pos="0"/>
        </w:tabs>
        <w:autoSpaceDE w:val="0"/>
        <w:autoSpaceDN w:val="0"/>
        <w:adjustRightInd w:val="0"/>
        <w:ind w:left="0" w:firstLine="567"/>
        <w:jc w:val="both"/>
      </w:pPr>
      <w:r w:rsidRPr="00FC723E">
        <w:t xml:space="preserve">- </w:t>
      </w:r>
      <w:proofErr w:type="gramStart"/>
      <w:r w:rsidRPr="00FC723E">
        <w:t>врачу-клиническому</w:t>
      </w:r>
      <w:proofErr w:type="gramEnd"/>
      <w:r w:rsidRPr="00FC723E">
        <w:t xml:space="preserve"> фармакологу;</w:t>
      </w:r>
    </w:p>
    <w:p w14:paraId="0124E973"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 врачу-эпидемиологу; </w:t>
      </w:r>
    </w:p>
    <w:p w14:paraId="001C8113"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врачу-статистику;</w:t>
      </w:r>
    </w:p>
    <w:p w14:paraId="60907464" w14:textId="77777777" w:rsidR="006D5BA1" w:rsidRPr="00FC723E" w:rsidRDefault="006D5BA1" w:rsidP="006D5BA1">
      <w:pPr>
        <w:spacing w:line="240" w:lineRule="auto"/>
        <w:ind w:firstLine="567"/>
        <w:rPr>
          <w:sz w:val="24"/>
          <w:szCs w:val="24"/>
        </w:rPr>
      </w:pPr>
      <w:r w:rsidRPr="00FC723E">
        <w:rPr>
          <w:sz w:val="24"/>
          <w:szCs w:val="24"/>
        </w:rPr>
        <w:t>- врачу-методисту.</w:t>
      </w:r>
    </w:p>
    <w:p w14:paraId="20CE1867"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xml:space="preserve">20.3. </w:t>
      </w:r>
      <w:r w:rsidRPr="00FC723E">
        <w:rPr>
          <w:spacing w:val="-8"/>
          <w:sz w:val="24"/>
          <w:szCs w:val="24"/>
        </w:rPr>
        <w:t xml:space="preserve">Установить сокращенную продолжительность рабочего времени в неделю на работах с вредными и (или) опасными условиями </w:t>
      </w:r>
      <w:r w:rsidR="00BE6BF1" w:rsidRPr="00FC723E">
        <w:rPr>
          <w:spacing w:val="-8"/>
          <w:sz w:val="24"/>
          <w:szCs w:val="24"/>
        </w:rPr>
        <w:t>труда (</w:t>
      </w:r>
      <w:r w:rsidRPr="00FC723E">
        <w:rPr>
          <w:spacing w:val="-8"/>
          <w:sz w:val="24"/>
          <w:szCs w:val="24"/>
        </w:rPr>
        <w:t xml:space="preserve">не более 35 часов, </w:t>
      </w:r>
      <w:r w:rsidRPr="00FC723E">
        <w:rPr>
          <w:i/>
          <w:spacing w:val="8"/>
          <w:sz w:val="24"/>
          <w:szCs w:val="24"/>
        </w:rPr>
        <w:t>статья 113 Трудового кодекса Республики Беларусь</w:t>
      </w:r>
      <w:r w:rsidRPr="00FC723E">
        <w:rPr>
          <w:spacing w:val="-8"/>
          <w:sz w:val="24"/>
          <w:szCs w:val="24"/>
        </w:rPr>
        <w:t>) по условиям аттестации рабочих мест.</w:t>
      </w:r>
    </w:p>
    <w:p w14:paraId="1D8ADCFE"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xml:space="preserve">20.4. Установить сокращенную продолжительность </w:t>
      </w:r>
      <w:r w:rsidR="00BE6BF1" w:rsidRPr="00FC723E">
        <w:rPr>
          <w:sz w:val="24"/>
          <w:szCs w:val="24"/>
        </w:rPr>
        <w:t>рабочего времени в</w:t>
      </w:r>
      <w:r w:rsidRPr="00FC723E">
        <w:rPr>
          <w:sz w:val="24"/>
          <w:szCs w:val="24"/>
        </w:rPr>
        <w:t xml:space="preserve"> неделю </w:t>
      </w:r>
      <w:r w:rsidR="00BE6BF1" w:rsidRPr="00FC723E">
        <w:rPr>
          <w:sz w:val="24"/>
          <w:szCs w:val="24"/>
        </w:rPr>
        <w:t>для отдельных</w:t>
      </w:r>
      <w:r w:rsidRPr="00FC723E">
        <w:rPr>
          <w:sz w:val="24"/>
          <w:szCs w:val="24"/>
        </w:rPr>
        <w:t xml:space="preserve"> категорий работников:</w:t>
      </w:r>
    </w:p>
    <w:p w14:paraId="734CD13D"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для работников в возрасте от 14 до 16 лет – не более 23 часов (</w:t>
      </w:r>
      <w:r w:rsidRPr="00FC723E">
        <w:rPr>
          <w:i/>
          <w:spacing w:val="8"/>
          <w:sz w:val="24"/>
          <w:szCs w:val="24"/>
        </w:rPr>
        <w:t>статья 114 Трудового кодекса Республики Беларусь</w:t>
      </w:r>
      <w:r w:rsidRPr="00FC723E">
        <w:rPr>
          <w:sz w:val="24"/>
          <w:szCs w:val="24"/>
        </w:rPr>
        <w:t>);</w:t>
      </w:r>
    </w:p>
    <w:p w14:paraId="6504109C"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для работников в возрасте от 16 до 18 лет -  не более 35 часов (</w:t>
      </w:r>
      <w:r w:rsidRPr="00FC723E">
        <w:rPr>
          <w:i/>
          <w:spacing w:val="8"/>
          <w:sz w:val="24"/>
          <w:szCs w:val="24"/>
        </w:rPr>
        <w:t>статья 114 Трудового кодекса Республики Беларусь</w:t>
      </w:r>
      <w:r w:rsidRPr="00FC723E">
        <w:rPr>
          <w:sz w:val="24"/>
          <w:szCs w:val="24"/>
        </w:rPr>
        <w:t>);</w:t>
      </w:r>
    </w:p>
    <w:p w14:paraId="67FE2FD3"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xml:space="preserve">- для учащихся общеобразовательных учреждений и учреждений, обеспечивающих получение профессионально-технического образования, работающих в свободное от учебы время - </w:t>
      </w:r>
      <w:r w:rsidR="00F55433" w:rsidRPr="00FC723E">
        <w:rPr>
          <w:sz w:val="24"/>
          <w:szCs w:val="24"/>
        </w:rPr>
        <w:t xml:space="preserve">не </w:t>
      </w:r>
      <w:r w:rsidR="00BE6BF1" w:rsidRPr="00FC723E">
        <w:rPr>
          <w:sz w:val="24"/>
          <w:szCs w:val="24"/>
        </w:rPr>
        <w:t>более половины</w:t>
      </w:r>
      <w:r w:rsidRPr="00FC723E">
        <w:rPr>
          <w:sz w:val="24"/>
          <w:szCs w:val="24"/>
        </w:rPr>
        <w:t xml:space="preserve"> максимальной продолжительности рабочего </w:t>
      </w:r>
      <w:r w:rsidRPr="00FC723E">
        <w:rPr>
          <w:spacing w:val="8"/>
          <w:sz w:val="24"/>
          <w:szCs w:val="24"/>
        </w:rPr>
        <w:t>времени, предусмотренной для лиц соответствующего возраста (</w:t>
      </w:r>
      <w:r w:rsidRPr="00FC723E">
        <w:rPr>
          <w:i/>
          <w:spacing w:val="8"/>
          <w:sz w:val="24"/>
          <w:szCs w:val="24"/>
        </w:rPr>
        <w:t>статья</w:t>
      </w:r>
      <w:r w:rsidRPr="00FC723E">
        <w:rPr>
          <w:i/>
          <w:sz w:val="24"/>
          <w:szCs w:val="24"/>
        </w:rPr>
        <w:t xml:space="preserve"> 114 Трудового кодекса Республики Беларусь</w:t>
      </w:r>
      <w:r w:rsidRPr="00FC723E">
        <w:rPr>
          <w:sz w:val="24"/>
          <w:szCs w:val="24"/>
        </w:rPr>
        <w:t>);</w:t>
      </w:r>
    </w:p>
    <w:p w14:paraId="1D7D94DC" w14:textId="77777777" w:rsidR="006D5BA1" w:rsidRPr="00FC723E" w:rsidRDefault="006D5BA1" w:rsidP="006D5BA1">
      <w:pPr>
        <w:autoSpaceDE w:val="0"/>
        <w:autoSpaceDN w:val="0"/>
        <w:adjustRightInd w:val="0"/>
        <w:spacing w:line="235" w:lineRule="auto"/>
        <w:ind w:firstLine="567"/>
        <w:jc w:val="both"/>
        <w:rPr>
          <w:spacing w:val="-4"/>
          <w:sz w:val="24"/>
          <w:szCs w:val="24"/>
        </w:rPr>
      </w:pPr>
      <w:r w:rsidRPr="00FC723E">
        <w:rPr>
          <w:spacing w:val="-4"/>
          <w:sz w:val="24"/>
          <w:szCs w:val="24"/>
        </w:rPr>
        <w:t>- инвалидам 1 и 2 группы - не более 35 часов (</w:t>
      </w:r>
      <w:r w:rsidRPr="00FC723E">
        <w:rPr>
          <w:i/>
          <w:spacing w:val="-4"/>
          <w:sz w:val="24"/>
          <w:szCs w:val="24"/>
        </w:rPr>
        <w:t>статья 114 Трудового кодекса Республики Беларусь</w:t>
      </w:r>
      <w:r w:rsidRPr="00FC723E">
        <w:rPr>
          <w:spacing w:val="-4"/>
          <w:sz w:val="24"/>
          <w:szCs w:val="24"/>
        </w:rPr>
        <w:t>). 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 (статья 287 Трудового кодекса Республики Беларусь).</w:t>
      </w:r>
    </w:p>
    <w:p w14:paraId="75C48247" w14:textId="77777777" w:rsidR="006D5BA1" w:rsidRPr="00FC723E" w:rsidRDefault="006D5BA1" w:rsidP="006D5BA1">
      <w:pPr>
        <w:autoSpaceDE w:val="0"/>
        <w:autoSpaceDN w:val="0"/>
        <w:adjustRightInd w:val="0"/>
        <w:spacing w:line="235" w:lineRule="auto"/>
        <w:ind w:firstLine="567"/>
        <w:jc w:val="both"/>
        <w:rPr>
          <w:spacing w:val="-4"/>
          <w:sz w:val="24"/>
          <w:szCs w:val="24"/>
        </w:rPr>
      </w:pPr>
      <w:r w:rsidRPr="00FC723E">
        <w:rPr>
          <w:spacing w:val="-4"/>
          <w:sz w:val="24"/>
          <w:szCs w:val="24"/>
        </w:rPr>
        <w:t xml:space="preserve">20.5. Не допускать к работе в ночное время, даже если она приходится на часть рабочего дня или смены, беременных женщин </w:t>
      </w:r>
      <w:r w:rsidR="00896341" w:rsidRPr="00FC723E">
        <w:rPr>
          <w:spacing w:val="-4"/>
          <w:sz w:val="24"/>
          <w:szCs w:val="24"/>
        </w:rPr>
        <w:t>(</w:t>
      </w:r>
      <w:r w:rsidR="00896341" w:rsidRPr="00FC723E">
        <w:rPr>
          <w:sz w:val="24"/>
          <w:szCs w:val="24"/>
        </w:rPr>
        <w:t>по заключению ВКК женской консультации поликлиники по месту жительства)</w:t>
      </w:r>
      <w:r w:rsidR="00896341" w:rsidRPr="00FC723E">
        <w:rPr>
          <w:spacing w:val="-4"/>
          <w:sz w:val="24"/>
          <w:szCs w:val="24"/>
        </w:rPr>
        <w:t xml:space="preserve"> </w:t>
      </w:r>
      <w:r w:rsidRPr="00FC723E">
        <w:rPr>
          <w:spacing w:val="-4"/>
          <w:sz w:val="24"/>
          <w:szCs w:val="24"/>
        </w:rPr>
        <w:t>и работников моложе восемнадцати лет.</w:t>
      </w:r>
    </w:p>
    <w:p w14:paraId="0EC6CD24"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pacing w:val="-4"/>
          <w:sz w:val="24"/>
          <w:szCs w:val="24"/>
        </w:rPr>
        <w:t xml:space="preserve">20.6. </w:t>
      </w:r>
      <w:r w:rsidRPr="00FC723E">
        <w:rPr>
          <w:sz w:val="24"/>
          <w:szCs w:val="24"/>
        </w:rPr>
        <w:t>Привлекать к работе в ночное время инвалидов, при условии, что такая работа не запрещена им на основании медицинского заключения, а также женщин, имеющих детей в возрасте до трех лет только с их письменного согласия (</w:t>
      </w:r>
      <w:r w:rsidRPr="00FC723E">
        <w:rPr>
          <w:i/>
          <w:sz w:val="24"/>
          <w:szCs w:val="24"/>
        </w:rPr>
        <w:t>статья 117 Трудового кодекса Республики Беларусь</w:t>
      </w:r>
      <w:r w:rsidRPr="00FC723E">
        <w:rPr>
          <w:sz w:val="24"/>
          <w:szCs w:val="24"/>
        </w:rPr>
        <w:t>).</w:t>
      </w:r>
    </w:p>
    <w:p w14:paraId="7BB88E8E" w14:textId="77777777" w:rsidR="006D5BA1" w:rsidRPr="00FC723E" w:rsidRDefault="006D5BA1" w:rsidP="006D5BA1">
      <w:pPr>
        <w:autoSpaceDE w:val="0"/>
        <w:autoSpaceDN w:val="0"/>
        <w:adjustRightInd w:val="0"/>
        <w:spacing w:line="235" w:lineRule="auto"/>
        <w:ind w:firstLine="567"/>
        <w:jc w:val="both"/>
        <w:rPr>
          <w:spacing w:val="-4"/>
          <w:sz w:val="24"/>
          <w:szCs w:val="24"/>
        </w:rPr>
      </w:pPr>
      <w:r w:rsidRPr="00FC723E">
        <w:rPr>
          <w:sz w:val="24"/>
          <w:szCs w:val="24"/>
        </w:rPr>
        <w:t>20.7. Установить по согласованию с Профкомом (</w:t>
      </w:r>
      <w:r w:rsidRPr="00FC723E">
        <w:rPr>
          <w:i/>
          <w:sz w:val="24"/>
          <w:szCs w:val="24"/>
        </w:rPr>
        <w:t>статья 124 Трудового кодекса Республики Беларусь)</w:t>
      </w:r>
      <w:r w:rsidRPr="00FC723E">
        <w:rPr>
          <w:sz w:val="24"/>
          <w:szCs w:val="24"/>
        </w:rPr>
        <w:t>:</w:t>
      </w:r>
    </w:p>
    <w:p w14:paraId="7241CB6E" w14:textId="77777777" w:rsidR="006D5BA1" w:rsidRPr="00FC723E" w:rsidRDefault="006D5BA1" w:rsidP="006D5BA1">
      <w:pPr>
        <w:pStyle w:val="21"/>
        <w:autoSpaceDE w:val="0"/>
        <w:autoSpaceDN w:val="0"/>
        <w:adjustRightInd w:val="0"/>
        <w:spacing w:after="0" w:line="235" w:lineRule="auto"/>
        <w:ind w:left="0" w:firstLine="567"/>
        <w:jc w:val="both"/>
      </w:pPr>
      <w:r w:rsidRPr="00FC723E">
        <w:t>20.7.1.</w:t>
      </w:r>
      <w:r w:rsidRPr="00FC723E">
        <w:rPr>
          <w:lang w:val="ru-RU"/>
        </w:rPr>
        <w:t xml:space="preserve"> </w:t>
      </w:r>
      <w:r w:rsidRPr="00FC723E">
        <w:t>пятидневную рабочую неделю следующим категориям работников:</w:t>
      </w:r>
    </w:p>
    <w:p w14:paraId="61261FE3" w14:textId="77777777" w:rsidR="006D5BA1" w:rsidRPr="00FC723E" w:rsidRDefault="006D5BA1" w:rsidP="006D5BA1">
      <w:pPr>
        <w:pStyle w:val="af1"/>
        <w:tabs>
          <w:tab w:val="num" w:pos="0"/>
        </w:tabs>
        <w:autoSpaceDE w:val="0"/>
        <w:autoSpaceDN w:val="0"/>
        <w:adjustRightInd w:val="0"/>
        <w:ind w:left="0" w:firstLine="567"/>
        <w:jc w:val="both"/>
      </w:pPr>
      <w:r w:rsidRPr="00FC723E">
        <w:t>- административно-управленческим работникам;</w:t>
      </w:r>
    </w:p>
    <w:p w14:paraId="0EA23B15"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бухгалтерии;</w:t>
      </w:r>
    </w:p>
    <w:p w14:paraId="00C15286" w14:textId="77777777" w:rsidR="006D5BA1" w:rsidRPr="00FC723E" w:rsidRDefault="006D5BA1" w:rsidP="006D5BA1">
      <w:pPr>
        <w:pStyle w:val="af1"/>
        <w:tabs>
          <w:tab w:val="num" w:pos="0"/>
        </w:tabs>
        <w:autoSpaceDE w:val="0"/>
        <w:autoSpaceDN w:val="0"/>
        <w:adjustRightInd w:val="0"/>
        <w:ind w:left="0" w:firstLine="567"/>
        <w:jc w:val="both"/>
      </w:pPr>
      <w:r w:rsidRPr="00FC723E">
        <w:lastRenderedPageBreak/>
        <w:t>- работникам планово-экономического отдела;</w:t>
      </w:r>
    </w:p>
    <w:p w14:paraId="13879382"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кадрового сектора;</w:t>
      </w:r>
    </w:p>
    <w:p w14:paraId="533297E0" w14:textId="77777777" w:rsidR="006D5BA1" w:rsidRPr="00FC723E" w:rsidRDefault="006D5BA1" w:rsidP="006D5BA1">
      <w:pPr>
        <w:pStyle w:val="af1"/>
        <w:tabs>
          <w:tab w:val="num" w:pos="0"/>
        </w:tabs>
        <w:autoSpaceDE w:val="0"/>
        <w:autoSpaceDN w:val="0"/>
        <w:adjustRightInd w:val="0"/>
        <w:ind w:left="0" w:firstLine="567"/>
        <w:jc w:val="both"/>
      </w:pPr>
      <w:r w:rsidRPr="00FC723E">
        <w:t xml:space="preserve">- работникам консультативно-поликлинического отделения, включая работников психиатрического кабинета, Республиканского </w:t>
      </w:r>
      <w:proofErr w:type="spellStart"/>
      <w:r w:rsidRPr="00FC723E">
        <w:t>миастенического</w:t>
      </w:r>
      <w:proofErr w:type="spellEnd"/>
      <w:r w:rsidRPr="00FC723E">
        <w:t xml:space="preserve"> центра и Республиканского центра пароксизмальных состояний;</w:t>
      </w:r>
    </w:p>
    <w:p w14:paraId="56F953D0"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 работникам общебольничного персонала: </w:t>
      </w:r>
      <w:proofErr w:type="gramStart"/>
      <w:r w:rsidRPr="00FC723E">
        <w:rPr>
          <w:sz w:val="24"/>
          <w:szCs w:val="24"/>
        </w:rPr>
        <w:t>врачу-клиническому</w:t>
      </w:r>
      <w:proofErr w:type="gramEnd"/>
      <w:r w:rsidRPr="00FC723E">
        <w:rPr>
          <w:sz w:val="24"/>
          <w:szCs w:val="24"/>
        </w:rPr>
        <w:t xml:space="preserve"> фармакологу; врачу-терапевту; врачу-</w:t>
      </w:r>
      <w:proofErr w:type="spellStart"/>
      <w:r w:rsidRPr="00FC723E">
        <w:rPr>
          <w:sz w:val="24"/>
          <w:szCs w:val="24"/>
        </w:rPr>
        <w:t>оториноларингологу</w:t>
      </w:r>
      <w:proofErr w:type="spellEnd"/>
      <w:r w:rsidRPr="00FC723E">
        <w:rPr>
          <w:sz w:val="24"/>
          <w:szCs w:val="24"/>
        </w:rPr>
        <w:t xml:space="preserve">, врачу-офтальмологу, врачу-психиатру-наркологу, врачу-эпидемиологу, главной медицинской сестре, медицинской сестре, санитарке, медицинскому регистратору оперативного отдела; </w:t>
      </w:r>
    </w:p>
    <w:p w14:paraId="36113638"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приемного отделения: врачу-неврологу (заведующему отделением), медицинской сестре (старшей), а также работникам приемного отделения для приема взрослых;</w:t>
      </w:r>
    </w:p>
    <w:p w14:paraId="4D59CC26" w14:textId="77777777" w:rsidR="006D5BA1" w:rsidRPr="00FC723E" w:rsidRDefault="006D5BA1" w:rsidP="006D5BA1">
      <w:pPr>
        <w:pStyle w:val="af1"/>
        <w:tabs>
          <w:tab w:val="num" w:pos="0"/>
        </w:tabs>
        <w:autoSpaceDE w:val="0"/>
        <w:autoSpaceDN w:val="0"/>
        <w:adjustRightInd w:val="0"/>
        <w:ind w:left="0" w:firstLine="567"/>
        <w:jc w:val="both"/>
      </w:pPr>
      <w:proofErr w:type="gramStart"/>
      <w:r w:rsidRPr="00FC723E">
        <w:t>- работникам неврологических отделений: врачу-неврологу (заведующему отделениями), врачу-неврологу, врачу-интерну, врачу-педиатру, медицинской сестре (старшей), медицинской сестре (процедурного кабинета), сестре-хозяйке, санитарке (уборщице), санитарке (ваннщице);</w:t>
      </w:r>
      <w:proofErr w:type="gramEnd"/>
    </w:p>
    <w:p w14:paraId="08F9A46D" w14:textId="77777777" w:rsidR="006D5BA1" w:rsidRPr="00FC723E" w:rsidRDefault="006D5BA1" w:rsidP="006D5BA1">
      <w:pPr>
        <w:pStyle w:val="af1"/>
        <w:tabs>
          <w:tab w:val="num" w:pos="0"/>
        </w:tabs>
        <w:autoSpaceDE w:val="0"/>
        <w:autoSpaceDN w:val="0"/>
        <w:adjustRightInd w:val="0"/>
        <w:ind w:left="0" w:firstLine="567"/>
        <w:jc w:val="both"/>
      </w:pPr>
      <w:proofErr w:type="gramStart"/>
      <w:r w:rsidRPr="00FC723E">
        <w:t>- работникам нейрохирургических отделений: врачу-нейрохирургу (заведующему отделением), врачу-неврологу, врачу-хирургу, врачу-</w:t>
      </w:r>
      <w:r w:rsidR="00BE6BF1" w:rsidRPr="00FC723E">
        <w:t>эндокринологу, врачу</w:t>
      </w:r>
      <w:r w:rsidRPr="00FC723E">
        <w:t>-неонатологу, врачу-педиатру, медицинской сестре (старшей), медицинской сестре (процедурного кабинета) (кроме нейрохирургического отделения №3 (для детей)), медицинской сестре (перевязочного кабинета), сестре-хозяйке, санитарке (уборщице), санитарке (ваннщице), санитарке (перевязочного и процедурного кабинета);</w:t>
      </w:r>
      <w:proofErr w:type="gramEnd"/>
    </w:p>
    <w:p w14:paraId="6C259C2C"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отделений анестезиологии и реанимации: врачам-анестезиологам-реаниматологам (заведующим отделениями), врачам-интернам, медицинским сестрам-</w:t>
      </w:r>
      <w:proofErr w:type="spellStart"/>
      <w:r w:rsidRPr="00FC723E">
        <w:t>анестезистам</w:t>
      </w:r>
      <w:proofErr w:type="spellEnd"/>
      <w:r w:rsidRPr="00FC723E">
        <w:t xml:space="preserve"> (старшим), сестрам-хозяйкам;</w:t>
      </w:r>
    </w:p>
    <w:p w14:paraId="79E5351F"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операционного блока: врачу-нейрохирургу (заведующему операционным блоком), медицинской сестре операционной (старшей), сестре-хозяйке;</w:t>
      </w:r>
    </w:p>
    <w:p w14:paraId="6933F140" w14:textId="77777777" w:rsidR="006D5BA1" w:rsidRPr="00FC723E" w:rsidRDefault="006D5BA1" w:rsidP="006D5BA1">
      <w:pPr>
        <w:pStyle w:val="af1"/>
        <w:tabs>
          <w:tab w:val="num" w:pos="0"/>
        </w:tabs>
        <w:autoSpaceDE w:val="0"/>
        <w:autoSpaceDN w:val="0"/>
        <w:adjustRightInd w:val="0"/>
        <w:ind w:left="0" w:firstLine="567"/>
        <w:jc w:val="both"/>
      </w:pPr>
      <w:r w:rsidRPr="00FC723E">
        <w:t xml:space="preserve">- работникам ангиографического кабинета (с </w:t>
      </w:r>
      <w:proofErr w:type="spellStart"/>
      <w:r w:rsidRPr="00FC723E">
        <w:t>рентгенооперационными</w:t>
      </w:r>
      <w:proofErr w:type="spellEnd"/>
      <w:r w:rsidRPr="00FC723E">
        <w:t>);</w:t>
      </w:r>
    </w:p>
    <w:p w14:paraId="08BB225C" w14:textId="77777777" w:rsidR="006D5BA1" w:rsidRPr="00FC723E" w:rsidRDefault="006D5BA1" w:rsidP="006D5BA1">
      <w:pPr>
        <w:pStyle w:val="af1"/>
        <w:tabs>
          <w:tab w:val="num" w:pos="0"/>
        </w:tabs>
        <w:autoSpaceDE w:val="0"/>
        <w:autoSpaceDN w:val="0"/>
        <w:adjustRightInd w:val="0"/>
        <w:ind w:left="0" w:firstLine="567"/>
        <w:jc w:val="both"/>
      </w:pPr>
      <w:r w:rsidRPr="00FC723E">
        <w:t xml:space="preserve">- работникам кабинета </w:t>
      </w:r>
      <w:proofErr w:type="spellStart"/>
      <w:r w:rsidRPr="00FC723E">
        <w:t>трансфузиологической</w:t>
      </w:r>
      <w:proofErr w:type="spellEnd"/>
      <w:r w:rsidRPr="00FC723E">
        <w:t xml:space="preserve"> помощи;</w:t>
      </w:r>
    </w:p>
    <w:p w14:paraId="0E21CB70" w14:textId="77777777" w:rsidR="006D5BA1" w:rsidRPr="00FC723E" w:rsidRDefault="006D5BA1" w:rsidP="006D5BA1">
      <w:pPr>
        <w:pStyle w:val="af1"/>
        <w:tabs>
          <w:tab w:val="num" w:pos="0"/>
        </w:tabs>
        <w:autoSpaceDE w:val="0"/>
        <w:autoSpaceDN w:val="0"/>
        <w:adjustRightInd w:val="0"/>
        <w:ind w:left="0" w:firstLine="567"/>
        <w:jc w:val="both"/>
      </w:pPr>
      <w:r w:rsidRPr="00FC723E">
        <w:t xml:space="preserve">- работникам рентгеновского отделения: врачу-рентгенологу (заведующему отделением), </w:t>
      </w:r>
      <w:proofErr w:type="spellStart"/>
      <w:r w:rsidRPr="00FC723E">
        <w:t>рентгенолаборанту</w:t>
      </w:r>
      <w:proofErr w:type="spellEnd"/>
      <w:r w:rsidRPr="00FC723E">
        <w:t xml:space="preserve"> (старшему), врачам магнитно-резонансной томографии и </w:t>
      </w:r>
      <w:proofErr w:type="spellStart"/>
      <w:r w:rsidRPr="00FC723E">
        <w:t>рентгенолаборантам</w:t>
      </w:r>
      <w:proofErr w:type="spellEnd"/>
      <w:r w:rsidRPr="00FC723E">
        <w:t xml:space="preserve"> кабинета магнитно-резонансной томографии;</w:t>
      </w:r>
    </w:p>
    <w:p w14:paraId="41863B03" w14:textId="77777777" w:rsidR="006D5BA1" w:rsidRPr="00FC723E" w:rsidRDefault="006D5BA1" w:rsidP="006D5BA1">
      <w:pPr>
        <w:pStyle w:val="af1"/>
        <w:tabs>
          <w:tab w:val="num" w:pos="0"/>
        </w:tabs>
        <w:autoSpaceDE w:val="0"/>
        <w:autoSpaceDN w:val="0"/>
        <w:adjustRightInd w:val="0"/>
        <w:ind w:left="0" w:firstLine="567"/>
        <w:jc w:val="both"/>
      </w:pPr>
      <w:r w:rsidRPr="00FC723E">
        <w:t xml:space="preserve">- работникам клинико-диагностической лаборатории (кроме </w:t>
      </w:r>
      <w:proofErr w:type="gramStart"/>
      <w:r w:rsidRPr="00FC723E">
        <w:t>экспресс-лаборатории</w:t>
      </w:r>
      <w:proofErr w:type="gramEnd"/>
      <w:r w:rsidRPr="00FC723E">
        <w:t xml:space="preserve">); </w:t>
      </w:r>
    </w:p>
    <w:p w14:paraId="5592CC30"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отделения ультразвуковой диагностики;</w:t>
      </w:r>
    </w:p>
    <w:p w14:paraId="7BB02F11"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отделения функциональной диагностики;</w:t>
      </w:r>
    </w:p>
    <w:p w14:paraId="310A9304"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физиотерапевтического отделения, включая кабинет лазеротерапии (кроме медицинских сестер по физиотерапии);</w:t>
      </w:r>
    </w:p>
    <w:p w14:paraId="7DB6D365"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организационно-методического отдела;</w:t>
      </w:r>
    </w:p>
    <w:p w14:paraId="69D8CCD0"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аптеки;</w:t>
      </w:r>
    </w:p>
    <w:p w14:paraId="3D3642F8"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работникам отдела материально-технического снабжения;</w:t>
      </w:r>
    </w:p>
    <w:p w14:paraId="65B40426" w14:textId="77777777" w:rsidR="008E35B8" w:rsidRPr="00FC723E" w:rsidRDefault="006D5BA1" w:rsidP="008E35B8">
      <w:pPr>
        <w:autoSpaceDE w:val="0"/>
        <w:autoSpaceDN w:val="0"/>
        <w:adjustRightInd w:val="0"/>
        <w:spacing w:line="240" w:lineRule="auto"/>
        <w:ind w:firstLine="567"/>
        <w:jc w:val="both"/>
        <w:rPr>
          <w:sz w:val="24"/>
          <w:szCs w:val="24"/>
        </w:rPr>
      </w:pPr>
      <w:r w:rsidRPr="00FC723E">
        <w:rPr>
          <w:sz w:val="24"/>
          <w:szCs w:val="24"/>
        </w:rPr>
        <w:t xml:space="preserve">- </w:t>
      </w:r>
      <w:r w:rsidR="008E35B8" w:rsidRPr="00FC723E">
        <w:rPr>
          <w:sz w:val="24"/>
          <w:szCs w:val="24"/>
        </w:rPr>
        <w:t>работники службы технического обслуживания и автоматизированных систем управления;</w:t>
      </w:r>
    </w:p>
    <w:p w14:paraId="461020C3"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работникам хозяйственной службы (кроме лифтеров и гардеробщиков гардеробов №1,4,5,6);</w:t>
      </w:r>
    </w:p>
    <w:p w14:paraId="73C5B573"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отдела внебюджетной деятельности;</w:t>
      </w:r>
    </w:p>
    <w:p w14:paraId="02CEEA1A"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работники научного подразделения.</w:t>
      </w:r>
    </w:p>
    <w:p w14:paraId="56F79B85" w14:textId="77777777" w:rsidR="006D5BA1" w:rsidRPr="00FC723E" w:rsidRDefault="006D5BA1" w:rsidP="006D5BA1">
      <w:pPr>
        <w:pStyle w:val="21"/>
        <w:autoSpaceDE w:val="0"/>
        <w:autoSpaceDN w:val="0"/>
        <w:adjustRightInd w:val="0"/>
        <w:spacing w:after="0" w:line="235" w:lineRule="auto"/>
        <w:ind w:left="0" w:firstLine="567"/>
        <w:jc w:val="both"/>
      </w:pPr>
      <w:r w:rsidRPr="00FC723E">
        <w:t xml:space="preserve">20.7.2. шестидневную рабочую неделю следующим категориям работников: </w:t>
      </w:r>
    </w:p>
    <w:p w14:paraId="7416205F" w14:textId="77777777" w:rsidR="006D5BA1" w:rsidRPr="00FC723E" w:rsidRDefault="006D5BA1" w:rsidP="006D5BA1">
      <w:pPr>
        <w:pStyle w:val="21"/>
        <w:autoSpaceDE w:val="0"/>
        <w:autoSpaceDN w:val="0"/>
        <w:adjustRightInd w:val="0"/>
        <w:spacing w:after="0" w:line="235" w:lineRule="auto"/>
        <w:ind w:left="0" w:firstLine="567"/>
        <w:jc w:val="both"/>
      </w:pPr>
      <w:r w:rsidRPr="00FC723E">
        <w:t>- работникам физиотерапевтического отделения: медицинским сестрам по физиотерапии.</w:t>
      </w:r>
    </w:p>
    <w:p w14:paraId="0FE4D24D" w14:textId="77777777" w:rsidR="006D5BA1" w:rsidRPr="00FC723E" w:rsidRDefault="006D5BA1" w:rsidP="006D5BA1">
      <w:pPr>
        <w:pStyle w:val="21"/>
        <w:autoSpaceDE w:val="0"/>
        <w:autoSpaceDN w:val="0"/>
        <w:adjustRightInd w:val="0"/>
        <w:spacing w:after="0" w:line="235" w:lineRule="auto"/>
        <w:ind w:left="0" w:firstLine="567"/>
        <w:jc w:val="both"/>
      </w:pPr>
      <w:r w:rsidRPr="00FC723E">
        <w:t>20.7.3. режим сменности следующим категориям работников:</w:t>
      </w:r>
    </w:p>
    <w:p w14:paraId="58649C21"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общебольничного персонала: врачам-неврологам (осуществляющим дежурства), медицинской сестре-диетологу;</w:t>
      </w:r>
    </w:p>
    <w:p w14:paraId="26C674C2"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lastRenderedPageBreak/>
        <w:t>- работникам приемного отделения (для приема детей);</w:t>
      </w:r>
    </w:p>
    <w:p w14:paraId="2679F6FE"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неврологических отделений: медицинским сестрам (палатным), санитаркам (палатным), санитаркам (буфетчицам);</w:t>
      </w:r>
    </w:p>
    <w:p w14:paraId="300530D0" w14:textId="77777777" w:rsidR="006D5BA1" w:rsidRPr="00FC723E" w:rsidRDefault="006D5BA1" w:rsidP="006D5BA1">
      <w:pPr>
        <w:pStyle w:val="af1"/>
        <w:tabs>
          <w:tab w:val="num" w:pos="0"/>
        </w:tabs>
        <w:autoSpaceDE w:val="0"/>
        <w:autoSpaceDN w:val="0"/>
        <w:adjustRightInd w:val="0"/>
        <w:ind w:left="0" w:firstLine="567"/>
        <w:jc w:val="both"/>
      </w:pPr>
      <w:proofErr w:type="gramStart"/>
      <w:r w:rsidRPr="00FC723E">
        <w:t>- работникам нейрохирургических отделений: врачам-нейрохирургам, медицинским сестрам (палатным), санитаркам (палатным), санитаркам (буфетчицам);</w:t>
      </w:r>
      <w:proofErr w:type="gramEnd"/>
    </w:p>
    <w:p w14:paraId="522E5A6D" w14:textId="77777777" w:rsidR="006D5BA1" w:rsidRPr="00FC723E" w:rsidRDefault="006D5BA1" w:rsidP="006D5BA1">
      <w:pPr>
        <w:pStyle w:val="af1"/>
        <w:tabs>
          <w:tab w:val="num" w:pos="0"/>
        </w:tabs>
        <w:autoSpaceDE w:val="0"/>
        <w:autoSpaceDN w:val="0"/>
        <w:adjustRightInd w:val="0"/>
        <w:ind w:left="0" w:firstLine="567"/>
        <w:jc w:val="both"/>
      </w:pPr>
      <w:r w:rsidRPr="00FC723E">
        <w:t>- медицинской сестре (процедурного кабинета) нейрохирургического отделения №3 (для детей);</w:t>
      </w:r>
    </w:p>
    <w:p w14:paraId="574FF0A5"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отделений анестезиологии и реанимации: врачам-анестезиологам-реаниматологам, медицинским сестрам-</w:t>
      </w:r>
      <w:proofErr w:type="spellStart"/>
      <w:r w:rsidRPr="00FC723E">
        <w:t>анестезистам</w:t>
      </w:r>
      <w:proofErr w:type="spellEnd"/>
      <w:r w:rsidRPr="00FC723E">
        <w:t>, санитаркам (палатным), санитаркам (буфетчицам), младшим медсестрам по уходу за больными;</w:t>
      </w:r>
    </w:p>
    <w:p w14:paraId="30CFDD1C"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операционного блока: медицинским сестрам операционным, санитаркам (операционным);</w:t>
      </w:r>
    </w:p>
    <w:p w14:paraId="3162359E"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экспресс-лаборатории клинико-диагностической лаборатории: врачам лабораторной диагностики, фельдшерам-лаборантам;</w:t>
      </w:r>
    </w:p>
    <w:p w14:paraId="1FAFBBF4"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хозяйственной службы: лифтерам, гардеробщикам гардеробов № 2,3.</w:t>
      </w:r>
    </w:p>
    <w:p w14:paraId="33CA330B" w14:textId="77777777" w:rsidR="006D5BA1" w:rsidRPr="00FC723E" w:rsidRDefault="006D5BA1" w:rsidP="006D5BA1">
      <w:pPr>
        <w:pStyle w:val="21"/>
        <w:autoSpaceDE w:val="0"/>
        <w:autoSpaceDN w:val="0"/>
        <w:adjustRightInd w:val="0"/>
        <w:spacing w:after="0" w:line="235" w:lineRule="auto"/>
        <w:ind w:left="0" w:firstLine="567"/>
        <w:jc w:val="both"/>
      </w:pPr>
      <w:r w:rsidRPr="00FC723E">
        <w:t>20.8. Установить по согласованию с Профкомом суммированный учет рабочего времени следующим категориям работников:</w:t>
      </w:r>
    </w:p>
    <w:p w14:paraId="6F14F7B2" w14:textId="77777777" w:rsidR="006D5BA1" w:rsidRPr="00FC723E" w:rsidRDefault="006D5BA1" w:rsidP="006D5BA1">
      <w:pPr>
        <w:pStyle w:val="af1"/>
        <w:tabs>
          <w:tab w:val="num" w:pos="0"/>
        </w:tabs>
        <w:autoSpaceDE w:val="0"/>
        <w:autoSpaceDN w:val="0"/>
        <w:adjustRightInd w:val="0"/>
        <w:ind w:left="0" w:firstLine="567"/>
        <w:jc w:val="both"/>
      </w:pPr>
      <w:r w:rsidRPr="00FC723E">
        <w:t>- административно-управленческим работникам;</w:t>
      </w:r>
    </w:p>
    <w:p w14:paraId="126F6B8A"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бухгалтерии;</w:t>
      </w:r>
    </w:p>
    <w:p w14:paraId="577D5AFB"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планово-экономического отдела;</w:t>
      </w:r>
    </w:p>
    <w:p w14:paraId="7F1844D1"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кадрового сектора;</w:t>
      </w:r>
    </w:p>
    <w:p w14:paraId="61150CDF" w14:textId="77777777" w:rsidR="006D5BA1" w:rsidRPr="00FC723E" w:rsidRDefault="006D5BA1" w:rsidP="006D5BA1">
      <w:pPr>
        <w:pStyle w:val="af1"/>
        <w:tabs>
          <w:tab w:val="num" w:pos="0"/>
        </w:tabs>
        <w:autoSpaceDE w:val="0"/>
        <w:autoSpaceDN w:val="0"/>
        <w:adjustRightInd w:val="0"/>
        <w:ind w:left="0" w:firstLine="567"/>
        <w:jc w:val="both"/>
      </w:pPr>
      <w:r w:rsidRPr="00FC723E">
        <w:t xml:space="preserve">- работникам консультативно-поликлинического отделения, включая работников психиатрического кабинета, Республиканского </w:t>
      </w:r>
      <w:proofErr w:type="spellStart"/>
      <w:r w:rsidRPr="00FC723E">
        <w:t>миастенического</w:t>
      </w:r>
      <w:proofErr w:type="spellEnd"/>
      <w:r w:rsidRPr="00FC723E">
        <w:t xml:space="preserve"> центра и Республиканского центра пароксизмальных состояний;</w:t>
      </w:r>
    </w:p>
    <w:p w14:paraId="7F9BA618"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xml:space="preserve">- работникам общебольничного персонала: </w:t>
      </w:r>
      <w:proofErr w:type="gramStart"/>
      <w:r w:rsidRPr="00FC723E">
        <w:rPr>
          <w:sz w:val="24"/>
          <w:szCs w:val="24"/>
        </w:rPr>
        <w:t>врачу-клиническому</w:t>
      </w:r>
      <w:proofErr w:type="gramEnd"/>
      <w:r w:rsidRPr="00FC723E">
        <w:rPr>
          <w:sz w:val="24"/>
          <w:szCs w:val="24"/>
        </w:rPr>
        <w:t xml:space="preserve"> фармакологу; врачу-терапевту; врачу-</w:t>
      </w:r>
      <w:proofErr w:type="spellStart"/>
      <w:r w:rsidRPr="00FC723E">
        <w:rPr>
          <w:sz w:val="24"/>
          <w:szCs w:val="24"/>
        </w:rPr>
        <w:t>оториноларингологу</w:t>
      </w:r>
      <w:proofErr w:type="spellEnd"/>
      <w:r w:rsidRPr="00FC723E">
        <w:rPr>
          <w:sz w:val="24"/>
          <w:szCs w:val="24"/>
        </w:rPr>
        <w:t xml:space="preserve">, врачу-офтальмологу, врачу-психиатру-наркологу, врачу-эпидемиологу, главной медицинской сестре, медицинской сестре, санитарке, медицинскому регистратору оперативного отдела; </w:t>
      </w:r>
    </w:p>
    <w:p w14:paraId="113FD3D1"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приемного отделения: врачу-неврологу (заведующему отделением), медицинской сестре (старшей), а также работникам приемного отделения для приема взрослых;</w:t>
      </w:r>
    </w:p>
    <w:p w14:paraId="58ADBE62" w14:textId="77777777" w:rsidR="006D5BA1" w:rsidRPr="00FC723E" w:rsidRDefault="006D5BA1" w:rsidP="006D5BA1">
      <w:pPr>
        <w:pStyle w:val="af1"/>
        <w:tabs>
          <w:tab w:val="num" w:pos="0"/>
        </w:tabs>
        <w:autoSpaceDE w:val="0"/>
        <w:autoSpaceDN w:val="0"/>
        <w:adjustRightInd w:val="0"/>
        <w:ind w:left="0" w:firstLine="567"/>
        <w:jc w:val="both"/>
      </w:pPr>
      <w:proofErr w:type="gramStart"/>
      <w:r w:rsidRPr="00FC723E">
        <w:t>- работникам неврологических отделений: врачу-неврологу (заведующему отделениями), врачу-неврологу, врачу-интерну, врачу-педиатру, медицинской сестре (старшей), медицинской сестре (процедурного кабинета), сестре-хозяйке, санитарке (уборщице), санитарке (ваннщице);</w:t>
      </w:r>
      <w:proofErr w:type="gramEnd"/>
    </w:p>
    <w:p w14:paraId="1C6D9E0E" w14:textId="77777777" w:rsidR="006D5BA1" w:rsidRPr="00FC723E" w:rsidRDefault="006D5BA1" w:rsidP="006D5BA1">
      <w:pPr>
        <w:pStyle w:val="af1"/>
        <w:tabs>
          <w:tab w:val="num" w:pos="0"/>
        </w:tabs>
        <w:autoSpaceDE w:val="0"/>
        <w:autoSpaceDN w:val="0"/>
        <w:adjustRightInd w:val="0"/>
        <w:ind w:left="0" w:firstLine="567"/>
        <w:jc w:val="both"/>
      </w:pPr>
      <w:proofErr w:type="gramStart"/>
      <w:r w:rsidRPr="00FC723E">
        <w:t>- работникам нейрохирургических отделений: врачу-нейрохирургу (заведующему отделением), врачу-неврологу, врачу-хирургу, врачу-</w:t>
      </w:r>
      <w:r w:rsidR="00BE6BF1" w:rsidRPr="00FC723E">
        <w:t>эндокринологу, врачу</w:t>
      </w:r>
      <w:r w:rsidRPr="00FC723E">
        <w:t>-неонатологу, врачу-педиатру, медицинской сестре (старшей), медицинской сестре (процедурного кабинета), медицинской сестре (перевязочного кабинета), сестре-хозяйке, санитарке (уборщице), санитарке (ваннщице), санитарке (перевязочного и процедурного кабинета);</w:t>
      </w:r>
      <w:proofErr w:type="gramEnd"/>
    </w:p>
    <w:p w14:paraId="34553A81"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отделений анестезиологии и реанимации: врачам-анестезиологам-реаниматологам (заведующим отделениями), врачам-интернам, медицинским сестрам-</w:t>
      </w:r>
      <w:proofErr w:type="spellStart"/>
      <w:r w:rsidRPr="00FC723E">
        <w:t>анестезистам</w:t>
      </w:r>
      <w:proofErr w:type="spellEnd"/>
      <w:r w:rsidRPr="00FC723E">
        <w:t xml:space="preserve"> (старшим), сестрам-хозяйкам;</w:t>
      </w:r>
    </w:p>
    <w:p w14:paraId="44B24247"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операционного блока: врачу-нейрохирургу (заведующему операционным блоком), медицинской сестре операционной (старшей), сестре-хозяйке;</w:t>
      </w:r>
    </w:p>
    <w:p w14:paraId="05A5685A" w14:textId="77777777" w:rsidR="006D5BA1" w:rsidRPr="00FC723E" w:rsidRDefault="006D5BA1" w:rsidP="006D5BA1">
      <w:pPr>
        <w:pStyle w:val="af1"/>
        <w:tabs>
          <w:tab w:val="num" w:pos="0"/>
        </w:tabs>
        <w:autoSpaceDE w:val="0"/>
        <w:autoSpaceDN w:val="0"/>
        <w:adjustRightInd w:val="0"/>
        <w:ind w:left="0" w:firstLine="567"/>
        <w:jc w:val="both"/>
      </w:pPr>
      <w:r w:rsidRPr="00FC723E">
        <w:t xml:space="preserve">- работникам ангиографического кабинета (с </w:t>
      </w:r>
      <w:proofErr w:type="spellStart"/>
      <w:r w:rsidRPr="00FC723E">
        <w:t>рентгенооперационными</w:t>
      </w:r>
      <w:proofErr w:type="spellEnd"/>
      <w:r w:rsidRPr="00FC723E">
        <w:t>);</w:t>
      </w:r>
    </w:p>
    <w:p w14:paraId="35A0EDE8" w14:textId="77777777" w:rsidR="006D5BA1" w:rsidRPr="00FC723E" w:rsidRDefault="006D5BA1" w:rsidP="006D5BA1">
      <w:pPr>
        <w:pStyle w:val="af1"/>
        <w:tabs>
          <w:tab w:val="num" w:pos="0"/>
        </w:tabs>
        <w:autoSpaceDE w:val="0"/>
        <w:autoSpaceDN w:val="0"/>
        <w:adjustRightInd w:val="0"/>
        <w:ind w:left="0" w:firstLine="567"/>
        <w:jc w:val="both"/>
      </w:pPr>
      <w:r w:rsidRPr="00FC723E">
        <w:t xml:space="preserve">- работникам кабинета </w:t>
      </w:r>
      <w:proofErr w:type="spellStart"/>
      <w:r w:rsidRPr="00FC723E">
        <w:t>трансфузиологической</w:t>
      </w:r>
      <w:proofErr w:type="spellEnd"/>
      <w:r w:rsidRPr="00FC723E">
        <w:t xml:space="preserve"> помощи;</w:t>
      </w:r>
    </w:p>
    <w:p w14:paraId="79D3B35F"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патологоанатомического отделения;</w:t>
      </w:r>
    </w:p>
    <w:p w14:paraId="49953866" w14:textId="77777777" w:rsidR="006D5BA1" w:rsidRPr="00FC723E" w:rsidRDefault="006D5BA1" w:rsidP="006D5BA1">
      <w:pPr>
        <w:pStyle w:val="af1"/>
        <w:tabs>
          <w:tab w:val="num" w:pos="0"/>
        </w:tabs>
        <w:autoSpaceDE w:val="0"/>
        <w:autoSpaceDN w:val="0"/>
        <w:adjustRightInd w:val="0"/>
        <w:ind w:left="0" w:firstLine="567"/>
        <w:jc w:val="both"/>
      </w:pPr>
      <w:r w:rsidRPr="00FC723E">
        <w:t xml:space="preserve">- работникам рентгеновского отделения: врачу-рентгенологу (заведующему отделением), </w:t>
      </w:r>
      <w:proofErr w:type="spellStart"/>
      <w:r w:rsidRPr="00FC723E">
        <w:t>рентгенолаборанту</w:t>
      </w:r>
      <w:proofErr w:type="spellEnd"/>
      <w:r w:rsidRPr="00FC723E">
        <w:t xml:space="preserve"> (старшему), врачам магнитно-резонансной томографии и </w:t>
      </w:r>
      <w:proofErr w:type="spellStart"/>
      <w:r w:rsidRPr="00FC723E">
        <w:t>рентгенолаборантам</w:t>
      </w:r>
      <w:proofErr w:type="spellEnd"/>
      <w:r w:rsidRPr="00FC723E">
        <w:t xml:space="preserve"> кабинета магнитно-резонансной томографии;</w:t>
      </w:r>
    </w:p>
    <w:p w14:paraId="7CA188AD" w14:textId="77777777" w:rsidR="006D5BA1" w:rsidRPr="00FC723E" w:rsidRDefault="006D5BA1" w:rsidP="006D5BA1">
      <w:pPr>
        <w:pStyle w:val="af1"/>
        <w:tabs>
          <w:tab w:val="num" w:pos="0"/>
        </w:tabs>
        <w:autoSpaceDE w:val="0"/>
        <w:autoSpaceDN w:val="0"/>
        <w:adjustRightInd w:val="0"/>
        <w:ind w:left="0" w:firstLine="567"/>
        <w:jc w:val="both"/>
      </w:pPr>
      <w:r w:rsidRPr="00FC723E">
        <w:lastRenderedPageBreak/>
        <w:t xml:space="preserve">- работникам клинико-диагностической лаборатории (кроме </w:t>
      </w:r>
      <w:proofErr w:type="gramStart"/>
      <w:r w:rsidRPr="00FC723E">
        <w:t>экспресс-лаборатории</w:t>
      </w:r>
      <w:proofErr w:type="gramEnd"/>
      <w:r w:rsidRPr="00FC723E">
        <w:t xml:space="preserve">); </w:t>
      </w:r>
    </w:p>
    <w:p w14:paraId="5C055D11"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отделения ультразвуковой диагностики;</w:t>
      </w:r>
    </w:p>
    <w:p w14:paraId="54D037B5"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отделения функциональной диагностики;</w:t>
      </w:r>
    </w:p>
    <w:p w14:paraId="52F5EF1F"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физиотерапевтического отделения, включая кабинет лазеротерапии;</w:t>
      </w:r>
    </w:p>
    <w:p w14:paraId="3FE36655"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организационно-методического отдела;</w:t>
      </w:r>
    </w:p>
    <w:p w14:paraId="11D99E34"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аптеки;</w:t>
      </w:r>
    </w:p>
    <w:p w14:paraId="6496E3C4"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работникам отдела материально-технического снабжения;</w:t>
      </w:r>
    </w:p>
    <w:p w14:paraId="0BACBCDC" w14:textId="77777777" w:rsidR="008E35B8" w:rsidRPr="00FC723E" w:rsidRDefault="006D5BA1" w:rsidP="008E35B8">
      <w:pPr>
        <w:autoSpaceDE w:val="0"/>
        <w:autoSpaceDN w:val="0"/>
        <w:adjustRightInd w:val="0"/>
        <w:spacing w:line="240" w:lineRule="auto"/>
        <w:ind w:firstLine="567"/>
        <w:jc w:val="both"/>
        <w:rPr>
          <w:sz w:val="24"/>
          <w:szCs w:val="24"/>
        </w:rPr>
      </w:pPr>
      <w:r w:rsidRPr="00FC723E">
        <w:rPr>
          <w:sz w:val="24"/>
          <w:szCs w:val="24"/>
        </w:rPr>
        <w:t xml:space="preserve">- </w:t>
      </w:r>
      <w:r w:rsidR="008E35B8" w:rsidRPr="00FC723E">
        <w:rPr>
          <w:sz w:val="24"/>
          <w:szCs w:val="24"/>
        </w:rPr>
        <w:t>работники службы технического обслуживания и автоматизированных систем управления;</w:t>
      </w:r>
    </w:p>
    <w:p w14:paraId="7CD5F18D" w14:textId="77777777" w:rsidR="006D5BA1" w:rsidRPr="00FC723E" w:rsidRDefault="006D5BA1" w:rsidP="006D5BA1">
      <w:pPr>
        <w:autoSpaceDE w:val="0"/>
        <w:autoSpaceDN w:val="0"/>
        <w:adjustRightInd w:val="0"/>
        <w:spacing w:line="240" w:lineRule="auto"/>
        <w:ind w:firstLine="567"/>
        <w:jc w:val="both"/>
        <w:rPr>
          <w:sz w:val="24"/>
          <w:szCs w:val="24"/>
        </w:rPr>
      </w:pPr>
      <w:r w:rsidRPr="00FC723E">
        <w:rPr>
          <w:sz w:val="24"/>
          <w:szCs w:val="24"/>
        </w:rPr>
        <w:t>- работникам хозяйственной службы (кроме лифтеров и гардеробщиков гардеробов №1,4,5,6);</w:t>
      </w:r>
    </w:p>
    <w:p w14:paraId="36A09FD1"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работникам отдела внебюджетной деятельности;</w:t>
      </w:r>
    </w:p>
    <w:p w14:paraId="4B1FD67D" w14:textId="77777777" w:rsidR="006D5BA1" w:rsidRPr="00FC723E" w:rsidRDefault="006D5BA1" w:rsidP="006D5BA1">
      <w:pPr>
        <w:pStyle w:val="af1"/>
        <w:tabs>
          <w:tab w:val="num" w:pos="0"/>
        </w:tabs>
        <w:autoSpaceDE w:val="0"/>
        <w:autoSpaceDN w:val="0"/>
        <w:adjustRightInd w:val="0"/>
        <w:ind w:left="0" w:firstLine="567"/>
        <w:jc w:val="both"/>
      </w:pPr>
      <w:r w:rsidRPr="00FC723E">
        <w:t>- работники научного подразделения.</w:t>
      </w:r>
    </w:p>
    <w:p w14:paraId="1F7450C7"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и определить учетный период – месяц;</w:t>
      </w:r>
    </w:p>
    <w:p w14:paraId="4C4BB430"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общебольничного персонала: врачам-неврологам (осуществляющим дежурства), медицинской сестре-диетологу;</w:t>
      </w:r>
    </w:p>
    <w:p w14:paraId="0F4C83BC"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приемного отделения (для приема детей);</w:t>
      </w:r>
    </w:p>
    <w:p w14:paraId="0566852A"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неврологических отделений: медицинским сестрам (палатным), санитаркам (палатным), санитаркам (буфетчицам);</w:t>
      </w:r>
    </w:p>
    <w:p w14:paraId="490F42C5" w14:textId="77777777" w:rsidR="006D5BA1" w:rsidRPr="00FC723E" w:rsidRDefault="006D5BA1" w:rsidP="006D5BA1">
      <w:pPr>
        <w:pStyle w:val="af1"/>
        <w:tabs>
          <w:tab w:val="num" w:pos="0"/>
        </w:tabs>
        <w:autoSpaceDE w:val="0"/>
        <w:autoSpaceDN w:val="0"/>
        <w:adjustRightInd w:val="0"/>
        <w:ind w:left="0" w:firstLine="567"/>
        <w:jc w:val="both"/>
      </w:pPr>
      <w:proofErr w:type="gramStart"/>
      <w:r w:rsidRPr="00FC723E">
        <w:t>- работникам нейрохирургических отделений: врачам-нейрохирургам, медицинским сестрам (палатным), санитаркам (палатным), санитаркам (буфетчицам);</w:t>
      </w:r>
      <w:proofErr w:type="gramEnd"/>
    </w:p>
    <w:p w14:paraId="69816757"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отделений анестезиологии и реанимации: врачам-анестезиологам-реаниматологам, медицинским сестрам-</w:t>
      </w:r>
      <w:proofErr w:type="spellStart"/>
      <w:r w:rsidRPr="00FC723E">
        <w:t>анестезистам</w:t>
      </w:r>
      <w:proofErr w:type="spellEnd"/>
      <w:r w:rsidRPr="00FC723E">
        <w:t>, санитаркам (палатным), санитаркам (буфетчицам), младшим медсестрам по уходу за больными;</w:t>
      </w:r>
    </w:p>
    <w:p w14:paraId="24666467"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операционного блока: медицинским сестрам операционным, санитаркам (операционным);</w:t>
      </w:r>
    </w:p>
    <w:p w14:paraId="07267732"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экспресс-лаборатории клинико-диагностической лаборатории: врачам лабораторной диагностики, фельдшерам-лаборантам;</w:t>
      </w:r>
    </w:p>
    <w:p w14:paraId="69B78058"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 работникам хозяйственной службы: лифтерам, гардеробщикам гардеробов № 2,3.</w:t>
      </w:r>
    </w:p>
    <w:p w14:paraId="3FC39F3D" w14:textId="77777777" w:rsidR="006D5BA1" w:rsidRPr="00FC723E" w:rsidRDefault="006D5BA1" w:rsidP="006D5BA1">
      <w:pPr>
        <w:pStyle w:val="21"/>
        <w:tabs>
          <w:tab w:val="num" w:pos="0"/>
        </w:tabs>
        <w:autoSpaceDE w:val="0"/>
        <w:autoSpaceDN w:val="0"/>
        <w:adjustRightInd w:val="0"/>
        <w:spacing w:after="0" w:line="240" w:lineRule="auto"/>
        <w:ind w:left="0" w:firstLine="567"/>
        <w:jc w:val="both"/>
      </w:pPr>
      <w:r w:rsidRPr="00FC723E">
        <w:t>и определить учетный период -  год  (</w:t>
      </w:r>
      <w:r w:rsidRPr="00FC723E">
        <w:rPr>
          <w:i/>
        </w:rPr>
        <w:t>статья 126 Трудового кодекса Республики Беларусь</w:t>
      </w:r>
      <w:r w:rsidRPr="00FC723E">
        <w:t>).</w:t>
      </w:r>
    </w:p>
    <w:p w14:paraId="4EC0B6E2"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20.9. Установить в Центре следующий режим рабочего времени:</w:t>
      </w:r>
    </w:p>
    <w:p w14:paraId="5234E021" w14:textId="77777777" w:rsidR="006D5BA1" w:rsidRPr="00FC723E" w:rsidRDefault="006D5BA1" w:rsidP="006D5BA1">
      <w:pPr>
        <w:numPr>
          <w:ilvl w:val="0"/>
          <w:numId w:val="12"/>
        </w:numPr>
        <w:shd w:val="clear" w:color="auto" w:fill="FFFFFF"/>
        <w:tabs>
          <w:tab w:val="left" w:pos="1447"/>
          <w:tab w:val="left" w:pos="9540"/>
        </w:tabs>
        <w:autoSpaceDE w:val="0"/>
        <w:autoSpaceDN w:val="0"/>
        <w:adjustRightInd w:val="0"/>
        <w:spacing w:line="235" w:lineRule="auto"/>
        <w:ind w:left="0" w:right="24" w:firstLine="567"/>
        <w:jc w:val="both"/>
        <w:rPr>
          <w:sz w:val="24"/>
          <w:szCs w:val="24"/>
        </w:rPr>
      </w:pPr>
      <w:r w:rsidRPr="00FC723E">
        <w:rPr>
          <w:sz w:val="24"/>
          <w:szCs w:val="24"/>
        </w:rPr>
        <w:t>начало работы в 8 часов 30 минут;</w:t>
      </w:r>
    </w:p>
    <w:p w14:paraId="51873EA2" w14:textId="77777777" w:rsidR="006D5BA1" w:rsidRPr="00FC723E" w:rsidRDefault="006D5BA1" w:rsidP="006D5BA1">
      <w:pPr>
        <w:numPr>
          <w:ilvl w:val="0"/>
          <w:numId w:val="12"/>
        </w:numPr>
        <w:shd w:val="clear" w:color="auto" w:fill="FFFFFF"/>
        <w:tabs>
          <w:tab w:val="left" w:pos="1447"/>
          <w:tab w:val="left" w:pos="9540"/>
        </w:tabs>
        <w:autoSpaceDE w:val="0"/>
        <w:autoSpaceDN w:val="0"/>
        <w:adjustRightInd w:val="0"/>
        <w:spacing w:line="235" w:lineRule="auto"/>
        <w:ind w:left="0" w:right="24" w:firstLine="567"/>
        <w:jc w:val="both"/>
        <w:rPr>
          <w:sz w:val="24"/>
          <w:szCs w:val="24"/>
        </w:rPr>
      </w:pPr>
      <w:r w:rsidRPr="00FC723E">
        <w:rPr>
          <w:sz w:val="24"/>
          <w:szCs w:val="24"/>
        </w:rPr>
        <w:t>перерыв для отдыха и питания с 12 часов 30 минут до 12 часов 50 минут;</w:t>
      </w:r>
    </w:p>
    <w:p w14:paraId="4C7AB53A" w14:textId="77777777" w:rsidR="006D5BA1" w:rsidRPr="00FC723E" w:rsidRDefault="006D5BA1" w:rsidP="006D5BA1">
      <w:pPr>
        <w:numPr>
          <w:ilvl w:val="0"/>
          <w:numId w:val="12"/>
        </w:numPr>
        <w:shd w:val="clear" w:color="auto" w:fill="FFFFFF"/>
        <w:tabs>
          <w:tab w:val="left" w:pos="1447"/>
          <w:tab w:val="left" w:pos="9540"/>
        </w:tabs>
        <w:autoSpaceDE w:val="0"/>
        <w:autoSpaceDN w:val="0"/>
        <w:adjustRightInd w:val="0"/>
        <w:spacing w:line="235" w:lineRule="auto"/>
        <w:ind w:left="0" w:right="24" w:firstLine="567"/>
        <w:jc w:val="both"/>
        <w:rPr>
          <w:sz w:val="24"/>
          <w:szCs w:val="24"/>
        </w:rPr>
      </w:pPr>
      <w:r w:rsidRPr="00FC723E">
        <w:rPr>
          <w:sz w:val="24"/>
          <w:szCs w:val="24"/>
        </w:rPr>
        <w:t xml:space="preserve">окончание </w:t>
      </w:r>
      <w:r w:rsidR="00F55433" w:rsidRPr="00FC723E">
        <w:rPr>
          <w:sz w:val="24"/>
          <w:szCs w:val="24"/>
        </w:rPr>
        <w:t>работы: для</w:t>
      </w:r>
      <w:r w:rsidRPr="00FC723E">
        <w:rPr>
          <w:sz w:val="24"/>
          <w:szCs w:val="24"/>
        </w:rPr>
        <w:t xml:space="preserve"> научных подразделений, административно-управленческих и хозяйственно-обслуживающих </w:t>
      </w:r>
      <w:r w:rsidR="00BE6BF1" w:rsidRPr="00FC723E">
        <w:rPr>
          <w:sz w:val="24"/>
          <w:szCs w:val="24"/>
        </w:rPr>
        <w:t>работников -</w:t>
      </w:r>
      <w:r w:rsidRPr="00FC723E">
        <w:rPr>
          <w:sz w:val="24"/>
          <w:szCs w:val="24"/>
        </w:rPr>
        <w:t xml:space="preserve"> в будние дни с понедельника по четверг: в 17 часов 00 мин.</w:t>
      </w:r>
      <w:r w:rsidR="00BE6BF1" w:rsidRPr="00FC723E">
        <w:rPr>
          <w:sz w:val="24"/>
          <w:szCs w:val="24"/>
        </w:rPr>
        <w:t>, в</w:t>
      </w:r>
      <w:r w:rsidRPr="00FC723E">
        <w:rPr>
          <w:sz w:val="24"/>
          <w:szCs w:val="24"/>
        </w:rPr>
        <w:t xml:space="preserve"> пятницу - согласно графику; для остальных работников структурных подразделений - согласно графику.</w:t>
      </w:r>
    </w:p>
    <w:p w14:paraId="1A874CE3"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Установить начало рабочего времени с 7 часов следующим работникам:</w:t>
      </w:r>
    </w:p>
    <w:p w14:paraId="539D59A2"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 xml:space="preserve">- хозяйственная служба: уборщикам помещений (служебных); </w:t>
      </w:r>
    </w:p>
    <w:p w14:paraId="56848C65"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 аптека: санитарке, сестре-хозяйке.</w:t>
      </w:r>
    </w:p>
    <w:p w14:paraId="360AD1CA"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Установить начало рабочего времени с 7 часов 30 минут следующим работникам:</w:t>
      </w:r>
    </w:p>
    <w:p w14:paraId="581EF6B7"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 неврологические отделения: медицинской сестре (процедурного кабинета);</w:t>
      </w:r>
    </w:p>
    <w:p w14:paraId="36EBBD7F"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 xml:space="preserve">- ЦСО.  </w:t>
      </w:r>
    </w:p>
    <w:p w14:paraId="0CD18403" w14:textId="77777777" w:rsidR="006D5BA1" w:rsidRPr="00FC723E" w:rsidRDefault="006D5BA1" w:rsidP="006D5BA1">
      <w:pPr>
        <w:pStyle w:val="af1"/>
        <w:shd w:val="clear" w:color="auto" w:fill="FFFFFF"/>
        <w:tabs>
          <w:tab w:val="left" w:pos="1447"/>
          <w:tab w:val="left" w:pos="9540"/>
        </w:tabs>
        <w:autoSpaceDE w:val="0"/>
        <w:autoSpaceDN w:val="0"/>
        <w:adjustRightInd w:val="0"/>
        <w:spacing w:line="235" w:lineRule="auto"/>
        <w:ind w:left="0" w:right="24" w:firstLine="567"/>
        <w:jc w:val="both"/>
      </w:pPr>
      <w:r w:rsidRPr="00FC723E">
        <w:t>Установить начало рабочего времени с 8 часов следующим работникам:</w:t>
      </w:r>
    </w:p>
    <w:p w14:paraId="5CC21685"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 консультативно-поликлиническое отделение: медицинскому регистратору;</w:t>
      </w:r>
    </w:p>
    <w:p w14:paraId="1CE6C555"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proofErr w:type="gramStart"/>
      <w:r w:rsidRPr="00FC723E">
        <w:rPr>
          <w:sz w:val="24"/>
          <w:szCs w:val="24"/>
        </w:rPr>
        <w:t xml:space="preserve">- аптека: провизору (заведующему аптекой), провизору (заместителю заведующего </w:t>
      </w:r>
      <w:proofErr w:type="gramEnd"/>
    </w:p>
    <w:p w14:paraId="5C2D1FA0"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аптекой), провизору-рецептару;</w:t>
      </w:r>
    </w:p>
    <w:p w14:paraId="4A231D7C"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 клинико-диагностическая лаборатория: фельдшеру-лаборанту, санитарке;</w:t>
      </w:r>
    </w:p>
    <w:p w14:paraId="402EE827"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 работникам рентгеновского отделения;</w:t>
      </w:r>
    </w:p>
    <w:p w14:paraId="628CEC4B"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lastRenderedPageBreak/>
        <w:t xml:space="preserve">- неврологические отделения: медицинской сестре (старшей), </w:t>
      </w:r>
      <w:r w:rsidR="00BE6BF1" w:rsidRPr="00FC723E">
        <w:rPr>
          <w:sz w:val="24"/>
          <w:szCs w:val="24"/>
        </w:rPr>
        <w:t>санитарке (</w:t>
      </w:r>
      <w:r w:rsidRPr="00FC723E">
        <w:rPr>
          <w:sz w:val="24"/>
          <w:szCs w:val="24"/>
        </w:rPr>
        <w:t>буфетчице)¸санитарке (уборщице), сестре-хозяйке;</w:t>
      </w:r>
    </w:p>
    <w:p w14:paraId="5351E810"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proofErr w:type="gramStart"/>
      <w:r w:rsidRPr="00FC723E">
        <w:rPr>
          <w:sz w:val="24"/>
          <w:szCs w:val="24"/>
        </w:rPr>
        <w:t>- нейрохирургические отделения: медицинской сестре (старшей), медицинской сестре (процедурного кабинета), медицинской сестре (перевязочного кабинета), санитарке (буфетчице)¸ санитарке (уборщице), сестре-хозяйке;</w:t>
      </w:r>
      <w:proofErr w:type="gramEnd"/>
    </w:p>
    <w:p w14:paraId="0840A075"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 отделение анестезиологии и реанимации №1: врачу-анестезиологу-реаниматологу (заведующему отделением), врачам-анестезиологам-реаниматологам, санитаркам (палатным), сестре-хозяйке;</w:t>
      </w:r>
    </w:p>
    <w:p w14:paraId="32585889"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sz w:val="24"/>
          <w:szCs w:val="24"/>
        </w:rPr>
      </w:pPr>
      <w:r w:rsidRPr="00FC723E">
        <w:rPr>
          <w:sz w:val="24"/>
          <w:szCs w:val="24"/>
        </w:rPr>
        <w:t>- отделение анестезиологии и реанимации №2 (для детей): санитаркам (палатным), сестре-хозяйке, младшим медицинским сестрам по уходу за больными.</w:t>
      </w:r>
    </w:p>
    <w:p w14:paraId="024943CF" w14:textId="77777777" w:rsidR="006D5BA1" w:rsidRPr="00FC723E" w:rsidRDefault="006D5BA1" w:rsidP="006D5BA1">
      <w:pPr>
        <w:spacing w:line="240" w:lineRule="auto"/>
        <w:ind w:right="57" w:firstLine="567"/>
        <w:jc w:val="both"/>
        <w:rPr>
          <w:sz w:val="24"/>
          <w:szCs w:val="24"/>
        </w:rPr>
      </w:pPr>
      <w:r w:rsidRPr="00FC723E">
        <w:rPr>
          <w:sz w:val="24"/>
          <w:szCs w:val="24"/>
        </w:rPr>
        <w:t>20.10.</w:t>
      </w:r>
      <w:r w:rsidRPr="00FC723E">
        <w:rPr>
          <w:sz w:val="24"/>
          <w:szCs w:val="24"/>
        </w:rPr>
        <w:tab/>
        <w:t>Устанавливать режим гибкого рабочего времени по индивидуальным или коллективным просьбам, по согласованию с Профкомом, при условии, если это учитывает интересы учреждения и не приведет к осложнениям в работе учреждения (</w:t>
      </w:r>
      <w:r w:rsidRPr="00FC723E">
        <w:rPr>
          <w:i/>
          <w:sz w:val="24"/>
          <w:szCs w:val="24"/>
        </w:rPr>
        <w:t>статья 128 Трудового кодекса Республики Беларусь</w:t>
      </w:r>
      <w:r w:rsidRPr="00FC723E">
        <w:rPr>
          <w:sz w:val="24"/>
          <w:szCs w:val="24"/>
        </w:rPr>
        <w:t>).</w:t>
      </w:r>
    </w:p>
    <w:p w14:paraId="4FBB0CFA" w14:textId="77777777" w:rsidR="006D5BA1" w:rsidRPr="00FC723E" w:rsidRDefault="006D5BA1" w:rsidP="006D5BA1">
      <w:pPr>
        <w:shd w:val="clear" w:color="auto" w:fill="FFFFFF"/>
        <w:tabs>
          <w:tab w:val="left" w:pos="1447"/>
          <w:tab w:val="left" w:pos="9540"/>
        </w:tabs>
        <w:autoSpaceDE w:val="0"/>
        <w:autoSpaceDN w:val="0"/>
        <w:adjustRightInd w:val="0"/>
        <w:spacing w:line="235" w:lineRule="auto"/>
        <w:ind w:right="24" w:firstLine="567"/>
        <w:jc w:val="both"/>
        <w:rPr>
          <w:bCs/>
          <w:sz w:val="24"/>
          <w:szCs w:val="24"/>
        </w:rPr>
      </w:pPr>
      <w:r w:rsidRPr="00FC723E">
        <w:rPr>
          <w:sz w:val="24"/>
          <w:szCs w:val="24"/>
        </w:rPr>
        <w:t>20.11. Организовать для обеспечения оказания экстренной и неотложной медицинской помощи пациентам стационара круглосуточно (в вечерние и ночные часы, выходные и праздничные дни) дежурство медицинского и прочего персонала, используя для этого предусмотренные штатным расписанием должности.</w:t>
      </w:r>
      <w:r w:rsidRPr="00FC723E">
        <w:rPr>
          <w:bCs/>
          <w:sz w:val="24"/>
          <w:szCs w:val="24"/>
        </w:rPr>
        <w:tab/>
      </w:r>
    </w:p>
    <w:p w14:paraId="55EDB62D" w14:textId="77777777" w:rsidR="006D5BA1" w:rsidRPr="00FC723E" w:rsidRDefault="006D5BA1" w:rsidP="006D5BA1">
      <w:pPr>
        <w:pStyle w:val="21"/>
        <w:autoSpaceDE w:val="0"/>
        <w:autoSpaceDN w:val="0"/>
        <w:adjustRightInd w:val="0"/>
        <w:spacing w:after="0" w:line="240" w:lineRule="auto"/>
        <w:ind w:left="0" w:firstLine="567"/>
        <w:jc w:val="both"/>
      </w:pPr>
      <w:r w:rsidRPr="00FC723E">
        <w:t>20.1</w:t>
      </w:r>
      <w:r w:rsidRPr="00FC723E">
        <w:rPr>
          <w:lang w:val="ru-RU"/>
        </w:rPr>
        <w:t>2</w:t>
      </w:r>
      <w:r w:rsidRPr="00FC723E">
        <w:t xml:space="preserve">. Учитывая специфику работы Центра по обеспечению круглосуточной медицинской помощи населению, установить продолжительность смены свыше  12 часов, но не более 24 часов для отдельных категорий работников Центра  (в соответствии с </w:t>
      </w:r>
      <w:r w:rsidRPr="00FC723E">
        <w:rPr>
          <w:i/>
        </w:rPr>
        <w:t>постановлением Совета Министров от 25.01.2008 №104</w:t>
      </w:r>
      <w:r w:rsidRPr="00FC723E">
        <w:t xml:space="preserve"> (с последующими изменениями и дополнениями)): врачам-неврологам общебольничного персонала, работникам приемного отделения (для приема детей), врачам-анестезиологам-реаниматологам, врачам-нейрохирургам, врачам-рентгенологам, </w:t>
      </w:r>
      <w:proofErr w:type="spellStart"/>
      <w:r w:rsidRPr="00FC723E">
        <w:t>рентгенолаборантам</w:t>
      </w:r>
      <w:proofErr w:type="spellEnd"/>
      <w:r w:rsidRPr="00FC723E">
        <w:t>, медицинским сестрам (палатным), медицинским сестрам-</w:t>
      </w:r>
      <w:proofErr w:type="spellStart"/>
      <w:r w:rsidRPr="00FC723E">
        <w:t>анестезистам</w:t>
      </w:r>
      <w:proofErr w:type="spellEnd"/>
      <w:r w:rsidRPr="00FC723E">
        <w:t xml:space="preserve">, медицинским сестрам операционным,  врачам лабораторной диагностики и фельдшерам-лаборантам экспресс-лаборатории клинико-диагностической лаборатории, санитаркам (палатным), младшим медицинским сестрам по уходу за больными, санитаркам (операционным), санитаркам рентгеновского отделения, лифтерам, гардеробщикам, слесарям-ремонтникам службы технического обслуживания вентиляционных систем и кондиционирования воздуха. </w:t>
      </w:r>
    </w:p>
    <w:p w14:paraId="1B72C7A6"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xml:space="preserve">20.13. Утвердить перечень работников тех подразделений, где по условиям работ нельзя установить перерыв для отдыха и питания, время необходимое для приема пищи и отдыха </w:t>
      </w:r>
      <w:r w:rsidR="00F55433" w:rsidRPr="00FC723E">
        <w:rPr>
          <w:sz w:val="24"/>
          <w:szCs w:val="24"/>
        </w:rPr>
        <w:t xml:space="preserve">и </w:t>
      </w:r>
      <w:r w:rsidR="00BE6BF1" w:rsidRPr="00FC723E">
        <w:rPr>
          <w:sz w:val="24"/>
          <w:szCs w:val="24"/>
        </w:rPr>
        <w:t>предоставить следующим</w:t>
      </w:r>
      <w:r w:rsidRPr="00FC723E">
        <w:rPr>
          <w:sz w:val="24"/>
          <w:szCs w:val="24"/>
        </w:rPr>
        <w:t xml:space="preserve"> работникам право приема пищи и отдыха на рабочем месте в течение рабочего дня (статья 134 </w:t>
      </w:r>
      <w:r w:rsidRPr="00FC723E">
        <w:rPr>
          <w:i/>
          <w:sz w:val="24"/>
          <w:szCs w:val="24"/>
        </w:rPr>
        <w:t>Трудового кодекса Республики Беларусь</w:t>
      </w:r>
      <w:r w:rsidRPr="00FC723E">
        <w:rPr>
          <w:sz w:val="24"/>
          <w:szCs w:val="24"/>
        </w:rPr>
        <w:t>):</w:t>
      </w:r>
    </w:p>
    <w:p w14:paraId="1D61E2FB"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консультативно-поликлинического отделения;</w:t>
      </w:r>
    </w:p>
    <w:p w14:paraId="4F4D6916"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приемного отделения;</w:t>
      </w:r>
    </w:p>
    <w:p w14:paraId="67C549C8"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общебольничного персонала (за исключением главной медицинской сестры, врача-эпидемиолога);</w:t>
      </w:r>
    </w:p>
    <w:p w14:paraId="16AC60DD"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xml:space="preserve">- неврологических отделений № </w:t>
      </w:r>
      <w:r w:rsidR="00BE6BF1" w:rsidRPr="00FC723E">
        <w:rPr>
          <w:sz w:val="24"/>
          <w:szCs w:val="24"/>
        </w:rPr>
        <w:t>1, №</w:t>
      </w:r>
      <w:r w:rsidRPr="00FC723E">
        <w:rPr>
          <w:sz w:val="24"/>
          <w:szCs w:val="24"/>
        </w:rPr>
        <w:t>2, №3, №4 (для детей);</w:t>
      </w:r>
    </w:p>
    <w:p w14:paraId="6E0CC4A4"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нейрохирургических отделений №1, №2, № 3 (для детей);</w:t>
      </w:r>
    </w:p>
    <w:p w14:paraId="7AE0B6EB"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отделений анестезиологии и реанимации №1 и №2 (для детей);</w:t>
      </w:r>
    </w:p>
    <w:p w14:paraId="19D65294"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операционного блока;</w:t>
      </w:r>
    </w:p>
    <w:p w14:paraId="4E2ABF52"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xml:space="preserve">- кабинета </w:t>
      </w:r>
      <w:proofErr w:type="spellStart"/>
      <w:r w:rsidRPr="00FC723E">
        <w:rPr>
          <w:sz w:val="24"/>
          <w:szCs w:val="24"/>
        </w:rPr>
        <w:t>трансфузиологической</w:t>
      </w:r>
      <w:proofErr w:type="spellEnd"/>
      <w:r w:rsidRPr="00FC723E">
        <w:rPr>
          <w:sz w:val="24"/>
          <w:szCs w:val="24"/>
        </w:rPr>
        <w:t xml:space="preserve"> помощи;</w:t>
      </w:r>
    </w:p>
    <w:p w14:paraId="58FA9889"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xml:space="preserve">- ангиографического кабинета (с </w:t>
      </w:r>
      <w:proofErr w:type="spellStart"/>
      <w:r w:rsidRPr="00FC723E">
        <w:rPr>
          <w:sz w:val="24"/>
          <w:szCs w:val="24"/>
        </w:rPr>
        <w:t>рентгенооперационными</w:t>
      </w:r>
      <w:proofErr w:type="spellEnd"/>
      <w:r w:rsidRPr="00FC723E">
        <w:rPr>
          <w:sz w:val="24"/>
          <w:szCs w:val="24"/>
        </w:rPr>
        <w:t>);</w:t>
      </w:r>
    </w:p>
    <w:p w14:paraId="20BAA141"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отделения ультразвуковой диагностики;</w:t>
      </w:r>
    </w:p>
    <w:p w14:paraId="32C8FA27"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xml:space="preserve">- рентгеновского отделения; </w:t>
      </w:r>
    </w:p>
    <w:p w14:paraId="63318534"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xml:space="preserve">- </w:t>
      </w:r>
      <w:proofErr w:type="gramStart"/>
      <w:r w:rsidRPr="00FC723E">
        <w:rPr>
          <w:sz w:val="24"/>
          <w:szCs w:val="24"/>
        </w:rPr>
        <w:t>экспресс-лаборатории</w:t>
      </w:r>
      <w:proofErr w:type="gramEnd"/>
      <w:r w:rsidRPr="00FC723E">
        <w:rPr>
          <w:sz w:val="24"/>
          <w:szCs w:val="24"/>
        </w:rPr>
        <w:t xml:space="preserve"> клинико-диагностической лаборатории;</w:t>
      </w:r>
    </w:p>
    <w:p w14:paraId="7DD01053"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отделения функциональной диагностики;</w:t>
      </w:r>
    </w:p>
    <w:p w14:paraId="320F4AB2"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lastRenderedPageBreak/>
        <w:t>- физиотерапевтического отделения;</w:t>
      </w:r>
    </w:p>
    <w:p w14:paraId="0FB162F6"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централизованного стерилизационного отделения;</w:t>
      </w:r>
    </w:p>
    <w:p w14:paraId="232E381B"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 хозяйственной службы: лифтерам, гардеробщикам.</w:t>
      </w:r>
    </w:p>
    <w:p w14:paraId="3F2B3B40" w14:textId="77777777" w:rsidR="006D5BA1" w:rsidRPr="00FC723E" w:rsidRDefault="006D5BA1" w:rsidP="006D5BA1">
      <w:pPr>
        <w:shd w:val="clear" w:color="auto" w:fill="FFFFFF"/>
        <w:spacing w:line="235" w:lineRule="auto"/>
        <w:ind w:right="29" w:firstLine="567"/>
        <w:jc w:val="both"/>
        <w:rPr>
          <w:sz w:val="24"/>
          <w:szCs w:val="24"/>
        </w:rPr>
      </w:pPr>
      <w:r w:rsidRPr="00FC723E">
        <w:rPr>
          <w:sz w:val="24"/>
          <w:szCs w:val="24"/>
        </w:rPr>
        <w:t>Время, необходимое для приема пищи в указанных подразделениях, включается в рабочее время.</w:t>
      </w:r>
    </w:p>
    <w:p w14:paraId="788CDF1D" w14:textId="77777777" w:rsidR="003F6A34" w:rsidRPr="00FC723E" w:rsidRDefault="003F6A34" w:rsidP="006D5BA1">
      <w:pPr>
        <w:shd w:val="clear" w:color="auto" w:fill="FFFFFF"/>
        <w:spacing w:line="235" w:lineRule="auto"/>
        <w:ind w:right="29" w:firstLine="567"/>
        <w:jc w:val="both"/>
        <w:rPr>
          <w:sz w:val="24"/>
          <w:szCs w:val="24"/>
        </w:rPr>
      </w:pPr>
      <w:r w:rsidRPr="00FC723E">
        <w:rPr>
          <w:sz w:val="24"/>
          <w:szCs w:val="24"/>
        </w:rPr>
        <w:t>20.15. Время, необходимое для приема пищи в подразделениях</w:t>
      </w:r>
      <w:r w:rsidR="00FF1B73" w:rsidRPr="00FC723E">
        <w:rPr>
          <w:sz w:val="24"/>
          <w:szCs w:val="24"/>
        </w:rPr>
        <w:t>, не указанных выше</w:t>
      </w:r>
      <w:r w:rsidRPr="00FC723E">
        <w:rPr>
          <w:sz w:val="24"/>
          <w:szCs w:val="24"/>
        </w:rPr>
        <w:t xml:space="preserve">, определить в течение 20 мин в </w:t>
      </w:r>
      <w:r w:rsidR="00FF1B73" w:rsidRPr="00FC723E">
        <w:rPr>
          <w:sz w:val="24"/>
          <w:szCs w:val="24"/>
        </w:rPr>
        <w:t>интервале с 12</w:t>
      </w:r>
      <w:r w:rsidRPr="00FC723E">
        <w:rPr>
          <w:sz w:val="24"/>
          <w:szCs w:val="24"/>
        </w:rPr>
        <w:t xml:space="preserve">.00 </w:t>
      </w:r>
      <w:r w:rsidR="00FF1B73" w:rsidRPr="00FC723E">
        <w:rPr>
          <w:sz w:val="24"/>
          <w:szCs w:val="24"/>
        </w:rPr>
        <w:t>до</w:t>
      </w:r>
      <w:r w:rsidRPr="00FC723E">
        <w:rPr>
          <w:sz w:val="24"/>
          <w:szCs w:val="24"/>
        </w:rPr>
        <w:t xml:space="preserve"> 15.00</w:t>
      </w:r>
      <w:r w:rsidR="00FF1B73" w:rsidRPr="00FC723E">
        <w:rPr>
          <w:sz w:val="24"/>
          <w:szCs w:val="24"/>
        </w:rPr>
        <w:t xml:space="preserve"> </w:t>
      </w:r>
      <w:r w:rsidRPr="00FC723E">
        <w:rPr>
          <w:sz w:val="24"/>
          <w:szCs w:val="24"/>
        </w:rPr>
        <w:t>по согласованию с руководителем структурного подразделения и не включать в рабочее время.</w:t>
      </w:r>
    </w:p>
    <w:p w14:paraId="4F5845B5"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xml:space="preserve">21. Работник обязан в порядке, установленном у </w:t>
      </w:r>
      <w:r w:rsidR="00B6563D" w:rsidRPr="00FC723E">
        <w:rPr>
          <w:sz w:val="24"/>
          <w:szCs w:val="24"/>
        </w:rPr>
        <w:t>Нанимател</w:t>
      </w:r>
      <w:r w:rsidRPr="00FC723E">
        <w:rPr>
          <w:sz w:val="24"/>
          <w:szCs w:val="24"/>
        </w:rPr>
        <w:t>я, отметить:</w:t>
      </w:r>
    </w:p>
    <w:p w14:paraId="0877196F"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приход на работу;</w:t>
      </w:r>
    </w:p>
    <w:p w14:paraId="5C176148"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уход с работы;</w:t>
      </w:r>
    </w:p>
    <w:p w14:paraId="07FBFC93"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уходы с работы в течение рабочего дня (смены).</w:t>
      </w:r>
    </w:p>
    <w:p w14:paraId="691538B7"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xml:space="preserve">22. </w:t>
      </w:r>
      <w:r w:rsidR="00B6563D" w:rsidRPr="00FC723E">
        <w:rPr>
          <w:sz w:val="24"/>
          <w:szCs w:val="24"/>
        </w:rPr>
        <w:t>Нанимател</w:t>
      </w:r>
      <w:r w:rsidRPr="00FC723E">
        <w:rPr>
          <w:sz w:val="24"/>
          <w:szCs w:val="24"/>
        </w:rPr>
        <w:t>ь обязан организовать учет явки на работу и ухода с работы.</w:t>
      </w:r>
    </w:p>
    <w:p w14:paraId="6E2DAFDA"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23.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14:paraId="69C02332" w14:textId="77777777" w:rsidR="006D5BA1" w:rsidRPr="00FC723E" w:rsidRDefault="006D5BA1" w:rsidP="006D5BA1">
      <w:pPr>
        <w:autoSpaceDE w:val="0"/>
        <w:autoSpaceDN w:val="0"/>
        <w:adjustRightInd w:val="0"/>
        <w:spacing w:line="240" w:lineRule="auto"/>
        <w:ind w:firstLine="567"/>
        <w:jc w:val="both"/>
        <w:rPr>
          <w:sz w:val="28"/>
          <w:szCs w:val="28"/>
        </w:rPr>
      </w:pPr>
      <w:r w:rsidRPr="00FC723E">
        <w:rPr>
          <w:sz w:val="24"/>
          <w:szCs w:val="24"/>
        </w:rPr>
        <w:t xml:space="preserve">24. Очередность предоставления трудовых отпусков устанавливается для коллектива работников графиком трудовых отпусков, утверждаемым </w:t>
      </w:r>
      <w:r w:rsidR="00B6563D" w:rsidRPr="00FC723E">
        <w:rPr>
          <w:sz w:val="24"/>
          <w:szCs w:val="24"/>
        </w:rPr>
        <w:t>Нанимател</w:t>
      </w:r>
      <w:r w:rsidRPr="00FC723E">
        <w:rPr>
          <w:sz w:val="24"/>
          <w:szCs w:val="24"/>
        </w:rPr>
        <w:t xml:space="preserve">ем, а также согласованным с профсоюзом. При составлении графика трудовых отпусков </w:t>
      </w:r>
      <w:r w:rsidR="00B6563D" w:rsidRPr="00FC723E">
        <w:rPr>
          <w:sz w:val="24"/>
          <w:szCs w:val="24"/>
        </w:rPr>
        <w:t>Нанимател</w:t>
      </w:r>
      <w:r w:rsidRPr="00FC723E">
        <w:rPr>
          <w:sz w:val="24"/>
          <w:szCs w:val="24"/>
        </w:rPr>
        <w:t>ь учитывает мнение работника о времени его ухода в отпуск, если это не препятствует нормальной деятельности учреждения и реализации права на отпуск других работников, а также планирует очередность трудовых отпусков в соответствии с частью 4 статьи 168 Трудового кодекса Республики Беларусь.</w:t>
      </w:r>
    </w:p>
    <w:p w14:paraId="0B132FAD"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xml:space="preserve">График трудовых отпусков составляется на календарный год не позднее 5 января и доводится до сведения всех работников. </w:t>
      </w:r>
    </w:p>
    <w:p w14:paraId="7A18B2A5" w14:textId="77777777" w:rsidR="006D5BA1" w:rsidRPr="00FC723E" w:rsidRDefault="006D5BA1" w:rsidP="006D5BA1">
      <w:pPr>
        <w:widowControl/>
        <w:numPr>
          <w:ilvl w:val="0"/>
          <w:numId w:val="10"/>
        </w:numPr>
        <w:snapToGrid/>
        <w:spacing w:before="120" w:after="120" w:line="235" w:lineRule="auto"/>
        <w:ind w:left="714" w:hanging="357"/>
        <w:jc w:val="center"/>
        <w:rPr>
          <w:sz w:val="24"/>
          <w:szCs w:val="24"/>
        </w:rPr>
      </w:pPr>
      <w:r w:rsidRPr="00FC723E">
        <w:rPr>
          <w:sz w:val="24"/>
          <w:szCs w:val="24"/>
        </w:rPr>
        <w:t>Поощрения за успехи в работе</w:t>
      </w:r>
    </w:p>
    <w:p w14:paraId="208A69FE"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25. Виды и порядок применения поощрений работников за труд определяются коллективным договором, положением о премировании, настоящими правилами внутреннего трудового распорядка.</w:t>
      </w:r>
    </w:p>
    <w:p w14:paraId="7910E719"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 xml:space="preserve">Поощрения могут объявляться приказом (распоряжением) </w:t>
      </w:r>
      <w:r w:rsidR="00B6563D" w:rsidRPr="00FC723E">
        <w:rPr>
          <w:rFonts w:ascii="Times New Roman" w:hAnsi="Times New Roman" w:cs="Times New Roman"/>
          <w:sz w:val="24"/>
          <w:szCs w:val="24"/>
        </w:rPr>
        <w:t>Нанимател</w:t>
      </w:r>
      <w:r w:rsidRPr="00FC723E">
        <w:rPr>
          <w:rFonts w:ascii="Times New Roman" w:hAnsi="Times New Roman" w:cs="Times New Roman"/>
          <w:sz w:val="24"/>
          <w:szCs w:val="24"/>
        </w:rPr>
        <w:t>я и доводятся до сведения работников.</w:t>
      </w:r>
    </w:p>
    <w:p w14:paraId="187EA245" w14:textId="77777777" w:rsidR="006D5BA1" w:rsidRPr="00FC723E" w:rsidRDefault="00F55433"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Объявленные приказом</w:t>
      </w:r>
      <w:r w:rsidR="006D5BA1" w:rsidRPr="00FC723E">
        <w:rPr>
          <w:rFonts w:ascii="Times New Roman" w:hAnsi="Times New Roman" w:cs="Times New Roman"/>
          <w:sz w:val="24"/>
          <w:szCs w:val="24"/>
        </w:rPr>
        <w:t xml:space="preserve"> (распоряжением) </w:t>
      </w:r>
      <w:r w:rsidR="00BE6BF1" w:rsidRPr="00FC723E">
        <w:rPr>
          <w:rFonts w:ascii="Times New Roman" w:hAnsi="Times New Roman" w:cs="Times New Roman"/>
          <w:sz w:val="24"/>
          <w:szCs w:val="24"/>
        </w:rPr>
        <w:t>поощрения заносятся в</w:t>
      </w:r>
      <w:r w:rsidR="006D5BA1" w:rsidRPr="00FC723E">
        <w:rPr>
          <w:rFonts w:ascii="Times New Roman" w:hAnsi="Times New Roman" w:cs="Times New Roman"/>
          <w:sz w:val="24"/>
          <w:szCs w:val="24"/>
        </w:rPr>
        <w:t xml:space="preserve"> установленном порядке в трудовую книжку работника.</w:t>
      </w:r>
    </w:p>
    <w:p w14:paraId="4D23F207"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26. За образцовое выполнение обязанностей, успехи в оказании медицинской помощи населению, повышение производительности труда, за безупречную и продолжительную работу, новаторство в труде, а также за иные достижения в работе применяются следующие меры поощрений:</w:t>
      </w:r>
    </w:p>
    <w:p w14:paraId="7708E2E3" w14:textId="77777777" w:rsidR="006D5BA1" w:rsidRPr="00FC723E" w:rsidRDefault="006D5BA1" w:rsidP="006D5BA1">
      <w:pPr>
        <w:spacing w:line="235" w:lineRule="auto"/>
        <w:ind w:firstLine="567"/>
        <w:jc w:val="both"/>
        <w:rPr>
          <w:sz w:val="24"/>
          <w:szCs w:val="24"/>
        </w:rPr>
      </w:pPr>
      <w:r w:rsidRPr="00FC723E">
        <w:rPr>
          <w:sz w:val="24"/>
          <w:szCs w:val="24"/>
        </w:rPr>
        <w:t>1) объявление Благодарности;</w:t>
      </w:r>
    </w:p>
    <w:p w14:paraId="2AF51155" w14:textId="77777777" w:rsidR="006D5BA1" w:rsidRPr="00FC723E" w:rsidRDefault="006D5BA1" w:rsidP="006D5BA1">
      <w:pPr>
        <w:spacing w:line="235" w:lineRule="auto"/>
        <w:ind w:firstLine="567"/>
        <w:jc w:val="both"/>
        <w:rPr>
          <w:sz w:val="24"/>
          <w:szCs w:val="24"/>
        </w:rPr>
      </w:pPr>
      <w:r w:rsidRPr="00FC723E">
        <w:rPr>
          <w:sz w:val="24"/>
          <w:szCs w:val="24"/>
        </w:rPr>
        <w:t>2) премирование;</w:t>
      </w:r>
    </w:p>
    <w:p w14:paraId="16A6AEE4" w14:textId="77777777" w:rsidR="006D5BA1" w:rsidRPr="00FC723E" w:rsidRDefault="006D5BA1" w:rsidP="006D5BA1">
      <w:pPr>
        <w:spacing w:line="235" w:lineRule="auto"/>
        <w:ind w:firstLine="567"/>
        <w:jc w:val="both"/>
        <w:rPr>
          <w:sz w:val="24"/>
          <w:szCs w:val="24"/>
        </w:rPr>
      </w:pPr>
      <w:r w:rsidRPr="00FC723E">
        <w:rPr>
          <w:sz w:val="24"/>
          <w:szCs w:val="24"/>
        </w:rPr>
        <w:t>3) награждение ценным подарком;</w:t>
      </w:r>
    </w:p>
    <w:p w14:paraId="13901F79" w14:textId="77777777" w:rsidR="006D5BA1" w:rsidRPr="00FC723E" w:rsidRDefault="006D5BA1" w:rsidP="006D5BA1">
      <w:pPr>
        <w:spacing w:line="235" w:lineRule="auto"/>
        <w:ind w:firstLine="567"/>
        <w:jc w:val="both"/>
        <w:rPr>
          <w:sz w:val="24"/>
          <w:szCs w:val="24"/>
        </w:rPr>
      </w:pPr>
      <w:r w:rsidRPr="00FC723E">
        <w:rPr>
          <w:sz w:val="24"/>
          <w:szCs w:val="24"/>
        </w:rPr>
        <w:t>4) награждение Почетной грамотой;</w:t>
      </w:r>
    </w:p>
    <w:p w14:paraId="1B1412BE" w14:textId="77777777" w:rsidR="006D5BA1" w:rsidRPr="00FC723E" w:rsidRDefault="006D5BA1" w:rsidP="006D5BA1">
      <w:pPr>
        <w:spacing w:line="235" w:lineRule="auto"/>
        <w:ind w:firstLine="567"/>
        <w:jc w:val="both"/>
        <w:rPr>
          <w:sz w:val="24"/>
          <w:szCs w:val="24"/>
        </w:rPr>
      </w:pPr>
      <w:r w:rsidRPr="00FC723E">
        <w:rPr>
          <w:sz w:val="24"/>
          <w:szCs w:val="24"/>
        </w:rPr>
        <w:t xml:space="preserve">Указанные меры поощрения, предусмотренные подпунктами 1, 2, 3 применяются </w:t>
      </w:r>
      <w:r w:rsidR="00B6563D" w:rsidRPr="00FC723E">
        <w:rPr>
          <w:sz w:val="24"/>
          <w:szCs w:val="24"/>
        </w:rPr>
        <w:t>Нанимател</w:t>
      </w:r>
      <w:r w:rsidRPr="00FC723E">
        <w:rPr>
          <w:sz w:val="24"/>
          <w:szCs w:val="24"/>
        </w:rPr>
        <w:t>ем по согласованию, а предусмотренные подпунктами 4 - совместно с профсоюзным комитетом. При применении поощрений учитывается мнение трудового коллектива.</w:t>
      </w:r>
    </w:p>
    <w:p w14:paraId="6C1FB5D3" w14:textId="77777777" w:rsidR="006D5BA1" w:rsidRPr="00FC723E" w:rsidRDefault="006D5BA1" w:rsidP="006D5BA1">
      <w:pPr>
        <w:spacing w:line="235" w:lineRule="auto"/>
        <w:ind w:firstLine="567"/>
        <w:jc w:val="both"/>
        <w:rPr>
          <w:sz w:val="24"/>
          <w:szCs w:val="24"/>
        </w:rPr>
      </w:pPr>
      <w:r w:rsidRPr="00FC723E">
        <w:rPr>
          <w:sz w:val="24"/>
          <w:szCs w:val="24"/>
        </w:rPr>
        <w:tab/>
        <w:t>При применении мер поощрения обеспечивается сочетание морального и материального стимулирования труда.</w:t>
      </w:r>
    </w:p>
    <w:p w14:paraId="178F3F57" w14:textId="77777777" w:rsidR="006D5BA1" w:rsidRPr="00FC723E" w:rsidRDefault="006D5BA1" w:rsidP="006D5BA1">
      <w:pPr>
        <w:spacing w:line="235" w:lineRule="auto"/>
        <w:ind w:firstLine="567"/>
        <w:jc w:val="both"/>
        <w:rPr>
          <w:sz w:val="24"/>
          <w:szCs w:val="24"/>
        </w:rPr>
      </w:pPr>
      <w:r w:rsidRPr="00FC723E">
        <w:rPr>
          <w:sz w:val="24"/>
          <w:szCs w:val="24"/>
        </w:rPr>
        <w:t>27. Работникам, успешно и добросовестно выполняющим свои трудовые обязанности, предоставляется преимущество и льготы в области социально-культурного и жилищно-</w:t>
      </w:r>
      <w:r w:rsidRPr="00FC723E">
        <w:rPr>
          <w:sz w:val="24"/>
          <w:szCs w:val="24"/>
        </w:rPr>
        <w:lastRenderedPageBreak/>
        <w:t>бытового обслуживания (путевки в санатории и дома отдыха и т.п.).</w:t>
      </w:r>
    </w:p>
    <w:p w14:paraId="6D7D9E6E" w14:textId="77777777" w:rsidR="006D5BA1" w:rsidRPr="00FC723E" w:rsidRDefault="006D5BA1" w:rsidP="006D5BA1">
      <w:pPr>
        <w:spacing w:line="235" w:lineRule="auto"/>
        <w:ind w:firstLine="567"/>
        <w:jc w:val="both"/>
        <w:rPr>
          <w:sz w:val="24"/>
          <w:szCs w:val="24"/>
        </w:rPr>
      </w:pPr>
      <w:r w:rsidRPr="00FC723E">
        <w:rPr>
          <w:sz w:val="24"/>
          <w:szCs w:val="24"/>
        </w:rPr>
        <w:t xml:space="preserve">28. За особые трудовые заслуги перед обществом и </w:t>
      </w:r>
      <w:r w:rsidR="00F55433" w:rsidRPr="00FC723E">
        <w:rPr>
          <w:sz w:val="24"/>
          <w:szCs w:val="24"/>
        </w:rPr>
        <w:t>государством работники</w:t>
      </w:r>
      <w:r w:rsidRPr="00FC723E">
        <w:rPr>
          <w:sz w:val="24"/>
          <w:szCs w:val="24"/>
        </w:rPr>
        <w:t xml:space="preserve"> могут быть представлены к государственным наградам в соответствии с законодательством.</w:t>
      </w:r>
    </w:p>
    <w:p w14:paraId="0733DA26" w14:textId="77777777" w:rsidR="006D5BA1" w:rsidRPr="00FC723E" w:rsidRDefault="006D5BA1" w:rsidP="006D5BA1">
      <w:pPr>
        <w:widowControl/>
        <w:numPr>
          <w:ilvl w:val="0"/>
          <w:numId w:val="10"/>
        </w:numPr>
        <w:snapToGrid/>
        <w:spacing w:before="120" w:after="120" w:line="235" w:lineRule="auto"/>
        <w:ind w:left="714" w:hanging="357"/>
        <w:jc w:val="center"/>
        <w:rPr>
          <w:sz w:val="24"/>
          <w:szCs w:val="24"/>
        </w:rPr>
      </w:pPr>
      <w:r w:rsidRPr="00FC723E">
        <w:rPr>
          <w:sz w:val="24"/>
          <w:szCs w:val="24"/>
        </w:rPr>
        <w:t>Ответственность за нарушение трудовой дисциплины</w:t>
      </w:r>
    </w:p>
    <w:p w14:paraId="6B44A4C4" w14:textId="77777777" w:rsidR="006D5BA1" w:rsidRPr="00FC723E" w:rsidRDefault="006D5BA1" w:rsidP="006D5BA1">
      <w:pPr>
        <w:spacing w:line="235" w:lineRule="auto"/>
        <w:ind w:firstLine="567"/>
        <w:jc w:val="both"/>
        <w:rPr>
          <w:sz w:val="24"/>
          <w:szCs w:val="24"/>
        </w:rPr>
      </w:pPr>
      <w:r w:rsidRPr="00FC723E">
        <w:rPr>
          <w:sz w:val="24"/>
          <w:szCs w:val="24"/>
        </w:rPr>
        <w:t xml:space="preserve">29. За противоправное, виновное неисполнение или ненадлежащее исполнение работником своих трудовых обязанностей </w:t>
      </w:r>
      <w:r w:rsidR="00B6563D" w:rsidRPr="00FC723E">
        <w:rPr>
          <w:sz w:val="24"/>
          <w:szCs w:val="24"/>
        </w:rPr>
        <w:t>Нанимател</w:t>
      </w:r>
      <w:r w:rsidRPr="00FC723E">
        <w:rPr>
          <w:sz w:val="24"/>
          <w:szCs w:val="24"/>
        </w:rPr>
        <w:t>ь может применять к работнику следующие меры дисциплинарного взыскания:</w:t>
      </w:r>
    </w:p>
    <w:p w14:paraId="4371DF8D" w14:textId="77777777" w:rsidR="006D5BA1" w:rsidRPr="00FC723E" w:rsidRDefault="006D5BA1" w:rsidP="006D5BA1">
      <w:pPr>
        <w:spacing w:line="235" w:lineRule="auto"/>
        <w:ind w:firstLine="567"/>
        <w:jc w:val="both"/>
        <w:rPr>
          <w:sz w:val="24"/>
          <w:szCs w:val="24"/>
        </w:rPr>
      </w:pPr>
      <w:r w:rsidRPr="00FC723E">
        <w:rPr>
          <w:sz w:val="24"/>
          <w:szCs w:val="24"/>
        </w:rPr>
        <w:t>1) лишение полностью либо частично дополнительных выплат стимулирующего характера на срок до 12 месяцев;</w:t>
      </w:r>
    </w:p>
    <w:p w14:paraId="0299F0E1" w14:textId="77777777" w:rsidR="006D5BA1" w:rsidRPr="00FC723E" w:rsidRDefault="006D5BA1" w:rsidP="006D5BA1">
      <w:pPr>
        <w:spacing w:line="235" w:lineRule="auto"/>
        <w:ind w:firstLine="567"/>
        <w:jc w:val="both"/>
        <w:rPr>
          <w:sz w:val="24"/>
          <w:szCs w:val="24"/>
        </w:rPr>
      </w:pPr>
      <w:r w:rsidRPr="00FC723E">
        <w:rPr>
          <w:sz w:val="24"/>
          <w:szCs w:val="24"/>
        </w:rPr>
        <w:t>2) замечание;</w:t>
      </w:r>
    </w:p>
    <w:p w14:paraId="66BA943E" w14:textId="77777777" w:rsidR="006D5BA1" w:rsidRPr="00FC723E" w:rsidRDefault="006D5BA1" w:rsidP="006D5BA1">
      <w:pPr>
        <w:spacing w:line="235" w:lineRule="auto"/>
        <w:ind w:firstLine="567"/>
        <w:jc w:val="both"/>
        <w:rPr>
          <w:sz w:val="24"/>
          <w:szCs w:val="24"/>
        </w:rPr>
      </w:pPr>
      <w:r w:rsidRPr="00FC723E">
        <w:rPr>
          <w:sz w:val="24"/>
          <w:szCs w:val="24"/>
        </w:rPr>
        <w:t>3) выговор;</w:t>
      </w:r>
    </w:p>
    <w:p w14:paraId="1ED60AAF" w14:textId="77777777" w:rsidR="006D5BA1" w:rsidRPr="00FC723E" w:rsidRDefault="006D5BA1" w:rsidP="006D5BA1">
      <w:pPr>
        <w:spacing w:line="235" w:lineRule="auto"/>
        <w:ind w:firstLine="567"/>
        <w:jc w:val="both"/>
        <w:rPr>
          <w:sz w:val="24"/>
          <w:szCs w:val="24"/>
        </w:rPr>
      </w:pPr>
      <w:r w:rsidRPr="00FC723E">
        <w:rPr>
          <w:sz w:val="24"/>
          <w:szCs w:val="24"/>
        </w:rPr>
        <w:t>4) увольнение.</w:t>
      </w:r>
    </w:p>
    <w:p w14:paraId="1464A53B" w14:textId="77777777" w:rsidR="006D5BA1" w:rsidRPr="00FC723E" w:rsidRDefault="006D5BA1" w:rsidP="006D5BA1">
      <w:pPr>
        <w:spacing w:line="235" w:lineRule="auto"/>
        <w:ind w:firstLine="567"/>
        <w:jc w:val="both"/>
        <w:rPr>
          <w:sz w:val="24"/>
          <w:szCs w:val="24"/>
        </w:rPr>
      </w:pPr>
      <w:r w:rsidRPr="00FC723E">
        <w:rPr>
          <w:sz w:val="24"/>
          <w:szCs w:val="24"/>
        </w:rPr>
        <w:t xml:space="preserve">Увольнение в качестве дисциплинарного </w:t>
      </w:r>
      <w:r w:rsidR="00F55433" w:rsidRPr="00FC723E">
        <w:rPr>
          <w:sz w:val="24"/>
          <w:szCs w:val="24"/>
        </w:rPr>
        <w:t>взыскания может</w:t>
      </w:r>
      <w:r w:rsidRPr="00FC723E">
        <w:rPr>
          <w:sz w:val="24"/>
          <w:szCs w:val="24"/>
        </w:rPr>
        <w:t xml:space="preserve"> быть применено в случаях:</w:t>
      </w:r>
    </w:p>
    <w:p w14:paraId="7423911C" w14:textId="77777777" w:rsidR="006D5BA1" w:rsidRPr="00FC723E" w:rsidRDefault="006D5BA1" w:rsidP="006D5BA1">
      <w:pPr>
        <w:spacing w:line="235" w:lineRule="auto"/>
        <w:ind w:firstLine="567"/>
        <w:jc w:val="both"/>
        <w:rPr>
          <w:sz w:val="24"/>
          <w:szCs w:val="24"/>
        </w:rPr>
      </w:pPr>
      <w:r w:rsidRPr="00FC723E">
        <w:rPr>
          <w:sz w:val="24"/>
          <w:szCs w:val="24"/>
        </w:rPr>
        <w:t>-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 (п.4 ст.42 Трудового кодекса);</w:t>
      </w:r>
    </w:p>
    <w:p w14:paraId="1382E6B8" w14:textId="77777777" w:rsidR="006D5BA1" w:rsidRPr="00FC723E" w:rsidRDefault="006D5BA1" w:rsidP="006D5BA1">
      <w:pPr>
        <w:spacing w:line="235" w:lineRule="auto"/>
        <w:ind w:firstLine="567"/>
        <w:jc w:val="both"/>
        <w:rPr>
          <w:sz w:val="24"/>
          <w:szCs w:val="24"/>
        </w:rPr>
      </w:pPr>
      <w:r w:rsidRPr="00FC723E">
        <w:rPr>
          <w:sz w:val="24"/>
          <w:szCs w:val="24"/>
        </w:rPr>
        <w:t>- прогула (в том числе отсутствия на работе более трех часов в течение рабочего дня) без уважительных причин (п.5 ст.42 Трудового кодекса);</w:t>
      </w:r>
    </w:p>
    <w:p w14:paraId="1FD9EAF3" w14:textId="77777777" w:rsidR="006D5BA1" w:rsidRPr="00FC723E" w:rsidRDefault="006D5BA1" w:rsidP="006D5BA1">
      <w:pPr>
        <w:spacing w:line="235" w:lineRule="auto"/>
        <w:ind w:firstLine="567"/>
        <w:jc w:val="both"/>
        <w:rPr>
          <w:sz w:val="24"/>
          <w:szCs w:val="24"/>
        </w:rPr>
      </w:pPr>
      <w:r w:rsidRPr="00FC723E">
        <w:rPr>
          <w:sz w:val="24"/>
          <w:szCs w:val="24"/>
        </w:rPr>
        <w:t>- появление на работе в состоянии алкогольного, наркотического или токсического опьянения, а также распития спиртных напитков, употребление наркотических средств или токсических веществ в рабочее время или по месту работы (п.7 ст.42 Трудового кодекса);</w:t>
      </w:r>
    </w:p>
    <w:p w14:paraId="06173869" w14:textId="77777777" w:rsidR="006D5BA1" w:rsidRPr="00FC723E" w:rsidRDefault="006D5BA1" w:rsidP="006D5BA1">
      <w:pPr>
        <w:spacing w:line="235" w:lineRule="auto"/>
        <w:ind w:firstLine="567"/>
        <w:jc w:val="both"/>
        <w:rPr>
          <w:sz w:val="24"/>
          <w:szCs w:val="24"/>
        </w:rPr>
      </w:pPr>
      <w:r w:rsidRPr="00FC723E">
        <w:rPr>
          <w:sz w:val="24"/>
          <w:szCs w:val="24"/>
        </w:rPr>
        <w:t xml:space="preserve">- совершения по месту работы хищения имущества </w:t>
      </w:r>
      <w:r w:rsidR="00B6563D" w:rsidRPr="00FC723E">
        <w:rPr>
          <w:sz w:val="24"/>
          <w:szCs w:val="24"/>
        </w:rPr>
        <w:t>Нанимател</w:t>
      </w:r>
      <w:r w:rsidRPr="00FC723E">
        <w:rPr>
          <w:sz w:val="24"/>
          <w:szCs w:val="24"/>
        </w:rPr>
        <w:t>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(п.8 ст.42 Трудового кодекса);</w:t>
      </w:r>
    </w:p>
    <w:p w14:paraId="43DBB63D" w14:textId="77777777" w:rsidR="006D5BA1" w:rsidRPr="00FC723E" w:rsidRDefault="006D5BA1" w:rsidP="006D5BA1">
      <w:pPr>
        <w:spacing w:line="235" w:lineRule="auto"/>
        <w:ind w:firstLine="567"/>
        <w:jc w:val="both"/>
        <w:rPr>
          <w:sz w:val="24"/>
          <w:szCs w:val="24"/>
        </w:rPr>
      </w:pPr>
      <w:r w:rsidRPr="00FC723E">
        <w:rPr>
          <w:sz w:val="24"/>
          <w:szCs w:val="24"/>
        </w:rPr>
        <w:t>- однократного грубого нарушения правил охраны труда, повлекшего увечье или смерть других работников (п.9 ст.42 Трудового кодекса);</w:t>
      </w:r>
    </w:p>
    <w:p w14:paraId="5EEB0E70" w14:textId="77777777" w:rsidR="006D5BA1" w:rsidRPr="00FC723E" w:rsidRDefault="006D5BA1" w:rsidP="006D5BA1">
      <w:pPr>
        <w:spacing w:line="235" w:lineRule="auto"/>
        <w:ind w:firstLine="567"/>
        <w:jc w:val="both"/>
        <w:rPr>
          <w:sz w:val="24"/>
          <w:szCs w:val="24"/>
        </w:rPr>
      </w:pPr>
      <w:r w:rsidRPr="00FC723E">
        <w:rPr>
          <w:sz w:val="24"/>
          <w:szCs w:val="24"/>
        </w:rPr>
        <w:t>- однократного грубого нарушения трудовых обязанностей заместителями руководителя учреждения, руководителями структурных подразделений, заведующими отделениями, главным бухгалтером и его заместителями</w:t>
      </w:r>
      <w:r w:rsidR="003F6A34" w:rsidRPr="00FC723E">
        <w:rPr>
          <w:sz w:val="24"/>
          <w:szCs w:val="24"/>
        </w:rPr>
        <w:t xml:space="preserve"> </w:t>
      </w:r>
      <w:r w:rsidRPr="00FC723E">
        <w:rPr>
          <w:sz w:val="24"/>
          <w:szCs w:val="24"/>
        </w:rPr>
        <w:t>(п.1 ст.47 Трудового кодекса).</w:t>
      </w:r>
    </w:p>
    <w:p w14:paraId="7A95B514" w14:textId="77777777" w:rsidR="006D5BA1" w:rsidRPr="00FC723E" w:rsidRDefault="006D5BA1" w:rsidP="006D5BA1">
      <w:pPr>
        <w:spacing w:line="235" w:lineRule="auto"/>
        <w:ind w:firstLine="567"/>
        <w:jc w:val="both"/>
        <w:rPr>
          <w:sz w:val="24"/>
          <w:szCs w:val="24"/>
        </w:rPr>
      </w:pPr>
      <w:r w:rsidRPr="00FC723E">
        <w:rPr>
          <w:sz w:val="24"/>
          <w:szCs w:val="24"/>
        </w:rPr>
        <w:t>30. Прогулом считается неявка на работу без уважительной причины в течение всего рабочего дня.</w:t>
      </w:r>
    </w:p>
    <w:p w14:paraId="5C50AAAA" w14:textId="77777777" w:rsidR="006D5BA1" w:rsidRPr="00FC723E" w:rsidRDefault="006D5BA1" w:rsidP="006D5BA1">
      <w:pPr>
        <w:spacing w:line="235" w:lineRule="auto"/>
        <w:ind w:firstLine="567"/>
        <w:jc w:val="both"/>
        <w:rPr>
          <w:sz w:val="24"/>
          <w:szCs w:val="24"/>
        </w:rPr>
      </w:pPr>
      <w:r w:rsidRPr="00FC723E">
        <w:rPr>
          <w:sz w:val="24"/>
          <w:szCs w:val="24"/>
        </w:rPr>
        <w:tab/>
        <w:t>Прогулом также является отсутствие работника на работе более трех часов в течение рабочего дня без уважительных причин.</w:t>
      </w:r>
    </w:p>
    <w:p w14:paraId="1DB012E7" w14:textId="77777777" w:rsidR="006D5BA1" w:rsidRPr="00FC723E" w:rsidRDefault="006D5BA1" w:rsidP="006D5BA1">
      <w:pPr>
        <w:spacing w:line="235" w:lineRule="auto"/>
        <w:ind w:firstLine="567"/>
        <w:jc w:val="both"/>
        <w:rPr>
          <w:sz w:val="24"/>
          <w:szCs w:val="24"/>
        </w:rPr>
      </w:pPr>
      <w:r w:rsidRPr="00FC723E">
        <w:rPr>
          <w:sz w:val="24"/>
          <w:szCs w:val="24"/>
        </w:rPr>
        <w:t xml:space="preserve">За прогул без уважительной причины </w:t>
      </w:r>
      <w:r w:rsidR="00B6563D" w:rsidRPr="00FC723E">
        <w:rPr>
          <w:sz w:val="24"/>
          <w:szCs w:val="24"/>
        </w:rPr>
        <w:t>Нанимател</w:t>
      </w:r>
      <w:r w:rsidRPr="00FC723E">
        <w:rPr>
          <w:sz w:val="24"/>
          <w:szCs w:val="24"/>
        </w:rPr>
        <w:t xml:space="preserve">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w:t>
      </w:r>
      <w:r w:rsidR="00F55433" w:rsidRPr="00FC723E">
        <w:rPr>
          <w:sz w:val="24"/>
          <w:szCs w:val="24"/>
        </w:rPr>
        <w:t>четырех календарных</w:t>
      </w:r>
      <w:r w:rsidRPr="00FC723E">
        <w:rPr>
          <w:sz w:val="24"/>
          <w:szCs w:val="24"/>
        </w:rPr>
        <w:t xml:space="preserve"> дней.</w:t>
      </w:r>
    </w:p>
    <w:p w14:paraId="06D1E4EA" w14:textId="77777777" w:rsidR="006D5BA1" w:rsidRPr="00FC723E" w:rsidRDefault="006D5BA1" w:rsidP="006D5BA1">
      <w:pPr>
        <w:spacing w:line="235" w:lineRule="auto"/>
        <w:ind w:firstLine="567"/>
        <w:jc w:val="both"/>
        <w:rPr>
          <w:sz w:val="24"/>
          <w:szCs w:val="24"/>
        </w:rPr>
      </w:pPr>
      <w:r w:rsidRPr="00FC723E">
        <w:rPr>
          <w:sz w:val="24"/>
          <w:szCs w:val="24"/>
        </w:rPr>
        <w:t>31. До применения дисциплинарного взыскания от нарушителя трудовой дисциплины должно быть затребовано письменное объяснение.</w:t>
      </w:r>
    </w:p>
    <w:p w14:paraId="3D4792F0"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Отказ работника дать объяснение не может служить препятствием для применения взыскания.</w:t>
      </w:r>
    </w:p>
    <w:p w14:paraId="7DDCE849"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Отказ работника от дачи объяснений оформляется актом с указанием присутствовавших свидетелей.</w:t>
      </w:r>
    </w:p>
    <w:p w14:paraId="1EC83654"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32. Дисциплинарное взыскание применяется не позднее одного месяца со дня обнаружения дисциплинарного проступка, не считая времени болезни работника или (и) пребывания его в отпуске.</w:t>
      </w:r>
    </w:p>
    <w:p w14:paraId="01D8E719"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lastRenderedPageBreak/>
        <w:t>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14:paraId="79264E7E"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В указанные сроки не включается время производства по уголовному делу.</w:t>
      </w:r>
    </w:p>
    <w:p w14:paraId="4D9E429E" w14:textId="77777777" w:rsidR="006D5BA1" w:rsidRPr="00FC723E" w:rsidRDefault="006D5BA1" w:rsidP="006D5BA1">
      <w:pPr>
        <w:pStyle w:val="ConsNormal"/>
        <w:widowControl/>
        <w:spacing w:line="235" w:lineRule="auto"/>
        <w:ind w:right="0" w:firstLine="567"/>
        <w:jc w:val="both"/>
        <w:rPr>
          <w:rFonts w:ascii="Times New Roman" w:hAnsi="Times New Roman" w:cs="Times New Roman"/>
          <w:sz w:val="24"/>
          <w:szCs w:val="24"/>
        </w:rPr>
      </w:pPr>
      <w:r w:rsidRPr="00FC723E">
        <w:rPr>
          <w:rFonts w:ascii="Times New Roman" w:hAnsi="Times New Roman" w:cs="Times New Roman"/>
          <w:sz w:val="24"/>
          <w:szCs w:val="24"/>
        </w:rPr>
        <w:t>33. За каждый дисциплинарный проступок может быть применено только одно дисциплинарное взыскание.</w:t>
      </w:r>
    </w:p>
    <w:p w14:paraId="4B6E8821"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34. Приказ о дисциплинарном взыскании с указанием мотивов объявляются работнику под роспись в пятидневный срок.</w:t>
      </w:r>
    </w:p>
    <w:p w14:paraId="6A6946EF"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Работник, не ознакомленный с приказом о дисциплинарном взыскании, считается не имеющим дисциплинарного взыскания.</w:t>
      </w:r>
    </w:p>
    <w:p w14:paraId="63D31CB5"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Отказ работника от ознакомления с приказом (распоряжением) оформляется актом с указанием присутствующих при этом свидетелей.</w:t>
      </w:r>
    </w:p>
    <w:p w14:paraId="35013C72"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35.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w:t>
      </w:r>
    </w:p>
    <w:p w14:paraId="0B78C273"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 xml:space="preserve">Дисциплинарное взыскание может быть снято </w:t>
      </w:r>
      <w:r w:rsidR="00B6563D" w:rsidRPr="00FC723E">
        <w:rPr>
          <w:sz w:val="24"/>
          <w:szCs w:val="24"/>
        </w:rPr>
        <w:t>Нанимател</w:t>
      </w:r>
      <w:r w:rsidRPr="00FC723E">
        <w:rPr>
          <w:sz w:val="24"/>
          <w:szCs w:val="24"/>
        </w:rPr>
        <w:t>ем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14:paraId="32C871DF" w14:textId="77777777" w:rsidR="006D5BA1" w:rsidRPr="00FC723E" w:rsidRDefault="006D5BA1" w:rsidP="006D5BA1">
      <w:pPr>
        <w:autoSpaceDE w:val="0"/>
        <w:autoSpaceDN w:val="0"/>
        <w:adjustRightInd w:val="0"/>
        <w:spacing w:line="235" w:lineRule="auto"/>
        <w:ind w:firstLine="567"/>
        <w:jc w:val="both"/>
        <w:rPr>
          <w:sz w:val="24"/>
          <w:szCs w:val="24"/>
        </w:rPr>
      </w:pPr>
      <w:r w:rsidRPr="00FC723E">
        <w:rPr>
          <w:sz w:val="24"/>
          <w:szCs w:val="24"/>
        </w:rPr>
        <w:t>Досрочное снятие дисциплинарного взыскания оформляется приказом директора.</w:t>
      </w:r>
    </w:p>
    <w:p w14:paraId="6B60F91D" w14:textId="77777777" w:rsidR="00361438" w:rsidRPr="00FC723E" w:rsidRDefault="00361438">
      <w:pPr>
        <w:widowControl/>
        <w:snapToGrid/>
        <w:spacing w:line="240" w:lineRule="auto"/>
        <w:ind w:firstLine="0"/>
        <w:rPr>
          <w:sz w:val="24"/>
          <w:szCs w:val="24"/>
        </w:rPr>
      </w:pPr>
      <w:r w:rsidRPr="00FC723E">
        <w:rPr>
          <w:sz w:val="24"/>
          <w:szCs w:val="24"/>
        </w:rPr>
        <w:br w:type="page"/>
      </w:r>
    </w:p>
    <w:p w14:paraId="2E2D1930" w14:textId="5D92FF82" w:rsidR="006D5BA1" w:rsidRPr="00FC723E" w:rsidRDefault="006D5BA1" w:rsidP="006D5BA1">
      <w:pPr>
        <w:widowControl/>
        <w:snapToGrid/>
        <w:spacing w:line="240" w:lineRule="auto"/>
        <w:ind w:left="5670" w:firstLine="0"/>
        <w:rPr>
          <w:sz w:val="24"/>
          <w:szCs w:val="24"/>
        </w:rPr>
      </w:pPr>
      <w:r w:rsidRPr="00FC723E">
        <w:rPr>
          <w:sz w:val="24"/>
          <w:szCs w:val="24"/>
        </w:rPr>
        <w:lastRenderedPageBreak/>
        <w:t>Приложение 18</w:t>
      </w:r>
    </w:p>
    <w:p w14:paraId="132C2334" w14:textId="77777777" w:rsidR="006D5BA1" w:rsidRPr="00FC723E" w:rsidRDefault="006D5BA1" w:rsidP="006D5BA1">
      <w:pPr>
        <w:pStyle w:val="ConsPlusNonformat"/>
        <w:widowControl/>
        <w:ind w:left="5670"/>
        <w:rPr>
          <w:rFonts w:ascii="Times New Roman" w:hAnsi="Times New Roman" w:cs="Times New Roman"/>
          <w:sz w:val="24"/>
          <w:szCs w:val="24"/>
        </w:rPr>
      </w:pPr>
      <w:r w:rsidRPr="00FC723E">
        <w:rPr>
          <w:rFonts w:ascii="Times New Roman" w:hAnsi="Times New Roman" w:cs="Times New Roman"/>
          <w:sz w:val="24"/>
          <w:szCs w:val="24"/>
        </w:rPr>
        <w:t>к Коллективному договору 2015 года</w:t>
      </w:r>
    </w:p>
    <w:p w14:paraId="1F4F3BED" w14:textId="77777777" w:rsidR="006D5BA1" w:rsidRPr="00FC723E" w:rsidRDefault="006D5BA1" w:rsidP="006D5BA1">
      <w:pPr>
        <w:pStyle w:val="ConsPlusNonformat"/>
        <w:widowControl/>
        <w:jc w:val="center"/>
        <w:rPr>
          <w:rFonts w:ascii="Times New Roman" w:hAnsi="Times New Roman" w:cs="Times New Roman"/>
          <w:sz w:val="24"/>
          <w:szCs w:val="24"/>
        </w:rPr>
      </w:pPr>
    </w:p>
    <w:p w14:paraId="3DBAAD81" w14:textId="77777777" w:rsidR="006D5BA1" w:rsidRPr="00FC723E" w:rsidRDefault="006D5BA1" w:rsidP="006D5BA1">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ПЕРЕЧЕНЬ</w:t>
      </w:r>
    </w:p>
    <w:p w14:paraId="3D9F0B1D" w14:textId="77777777" w:rsidR="006D5BA1" w:rsidRPr="00FC723E" w:rsidRDefault="006D5BA1" w:rsidP="006D5BA1">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рабочих мест по профессиям и должностям</w:t>
      </w:r>
      <w:r w:rsidR="002C1BC7" w:rsidRPr="00FC723E">
        <w:rPr>
          <w:rFonts w:ascii="Times New Roman" w:hAnsi="Times New Roman" w:cs="Times New Roman"/>
          <w:sz w:val="24"/>
          <w:szCs w:val="24"/>
        </w:rPr>
        <w:t xml:space="preserve"> </w:t>
      </w:r>
      <w:r w:rsidRPr="00FC723E">
        <w:rPr>
          <w:rFonts w:ascii="Times New Roman" w:hAnsi="Times New Roman" w:cs="Times New Roman"/>
          <w:sz w:val="24"/>
          <w:szCs w:val="24"/>
        </w:rPr>
        <w:t>РНПЦ неврологии и нейрохирургии,</w:t>
      </w:r>
    </w:p>
    <w:p w14:paraId="197A2038" w14:textId="77777777" w:rsidR="006D5BA1" w:rsidRPr="00FC723E" w:rsidRDefault="006D5BA1" w:rsidP="006D5BA1">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 xml:space="preserve"> на </w:t>
      </w:r>
      <w:proofErr w:type="gramStart"/>
      <w:r w:rsidRPr="00FC723E">
        <w:rPr>
          <w:rFonts w:ascii="Times New Roman" w:hAnsi="Times New Roman" w:cs="Times New Roman"/>
          <w:sz w:val="24"/>
          <w:szCs w:val="24"/>
        </w:rPr>
        <w:t>которых</w:t>
      </w:r>
      <w:proofErr w:type="gramEnd"/>
      <w:r w:rsidRPr="00FC723E">
        <w:rPr>
          <w:rFonts w:ascii="Times New Roman" w:hAnsi="Times New Roman" w:cs="Times New Roman"/>
          <w:sz w:val="24"/>
          <w:szCs w:val="24"/>
        </w:rPr>
        <w:t xml:space="preserve"> работающим по результатам аттестации установлен дополнительный отпуск за работу с вредными и (или) опасными условиями труда</w:t>
      </w:r>
    </w:p>
    <w:p w14:paraId="7D32BF29" w14:textId="77777777" w:rsidR="006D5BA1" w:rsidRPr="00FC723E" w:rsidRDefault="006D5BA1" w:rsidP="006D5BA1">
      <w:pPr>
        <w:pStyle w:val="ConsPlusNormal"/>
        <w:widowControl/>
        <w:ind w:firstLine="0"/>
        <w:jc w:val="center"/>
        <w:rPr>
          <w:rFonts w:ascii="Times New Roman" w:hAnsi="Times New Roman" w:cs="Times New Roman"/>
          <w:sz w:val="24"/>
          <w:szCs w:val="24"/>
        </w:rPr>
      </w:pPr>
      <w:r w:rsidRPr="00FC723E">
        <w:rPr>
          <w:rFonts w:ascii="Times New Roman" w:hAnsi="Times New Roman" w:cs="Times New Roman"/>
          <w:sz w:val="24"/>
          <w:szCs w:val="24"/>
        </w:rPr>
        <w:t>КЛИНИКА</w:t>
      </w:r>
    </w:p>
    <w:p w14:paraId="1EDC784A" w14:textId="77777777" w:rsidR="006D5BA1" w:rsidRPr="00FC723E" w:rsidRDefault="006D5BA1" w:rsidP="006D5BA1">
      <w:pPr>
        <w:ind w:left="480" w:firstLine="0"/>
        <w:rPr>
          <w:sz w:val="1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1276"/>
        <w:gridCol w:w="2976"/>
        <w:gridCol w:w="993"/>
        <w:gridCol w:w="1984"/>
      </w:tblGrid>
      <w:tr w:rsidR="006D5BA1" w:rsidRPr="00FC723E" w14:paraId="1AF776B3" w14:textId="77777777" w:rsidTr="002C1BC7">
        <w:tc>
          <w:tcPr>
            <w:tcW w:w="568" w:type="dxa"/>
          </w:tcPr>
          <w:p w14:paraId="0AFF740C" w14:textId="77777777" w:rsidR="006D5BA1" w:rsidRPr="00FC723E" w:rsidRDefault="006D5BA1" w:rsidP="003475D6">
            <w:pPr>
              <w:pStyle w:val="ConsPlusNormal"/>
              <w:widowControl/>
              <w:ind w:left="-142" w:right="-108" w:firstLine="0"/>
              <w:jc w:val="center"/>
              <w:rPr>
                <w:rFonts w:ascii="Times New Roman" w:hAnsi="Times New Roman" w:cs="Times New Roman"/>
                <w:sz w:val="22"/>
                <w:szCs w:val="22"/>
              </w:rPr>
            </w:pPr>
            <w:r w:rsidRPr="00FC723E">
              <w:rPr>
                <w:rFonts w:ascii="Times New Roman" w:hAnsi="Times New Roman" w:cs="Times New Roman"/>
                <w:sz w:val="22"/>
                <w:szCs w:val="22"/>
              </w:rPr>
              <w:t>N</w:t>
            </w:r>
          </w:p>
          <w:p w14:paraId="05139694" w14:textId="77777777" w:rsidR="006D5BA1" w:rsidRPr="00FC723E" w:rsidRDefault="006D5BA1" w:rsidP="003475D6">
            <w:pPr>
              <w:pStyle w:val="ConsPlusNormal"/>
              <w:widowControl/>
              <w:ind w:left="-142" w:right="-108" w:firstLine="0"/>
              <w:jc w:val="center"/>
              <w:rPr>
                <w:rFonts w:ascii="Times New Roman" w:hAnsi="Times New Roman" w:cs="Times New Roman"/>
                <w:sz w:val="22"/>
                <w:szCs w:val="22"/>
              </w:rPr>
            </w:pPr>
            <w:proofErr w:type="gramStart"/>
            <w:r w:rsidRPr="00FC723E">
              <w:rPr>
                <w:rFonts w:ascii="Times New Roman" w:hAnsi="Times New Roman" w:cs="Times New Roman"/>
                <w:sz w:val="22"/>
                <w:szCs w:val="22"/>
              </w:rPr>
              <w:t>п</w:t>
            </w:r>
            <w:proofErr w:type="gramEnd"/>
            <w:r w:rsidRPr="00FC723E">
              <w:rPr>
                <w:rFonts w:ascii="Times New Roman" w:hAnsi="Times New Roman" w:cs="Times New Roman"/>
                <w:sz w:val="22"/>
                <w:szCs w:val="22"/>
              </w:rPr>
              <w:t>/п</w:t>
            </w:r>
          </w:p>
        </w:tc>
        <w:tc>
          <w:tcPr>
            <w:tcW w:w="2835" w:type="dxa"/>
          </w:tcPr>
          <w:p w14:paraId="5B84514E"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Код профессии</w:t>
            </w:r>
            <w:r w:rsidR="002C1BC7" w:rsidRPr="00FC723E">
              <w:rPr>
                <w:rFonts w:ascii="Times New Roman" w:hAnsi="Times New Roman" w:cs="Times New Roman"/>
                <w:sz w:val="22"/>
                <w:szCs w:val="22"/>
              </w:rPr>
              <w:t xml:space="preserve"> </w:t>
            </w:r>
            <w:r w:rsidRPr="00FC723E">
              <w:rPr>
                <w:rFonts w:ascii="Times New Roman" w:hAnsi="Times New Roman" w:cs="Times New Roman"/>
                <w:sz w:val="22"/>
                <w:szCs w:val="22"/>
              </w:rPr>
              <w:t>рабочего,</w:t>
            </w:r>
            <w:r w:rsidR="002C1BC7" w:rsidRPr="00FC723E">
              <w:rPr>
                <w:rFonts w:ascii="Times New Roman" w:hAnsi="Times New Roman" w:cs="Times New Roman"/>
                <w:sz w:val="22"/>
                <w:szCs w:val="22"/>
              </w:rPr>
              <w:t xml:space="preserve"> </w:t>
            </w:r>
            <w:r w:rsidRPr="00FC723E">
              <w:rPr>
                <w:rFonts w:ascii="Times New Roman" w:hAnsi="Times New Roman" w:cs="Times New Roman"/>
                <w:sz w:val="22"/>
                <w:szCs w:val="22"/>
              </w:rPr>
              <w:t>должности</w:t>
            </w:r>
            <w:r w:rsidR="002C1BC7" w:rsidRPr="00FC723E">
              <w:rPr>
                <w:rFonts w:ascii="Times New Roman" w:hAnsi="Times New Roman" w:cs="Times New Roman"/>
                <w:sz w:val="22"/>
                <w:szCs w:val="22"/>
              </w:rPr>
              <w:t xml:space="preserve"> </w:t>
            </w:r>
            <w:r w:rsidRPr="00FC723E">
              <w:rPr>
                <w:rFonts w:ascii="Times New Roman" w:hAnsi="Times New Roman" w:cs="Times New Roman"/>
                <w:sz w:val="22"/>
                <w:szCs w:val="22"/>
              </w:rPr>
              <w:t>служащего</w:t>
            </w:r>
            <w:r w:rsidR="002C1BC7" w:rsidRPr="00FC723E">
              <w:rPr>
                <w:rFonts w:ascii="Times New Roman" w:hAnsi="Times New Roman" w:cs="Times New Roman"/>
                <w:sz w:val="22"/>
                <w:szCs w:val="22"/>
              </w:rPr>
              <w:t xml:space="preserve"> </w:t>
            </w:r>
            <w:r w:rsidRPr="00FC723E">
              <w:rPr>
                <w:rFonts w:ascii="Times New Roman" w:hAnsi="Times New Roman" w:cs="Times New Roman"/>
                <w:sz w:val="22"/>
                <w:szCs w:val="22"/>
              </w:rPr>
              <w:t>согласно</w:t>
            </w:r>
            <w:r w:rsidR="002C1BC7" w:rsidRPr="00FC723E">
              <w:rPr>
                <w:rFonts w:ascii="Times New Roman" w:hAnsi="Times New Roman" w:cs="Times New Roman"/>
                <w:sz w:val="22"/>
                <w:szCs w:val="22"/>
              </w:rPr>
              <w:t xml:space="preserve"> </w:t>
            </w:r>
            <w:r w:rsidRPr="00FC723E">
              <w:rPr>
                <w:rFonts w:ascii="Times New Roman" w:hAnsi="Times New Roman" w:cs="Times New Roman"/>
                <w:sz w:val="22"/>
                <w:szCs w:val="22"/>
              </w:rPr>
              <w:t>ОКПД</w:t>
            </w:r>
          </w:p>
        </w:tc>
        <w:tc>
          <w:tcPr>
            <w:tcW w:w="1276" w:type="dxa"/>
          </w:tcPr>
          <w:p w14:paraId="7E2FF73F" w14:textId="77777777" w:rsidR="006D5BA1" w:rsidRPr="00FC723E" w:rsidRDefault="00BE6BF1" w:rsidP="00BE6BF1">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Наимено</w:t>
            </w:r>
            <w:r w:rsidR="002C1BC7" w:rsidRPr="00FC723E">
              <w:rPr>
                <w:rFonts w:ascii="Times New Roman" w:hAnsi="Times New Roman" w:cs="Times New Roman"/>
                <w:sz w:val="22"/>
                <w:szCs w:val="22"/>
              </w:rPr>
              <w:t>ва</w:t>
            </w:r>
            <w:r w:rsidRPr="00FC723E">
              <w:rPr>
                <w:rFonts w:ascii="Times New Roman" w:hAnsi="Times New Roman" w:cs="Times New Roman"/>
                <w:sz w:val="22"/>
                <w:szCs w:val="22"/>
              </w:rPr>
              <w:t>ние</w:t>
            </w:r>
            <w:r w:rsidR="002C1BC7" w:rsidRPr="00FC723E">
              <w:rPr>
                <w:rFonts w:ascii="Times New Roman" w:hAnsi="Times New Roman" w:cs="Times New Roman"/>
                <w:sz w:val="22"/>
                <w:szCs w:val="22"/>
              </w:rPr>
              <w:t xml:space="preserve"> </w:t>
            </w:r>
            <w:r w:rsidR="006D5BA1" w:rsidRPr="00FC723E">
              <w:rPr>
                <w:rFonts w:ascii="Times New Roman" w:hAnsi="Times New Roman" w:cs="Times New Roman"/>
                <w:sz w:val="22"/>
                <w:szCs w:val="22"/>
              </w:rPr>
              <w:t>профессии рабочего, должности</w:t>
            </w:r>
            <w:r w:rsidRPr="00FC723E">
              <w:rPr>
                <w:rFonts w:ascii="Times New Roman" w:hAnsi="Times New Roman" w:cs="Times New Roman"/>
                <w:sz w:val="22"/>
                <w:szCs w:val="22"/>
              </w:rPr>
              <w:t xml:space="preserve"> </w:t>
            </w:r>
            <w:r w:rsidR="006D5BA1" w:rsidRPr="00FC723E">
              <w:rPr>
                <w:rFonts w:ascii="Times New Roman" w:hAnsi="Times New Roman" w:cs="Times New Roman"/>
                <w:sz w:val="22"/>
                <w:szCs w:val="22"/>
              </w:rPr>
              <w:t>служащего</w:t>
            </w:r>
          </w:p>
        </w:tc>
        <w:tc>
          <w:tcPr>
            <w:tcW w:w="2976" w:type="dxa"/>
          </w:tcPr>
          <w:p w14:paraId="112D2AE5"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Наименование структурного подразделения</w:t>
            </w:r>
          </w:p>
        </w:tc>
        <w:tc>
          <w:tcPr>
            <w:tcW w:w="993" w:type="dxa"/>
          </w:tcPr>
          <w:p w14:paraId="0CD3422D"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Класс </w:t>
            </w:r>
            <w:r w:rsidR="00BE6BF1" w:rsidRPr="00FC723E">
              <w:rPr>
                <w:rFonts w:ascii="Times New Roman" w:hAnsi="Times New Roman" w:cs="Times New Roman"/>
                <w:sz w:val="22"/>
                <w:szCs w:val="22"/>
              </w:rPr>
              <w:t>условий труда</w:t>
            </w:r>
          </w:p>
        </w:tc>
        <w:tc>
          <w:tcPr>
            <w:tcW w:w="1984" w:type="dxa"/>
          </w:tcPr>
          <w:p w14:paraId="1F9E678E" w14:textId="77777777" w:rsidR="006D5BA1" w:rsidRPr="00FC723E" w:rsidRDefault="006D5BA1" w:rsidP="003475D6">
            <w:pPr>
              <w:pStyle w:val="ConsPlusNormal"/>
              <w:widowControl/>
              <w:ind w:left="-108" w:right="-108" w:firstLine="0"/>
              <w:jc w:val="center"/>
              <w:rPr>
                <w:rFonts w:ascii="Times New Roman" w:hAnsi="Times New Roman" w:cs="Times New Roman"/>
                <w:sz w:val="22"/>
                <w:szCs w:val="22"/>
              </w:rPr>
            </w:pPr>
            <w:r w:rsidRPr="00FC723E">
              <w:rPr>
                <w:rFonts w:ascii="Times New Roman" w:hAnsi="Times New Roman" w:cs="Times New Roman"/>
                <w:sz w:val="22"/>
                <w:szCs w:val="22"/>
              </w:rPr>
              <w:t>Продолжительность</w:t>
            </w:r>
            <w:r w:rsidR="00BE6BF1" w:rsidRPr="00FC723E">
              <w:rPr>
                <w:rFonts w:ascii="Times New Roman" w:hAnsi="Times New Roman" w:cs="Times New Roman"/>
                <w:sz w:val="22"/>
                <w:szCs w:val="22"/>
              </w:rPr>
              <w:t xml:space="preserve"> </w:t>
            </w:r>
            <w:r w:rsidRPr="00FC723E">
              <w:rPr>
                <w:rFonts w:ascii="Times New Roman" w:hAnsi="Times New Roman" w:cs="Times New Roman"/>
                <w:sz w:val="22"/>
                <w:szCs w:val="22"/>
              </w:rPr>
              <w:t>дополнительного</w:t>
            </w:r>
            <w:r w:rsidR="002C1BC7" w:rsidRPr="00FC723E">
              <w:rPr>
                <w:rFonts w:ascii="Times New Roman" w:hAnsi="Times New Roman" w:cs="Times New Roman"/>
                <w:sz w:val="22"/>
                <w:szCs w:val="22"/>
              </w:rPr>
              <w:t xml:space="preserve"> </w:t>
            </w:r>
            <w:r w:rsidRPr="00FC723E">
              <w:rPr>
                <w:rFonts w:ascii="Times New Roman" w:hAnsi="Times New Roman" w:cs="Times New Roman"/>
                <w:sz w:val="22"/>
                <w:szCs w:val="22"/>
              </w:rPr>
              <w:t>отпуска в календарных днях</w:t>
            </w:r>
          </w:p>
        </w:tc>
      </w:tr>
      <w:tr w:rsidR="006D5BA1" w:rsidRPr="00FC723E" w14:paraId="185271A6" w14:textId="77777777" w:rsidTr="002C1BC7">
        <w:tc>
          <w:tcPr>
            <w:tcW w:w="568" w:type="dxa"/>
          </w:tcPr>
          <w:p w14:paraId="229168C7"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2835" w:type="dxa"/>
          </w:tcPr>
          <w:p w14:paraId="3F6D532A"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276" w:type="dxa"/>
          </w:tcPr>
          <w:p w14:paraId="601C46ED" w14:textId="77777777" w:rsidR="006D5BA1" w:rsidRPr="00FC723E" w:rsidRDefault="006D5BA1" w:rsidP="003475D6">
            <w:pPr>
              <w:spacing w:line="240" w:lineRule="auto"/>
              <w:ind w:firstLine="0"/>
              <w:jc w:val="center"/>
              <w:rPr>
                <w:sz w:val="22"/>
                <w:szCs w:val="22"/>
              </w:rPr>
            </w:pPr>
            <w:r w:rsidRPr="00FC723E">
              <w:rPr>
                <w:sz w:val="22"/>
                <w:szCs w:val="22"/>
              </w:rPr>
              <w:t>3</w:t>
            </w:r>
          </w:p>
        </w:tc>
        <w:tc>
          <w:tcPr>
            <w:tcW w:w="2976" w:type="dxa"/>
          </w:tcPr>
          <w:p w14:paraId="37D9D5AE" w14:textId="77777777" w:rsidR="006D5BA1" w:rsidRPr="00FC723E" w:rsidRDefault="006D5BA1" w:rsidP="003475D6">
            <w:pPr>
              <w:spacing w:line="240" w:lineRule="auto"/>
              <w:ind w:firstLine="0"/>
              <w:jc w:val="center"/>
              <w:rPr>
                <w:sz w:val="22"/>
                <w:szCs w:val="22"/>
              </w:rPr>
            </w:pPr>
          </w:p>
        </w:tc>
        <w:tc>
          <w:tcPr>
            <w:tcW w:w="993" w:type="dxa"/>
          </w:tcPr>
          <w:p w14:paraId="3AE7370C" w14:textId="77777777" w:rsidR="006D5BA1" w:rsidRPr="00FC723E" w:rsidRDefault="006D5BA1" w:rsidP="003475D6">
            <w:pPr>
              <w:spacing w:line="240" w:lineRule="auto"/>
              <w:ind w:firstLine="0"/>
              <w:jc w:val="center"/>
              <w:rPr>
                <w:sz w:val="22"/>
                <w:szCs w:val="22"/>
              </w:rPr>
            </w:pPr>
            <w:r w:rsidRPr="00FC723E">
              <w:rPr>
                <w:sz w:val="22"/>
                <w:szCs w:val="22"/>
              </w:rPr>
              <w:t>4</w:t>
            </w:r>
          </w:p>
        </w:tc>
        <w:tc>
          <w:tcPr>
            <w:tcW w:w="1984" w:type="dxa"/>
          </w:tcPr>
          <w:p w14:paraId="5337A219" w14:textId="77777777" w:rsidR="006D5BA1" w:rsidRPr="00FC723E" w:rsidRDefault="006D5BA1" w:rsidP="003475D6">
            <w:pPr>
              <w:spacing w:line="240" w:lineRule="auto"/>
              <w:ind w:firstLine="0"/>
              <w:jc w:val="center"/>
              <w:rPr>
                <w:sz w:val="22"/>
                <w:szCs w:val="22"/>
              </w:rPr>
            </w:pPr>
            <w:r w:rsidRPr="00FC723E">
              <w:rPr>
                <w:sz w:val="22"/>
                <w:szCs w:val="22"/>
              </w:rPr>
              <w:t>6</w:t>
            </w:r>
          </w:p>
        </w:tc>
      </w:tr>
      <w:tr w:rsidR="006D5BA1" w:rsidRPr="00FC723E" w14:paraId="101FF313" w14:textId="77777777" w:rsidTr="002C1BC7">
        <w:tc>
          <w:tcPr>
            <w:tcW w:w="568" w:type="dxa"/>
          </w:tcPr>
          <w:p w14:paraId="2DDEBB9B"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4CFFC07" w14:textId="77777777" w:rsidR="006D5BA1" w:rsidRPr="00FC723E" w:rsidRDefault="006D5BA1" w:rsidP="003475D6">
            <w:pPr>
              <w:spacing w:line="240" w:lineRule="auto"/>
              <w:ind w:firstLine="0"/>
              <w:rPr>
                <w:sz w:val="22"/>
                <w:szCs w:val="22"/>
              </w:rPr>
            </w:pPr>
            <w:r w:rsidRPr="00FC723E">
              <w:rPr>
                <w:sz w:val="22"/>
                <w:szCs w:val="22"/>
              </w:rPr>
              <w:t>Врач-невролог (заведующий отделением)</w:t>
            </w:r>
          </w:p>
        </w:tc>
        <w:tc>
          <w:tcPr>
            <w:tcW w:w="1276" w:type="dxa"/>
          </w:tcPr>
          <w:p w14:paraId="4A0486C3" w14:textId="77777777" w:rsidR="006D5BA1" w:rsidRPr="00FC723E" w:rsidRDefault="006D5BA1" w:rsidP="003475D6">
            <w:pPr>
              <w:spacing w:line="240" w:lineRule="auto"/>
              <w:ind w:firstLine="0"/>
              <w:rPr>
                <w:sz w:val="22"/>
                <w:szCs w:val="22"/>
                <w:u w:val="single"/>
              </w:rPr>
            </w:pPr>
            <w:r w:rsidRPr="00FC723E">
              <w:rPr>
                <w:sz w:val="22"/>
                <w:szCs w:val="22"/>
              </w:rPr>
              <w:t>20425</w:t>
            </w:r>
          </w:p>
        </w:tc>
        <w:tc>
          <w:tcPr>
            <w:tcW w:w="2976" w:type="dxa"/>
          </w:tcPr>
          <w:p w14:paraId="2AB2C819" w14:textId="77777777" w:rsidR="006D5BA1" w:rsidRPr="00FC723E" w:rsidRDefault="006D5BA1" w:rsidP="003475D6">
            <w:pPr>
              <w:spacing w:line="240" w:lineRule="auto"/>
              <w:ind w:firstLine="0"/>
              <w:rPr>
                <w:sz w:val="22"/>
                <w:szCs w:val="22"/>
              </w:rPr>
            </w:pPr>
            <w:r w:rsidRPr="00FC723E">
              <w:rPr>
                <w:sz w:val="22"/>
                <w:szCs w:val="22"/>
              </w:rPr>
              <w:t>Консультативно-поликлиническое отделение</w:t>
            </w:r>
          </w:p>
        </w:tc>
        <w:tc>
          <w:tcPr>
            <w:tcW w:w="993" w:type="dxa"/>
          </w:tcPr>
          <w:p w14:paraId="27B33815"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217B3EAB"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6D4B51B3" w14:textId="77777777" w:rsidTr="002C1BC7">
        <w:tc>
          <w:tcPr>
            <w:tcW w:w="568" w:type="dxa"/>
          </w:tcPr>
          <w:p w14:paraId="34BCE849"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4E27FDD4" w14:textId="77777777" w:rsidR="006D5BA1" w:rsidRPr="00FC723E" w:rsidRDefault="006D5BA1" w:rsidP="003475D6">
            <w:pPr>
              <w:spacing w:line="240" w:lineRule="auto"/>
              <w:ind w:firstLine="0"/>
              <w:rPr>
                <w:sz w:val="22"/>
                <w:szCs w:val="22"/>
              </w:rPr>
            </w:pPr>
            <w:r w:rsidRPr="00FC723E">
              <w:rPr>
                <w:sz w:val="22"/>
                <w:szCs w:val="22"/>
              </w:rPr>
              <w:t>Врач-невролог</w:t>
            </w:r>
          </w:p>
        </w:tc>
        <w:tc>
          <w:tcPr>
            <w:tcW w:w="1276" w:type="dxa"/>
          </w:tcPr>
          <w:p w14:paraId="6F418887"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401F8D11" w14:textId="77777777" w:rsidR="006D5BA1" w:rsidRPr="00FC723E" w:rsidRDefault="006D5BA1" w:rsidP="003475D6">
            <w:pPr>
              <w:spacing w:line="240" w:lineRule="auto"/>
              <w:ind w:firstLine="0"/>
              <w:rPr>
                <w:sz w:val="22"/>
                <w:szCs w:val="22"/>
              </w:rPr>
            </w:pPr>
            <w:r w:rsidRPr="00FC723E">
              <w:rPr>
                <w:sz w:val="22"/>
                <w:szCs w:val="22"/>
              </w:rPr>
              <w:t>Консультативно-поликлиническое отделение</w:t>
            </w:r>
          </w:p>
        </w:tc>
        <w:tc>
          <w:tcPr>
            <w:tcW w:w="993" w:type="dxa"/>
          </w:tcPr>
          <w:p w14:paraId="15739FEB"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FCAAC94"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7F17C6B3" w14:textId="77777777" w:rsidTr="002C1BC7">
        <w:tc>
          <w:tcPr>
            <w:tcW w:w="568" w:type="dxa"/>
          </w:tcPr>
          <w:p w14:paraId="7D8A391C"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3ABDD564" w14:textId="77777777" w:rsidR="006D5BA1" w:rsidRPr="00FC723E" w:rsidRDefault="006D5BA1" w:rsidP="003475D6">
            <w:pPr>
              <w:spacing w:line="240" w:lineRule="auto"/>
              <w:ind w:firstLine="0"/>
              <w:rPr>
                <w:sz w:val="22"/>
                <w:szCs w:val="22"/>
              </w:rPr>
            </w:pPr>
            <w:r w:rsidRPr="00FC723E">
              <w:rPr>
                <w:sz w:val="22"/>
                <w:szCs w:val="22"/>
              </w:rPr>
              <w:t>Врач-нейрохирург</w:t>
            </w:r>
          </w:p>
        </w:tc>
        <w:tc>
          <w:tcPr>
            <w:tcW w:w="1276" w:type="dxa"/>
          </w:tcPr>
          <w:p w14:paraId="1FB03EAA"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4760B15C" w14:textId="77777777" w:rsidR="006D5BA1" w:rsidRPr="00FC723E" w:rsidRDefault="006D5BA1" w:rsidP="003475D6">
            <w:pPr>
              <w:spacing w:line="240" w:lineRule="auto"/>
              <w:ind w:firstLine="0"/>
              <w:rPr>
                <w:sz w:val="22"/>
                <w:szCs w:val="22"/>
              </w:rPr>
            </w:pPr>
            <w:r w:rsidRPr="00FC723E">
              <w:rPr>
                <w:sz w:val="22"/>
                <w:szCs w:val="22"/>
              </w:rPr>
              <w:t>Консультативно-поликлиническое отделение</w:t>
            </w:r>
          </w:p>
        </w:tc>
        <w:tc>
          <w:tcPr>
            <w:tcW w:w="993" w:type="dxa"/>
          </w:tcPr>
          <w:p w14:paraId="6380F9B3"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5F83BB7"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00703784" w14:textId="77777777" w:rsidTr="002C1BC7">
        <w:tc>
          <w:tcPr>
            <w:tcW w:w="568" w:type="dxa"/>
          </w:tcPr>
          <w:p w14:paraId="4E2EBE75"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24D6B0A" w14:textId="77777777" w:rsidR="006D5BA1" w:rsidRPr="00FC723E" w:rsidRDefault="006D5BA1" w:rsidP="003475D6">
            <w:pPr>
              <w:spacing w:line="240" w:lineRule="auto"/>
              <w:ind w:firstLine="0"/>
              <w:rPr>
                <w:sz w:val="22"/>
                <w:szCs w:val="22"/>
              </w:rPr>
            </w:pPr>
            <w:r w:rsidRPr="00FC723E">
              <w:rPr>
                <w:sz w:val="22"/>
                <w:szCs w:val="22"/>
              </w:rPr>
              <w:t>Врач-</w:t>
            </w:r>
            <w:proofErr w:type="spellStart"/>
            <w:r w:rsidRPr="00FC723E">
              <w:rPr>
                <w:sz w:val="22"/>
                <w:szCs w:val="22"/>
              </w:rPr>
              <w:t>оториноларинголог</w:t>
            </w:r>
            <w:proofErr w:type="spellEnd"/>
          </w:p>
        </w:tc>
        <w:tc>
          <w:tcPr>
            <w:tcW w:w="1276" w:type="dxa"/>
          </w:tcPr>
          <w:p w14:paraId="1F1044FD"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4E33562E" w14:textId="77777777" w:rsidR="006D5BA1" w:rsidRPr="00FC723E" w:rsidRDefault="006D5BA1" w:rsidP="003475D6">
            <w:pPr>
              <w:spacing w:line="240" w:lineRule="auto"/>
              <w:ind w:firstLine="0"/>
              <w:rPr>
                <w:sz w:val="22"/>
                <w:szCs w:val="22"/>
              </w:rPr>
            </w:pPr>
            <w:r w:rsidRPr="00FC723E">
              <w:rPr>
                <w:sz w:val="22"/>
                <w:szCs w:val="22"/>
              </w:rPr>
              <w:t>Консультативно-поликлиническое отделение</w:t>
            </w:r>
          </w:p>
        </w:tc>
        <w:tc>
          <w:tcPr>
            <w:tcW w:w="993" w:type="dxa"/>
          </w:tcPr>
          <w:p w14:paraId="227E0C5D"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58AD039B"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DAF07B1" w14:textId="77777777" w:rsidTr="002C1BC7">
        <w:tc>
          <w:tcPr>
            <w:tcW w:w="568" w:type="dxa"/>
          </w:tcPr>
          <w:p w14:paraId="6C0E6D23" w14:textId="77777777" w:rsidR="006D5BA1" w:rsidRPr="00FC723E" w:rsidRDefault="006D5BA1" w:rsidP="003475D6">
            <w:pPr>
              <w:widowControl/>
              <w:numPr>
                <w:ilvl w:val="0"/>
                <w:numId w:val="18"/>
              </w:numPr>
              <w:snapToGrid/>
              <w:spacing w:line="240" w:lineRule="auto"/>
              <w:ind w:left="0" w:firstLine="0"/>
              <w:rPr>
                <w:sz w:val="22"/>
                <w:szCs w:val="22"/>
              </w:rPr>
            </w:pPr>
          </w:p>
        </w:tc>
        <w:tc>
          <w:tcPr>
            <w:tcW w:w="2835" w:type="dxa"/>
          </w:tcPr>
          <w:p w14:paraId="007DBBAD" w14:textId="77777777" w:rsidR="006D5BA1" w:rsidRPr="00FC723E" w:rsidRDefault="006D5BA1" w:rsidP="003475D6">
            <w:pPr>
              <w:spacing w:line="240" w:lineRule="auto"/>
              <w:ind w:firstLine="0"/>
              <w:rPr>
                <w:sz w:val="22"/>
                <w:szCs w:val="22"/>
              </w:rPr>
            </w:pPr>
            <w:r w:rsidRPr="00FC723E">
              <w:rPr>
                <w:sz w:val="22"/>
                <w:szCs w:val="22"/>
              </w:rPr>
              <w:t>Врач-терапевт</w:t>
            </w:r>
          </w:p>
        </w:tc>
        <w:tc>
          <w:tcPr>
            <w:tcW w:w="1276" w:type="dxa"/>
          </w:tcPr>
          <w:p w14:paraId="72958056"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6C694EB0" w14:textId="77777777" w:rsidR="006D5BA1" w:rsidRPr="00FC723E" w:rsidRDefault="006D5BA1" w:rsidP="003475D6">
            <w:pPr>
              <w:spacing w:line="240" w:lineRule="auto"/>
              <w:ind w:firstLine="0"/>
              <w:rPr>
                <w:sz w:val="22"/>
                <w:szCs w:val="22"/>
              </w:rPr>
            </w:pPr>
            <w:r w:rsidRPr="00FC723E">
              <w:rPr>
                <w:sz w:val="22"/>
                <w:szCs w:val="22"/>
              </w:rPr>
              <w:t>Консультативно-поликлиническое отделение</w:t>
            </w:r>
          </w:p>
        </w:tc>
        <w:tc>
          <w:tcPr>
            <w:tcW w:w="993" w:type="dxa"/>
          </w:tcPr>
          <w:p w14:paraId="1EFCAD73"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5E96E3D3"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26F8E2E8" w14:textId="77777777" w:rsidTr="002C1BC7">
        <w:tc>
          <w:tcPr>
            <w:tcW w:w="568" w:type="dxa"/>
          </w:tcPr>
          <w:p w14:paraId="1EC6FCAD"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2D8377D"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
        </w:tc>
        <w:tc>
          <w:tcPr>
            <w:tcW w:w="1276" w:type="dxa"/>
          </w:tcPr>
          <w:p w14:paraId="4BD58A8E"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5A3142C0" w14:textId="77777777" w:rsidR="006D5BA1" w:rsidRPr="00FC723E" w:rsidRDefault="006D5BA1" w:rsidP="003475D6">
            <w:pPr>
              <w:spacing w:line="240" w:lineRule="auto"/>
              <w:ind w:firstLine="0"/>
              <w:rPr>
                <w:sz w:val="22"/>
                <w:szCs w:val="22"/>
              </w:rPr>
            </w:pPr>
            <w:r w:rsidRPr="00FC723E">
              <w:rPr>
                <w:sz w:val="22"/>
                <w:szCs w:val="22"/>
              </w:rPr>
              <w:t>Консультативно-поликлиническое отделение</w:t>
            </w:r>
          </w:p>
        </w:tc>
        <w:tc>
          <w:tcPr>
            <w:tcW w:w="993" w:type="dxa"/>
          </w:tcPr>
          <w:p w14:paraId="2EDA9F6F"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14233D71"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0C8083B" w14:textId="77777777" w:rsidTr="002C1BC7">
        <w:tc>
          <w:tcPr>
            <w:tcW w:w="568" w:type="dxa"/>
          </w:tcPr>
          <w:p w14:paraId="3525A35E"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FF912C1" w14:textId="77777777" w:rsidR="006D5BA1" w:rsidRPr="00FC723E" w:rsidRDefault="006D5BA1" w:rsidP="003475D6">
            <w:pPr>
              <w:spacing w:line="240" w:lineRule="auto"/>
              <w:ind w:firstLine="0"/>
              <w:rPr>
                <w:sz w:val="22"/>
                <w:szCs w:val="22"/>
              </w:rPr>
            </w:pPr>
            <w:r w:rsidRPr="00FC723E">
              <w:rPr>
                <w:sz w:val="22"/>
                <w:szCs w:val="22"/>
              </w:rPr>
              <w:t>Санитарка</w:t>
            </w:r>
          </w:p>
        </w:tc>
        <w:tc>
          <w:tcPr>
            <w:tcW w:w="1276" w:type="dxa"/>
          </w:tcPr>
          <w:p w14:paraId="11516C81" w14:textId="77777777" w:rsidR="006D5BA1" w:rsidRPr="00FC723E" w:rsidRDefault="006D5BA1" w:rsidP="003475D6">
            <w:pPr>
              <w:spacing w:line="240" w:lineRule="auto"/>
              <w:ind w:firstLine="0"/>
              <w:rPr>
                <w:sz w:val="22"/>
                <w:szCs w:val="22"/>
                <w:lang w:val="en-US"/>
              </w:rPr>
            </w:pPr>
            <w:r w:rsidRPr="00FC723E">
              <w:rPr>
                <w:sz w:val="22"/>
                <w:szCs w:val="22"/>
              </w:rPr>
              <w:t>18112</w:t>
            </w:r>
          </w:p>
        </w:tc>
        <w:tc>
          <w:tcPr>
            <w:tcW w:w="2976" w:type="dxa"/>
          </w:tcPr>
          <w:p w14:paraId="7BBC4409" w14:textId="77777777" w:rsidR="006D5BA1" w:rsidRPr="00FC723E" w:rsidRDefault="006D5BA1" w:rsidP="003475D6">
            <w:pPr>
              <w:spacing w:line="240" w:lineRule="auto"/>
              <w:ind w:firstLine="0"/>
              <w:rPr>
                <w:sz w:val="22"/>
                <w:szCs w:val="22"/>
              </w:rPr>
            </w:pPr>
            <w:r w:rsidRPr="00FC723E">
              <w:rPr>
                <w:sz w:val="22"/>
                <w:szCs w:val="22"/>
              </w:rPr>
              <w:t>Консультативно-поликлиническое отделение</w:t>
            </w:r>
          </w:p>
        </w:tc>
        <w:tc>
          <w:tcPr>
            <w:tcW w:w="993" w:type="dxa"/>
          </w:tcPr>
          <w:p w14:paraId="008B0FCC"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71E9C8C4"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34C9E707" w14:textId="77777777" w:rsidTr="002C1BC7">
        <w:tc>
          <w:tcPr>
            <w:tcW w:w="568" w:type="dxa"/>
          </w:tcPr>
          <w:p w14:paraId="04F09C93"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DB35E6A" w14:textId="77777777" w:rsidR="006D5BA1" w:rsidRPr="00FC723E" w:rsidRDefault="006D5BA1" w:rsidP="003475D6">
            <w:pPr>
              <w:spacing w:line="240" w:lineRule="auto"/>
              <w:ind w:firstLine="0"/>
              <w:rPr>
                <w:sz w:val="22"/>
                <w:szCs w:val="22"/>
              </w:rPr>
            </w:pPr>
            <w:r w:rsidRPr="00FC723E">
              <w:rPr>
                <w:sz w:val="22"/>
                <w:szCs w:val="22"/>
              </w:rPr>
              <w:t>Врач-психиатр-нарколог</w:t>
            </w:r>
          </w:p>
        </w:tc>
        <w:tc>
          <w:tcPr>
            <w:tcW w:w="1276" w:type="dxa"/>
          </w:tcPr>
          <w:p w14:paraId="0539C607" w14:textId="77777777" w:rsidR="006D5BA1" w:rsidRPr="00FC723E" w:rsidRDefault="006D5BA1" w:rsidP="003475D6">
            <w:pPr>
              <w:spacing w:line="240" w:lineRule="auto"/>
              <w:ind w:firstLine="0"/>
              <w:rPr>
                <w:sz w:val="22"/>
                <w:szCs w:val="22"/>
                <w:lang w:val="en-US"/>
              </w:rPr>
            </w:pPr>
            <w:r w:rsidRPr="00FC723E">
              <w:rPr>
                <w:sz w:val="22"/>
                <w:szCs w:val="22"/>
              </w:rPr>
              <w:t>25425</w:t>
            </w:r>
          </w:p>
        </w:tc>
        <w:tc>
          <w:tcPr>
            <w:tcW w:w="2976" w:type="dxa"/>
          </w:tcPr>
          <w:p w14:paraId="146EB2E4" w14:textId="77777777" w:rsidR="006D5BA1" w:rsidRPr="00FC723E" w:rsidRDefault="006D5BA1" w:rsidP="003475D6">
            <w:pPr>
              <w:spacing w:line="240" w:lineRule="auto"/>
              <w:ind w:firstLine="0"/>
              <w:rPr>
                <w:sz w:val="22"/>
                <w:szCs w:val="22"/>
              </w:rPr>
            </w:pPr>
            <w:r w:rsidRPr="00FC723E">
              <w:rPr>
                <w:bCs/>
                <w:iCs/>
                <w:sz w:val="22"/>
                <w:szCs w:val="22"/>
              </w:rPr>
              <w:t>Психиатрический кабинет</w:t>
            </w:r>
          </w:p>
        </w:tc>
        <w:tc>
          <w:tcPr>
            <w:tcW w:w="993" w:type="dxa"/>
          </w:tcPr>
          <w:p w14:paraId="75D19F14" w14:textId="77777777" w:rsidR="006D5BA1" w:rsidRPr="00FC723E" w:rsidRDefault="006D5BA1" w:rsidP="003475D6">
            <w:pPr>
              <w:spacing w:line="240" w:lineRule="auto"/>
              <w:ind w:firstLine="0"/>
              <w:jc w:val="center"/>
              <w:rPr>
                <w:sz w:val="22"/>
                <w:szCs w:val="22"/>
              </w:rPr>
            </w:pPr>
            <w:r w:rsidRPr="00FC723E">
              <w:rPr>
                <w:sz w:val="22"/>
                <w:szCs w:val="22"/>
              </w:rPr>
              <w:t>3.3</w:t>
            </w:r>
          </w:p>
        </w:tc>
        <w:tc>
          <w:tcPr>
            <w:tcW w:w="1984" w:type="dxa"/>
          </w:tcPr>
          <w:p w14:paraId="05D0C2B2" w14:textId="77777777" w:rsidR="006D5BA1" w:rsidRPr="00FC723E" w:rsidRDefault="006D5BA1" w:rsidP="003475D6">
            <w:pPr>
              <w:spacing w:line="240" w:lineRule="auto"/>
              <w:ind w:firstLine="0"/>
              <w:jc w:val="center"/>
              <w:rPr>
                <w:sz w:val="22"/>
                <w:szCs w:val="22"/>
              </w:rPr>
            </w:pPr>
            <w:r w:rsidRPr="00FC723E">
              <w:rPr>
                <w:sz w:val="22"/>
                <w:szCs w:val="22"/>
              </w:rPr>
              <w:t>14</w:t>
            </w:r>
          </w:p>
        </w:tc>
      </w:tr>
      <w:tr w:rsidR="006D5BA1" w:rsidRPr="00FC723E" w14:paraId="3D585D22" w14:textId="77777777" w:rsidTr="002C1BC7">
        <w:tc>
          <w:tcPr>
            <w:tcW w:w="568" w:type="dxa"/>
          </w:tcPr>
          <w:p w14:paraId="40B0D282"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A888C55" w14:textId="77777777" w:rsidR="006D5BA1" w:rsidRPr="00FC723E" w:rsidRDefault="006D5BA1" w:rsidP="003475D6">
            <w:pPr>
              <w:spacing w:line="240" w:lineRule="auto"/>
              <w:ind w:firstLine="0"/>
              <w:rPr>
                <w:sz w:val="22"/>
                <w:szCs w:val="22"/>
              </w:rPr>
            </w:pPr>
            <w:r w:rsidRPr="00FC723E">
              <w:rPr>
                <w:sz w:val="22"/>
                <w:szCs w:val="22"/>
              </w:rPr>
              <w:t>Врач-невролог</w:t>
            </w:r>
          </w:p>
        </w:tc>
        <w:tc>
          <w:tcPr>
            <w:tcW w:w="1276" w:type="dxa"/>
          </w:tcPr>
          <w:p w14:paraId="437C812E"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1A74958F" w14:textId="77777777" w:rsidR="006D5BA1" w:rsidRPr="00FC723E" w:rsidRDefault="006D5BA1" w:rsidP="003475D6">
            <w:pPr>
              <w:spacing w:line="240" w:lineRule="auto"/>
              <w:ind w:firstLine="0"/>
              <w:rPr>
                <w:sz w:val="22"/>
                <w:szCs w:val="22"/>
              </w:rPr>
            </w:pPr>
            <w:r w:rsidRPr="00FC723E">
              <w:rPr>
                <w:sz w:val="22"/>
                <w:szCs w:val="22"/>
              </w:rPr>
              <w:t>Республиканский центр пароксизмальных состояний</w:t>
            </w:r>
          </w:p>
        </w:tc>
        <w:tc>
          <w:tcPr>
            <w:tcW w:w="993" w:type="dxa"/>
          </w:tcPr>
          <w:p w14:paraId="059A4C3F"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B6BB055"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414E4C6E" w14:textId="77777777" w:rsidTr="002C1BC7">
        <w:tc>
          <w:tcPr>
            <w:tcW w:w="568" w:type="dxa"/>
          </w:tcPr>
          <w:p w14:paraId="01F9BA4C"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46C9A06"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
        </w:tc>
        <w:tc>
          <w:tcPr>
            <w:tcW w:w="1276" w:type="dxa"/>
          </w:tcPr>
          <w:p w14:paraId="355DBCA9"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681B8020" w14:textId="77777777" w:rsidR="006D5BA1" w:rsidRPr="00FC723E" w:rsidRDefault="006D5BA1" w:rsidP="003475D6">
            <w:pPr>
              <w:spacing w:line="240" w:lineRule="auto"/>
              <w:ind w:firstLine="0"/>
              <w:rPr>
                <w:sz w:val="22"/>
                <w:szCs w:val="22"/>
              </w:rPr>
            </w:pPr>
            <w:r w:rsidRPr="00FC723E">
              <w:rPr>
                <w:sz w:val="22"/>
                <w:szCs w:val="22"/>
              </w:rPr>
              <w:t>Республиканский центр пароксизмальных состояний</w:t>
            </w:r>
          </w:p>
        </w:tc>
        <w:tc>
          <w:tcPr>
            <w:tcW w:w="993" w:type="dxa"/>
          </w:tcPr>
          <w:p w14:paraId="020F3893"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1CFA16ED"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A933BCD" w14:textId="77777777" w:rsidTr="002C1BC7">
        <w:tc>
          <w:tcPr>
            <w:tcW w:w="568" w:type="dxa"/>
          </w:tcPr>
          <w:p w14:paraId="73D6E9A1"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6CDC53E" w14:textId="77777777" w:rsidR="006D5BA1" w:rsidRPr="00FC723E" w:rsidRDefault="006D5BA1" w:rsidP="003475D6">
            <w:pPr>
              <w:spacing w:line="240" w:lineRule="auto"/>
              <w:ind w:firstLine="0"/>
              <w:rPr>
                <w:sz w:val="22"/>
                <w:szCs w:val="22"/>
              </w:rPr>
            </w:pPr>
            <w:r w:rsidRPr="00FC723E">
              <w:rPr>
                <w:sz w:val="22"/>
                <w:szCs w:val="22"/>
              </w:rPr>
              <w:t>Врач-невролог</w:t>
            </w:r>
          </w:p>
        </w:tc>
        <w:tc>
          <w:tcPr>
            <w:tcW w:w="1276" w:type="dxa"/>
          </w:tcPr>
          <w:p w14:paraId="6F14A9D2" w14:textId="77777777" w:rsidR="006D5BA1" w:rsidRPr="00FC723E" w:rsidRDefault="006D5BA1" w:rsidP="003475D6">
            <w:pPr>
              <w:spacing w:line="240" w:lineRule="auto"/>
              <w:ind w:firstLine="0"/>
              <w:rPr>
                <w:sz w:val="22"/>
                <w:szCs w:val="22"/>
                <w:lang w:val="en-US"/>
              </w:rPr>
            </w:pPr>
            <w:r w:rsidRPr="00FC723E">
              <w:rPr>
                <w:sz w:val="22"/>
                <w:szCs w:val="22"/>
              </w:rPr>
              <w:t>20425</w:t>
            </w:r>
          </w:p>
        </w:tc>
        <w:tc>
          <w:tcPr>
            <w:tcW w:w="2976" w:type="dxa"/>
          </w:tcPr>
          <w:p w14:paraId="06C3D661" w14:textId="77777777" w:rsidR="006D5BA1" w:rsidRPr="00FC723E" w:rsidRDefault="006D5BA1" w:rsidP="003475D6">
            <w:pPr>
              <w:spacing w:line="240" w:lineRule="auto"/>
              <w:ind w:firstLine="0"/>
              <w:rPr>
                <w:sz w:val="22"/>
                <w:szCs w:val="22"/>
              </w:rPr>
            </w:pPr>
            <w:r w:rsidRPr="00FC723E">
              <w:rPr>
                <w:bCs/>
                <w:sz w:val="22"/>
                <w:szCs w:val="22"/>
              </w:rPr>
              <w:t>Общебольничный персонал</w:t>
            </w:r>
          </w:p>
        </w:tc>
        <w:tc>
          <w:tcPr>
            <w:tcW w:w="993" w:type="dxa"/>
          </w:tcPr>
          <w:p w14:paraId="2203E8BC"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B042F32"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16F9B5F0" w14:textId="77777777" w:rsidTr="002C1BC7">
        <w:tc>
          <w:tcPr>
            <w:tcW w:w="568" w:type="dxa"/>
          </w:tcPr>
          <w:p w14:paraId="3D69E883"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309B68B" w14:textId="77777777" w:rsidR="006D5BA1" w:rsidRPr="00FC723E" w:rsidRDefault="006D5BA1" w:rsidP="003475D6">
            <w:pPr>
              <w:spacing w:line="240" w:lineRule="auto"/>
              <w:ind w:firstLine="0"/>
              <w:rPr>
                <w:sz w:val="22"/>
                <w:szCs w:val="22"/>
              </w:rPr>
            </w:pPr>
            <w:r w:rsidRPr="00FC723E">
              <w:rPr>
                <w:sz w:val="22"/>
                <w:szCs w:val="22"/>
              </w:rPr>
              <w:t>Врач-офтальмолог</w:t>
            </w:r>
          </w:p>
        </w:tc>
        <w:tc>
          <w:tcPr>
            <w:tcW w:w="1276" w:type="dxa"/>
          </w:tcPr>
          <w:p w14:paraId="46ACBAE0" w14:textId="77777777" w:rsidR="006D5BA1" w:rsidRPr="00FC723E" w:rsidRDefault="006D5BA1" w:rsidP="003475D6">
            <w:pPr>
              <w:spacing w:line="240" w:lineRule="auto"/>
              <w:ind w:firstLine="0"/>
              <w:rPr>
                <w:sz w:val="22"/>
                <w:szCs w:val="22"/>
                <w:lang w:val="en-US"/>
              </w:rPr>
            </w:pPr>
            <w:r w:rsidRPr="00FC723E">
              <w:rPr>
                <w:sz w:val="22"/>
                <w:szCs w:val="22"/>
              </w:rPr>
              <w:t>20425</w:t>
            </w:r>
          </w:p>
        </w:tc>
        <w:tc>
          <w:tcPr>
            <w:tcW w:w="2976" w:type="dxa"/>
          </w:tcPr>
          <w:p w14:paraId="6B8A0F0B" w14:textId="77777777" w:rsidR="006D5BA1" w:rsidRPr="00FC723E" w:rsidRDefault="006D5BA1" w:rsidP="003475D6">
            <w:pPr>
              <w:spacing w:line="240" w:lineRule="auto"/>
              <w:ind w:firstLine="0"/>
              <w:rPr>
                <w:sz w:val="22"/>
                <w:szCs w:val="22"/>
              </w:rPr>
            </w:pPr>
            <w:r w:rsidRPr="00FC723E">
              <w:rPr>
                <w:bCs/>
                <w:sz w:val="22"/>
                <w:szCs w:val="22"/>
              </w:rPr>
              <w:t>Общебольничный персонал</w:t>
            </w:r>
          </w:p>
        </w:tc>
        <w:tc>
          <w:tcPr>
            <w:tcW w:w="993" w:type="dxa"/>
          </w:tcPr>
          <w:p w14:paraId="2A7019E0"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299D6A09"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0EFEFABB" w14:textId="77777777" w:rsidTr="002C1BC7">
        <w:tc>
          <w:tcPr>
            <w:tcW w:w="568" w:type="dxa"/>
          </w:tcPr>
          <w:p w14:paraId="04C5636D"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383F8A8" w14:textId="77777777" w:rsidR="006D5BA1" w:rsidRPr="00FC723E" w:rsidRDefault="006D5BA1" w:rsidP="003475D6">
            <w:pPr>
              <w:spacing w:line="240" w:lineRule="auto"/>
              <w:ind w:firstLine="0"/>
              <w:rPr>
                <w:sz w:val="22"/>
                <w:szCs w:val="22"/>
              </w:rPr>
            </w:pPr>
            <w:r w:rsidRPr="00FC723E">
              <w:rPr>
                <w:sz w:val="22"/>
                <w:szCs w:val="22"/>
              </w:rPr>
              <w:t>Врач-</w:t>
            </w:r>
            <w:proofErr w:type="spellStart"/>
            <w:r w:rsidRPr="00FC723E">
              <w:rPr>
                <w:sz w:val="22"/>
                <w:szCs w:val="22"/>
              </w:rPr>
              <w:t>оториноларинголог</w:t>
            </w:r>
            <w:proofErr w:type="spellEnd"/>
          </w:p>
        </w:tc>
        <w:tc>
          <w:tcPr>
            <w:tcW w:w="1276" w:type="dxa"/>
          </w:tcPr>
          <w:p w14:paraId="18E71761" w14:textId="77777777" w:rsidR="006D5BA1" w:rsidRPr="00FC723E" w:rsidRDefault="006D5BA1" w:rsidP="003475D6">
            <w:pPr>
              <w:spacing w:line="240" w:lineRule="auto"/>
              <w:ind w:firstLine="0"/>
              <w:rPr>
                <w:sz w:val="22"/>
                <w:szCs w:val="22"/>
                <w:lang w:val="en-US"/>
              </w:rPr>
            </w:pPr>
            <w:r w:rsidRPr="00FC723E">
              <w:rPr>
                <w:sz w:val="22"/>
                <w:szCs w:val="22"/>
              </w:rPr>
              <w:t>20425</w:t>
            </w:r>
          </w:p>
        </w:tc>
        <w:tc>
          <w:tcPr>
            <w:tcW w:w="2976" w:type="dxa"/>
          </w:tcPr>
          <w:p w14:paraId="7478AF9D" w14:textId="77777777" w:rsidR="006D5BA1" w:rsidRPr="00FC723E" w:rsidRDefault="006D5BA1" w:rsidP="003475D6">
            <w:pPr>
              <w:spacing w:line="240" w:lineRule="auto"/>
              <w:ind w:firstLine="0"/>
              <w:rPr>
                <w:sz w:val="22"/>
                <w:szCs w:val="22"/>
              </w:rPr>
            </w:pPr>
            <w:r w:rsidRPr="00FC723E">
              <w:rPr>
                <w:bCs/>
                <w:sz w:val="22"/>
                <w:szCs w:val="22"/>
              </w:rPr>
              <w:t>Общебольничный персонал</w:t>
            </w:r>
          </w:p>
        </w:tc>
        <w:tc>
          <w:tcPr>
            <w:tcW w:w="993" w:type="dxa"/>
          </w:tcPr>
          <w:p w14:paraId="54F60FE5"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7ECCB9C0"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711D08A6" w14:textId="77777777" w:rsidTr="002C1BC7">
        <w:tc>
          <w:tcPr>
            <w:tcW w:w="568" w:type="dxa"/>
          </w:tcPr>
          <w:p w14:paraId="66E594B3"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0867CC8"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
        </w:tc>
        <w:tc>
          <w:tcPr>
            <w:tcW w:w="1276" w:type="dxa"/>
          </w:tcPr>
          <w:p w14:paraId="126DD1C3"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1A14D5CC" w14:textId="77777777" w:rsidR="006D5BA1" w:rsidRPr="00FC723E" w:rsidRDefault="006D5BA1" w:rsidP="003475D6">
            <w:pPr>
              <w:spacing w:line="240" w:lineRule="auto"/>
              <w:ind w:firstLine="0"/>
              <w:rPr>
                <w:sz w:val="22"/>
                <w:szCs w:val="22"/>
              </w:rPr>
            </w:pPr>
            <w:r w:rsidRPr="00FC723E">
              <w:rPr>
                <w:bCs/>
                <w:sz w:val="22"/>
                <w:szCs w:val="22"/>
              </w:rPr>
              <w:t>Общебольничный персонал</w:t>
            </w:r>
          </w:p>
        </w:tc>
        <w:tc>
          <w:tcPr>
            <w:tcW w:w="993" w:type="dxa"/>
          </w:tcPr>
          <w:p w14:paraId="2C5AB02D"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2E25899D"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0E199F52" w14:textId="77777777" w:rsidTr="002C1BC7">
        <w:tc>
          <w:tcPr>
            <w:tcW w:w="568" w:type="dxa"/>
          </w:tcPr>
          <w:p w14:paraId="01E1C67D"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4D885864" w14:textId="77777777" w:rsidR="006D5BA1" w:rsidRPr="00FC723E" w:rsidRDefault="006D5BA1" w:rsidP="003475D6">
            <w:pPr>
              <w:spacing w:line="240" w:lineRule="auto"/>
              <w:ind w:firstLine="0"/>
              <w:rPr>
                <w:sz w:val="22"/>
                <w:szCs w:val="22"/>
              </w:rPr>
            </w:pPr>
            <w:r w:rsidRPr="00FC723E">
              <w:rPr>
                <w:sz w:val="22"/>
                <w:szCs w:val="22"/>
              </w:rPr>
              <w:t>Врач-невролог (заведующий отделением)</w:t>
            </w:r>
          </w:p>
        </w:tc>
        <w:tc>
          <w:tcPr>
            <w:tcW w:w="1276" w:type="dxa"/>
          </w:tcPr>
          <w:p w14:paraId="02B3C9E7" w14:textId="77777777" w:rsidR="006D5BA1" w:rsidRPr="00FC723E" w:rsidRDefault="006D5BA1" w:rsidP="003475D6">
            <w:pPr>
              <w:spacing w:line="240" w:lineRule="auto"/>
              <w:ind w:firstLine="0"/>
              <w:rPr>
                <w:sz w:val="22"/>
                <w:szCs w:val="22"/>
                <w:lang w:val="en-US"/>
              </w:rPr>
            </w:pPr>
            <w:r w:rsidRPr="00FC723E">
              <w:rPr>
                <w:sz w:val="22"/>
                <w:szCs w:val="22"/>
              </w:rPr>
              <w:t>20425</w:t>
            </w:r>
          </w:p>
        </w:tc>
        <w:tc>
          <w:tcPr>
            <w:tcW w:w="2976" w:type="dxa"/>
          </w:tcPr>
          <w:p w14:paraId="465557AB" w14:textId="77777777" w:rsidR="006D5BA1" w:rsidRPr="00FC723E" w:rsidRDefault="006D5BA1" w:rsidP="003475D6">
            <w:pPr>
              <w:spacing w:line="240" w:lineRule="auto"/>
              <w:ind w:firstLine="0"/>
              <w:rPr>
                <w:sz w:val="22"/>
                <w:szCs w:val="22"/>
              </w:rPr>
            </w:pPr>
            <w:r w:rsidRPr="00FC723E">
              <w:rPr>
                <w:bCs/>
                <w:sz w:val="22"/>
                <w:szCs w:val="22"/>
              </w:rPr>
              <w:t>Приемное отделение</w:t>
            </w:r>
          </w:p>
        </w:tc>
        <w:tc>
          <w:tcPr>
            <w:tcW w:w="993" w:type="dxa"/>
          </w:tcPr>
          <w:p w14:paraId="5311102B"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50A61251"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076E164E" w14:textId="77777777" w:rsidTr="002C1BC7">
        <w:tc>
          <w:tcPr>
            <w:tcW w:w="568" w:type="dxa"/>
          </w:tcPr>
          <w:p w14:paraId="0801C3DD"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46C3BC2B"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w:t>
            </w:r>
          </w:p>
        </w:tc>
        <w:tc>
          <w:tcPr>
            <w:tcW w:w="1276" w:type="dxa"/>
          </w:tcPr>
          <w:p w14:paraId="5E169104" w14:textId="77777777" w:rsidR="006D5BA1" w:rsidRPr="00FC723E" w:rsidRDefault="006D5BA1" w:rsidP="003475D6">
            <w:pPr>
              <w:spacing w:line="240" w:lineRule="auto"/>
              <w:ind w:firstLine="0"/>
              <w:rPr>
                <w:sz w:val="22"/>
                <w:szCs w:val="22"/>
                <w:lang w:val="en-US"/>
              </w:rPr>
            </w:pPr>
            <w:r w:rsidRPr="00FC723E">
              <w:rPr>
                <w:sz w:val="22"/>
                <w:szCs w:val="22"/>
              </w:rPr>
              <w:t>23460</w:t>
            </w:r>
          </w:p>
        </w:tc>
        <w:tc>
          <w:tcPr>
            <w:tcW w:w="2976" w:type="dxa"/>
          </w:tcPr>
          <w:p w14:paraId="22C626AA" w14:textId="77777777" w:rsidR="006D5BA1" w:rsidRPr="00FC723E" w:rsidRDefault="006D5BA1" w:rsidP="003475D6">
            <w:pPr>
              <w:spacing w:line="240" w:lineRule="auto"/>
              <w:ind w:firstLine="0"/>
              <w:rPr>
                <w:sz w:val="22"/>
                <w:szCs w:val="22"/>
              </w:rPr>
            </w:pPr>
            <w:r w:rsidRPr="00FC723E">
              <w:rPr>
                <w:bCs/>
                <w:sz w:val="22"/>
                <w:szCs w:val="22"/>
              </w:rPr>
              <w:t>Приемное отделение</w:t>
            </w:r>
          </w:p>
        </w:tc>
        <w:tc>
          <w:tcPr>
            <w:tcW w:w="993" w:type="dxa"/>
          </w:tcPr>
          <w:p w14:paraId="26C603ED"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15916F78"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6C6B91E1" w14:textId="77777777" w:rsidTr="002C1BC7">
        <w:tc>
          <w:tcPr>
            <w:tcW w:w="568" w:type="dxa"/>
          </w:tcPr>
          <w:p w14:paraId="255A5B4B"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66D257D"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
        </w:tc>
        <w:tc>
          <w:tcPr>
            <w:tcW w:w="1276" w:type="dxa"/>
          </w:tcPr>
          <w:p w14:paraId="7443ECB2" w14:textId="77777777" w:rsidR="006D5BA1" w:rsidRPr="00FC723E" w:rsidRDefault="006D5BA1" w:rsidP="003475D6">
            <w:pPr>
              <w:spacing w:line="240" w:lineRule="auto"/>
              <w:ind w:firstLine="0"/>
              <w:rPr>
                <w:sz w:val="22"/>
                <w:szCs w:val="22"/>
                <w:lang w:val="en-US"/>
              </w:rPr>
            </w:pPr>
            <w:r w:rsidRPr="00FC723E">
              <w:rPr>
                <w:sz w:val="22"/>
                <w:szCs w:val="22"/>
              </w:rPr>
              <w:t>23460</w:t>
            </w:r>
          </w:p>
        </w:tc>
        <w:tc>
          <w:tcPr>
            <w:tcW w:w="2976" w:type="dxa"/>
          </w:tcPr>
          <w:p w14:paraId="6CDC6305" w14:textId="77777777" w:rsidR="006D5BA1" w:rsidRPr="00FC723E" w:rsidRDefault="006D5BA1" w:rsidP="003475D6">
            <w:pPr>
              <w:spacing w:line="240" w:lineRule="auto"/>
              <w:ind w:firstLine="0"/>
              <w:rPr>
                <w:sz w:val="22"/>
                <w:szCs w:val="22"/>
              </w:rPr>
            </w:pPr>
            <w:r w:rsidRPr="00FC723E">
              <w:rPr>
                <w:bCs/>
                <w:sz w:val="22"/>
                <w:szCs w:val="22"/>
              </w:rPr>
              <w:t>Приемное отделение</w:t>
            </w:r>
          </w:p>
        </w:tc>
        <w:tc>
          <w:tcPr>
            <w:tcW w:w="993" w:type="dxa"/>
          </w:tcPr>
          <w:p w14:paraId="5DCFA87B"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27F65A8"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43E8F47" w14:textId="77777777" w:rsidTr="002C1BC7">
        <w:tc>
          <w:tcPr>
            <w:tcW w:w="568" w:type="dxa"/>
          </w:tcPr>
          <w:p w14:paraId="75C85940"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214EE67" w14:textId="77777777" w:rsidR="006D5BA1" w:rsidRPr="00FC723E" w:rsidRDefault="006D5BA1" w:rsidP="003475D6">
            <w:pPr>
              <w:spacing w:line="240" w:lineRule="auto"/>
              <w:ind w:firstLine="0"/>
              <w:rPr>
                <w:sz w:val="22"/>
                <w:szCs w:val="22"/>
              </w:rPr>
            </w:pPr>
            <w:r w:rsidRPr="00FC723E">
              <w:rPr>
                <w:sz w:val="22"/>
                <w:szCs w:val="22"/>
              </w:rPr>
              <w:t>Санитарка</w:t>
            </w:r>
          </w:p>
        </w:tc>
        <w:tc>
          <w:tcPr>
            <w:tcW w:w="1276" w:type="dxa"/>
          </w:tcPr>
          <w:p w14:paraId="180AAC87" w14:textId="77777777" w:rsidR="006D5BA1" w:rsidRPr="00FC723E" w:rsidRDefault="006D5BA1" w:rsidP="003475D6">
            <w:pPr>
              <w:spacing w:line="240" w:lineRule="auto"/>
              <w:ind w:firstLine="0"/>
              <w:rPr>
                <w:sz w:val="22"/>
                <w:szCs w:val="22"/>
                <w:lang w:val="en-US"/>
              </w:rPr>
            </w:pPr>
            <w:r w:rsidRPr="00FC723E">
              <w:rPr>
                <w:sz w:val="22"/>
                <w:szCs w:val="22"/>
              </w:rPr>
              <w:t xml:space="preserve">18112 </w:t>
            </w:r>
          </w:p>
        </w:tc>
        <w:tc>
          <w:tcPr>
            <w:tcW w:w="2976" w:type="dxa"/>
          </w:tcPr>
          <w:p w14:paraId="6C8978FA" w14:textId="77777777" w:rsidR="006D5BA1" w:rsidRPr="00FC723E" w:rsidRDefault="006D5BA1" w:rsidP="003475D6">
            <w:pPr>
              <w:spacing w:line="240" w:lineRule="auto"/>
              <w:ind w:firstLine="0"/>
              <w:rPr>
                <w:sz w:val="22"/>
                <w:szCs w:val="22"/>
              </w:rPr>
            </w:pPr>
            <w:r w:rsidRPr="00FC723E">
              <w:rPr>
                <w:bCs/>
                <w:sz w:val="22"/>
                <w:szCs w:val="22"/>
              </w:rPr>
              <w:t>Приемное отделение</w:t>
            </w:r>
          </w:p>
        </w:tc>
        <w:tc>
          <w:tcPr>
            <w:tcW w:w="993" w:type="dxa"/>
          </w:tcPr>
          <w:p w14:paraId="70F30907"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36AE3546"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1E240EDE" w14:textId="77777777" w:rsidTr="002C1BC7">
        <w:tc>
          <w:tcPr>
            <w:tcW w:w="568" w:type="dxa"/>
          </w:tcPr>
          <w:p w14:paraId="7F0B7041"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4DE692B" w14:textId="77777777" w:rsidR="006D5BA1" w:rsidRPr="00FC723E" w:rsidRDefault="006D5BA1" w:rsidP="003475D6">
            <w:pPr>
              <w:spacing w:line="240" w:lineRule="auto"/>
              <w:ind w:firstLine="0"/>
              <w:rPr>
                <w:sz w:val="22"/>
                <w:szCs w:val="22"/>
              </w:rPr>
            </w:pPr>
            <w:proofErr w:type="gramStart"/>
            <w:r w:rsidRPr="00FC723E">
              <w:rPr>
                <w:sz w:val="22"/>
                <w:szCs w:val="22"/>
              </w:rPr>
              <w:t>Врач-детский</w:t>
            </w:r>
            <w:proofErr w:type="gramEnd"/>
            <w:r w:rsidRPr="00FC723E">
              <w:rPr>
                <w:sz w:val="22"/>
                <w:szCs w:val="22"/>
              </w:rPr>
              <w:t xml:space="preserve"> хирург</w:t>
            </w:r>
          </w:p>
        </w:tc>
        <w:tc>
          <w:tcPr>
            <w:tcW w:w="1276" w:type="dxa"/>
          </w:tcPr>
          <w:p w14:paraId="137584B2" w14:textId="77777777" w:rsidR="006D5BA1" w:rsidRPr="00FC723E" w:rsidRDefault="006D5BA1" w:rsidP="003475D6">
            <w:pPr>
              <w:spacing w:line="240" w:lineRule="auto"/>
              <w:ind w:firstLine="0"/>
              <w:rPr>
                <w:sz w:val="22"/>
                <w:szCs w:val="22"/>
                <w:lang w:val="en-US"/>
              </w:rPr>
            </w:pPr>
            <w:r w:rsidRPr="00FC723E">
              <w:rPr>
                <w:sz w:val="22"/>
                <w:szCs w:val="22"/>
              </w:rPr>
              <w:t>20425</w:t>
            </w:r>
          </w:p>
        </w:tc>
        <w:tc>
          <w:tcPr>
            <w:tcW w:w="2976" w:type="dxa"/>
          </w:tcPr>
          <w:p w14:paraId="1E704DB3" w14:textId="77777777" w:rsidR="006D5BA1" w:rsidRPr="00FC723E" w:rsidRDefault="006D5BA1" w:rsidP="003475D6">
            <w:pPr>
              <w:spacing w:line="240" w:lineRule="auto"/>
              <w:ind w:firstLine="0"/>
              <w:rPr>
                <w:sz w:val="22"/>
                <w:szCs w:val="22"/>
              </w:rPr>
            </w:pPr>
            <w:r w:rsidRPr="00FC723E">
              <w:rPr>
                <w:bCs/>
                <w:sz w:val="22"/>
                <w:szCs w:val="22"/>
              </w:rPr>
              <w:t>Приемное отделение</w:t>
            </w:r>
          </w:p>
        </w:tc>
        <w:tc>
          <w:tcPr>
            <w:tcW w:w="993" w:type="dxa"/>
          </w:tcPr>
          <w:p w14:paraId="556185DF"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19599E8C"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B40E6DB" w14:textId="77777777" w:rsidTr="002C1BC7">
        <w:tc>
          <w:tcPr>
            <w:tcW w:w="568" w:type="dxa"/>
          </w:tcPr>
          <w:p w14:paraId="685B225A"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0B41D062" w14:textId="77777777" w:rsidR="006D5BA1" w:rsidRPr="00FC723E" w:rsidRDefault="006D5BA1" w:rsidP="003475D6">
            <w:pPr>
              <w:spacing w:line="240" w:lineRule="auto"/>
              <w:ind w:firstLine="0"/>
              <w:rPr>
                <w:sz w:val="22"/>
                <w:szCs w:val="22"/>
              </w:rPr>
            </w:pPr>
            <w:r w:rsidRPr="00FC723E">
              <w:rPr>
                <w:sz w:val="22"/>
                <w:szCs w:val="22"/>
              </w:rPr>
              <w:t>Врач-травматолог-ортопед</w:t>
            </w:r>
          </w:p>
        </w:tc>
        <w:tc>
          <w:tcPr>
            <w:tcW w:w="1276" w:type="dxa"/>
          </w:tcPr>
          <w:p w14:paraId="76E3F27A" w14:textId="77777777" w:rsidR="006D5BA1" w:rsidRPr="00FC723E" w:rsidRDefault="006D5BA1" w:rsidP="003475D6">
            <w:pPr>
              <w:spacing w:line="240" w:lineRule="auto"/>
              <w:ind w:firstLine="0"/>
              <w:rPr>
                <w:sz w:val="22"/>
                <w:szCs w:val="22"/>
                <w:lang w:val="en-US"/>
              </w:rPr>
            </w:pPr>
            <w:r w:rsidRPr="00FC723E">
              <w:rPr>
                <w:sz w:val="22"/>
                <w:szCs w:val="22"/>
              </w:rPr>
              <w:t>20425</w:t>
            </w:r>
          </w:p>
        </w:tc>
        <w:tc>
          <w:tcPr>
            <w:tcW w:w="2976" w:type="dxa"/>
          </w:tcPr>
          <w:p w14:paraId="21DA18F9" w14:textId="77777777" w:rsidR="006D5BA1" w:rsidRPr="00FC723E" w:rsidRDefault="006D5BA1" w:rsidP="003475D6">
            <w:pPr>
              <w:spacing w:line="240" w:lineRule="auto"/>
              <w:ind w:firstLine="0"/>
              <w:rPr>
                <w:sz w:val="22"/>
                <w:szCs w:val="22"/>
              </w:rPr>
            </w:pPr>
            <w:r w:rsidRPr="00FC723E">
              <w:rPr>
                <w:bCs/>
                <w:sz w:val="22"/>
                <w:szCs w:val="22"/>
              </w:rPr>
              <w:t>Приемное отделение</w:t>
            </w:r>
          </w:p>
        </w:tc>
        <w:tc>
          <w:tcPr>
            <w:tcW w:w="993" w:type="dxa"/>
          </w:tcPr>
          <w:p w14:paraId="46FCDC9A"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DA7D91C"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55A5003" w14:textId="77777777" w:rsidTr="002C1BC7">
        <w:tc>
          <w:tcPr>
            <w:tcW w:w="568" w:type="dxa"/>
          </w:tcPr>
          <w:p w14:paraId="63E537BF"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B989292" w14:textId="77777777" w:rsidR="006D5BA1" w:rsidRPr="00FC723E" w:rsidRDefault="006D5BA1" w:rsidP="003475D6">
            <w:pPr>
              <w:spacing w:line="240" w:lineRule="auto"/>
              <w:ind w:firstLine="0"/>
              <w:rPr>
                <w:sz w:val="22"/>
                <w:szCs w:val="22"/>
              </w:rPr>
            </w:pPr>
            <w:r w:rsidRPr="00FC723E">
              <w:rPr>
                <w:sz w:val="22"/>
                <w:szCs w:val="22"/>
              </w:rPr>
              <w:t xml:space="preserve">Медицинская сестра   </w:t>
            </w:r>
          </w:p>
        </w:tc>
        <w:tc>
          <w:tcPr>
            <w:tcW w:w="1276" w:type="dxa"/>
          </w:tcPr>
          <w:p w14:paraId="573BD25D" w14:textId="77777777" w:rsidR="006D5BA1" w:rsidRPr="00FC723E" w:rsidRDefault="006D5BA1" w:rsidP="003475D6">
            <w:pPr>
              <w:spacing w:line="240" w:lineRule="auto"/>
              <w:ind w:firstLine="0"/>
              <w:rPr>
                <w:sz w:val="22"/>
                <w:szCs w:val="22"/>
                <w:lang w:val="en-US"/>
              </w:rPr>
            </w:pPr>
            <w:r w:rsidRPr="00FC723E">
              <w:rPr>
                <w:sz w:val="22"/>
                <w:szCs w:val="22"/>
              </w:rPr>
              <w:t>23460</w:t>
            </w:r>
          </w:p>
        </w:tc>
        <w:tc>
          <w:tcPr>
            <w:tcW w:w="2976" w:type="dxa"/>
          </w:tcPr>
          <w:p w14:paraId="2D022635" w14:textId="77777777" w:rsidR="006D5BA1" w:rsidRPr="00FC723E" w:rsidRDefault="006D5BA1" w:rsidP="003475D6">
            <w:pPr>
              <w:spacing w:line="240" w:lineRule="auto"/>
              <w:ind w:firstLine="0"/>
              <w:rPr>
                <w:sz w:val="22"/>
                <w:szCs w:val="22"/>
              </w:rPr>
            </w:pPr>
            <w:r w:rsidRPr="00FC723E">
              <w:rPr>
                <w:bCs/>
                <w:sz w:val="22"/>
                <w:szCs w:val="22"/>
              </w:rPr>
              <w:t>Приемное отделение</w:t>
            </w:r>
          </w:p>
        </w:tc>
        <w:tc>
          <w:tcPr>
            <w:tcW w:w="993" w:type="dxa"/>
          </w:tcPr>
          <w:p w14:paraId="468092B9"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4D89AA62"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4BDC70FC" w14:textId="77777777" w:rsidTr="002C1BC7">
        <w:tc>
          <w:tcPr>
            <w:tcW w:w="568" w:type="dxa"/>
          </w:tcPr>
          <w:p w14:paraId="64BC57D5"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88270EE" w14:textId="77777777" w:rsidR="006D5BA1" w:rsidRPr="00FC723E" w:rsidRDefault="006D5BA1" w:rsidP="003475D6">
            <w:pPr>
              <w:spacing w:line="240" w:lineRule="auto"/>
              <w:ind w:firstLine="0"/>
              <w:rPr>
                <w:sz w:val="22"/>
                <w:szCs w:val="22"/>
              </w:rPr>
            </w:pPr>
            <w:r w:rsidRPr="00FC723E">
              <w:rPr>
                <w:sz w:val="22"/>
                <w:szCs w:val="22"/>
              </w:rPr>
              <w:t>Медицинская сестра (процедурного кабинета)</w:t>
            </w:r>
          </w:p>
        </w:tc>
        <w:tc>
          <w:tcPr>
            <w:tcW w:w="1276" w:type="dxa"/>
          </w:tcPr>
          <w:p w14:paraId="2F33192D" w14:textId="77777777" w:rsidR="006D5BA1" w:rsidRPr="00FC723E" w:rsidRDefault="006D5BA1" w:rsidP="003475D6">
            <w:pPr>
              <w:spacing w:line="240" w:lineRule="auto"/>
              <w:ind w:firstLine="0"/>
              <w:rPr>
                <w:sz w:val="22"/>
                <w:szCs w:val="22"/>
                <w:lang w:val="en-US"/>
              </w:rPr>
            </w:pPr>
            <w:r w:rsidRPr="00FC723E">
              <w:rPr>
                <w:sz w:val="22"/>
                <w:szCs w:val="22"/>
              </w:rPr>
              <w:t>23460</w:t>
            </w:r>
          </w:p>
        </w:tc>
        <w:tc>
          <w:tcPr>
            <w:tcW w:w="2976" w:type="dxa"/>
          </w:tcPr>
          <w:p w14:paraId="5659AE76" w14:textId="77777777" w:rsidR="006D5BA1" w:rsidRPr="00FC723E" w:rsidRDefault="006D5BA1" w:rsidP="003475D6">
            <w:pPr>
              <w:spacing w:line="240" w:lineRule="auto"/>
              <w:ind w:firstLine="0"/>
              <w:rPr>
                <w:sz w:val="22"/>
                <w:szCs w:val="22"/>
              </w:rPr>
            </w:pPr>
            <w:r w:rsidRPr="00FC723E">
              <w:rPr>
                <w:bCs/>
                <w:sz w:val="22"/>
                <w:szCs w:val="22"/>
              </w:rPr>
              <w:t>Приемное отделение</w:t>
            </w:r>
          </w:p>
        </w:tc>
        <w:tc>
          <w:tcPr>
            <w:tcW w:w="993" w:type="dxa"/>
          </w:tcPr>
          <w:p w14:paraId="4986B9E9"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5096FFB4"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25B8CCA1" w14:textId="77777777" w:rsidTr="002C1BC7">
        <w:tc>
          <w:tcPr>
            <w:tcW w:w="568" w:type="dxa"/>
          </w:tcPr>
          <w:p w14:paraId="62E75028"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EFAFBDA" w14:textId="77777777" w:rsidR="006D5BA1" w:rsidRPr="00FC723E" w:rsidRDefault="006D5BA1" w:rsidP="003475D6">
            <w:pPr>
              <w:spacing w:line="240" w:lineRule="auto"/>
              <w:ind w:firstLine="0"/>
              <w:rPr>
                <w:sz w:val="22"/>
                <w:szCs w:val="22"/>
              </w:rPr>
            </w:pPr>
            <w:r w:rsidRPr="00FC723E">
              <w:rPr>
                <w:sz w:val="22"/>
                <w:szCs w:val="22"/>
              </w:rPr>
              <w:t>Медицинская сестра (перевязочного кабинета)</w:t>
            </w:r>
          </w:p>
        </w:tc>
        <w:tc>
          <w:tcPr>
            <w:tcW w:w="1276" w:type="dxa"/>
          </w:tcPr>
          <w:p w14:paraId="5D9CB48F" w14:textId="77777777" w:rsidR="006D5BA1" w:rsidRPr="00FC723E" w:rsidRDefault="006D5BA1" w:rsidP="003475D6">
            <w:pPr>
              <w:spacing w:line="240" w:lineRule="auto"/>
              <w:ind w:firstLine="0"/>
              <w:rPr>
                <w:sz w:val="22"/>
                <w:szCs w:val="22"/>
                <w:lang w:val="en-US"/>
              </w:rPr>
            </w:pPr>
            <w:r w:rsidRPr="00FC723E">
              <w:rPr>
                <w:sz w:val="22"/>
                <w:szCs w:val="22"/>
              </w:rPr>
              <w:t>23460</w:t>
            </w:r>
          </w:p>
        </w:tc>
        <w:tc>
          <w:tcPr>
            <w:tcW w:w="2976" w:type="dxa"/>
          </w:tcPr>
          <w:p w14:paraId="5FC7AE09" w14:textId="77777777" w:rsidR="006D5BA1" w:rsidRPr="00FC723E" w:rsidRDefault="006D5BA1" w:rsidP="003475D6">
            <w:pPr>
              <w:spacing w:line="240" w:lineRule="auto"/>
              <w:ind w:firstLine="0"/>
              <w:rPr>
                <w:sz w:val="22"/>
                <w:szCs w:val="22"/>
              </w:rPr>
            </w:pPr>
            <w:r w:rsidRPr="00FC723E">
              <w:rPr>
                <w:bCs/>
                <w:sz w:val="22"/>
                <w:szCs w:val="22"/>
              </w:rPr>
              <w:t>Приемное отделение</w:t>
            </w:r>
          </w:p>
        </w:tc>
        <w:tc>
          <w:tcPr>
            <w:tcW w:w="993" w:type="dxa"/>
          </w:tcPr>
          <w:p w14:paraId="0A6C722E"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7D64F931"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21B76D2F" w14:textId="77777777" w:rsidTr="002C1BC7">
        <w:tc>
          <w:tcPr>
            <w:tcW w:w="568" w:type="dxa"/>
          </w:tcPr>
          <w:p w14:paraId="3D8F11D5"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34ABEDF3" w14:textId="77777777" w:rsidR="006D5BA1" w:rsidRPr="00FC723E" w:rsidRDefault="006D5BA1" w:rsidP="003475D6">
            <w:pPr>
              <w:spacing w:line="240" w:lineRule="auto"/>
              <w:ind w:firstLine="0"/>
              <w:rPr>
                <w:sz w:val="22"/>
                <w:szCs w:val="22"/>
              </w:rPr>
            </w:pPr>
            <w:r w:rsidRPr="00FC723E">
              <w:rPr>
                <w:sz w:val="22"/>
                <w:szCs w:val="22"/>
              </w:rPr>
              <w:t>Санитарка</w:t>
            </w:r>
          </w:p>
        </w:tc>
        <w:tc>
          <w:tcPr>
            <w:tcW w:w="1276" w:type="dxa"/>
          </w:tcPr>
          <w:p w14:paraId="42D44763" w14:textId="77777777" w:rsidR="006D5BA1" w:rsidRPr="00FC723E" w:rsidRDefault="006D5BA1" w:rsidP="003475D6">
            <w:pPr>
              <w:spacing w:line="240" w:lineRule="auto"/>
              <w:ind w:firstLine="0"/>
              <w:rPr>
                <w:sz w:val="22"/>
                <w:szCs w:val="22"/>
              </w:rPr>
            </w:pPr>
            <w:r w:rsidRPr="00FC723E">
              <w:rPr>
                <w:sz w:val="22"/>
                <w:szCs w:val="22"/>
              </w:rPr>
              <w:t>18112</w:t>
            </w:r>
          </w:p>
        </w:tc>
        <w:tc>
          <w:tcPr>
            <w:tcW w:w="2976" w:type="dxa"/>
          </w:tcPr>
          <w:p w14:paraId="64C37F13" w14:textId="77777777" w:rsidR="006D5BA1" w:rsidRPr="00FC723E" w:rsidRDefault="006D5BA1" w:rsidP="003475D6">
            <w:pPr>
              <w:spacing w:line="240" w:lineRule="auto"/>
              <w:ind w:firstLine="0"/>
              <w:rPr>
                <w:sz w:val="22"/>
                <w:szCs w:val="22"/>
              </w:rPr>
            </w:pPr>
            <w:r w:rsidRPr="00FC723E">
              <w:rPr>
                <w:bCs/>
                <w:sz w:val="22"/>
                <w:szCs w:val="22"/>
              </w:rPr>
              <w:t>Приемное отделение</w:t>
            </w:r>
          </w:p>
        </w:tc>
        <w:tc>
          <w:tcPr>
            <w:tcW w:w="993" w:type="dxa"/>
          </w:tcPr>
          <w:p w14:paraId="3AEEDB23"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7859A261"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2035C4D6" w14:textId="77777777" w:rsidTr="002C1BC7">
        <w:tc>
          <w:tcPr>
            <w:tcW w:w="568" w:type="dxa"/>
          </w:tcPr>
          <w:p w14:paraId="14E466FD"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94FB342" w14:textId="77777777" w:rsidR="006D5BA1" w:rsidRPr="00FC723E" w:rsidRDefault="006D5BA1" w:rsidP="003475D6">
            <w:pPr>
              <w:spacing w:line="240" w:lineRule="auto"/>
              <w:ind w:firstLine="0"/>
              <w:rPr>
                <w:sz w:val="22"/>
                <w:szCs w:val="22"/>
              </w:rPr>
            </w:pPr>
            <w:r w:rsidRPr="00FC723E">
              <w:rPr>
                <w:sz w:val="22"/>
                <w:szCs w:val="22"/>
              </w:rPr>
              <w:t>Врач-невролог (заведующий отделением)</w:t>
            </w:r>
          </w:p>
        </w:tc>
        <w:tc>
          <w:tcPr>
            <w:tcW w:w="1276" w:type="dxa"/>
          </w:tcPr>
          <w:p w14:paraId="219C990F" w14:textId="77777777" w:rsidR="006D5BA1" w:rsidRPr="00FC723E" w:rsidRDefault="006D5BA1" w:rsidP="003475D6">
            <w:pPr>
              <w:spacing w:line="240" w:lineRule="auto"/>
              <w:ind w:firstLine="0"/>
              <w:rPr>
                <w:sz w:val="22"/>
                <w:szCs w:val="22"/>
                <w:lang w:val="en-US"/>
              </w:rPr>
            </w:pPr>
            <w:r w:rsidRPr="00FC723E">
              <w:rPr>
                <w:sz w:val="22"/>
                <w:szCs w:val="22"/>
              </w:rPr>
              <w:t>20425</w:t>
            </w:r>
          </w:p>
        </w:tc>
        <w:tc>
          <w:tcPr>
            <w:tcW w:w="2976" w:type="dxa"/>
          </w:tcPr>
          <w:p w14:paraId="0FA8A321" w14:textId="77777777" w:rsidR="006D5BA1" w:rsidRPr="00FC723E" w:rsidRDefault="006D5BA1" w:rsidP="003475D6">
            <w:pPr>
              <w:spacing w:line="240" w:lineRule="auto"/>
              <w:ind w:firstLine="0"/>
              <w:rPr>
                <w:sz w:val="22"/>
                <w:szCs w:val="22"/>
              </w:rPr>
            </w:pPr>
            <w:r w:rsidRPr="00FC723E">
              <w:rPr>
                <w:sz w:val="22"/>
                <w:szCs w:val="22"/>
              </w:rPr>
              <w:t>Неврологическое отделение№1, №2, №3, №4</w:t>
            </w:r>
          </w:p>
        </w:tc>
        <w:tc>
          <w:tcPr>
            <w:tcW w:w="993" w:type="dxa"/>
          </w:tcPr>
          <w:p w14:paraId="5386D1D3"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762C6543"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72650E6C" w14:textId="77777777" w:rsidTr="002C1BC7">
        <w:tc>
          <w:tcPr>
            <w:tcW w:w="568" w:type="dxa"/>
          </w:tcPr>
          <w:p w14:paraId="49CD0535"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94D9652" w14:textId="77777777" w:rsidR="006D5BA1" w:rsidRPr="00FC723E" w:rsidRDefault="006D5BA1" w:rsidP="003475D6">
            <w:pPr>
              <w:spacing w:line="240" w:lineRule="auto"/>
              <w:ind w:firstLine="0"/>
              <w:rPr>
                <w:sz w:val="22"/>
                <w:szCs w:val="22"/>
              </w:rPr>
            </w:pPr>
            <w:r w:rsidRPr="00FC723E">
              <w:rPr>
                <w:sz w:val="22"/>
                <w:szCs w:val="22"/>
              </w:rPr>
              <w:t>Врач-невролог</w:t>
            </w:r>
          </w:p>
        </w:tc>
        <w:tc>
          <w:tcPr>
            <w:tcW w:w="1276" w:type="dxa"/>
          </w:tcPr>
          <w:p w14:paraId="108CC05A" w14:textId="77777777" w:rsidR="006D5BA1" w:rsidRPr="00FC723E" w:rsidRDefault="006D5BA1" w:rsidP="003475D6">
            <w:pPr>
              <w:spacing w:line="240" w:lineRule="auto"/>
              <w:ind w:firstLine="0"/>
              <w:rPr>
                <w:sz w:val="22"/>
                <w:szCs w:val="22"/>
                <w:lang w:val="en-US"/>
              </w:rPr>
            </w:pPr>
            <w:r w:rsidRPr="00FC723E">
              <w:rPr>
                <w:sz w:val="22"/>
                <w:szCs w:val="22"/>
              </w:rPr>
              <w:t>20425</w:t>
            </w:r>
          </w:p>
        </w:tc>
        <w:tc>
          <w:tcPr>
            <w:tcW w:w="2976" w:type="dxa"/>
          </w:tcPr>
          <w:p w14:paraId="02BBFA24" w14:textId="77777777" w:rsidR="006D5BA1" w:rsidRPr="00FC723E" w:rsidRDefault="006D5BA1" w:rsidP="003475D6">
            <w:pPr>
              <w:spacing w:line="240" w:lineRule="auto"/>
              <w:ind w:firstLine="0"/>
              <w:rPr>
                <w:sz w:val="22"/>
                <w:szCs w:val="22"/>
              </w:rPr>
            </w:pPr>
            <w:r w:rsidRPr="00FC723E">
              <w:rPr>
                <w:sz w:val="22"/>
                <w:szCs w:val="22"/>
              </w:rPr>
              <w:t>Неврологическое отделение №1, №2, №3, №4</w:t>
            </w:r>
          </w:p>
        </w:tc>
        <w:tc>
          <w:tcPr>
            <w:tcW w:w="993" w:type="dxa"/>
          </w:tcPr>
          <w:p w14:paraId="0077E876"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131D9EE2"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08DB1B39" w14:textId="77777777" w:rsidTr="002C1BC7">
        <w:tc>
          <w:tcPr>
            <w:tcW w:w="568" w:type="dxa"/>
          </w:tcPr>
          <w:p w14:paraId="29E73982"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695E80D"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w:t>
            </w:r>
          </w:p>
        </w:tc>
        <w:tc>
          <w:tcPr>
            <w:tcW w:w="1276" w:type="dxa"/>
          </w:tcPr>
          <w:p w14:paraId="5FF3FA8F"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2DE036DD" w14:textId="77777777" w:rsidR="006D5BA1" w:rsidRPr="00FC723E" w:rsidRDefault="006D5BA1" w:rsidP="003475D6">
            <w:pPr>
              <w:spacing w:line="240" w:lineRule="auto"/>
              <w:ind w:firstLine="0"/>
              <w:rPr>
                <w:sz w:val="22"/>
                <w:szCs w:val="22"/>
              </w:rPr>
            </w:pPr>
            <w:r w:rsidRPr="00FC723E">
              <w:rPr>
                <w:sz w:val="22"/>
                <w:szCs w:val="22"/>
              </w:rPr>
              <w:t>Неврологическое отделение №1, №2, №3, №4</w:t>
            </w:r>
          </w:p>
        </w:tc>
        <w:tc>
          <w:tcPr>
            <w:tcW w:w="993" w:type="dxa"/>
          </w:tcPr>
          <w:p w14:paraId="0DA579E1"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20416C0E"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0917D347" w14:textId="77777777" w:rsidTr="002C1BC7">
        <w:tc>
          <w:tcPr>
            <w:tcW w:w="568" w:type="dxa"/>
          </w:tcPr>
          <w:p w14:paraId="58B00DC8"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50D94B5" w14:textId="77777777" w:rsidR="006D5BA1" w:rsidRPr="00FC723E" w:rsidRDefault="006D5BA1" w:rsidP="003475D6">
            <w:pPr>
              <w:spacing w:line="240" w:lineRule="auto"/>
              <w:ind w:firstLine="0"/>
              <w:rPr>
                <w:sz w:val="22"/>
                <w:szCs w:val="22"/>
              </w:rPr>
            </w:pPr>
            <w:r w:rsidRPr="00FC723E">
              <w:rPr>
                <w:sz w:val="22"/>
                <w:szCs w:val="22"/>
              </w:rPr>
              <w:t>Медицинская сестра (палатная)</w:t>
            </w:r>
          </w:p>
        </w:tc>
        <w:tc>
          <w:tcPr>
            <w:tcW w:w="1276" w:type="dxa"/>
          </w:tcPr>
          <w:p w14:paraId="250EE8E7" w14:textId="77777777" w:rsidR="006D5BA1" w:rsidRPr="00FC723E" w:rsidRDefault="006D5BA1" w:rsidP="003475D6">
            <w:pPr>
              <w:spacing w:line="240" w:lineRule="auto"/>
              <w:ind w:firstLine="0"/>
              <w:rPr>
                <w:sz w:val="22"/>
                <w:szCs w:val="22"/>
                <w:lang w:val="en-US"/>
              </w:rPr>
            </w:pPr>
            <w:r w:rsidRPr="00FC723E">
              <w:rPr>
                <w:sz w:val="22"/>
                <w:szCs w:val="22"/>
              </w:rPr>
              <w:t>23460</w:t>
            </w:r>
          </w:p>
        </w:tc>
        <w:tc>
          <w:tcPr>
            <w:tcW w:w="2976" w:type="dxa"/>
          </w:tcPr>
          <w:p w14:paraId="4809B737" w14:textId="77777777" w:rsidR="006D5BA1" w:rsidRPr="00FC723E" w:rsidRDefault="006D5BA1" w:rsidP="003475D6">
            <w:pPr>
              <w:spacing w:line="240" w:lineRule="auto"/>
              <w:ind w:firstLine="0"/>
              <w:rPr>
                <w:sz w:val="22"/>
                <w:szCs w:val="22"/>
              </w:rPr>
            </w:pPr>
            <w:r w:rsidRPr="00FC723E">
              <w:rPr>
                <w:sz w:val="22"/>
                <w:szCs w:val="22"/>
              </w:rPr>
              <w:t>Неврологическое отделение№1, №2, №3, №4</w:t>
            </w:r>
          </w:p>
        </w:tc>
        <w:tc>
          <w:tcPr>
            <w:tcW w:w="993" w:type="dxa"/>
          </w:tcPr>
          <w:p w14:paraId="37C695E4"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58712EA8"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DFA74B5" w14:textId="77777777" w:rsidTr="002C1BC7">
        <w:tc>
          <w:tcPr>
            <w:tcW w:w="568" w:type="dxa"/>
          </w:tcPr>
          <w:p w14:paraId="72110203"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1872846" w14:textId="77777777" w:rsidR="006D5BA1" w:rsidRPr="00FC723E" w:rsidRDefault="006D5BA1" w:rsidP="003475D6">
            <w:pPr>
              <w:spacing w:line="240" w:lineRule="auto"/>
              <w:ind w:firstLine="0"/>
              <w:rPr>
                <w:sz w:val="22"/>
                <w:szCs w:val="22"/>
              </w:rPr>
            </w:pPr>
            <w:r w:rsidRPr="00FC723E">
              <w:rPr>
                <w:sz w:val="22"/>
                <w:szCs w:val="22"/>
              </w:rPr>
              <w:t>Медицинская сестра (процедурного кабинета)</w:t>
            </w:r>
          </w:p>
        </w:tc>
        <w:tc>
          <w:tcPr>
            <w:tcW w:w="1276" w:type="dxa"/>
          </w:tcPr>
          <w:p w14:paraId="0920D096" w14:textId="77777777" w:rsidR="006D5BA1" w:rsidRPr="00FC723E" w:rsidRDefault="006D5BA1" w:rsidP="003475D6">
            <w:pPr>
              <w:spacing w:line="240" w:lineRule="auto"/>
              <w:ind w:firstLine="0"/>
              <w:rPr>
                <w:sz w:val="22"/>
                <w:szCs w:val="22"/>
                <w:lang w:val="en-US"/>
              </w:rPr>
            </w:pPr>
            <w:r w:rsidRPr="00FC723E">
              <w:rPr>
                <w:sz w:val="22"/>
                <w:szCs w:val="22"/>
              </w:rPr>
              <w:t>23460</w:t>
            </w:r>
          </w:p>
        </w:tc>
        <w:tc>
          <w:tcPr>
            <w:tcW w:w="2976" w:type="dxa"/>
          </w:tcPr>
          <w:p w14:paraId="4AEEC516" w14:textId="77777777" w:rsidR="006D5BA1" w:rsidRPr="00FC723E" w:rsidRDefault="006D5BA1" w:rsidP="003475D6">
            <w:pPr>
              <w:spacing w:line="240" w:lineRule="auto"/>
              <w:ind w:firstLine="0"/>
              <w:rPr>
                <w:sz w:val="22"/>
                <w:szCs w:val="22"/>
              </w:rPr>
            </w:pPr>
            <w:r w:rsidRPr="00FC723E">
              <w:rPr>
                <w:sz w:val="22"/>
                <w:szCs w:val="22"/>
              </w:rPr>
              <w:t>Неврологическое отделение№1, №2, №3, №4</w:t>
            </w:r>
          </w:p>
        </w:tc>
        <w:tc>
          <w:tcPr>
            <w:tcW w:w="993" w:type="dxa"/>
          </w:tcPr>
          <w:p w14:paraId="450BB87B"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DB11834"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144654B" w14:textId="77777777" w:rsidTr="002C1BC7">
        <w:tc>
          <w:tcPr>
            <w:tcW w:w="568" w:type="dxa"/>
          </w:tcPr>
          <w:p w14:paraId="4C5C1A4C"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0469A796" w14:textId="77777777" w:rsidR="006D5BA1" w:rsidRPr="00FC723E" w:rsidRDefault="006D5BA1" w:rsidP="003475D6">
            <w:pPr>
              <w:spacing w:line="240" w:lineRule="auto"/>
              <w:ind w:firstLine="0"/>
              <w:rPr>
                <w:sz w:val="22"/>
                <w:szCs w:val="22"/>
              </w:rPr>
            </w:pPr>
            <w:r w:rsidRPr="00FC723E">
              <w:rPr>
                <w:sz w:val="22"/>
                <w:szCs w:val="22"/>
              </w:rPr>
              <w:t>Санитарка (палатная)</w:t>
            </w:r>
          </w:p>
        </w:tc>
        <w:tc>
          <w:tcPr>
            <w:tcW w:w="1276" w:type="dxa"/>
          </w:tcPr>
          <w:p w14:paraId="644ECE07" w14:textId="77777777" w:rsidR="006D5BA1" w:rsidRPr="00FC723E" w:rsidRDefault="006D5BA1" w:rsidP="003475D6">
            <w:pPr>
              <w:spacing w:line="240" w:lineRule="auto"/>
              <w:ind w:firstLine="0"/>
              <w:rPr>
                <w:sz w:val="22"/>
                <w:szCs w:val="22"/>
              </w:rPr>
            </w:pPr>
            <w:r w:rsidRPr="00FC723E">
              <w:rPr>
                <w:sz w:val="22"/>
                <w:szCs w:val="22"/>
              </w:rPr>
              <w:t>18112</w:t>
            </w:r>
          </w:p>
        </w:tc>
        <w:tc>
          <w:tcPr>
            <w:tcW w:w="2976" w:type="dxa"/>
          </w:tcPr>
          <w:p w14:paraId="3E42C6A6" w14:textId="77777777" w:rsidR="006D5BA1" w:rsidRPr="00FC723E" w:rsidRDefault="006D5BA1" w:rsidP="003475D6">
            <w:pPr>
              <w:spacing w:line="240" w:lineRule="auto"/>
              <w:ind w:firstLine="0"/>
              <w:rPr>
                <w:sz w:val="22"/>
                <w:szCs w:val="22"/>
              </w:rPr>
            </w:pPr>
            <w:r w:rsidRPr="00FC723E">
              <w:rPr>
                <w:sz w:val="22"/>
                <w:szCs w:val="22"/>
              </w:rPr>
              <w:t>Неврологическое отделение№1, №2, №3, №4</w:t>
            </w:r>
          </w:p>
        </w:tc>
        <w:tc>
          <w:tcPr>
            <w:tcW w:w="993" w:type="dxa"/>
          </w:tcPr>
          <w:p w14:paraId="22CB9B8F"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781B7AD6"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1C92F708" w14:textId="77777777" w:rsidTr="002C1BC7">
        <w:tc>
          <w:tcPr>
            <w:tcW w:w="568" w:type="dxa"/>
          </w:tcPr>
          <w:p w14:paraId="47EECA55"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ED501C9" w14:textId="77777777" w:rsidR="006D5BA1" w:rsidRPr="00FC723E" w:rsidRDefault="006D5BA1" w:rsidP="003475D6">
            <w:pPr>
              <w:spacing w:line="240" w:lineRule="auto"/>
              <w:ind w:firstLine="0"/>
              <w:rPr>
                <w:sz w:val="22"/>
                <w:szCs w:val="22"/>
              </w:rPr>
            </w:pPr>
            <w:r w:rsidRPr="00FC723E">
              <w:rPr>
                <w:sz w:val="22"/>
                <w:szCs w:val="22"/>
              </w:rPr>
              <w:t>Санитарка (буфетчица)</w:t>
            </w:r>
          </w:p>
        </w:tc>
        <w:tc>
          <w:tcPr>
            <w:tcW w:w="1276" w:type="dxa"/>
          </w:tcPr>
          <w:p w14:paraId="3CB24CDE" w14:textId="77777777" w:rsidR="006D5BA1" w:rsidRPr="00FC723E" w:rsidRDefault="006D5BA1" w:rsidP="003475D6">
            <w:pPr>
              <w:spacing w:line="240" w:lineRule="auto"/>
              <w:ind w:firstLine="0"/>
              <w:rPr>
                <w:sz w:val="22"/>
                <w:szCs w:val="22"/>
                <w:lang w:val="en-US"/>
              </w:rPr>
            </w:pPr>
            <w:r w:rsidRPr="00FC723E">
              <w:rPr>
                <w:sz w:val="22"/>
                <w:szCs w:val="22"/>
              </w:rPr>
              <w:t xml:space="preserve">18112 </w:t>
            </w:r>
          </w:p>
        </w:tc>
        <w:tc>
          <w:tcPr>
            <w:tcW w:w="2976" w:type="dxa"/>
          </w:tcPr>
          <w:p w14:paraId="1F3BBA1D" w14:textId="77777777" w:rsidR="006D5BA1" w:rsidRPr="00FC723E" w:rsidRDefault="006D5BA1" w:rsidP="003475D6">
            <w:pPr>
              <w:spacing w:line="240" w:lineRule="auto"/>
              <w:ind w:firstLine="0"/>
              <w:rPr>
                <w:sz w:val="22"/>
                <w:szCs w:val="22"/>
              </w:rPr>
            </w:pPr>
            <w:r w:rsidRPr="00FC723E">
              <w:rPr>
                <w:sz w:val="22"/>
                <w:szCs w:val="22"/>
              </w:rPr>
              <w:t>Неврологическое отделение №1, №2, №3, №4</w:t>
            </w:r>
          </w:p>
        </w:tc>
        <w:tc>
          <w:tcPr>
            <w:tcW w:w="993" w:type="dxa"/>
          </w:tcPr>
          <w:p w14:paraId="515FBFBA"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614B3090"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2F5EB227" w14:textId="77777777" w:rsidTr="002C1BC7">
        <w:tc>
          <w:tcPr>
            <w:tcW w:w="568" w:type="dxa"/>
          </w:tcPr>
          <w:p w14:paraId="4D1BA4E7"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38921832" w14:textId="77777777" w:rsidR="006D5BA1" w:rsidRPr="00FC723E" w:rsidRDefault="006D5BA1" w:rsidP="003475D6">
            <w:pPr>
              <w:spacing w:line="240" w:lineRule="auto"/>
              <w:ind w:firstLine="0"/>
              <w:rPr>
                <w:sz w:val="22"/>
                <w:szCs w:val="22"/>
              </w:rPr>
            </w:pPr>
            <w:r w:rsidRPr="00FC723E">
              <w:rPr>
                <w:sz w:val="22"/>
                <w:szCs w:val="22"/>
              </w:rPr>
              <w:t>Врач-нейрохирург (заведующий отделением)</w:t>
            </w:r>
          </w:p>
        </w:tc>
        <w:tc>
          <w:tcPr>
            <w:tcW w:w="1276" w:type="dxa"/>
          </w:tcPr>
          <w:p w14:paraId="57B70DAE"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2494AC0C"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№1, №2, №3 (для детей)</w:t>
            </w:r>
          </w:p>
        </w:tc>
        <w:tc>
          <w:tcPr>
            <w:tcW w:w="993" w:type="dxa"/>
          </w:tcPr>
          <w:p w14:paraId="7699080C"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7D69D55"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650D3A95" w14:textId="77777777" w:rsidTr="002C1BC7">
        <w:tc>
          <w:tcPr>
            <w:tcW w:w="568" w:type="dxa"/>
          </w:tcPr>
          <w:p w14:paraId="5EE547B3"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CFC8D73" w14:textId="77777777" w:rsidR="006D5BA1" w:rsidRPr="00FC723E" w:rsidRDefault="006D5BA1" w:rsidP="003475D6">
            <w:pPr>
              <w:spacing w:line="240" w:lineRule="auto"/>
              <w:ind w:firstLine="0"/>
              <w:rPr>
                <w:sz w:val="22"/>
                <w:szCs w:val="22"/>
              </w:rPr>
            </w:pPr>
            <w:r w:rsidRPr="00FC723E">
              <w:rPr>
                <w:sz w:val="22"/>
                <w:szCs w:val="22"/>
              </w:rPr>
              <w:t>Врач-нейрохирург</w:t>
            </w:r>
          </w:p>
        </w:tc>
        <w:tc>
          <w:tcPr>
            <w:tcW w:w="1276" w:type="dxa"/>
          </w:tcPr>
          <w:p w14:paraId="1FCB2C14"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5066B0B0"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№1, №2, №3 (для детей)</w:t>
            </w:r>
          </w:p>
        </w:tc>
        <w:tc>
          <w:tcPr>
            <w:tcW w:w="993" w:type="dxa"/>
          </w:tcPr>
          <w:p w14:paraId="0E953D56"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E5EC737"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CA65AED" w14:textId="77777777" w:rsidTr="002C1BC7">
        <w:tc>
          <w:tcPr>
            <w:tcW w:w="568" w:type="dxa"/>
          </w:tcPr>
          <w:p w14:paraId="478D4969"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2460E79" w14:textId="77777777" w:rsidR="006D5BA1" w:rsidRPr="00FC723E" w:rsidRDefault="006D5BA1" w:rsidP="003475D6">
            <w:pPr>
              <w:spacing w:line="240" w:lineRule="auto"/>
              <w:ind w:firstLine="0"/>
              <w:rPr>
                <w:sz w:val="22"/>
                <w:szCs w:val="22"/>
              </w:rPr>
            </w:pPr>
            <w:r w:rsidRPr="00FC723E">
              <w:rPr>
                <w:sz w:val="22"/>
                <w:szCs w:val="22"/>
              </w:rPr>
              <w:t>Врач-невролог</w:t>
            </w:r>
          </w:p>
        </w:tc>
        <w:tc>
          <w:tcPr>
            <w:tcW w:w="1276" w:type="dxa"/>
          </w:tcPr>
          <w:p w14:paraId="24A5FCD1"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0EE0B4FF"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№1, №2, №3 (для детей)</w:t>
            </w:r>
          </w:p>
        </w:tc>
        <w:tc>
          <w:tcPr>
            <w:tcW w:w="993" w:type="dxa"/>
          </w:tcPr>
          <w:p w14:paraId="5D8C50A9"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AFF3BCF"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EFAC030" w14:textId="77777777" w:rsidTr="002C1BC7">
        <w:tc>
          <w:tcPr>
            <w:tcW w:w="568" w:type="dxa"/>
          </w:tcPr>
          <w:p w14:paraId="74FB1122"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ECD39CA" w14:textId="77777777" w:rsidR="006D5BA1" w:rsidRPr="00FC723E" w:rsidRDefault="006D5BA1" w:rsidP="003475D6">
            <w:pPr>
              <w:spacing w:line="240" w:lineRule="auto"/>
              <w:ind w:firstLine="0"/>
              <w:rPr>
                <w:sz w:val="22"/>
                <w:szCs w:val="22"/>
              </w:rPr>
            </w:pPr>
            <w:r w:rsidRPr="00FC723E">
              <w:rPr>
                <w:sz w:val="22"/>
                <w:szCs w:val="22"/>
              </w:rPr>
              <w:t>Врач-эндокринолог</w:t>
            </w:r>
          </w:p>
        </w:tc>
        <w:tc>
          <w:tcPr>
            <w:tcW w:w="1276" w:type="dxa"/>
          </w:tcPr>
          <w:p w14:paraId="022EDEB7"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5B22CE46"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№1</w:t>
            </w:r>
          </w:p>
        </w:tc>
        <w:tc>
          <w:tcPr>
            <w:tcW w:w="993" w:type="dxa"/>
          </w:tcPr>
          <w:p w14:paraId="61502B52"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5B9ADC1A"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22F136F1" w14:textId="77777777" w:rsidTr="002C1BC7">
        <w:tc>
          <w:tcPr>
            <w:tcW w:w="568" w:type="dxa"/>
          </w:tcPr>
          <w:p w14:paraId="54ABDD1C"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04E55AF" w14:textId="77777777" w:rsidR="006D5BA1" w:rsidRPr="00FC723E" w:rsidRDefault="006D5BA1" w:rsidP="003475D6">
            <w:pPr>
              <w:spacing w:line="240" w:lineRule="auto"/>
              <w:ind w:firstLine="0"/>
              <w:rPr>
                <w:sz w:val="22"/>
                <w:szCs w:val="22"/>
              </w:rPr>
            </w:pPr>
            <w:r w:rsidRPr="00FC723E">
              <w:rPr>
                <w:sz w:val="22"/>
                <w:szCs w:val="22"/>
              </w:rPr>
              <w:t>Врач-хирург</w:t>
            </w:r>
          </w:p>
        </w:tc>
        <w:tc>
          <w:tcPr>
            <w:tcW w:w="1276" w:type="dxa"/>
          </w:tcPr>
          <w:p w14:paraId="383A0499"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24CF3C3F"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№2</w:t>
            </w:r>
          </w:p>
        </w:tc>
        <w:tc>
          <w:tcPr>
            <w:tcW w:w="993" w:type="dxa"/>
          </w:tcPr>
          <w:p w14:paraId="3D470E7C"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A037D77"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65F0133" w14:textId="77777777" w:rsidTr="002C1BC7">
        <w:tc>
          <w:tcPr>
            <w:tcW w:w="568" w:type="dxa"/>
          </w:tcPr>
          <w:p w14:paraId="1AD586EE"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0CA627F7"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w:t>
            </w:r>
          </w:p>
        </w:tc>
        <w:tc>
          <w:tcPr>
            <w:tcW w:w="1276" w:type="dxa"/>
          </w:tcPr>
          <w:p w14:paraId="5D57D77D"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0DF2CF6C"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№1, №2, №3 (для детей)</w:t>
            </w:r>
          </w:p>
        </w:tc>
        <w:tc>
          <w:tcPr>
            <w:tcW w:w="993" w:type="dxa"/>
          </w:tcPr>
          <w:p w14:paraId="370C2320"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67AC41A3"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0BEAF7A5" w14:textId="77777777" w:rsidTr="002C1BC7">
        <w:tc>
          <w:tcPr>
            <w:tcW w:w="568" w:type="dxa"/>
          </w:tcPr>
          <w:p w14:paraId="15BDEC74"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3224D956" w14:textId="77777777" w:rsidR="006D5BA1" w:rsidRPr="00FC723E" w:rsidRDefault="006D5BA1" w:rsidP="003475D6">
            <w:pPr>
              <w:spacing w:line="240" w:lineRule="auto"/>
              <w:ind w:firstLine="0"/>
              <w:rPr>
                <w:sz w:val="22"/>
                <w:szCs w:val="22"/>
              </w:rPr>
            </w:pPr>
            <w:r w:rsidRPr="00FC723E">
              <w:rPr>
                <w:sz w:val="22"/>
                <w:szCs w:val="22"/>
              </w:rPr>
              <w:t>Медицинская сестра (палатная)</w:t>
            </w:r>
          </w:p>
        </w:tc>
        <w:tc>
          <w:tcPr>
            <w:tcW w:w="1276" w:type="dxa"/>
          </w:tcPr>
          <w:p w14:paraId="4AB27EC0"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3CB562AB"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№1, №2, №3 (для детей)</w:t>
            </w:r>
          </w:p>
        </w:tc>
        <w:tc>
          <w:tcPr>
            <w:tcW w:w="993" w:type="dxa"/>
          </w:tcPr>
          <w:p w14:paraId="15970893"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5E30A9B2"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C4DBB88" w14:textId="77777777" w:rsidTr="002C1BC7">
        <w:tc>
          <w:tcPr>
            <w:tcW w:w="568" w:type="dxa"/>
          </w:tcPr>
          <w:p w14:paraId="502B3095"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3F3B473" w14:textId="77777777" w:rsidR="006D5BA1" w:rsidRPr="00FC723E" w:rsidRDefault="006D5BA1" w:rsidP="003475D6">
            <w:pPr>
              <w:spacing w:line="240" w:lineRule="auto"/>
              <w:ind w:firstLine="0"/>
              <w:rPr>
                <w:sz w:val="22"/>
                <w:szCs w:val="22"/>
              </w:rPr>
            </w:pPr>
            <w:r w:rsidRPr="00FC723E">
              <w:rPr>
                <w:sz w:val="22"/>
                <w:szCs w:val="22"/>
              </w:rPr>
              <w:t>Медицинская сестра (процедурного кабинета)</w:t>
            </w:r>
          </w:p>
        </w:tc>
        <w:tc>
          <w:tcPr>
            <w:tcW w:w="1276" w:type="dxa"/>
          </w:tcPr>
          <w:p w14:paraId="575E5DF7"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5A47C3CA"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№1, №2, №3 (для детей)</w:t>
            </w:r>
          </w:p>
        </w:tc>
        <w:tc>
          <w:tcPr>
            <w:tcW w:w="993" w:type="dxa"/>
          </w:tcPr>
          <w:p w14:paraId="0E2F0E47"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3E4370DE"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640CCB1D" w14:textId="77777777" w:rsidTr="002C1BC7">
        <w:tc>
          <w:tcPr>
            <w:tcW w:w="568" w:type="dxa"/>
          </w:tcPr>
          <w:p w14:paraId="0D2023CE"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50A4FAF" w14:textId="77777777" w:rsidR="006D5BA1" w:rsidRPr="00FC723E" w:rsidRDefault="006D5BA1" w:rsidP="003475D6">
            <w:pPr>
              <w:spacing w:line="240" w:lineRule="auto"/>
              <w:ind w:firstLine="0"/>
              <w:rPr>
                <w:sz w:val="22"/>
                <w:szCs w:val="22"/>
              </w:rPr>
            </w:pPr>
            <w:r w:rsidRPr="00FC723E">
              <w:rPr>
                <w:sz w:val="22"/>
                <w:szCs w:val="22"/>
              </w:rPr>
              <w:t>Медицинская сестра (перевязочного кабинета)</w:t>
            </w:r>
          </w:p>
        </w:tc>
        <w:tc>
          <w:tcPr>
            <w:tcW w:w="1276" w:type="dxa"/>
          </w:tcPr>
          <w:p w14:paraId="179FA8BF"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63195564"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№1, №2, №3 (для детей)</w:t>
            </w:r>
          </w:p>
        </w:tc>
        <w:tc>
          <w:tcPr>
            <w:tcW w:w="993" w:type="dxa"/>
          </w:tcPr>
          <w:p w14:paraId="5DEDCB65"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6A0DB61"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3DCF508" w14:textId="77777777" w:rsidTr="002C1BC7">
        <w:tc>
          <w:tcPr>
            <w:tcW w:w="568" w:type="dxa"/>
          </w:tcPr>
          <w:p w14:paraId="59D8FE30"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49C4B6E" w14:textId="77777777" w:rsidR="006D5BA1" w:rsidRPr="00FC723E" w:rsidRDefault="006D5BA1" w:rsidP="003475D6">
            <w:pPr>
              <w:spacing w:line="240" w:lineRule="auto"/>
              <w:ind w:firstLine="0"/>
              <w:rPr>
                <w:sz w:val="22"/>
                <w:szCs w:val="22"/>
              </w:rPr>
            </w:pPr>
            <w:r w:rsidRPr="00FC723E">
              <w:rPr>
                <w:sz w:val="22"/>
                <w:szCs w:val="22"/>
              </w:rPr>
              <w:t>Сестра-хозяйка</w:t>
            </w:r>
          </w:p>
        </w:tc>
        <w:tc>
          <w:tcPr>
            <w:tcW w:w="1276" w:type="dxa"/>
          </w:tcPr>
          <w:p w14:paraId="2B06AC8E" w14:textId="77777777" w:rsidR="006D5BA1" w:rsidRPr="00FC723E" w:rsidRDefault="006D5BA1" w:rsidP="003475D6">
            <w:pPr>
              <w:spacing w:line="240" w:lineRule="auto"/>
              <w:ind w:firstLine="0"/>
              <w:rPr>
                <w:sz w:val="22"/>
                <w:szCs w:val="22"/>
              </w:rPr>
            </w:pPr>
            <w:r w:rsidRPr="00FC723E">
              <w:rPr>
                <w:sz w:val="22"/>
                <w:szCs w:val="22"/>
              </w:rPr>
              <w:t>18397</w:t>
            </w:r>
          </w:p>
        </w:tc>
        <w:tc>
          <w:tcPr>
            <w:tcW w:w="2976" w:type="dxa"/>
          </w:tcPr>
          <w:p w14:paraId="3A168526"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№1, №2, №3 (для детей)</w:t>
            </w:r>
          </w:p>
        </w:tc>
        <w:tc>
          <w:tcPr>
            <w:tcW w:w="993" w:type="dxa"/>
          </w:tcPr>
          <w:p w14:paraId="0CFEDA2D"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28049BE2"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6E13AD8D" w14:textId="77777777" w:rsidTr="002C1BC7">
        <w:tc>
          <w:tcPr>
            <w:tcW w:w="568" w:type="dxa"/>
          </w:tcPr>
          <w:p w14:paraId="5EB11C21"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4B91113A" w14:textId="77777777" w:rsidR="006D5BA1" w:rsidRPr="00FC723E" w:rsidRDefault="006D5BA1" w:rsidP="003475D6">
            <w:pPr>
              <w:spacing w:line="240" w:lineRule="auto"/>
              <w:ind w:firstLine="0"/>
              <w:rPr>
                <w:sz w:val="22"/>
                <w:szCs w:val="22"/>
              </w:rPr>
            </w:pPr>
            <w:r w:rsidRPr="00FC723E">
              <w:rPr>
                <w:sz w:val="22"/>
                <w:szCs w:val="22"/>
              </w:rPr>
              <w:t>Санитарка (палатная)</w:t>
            </w:r>
          </w:p>
        </w:tc>
        <w:tc>
          <w:tcPr>
            <w:tcW w:w="1276" w:type="dxa"/>
          </w:tcPr>
          <w:p w14:paraId="174EC5D9" w14:textId="77777777" w:rsidR="006D5BA1" w:rsidRPr="00FC723E" w:rsidRDefault="006D5BA1" w:rsidP="003475D6">
            <w:pPr>
              <w:spacing w:line="240" w:lineRule="auto"/>
              <w:ind w:firstLine="0"/>
              <w:rPr>
                <w:sz w:val="22"/>
                <w:szCs w:val="22"/>
              </w:rPr>
            </w:pPr>
            <w:r w:rsidRPr="00FC723E">
              <w:rPr>
                <w:sz w:val="22"/>
                <w:szCs w:val="22"/>
              </w:rPr>
              <w:t>18112</w:t>
            </w:r>
          </w:p>
        </w:tc>
        <w:tc>
          <w:tcPr>
            <w:tcW w:w="2976" w:type="dxa"/>
          </w:tcPr>
          <w:p w14:paraId="4408DF43"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№1, №2, №3 (для детей)</w:t>
            </w:r>
          </w:p>
        </w:tc>
        <w:tc>
          <w:tcPr>
            <w:tcW w:w="993" w:type="dxa"/>
          </w:tcPr>
          <w:p w14:paraId="2369E77B"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30E220DE"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7900B809" w14:textId="77777777" w:rsidTr="002C1BC7">
        <w:tc>
          <w:tcPr>
            <w:tcW w:w="568" w:type="dxa"/>
          </w:tcPr>
          <w:p w14:paraId="03F5F050"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0D10EABB" w14:textId="77777777" w:rsidR="006D5BA1" w:rsidRPr="00FC723E" w:rsidRDefault="006D5BA1" w:rsidP="003475D6">
            <w:pPr>
              <w:spacing w:line="240" w:lineRule="auto"/>
              <w:ind w:firstLine="0"/>
              <w:rPr>
                <w:sz w:val="22"/>
                <w:szCs w:val="22"/>
              </w:rPr>
            </w:pPr>
            <w:r w:rsidRPr="00FC723E">
              <w:rPr>
                <w:sz w:val="22"/>
                <w:szCs w:val="22"/>
              </w:rPr>
              <w:t>Санитарка (буфетчица)</w:t>
            </w:r>
          </w:p>
        </w:tc>
        <w:tc>
          <w:tcPr>
            <w:tcW w:w="1276" w:type="dxa"/>
          </w:tcPr>
          <w:p w14:paraId="5D09CE37" w14:textId="77777777" w:rsidR="006D5BA1" w:rsidRPr="00FC723E" w:rsidRDefault="006D5BA1" w:rsidP="003475D6">
            <w:pPr>
              <w:spacing w:line="240" w:lineRule="auto"/>
              <w:ind w:firstLine="0"/>
              <w:rPr>
                <w:sz w:val="22"/>
                <w:szCs w:val="22"/>
              </w:rPr>
            </w:pPr>
            <w:r w:rsidRPr="00FC723E">
              <w:rPr>
                <w:sz w:val="22"/>
                <w:szCs w:val="22"/>
              </w:rPr>
              <w:t>18112</w:t>
            </w:r>
          </w:p>
        </w:tc>
        <w:tc>
          <w:tcPr>
            <w:tcW w:w="2976" w:type="dxa"/>
          </w:tcPr>
          <w:p w14:paraId="5C38FC5B" w14:textId="77777777" w:rsidR="006D5BA1" w:rsidRPr="00FC723E" w:rsidRDefault="006D5BA1" w:rsidP="003475D6">
            <w:pPr>
              <w:spacing w:line="240" w:lineRule="auto"/>
              <w:ind w:firstLine="0"/>
              <w:rPr>
                <w:sz w:val="22"/>
                <w:szCs w:val="22"/>
              </w:rPr>
            </w:pPr>
            <w:r w:rsidRPr="00FC723E">
              <w:rPr>
                <w:sz w:val="22"/>
                <w:szCs w:val="22"/>
              </w:rPr>
              <w:t>Нейрохирургическое отделение №1, №2, №3 (для детей)</w:t>
            </w:r>
          </w:p>
        </w:tc>
        <w:tc>
          <w:tcPr>
            <w:tcW w:w="993" w:type="dxa"/>
          </w:tcPr>
          <w:p w14:paraId="113609E0"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61258F8B"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09BAE212" w14:textId="77777777" w:rsidTr="002C1BC7">
        <w:tc>
          <w:tcPr>
            <w:tcW w:w="568" w:type="dxa"/>
          </w:tcPr>
          <w:p w14:paraId="2BA12ABB"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0F10C57" w14:textId="77777777" w:rsidR="006D5BA1" w:rsidRPr="00FC723E" w:rsidRDefault="006D5BA1" w:rsidP="003475D6">
            <w:pPr>
              <w:spacing w:line="240" w:lineRule="auto"/>
              <w:ind w:firstLine="0"/>
              <w:rPr>
                <w:sz w:val="22"/>
                <w:szCs w:val="22"/>
              </w:rPr>
            </w:pPr>
            <w:r w:rsidRPr="00FC723E">
              <w:rPr>
                <w:sz w:val="22"/>
                <w:szCs w:val="22"/>
              </w:rPr>
              <w:t>Врач-анестезиолог-реаниматолог (заведующий отделением)</w:t>
            </w:r>
          </w:p>
        </w:tc>
        <w:tc>
          <w:tcPr>
            <w:tcW w:w="1276" w:type="dxa"/>
          </w:tcPr>
          <w:p w14:paraId="1A735F97"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5726F29B" w14:textId="77777777" w:rsidR="006D5BA1" w:rsidRPr="00FC723E" w:rsidRDefault="006D5BA1" w:rsidP="003475D6">
            <w:pPr>
              <w:spacing w:line="240" w:lineRule="auto"/>
              <w:ind w:firstLine="0"/>
              <w:rPr>
                <w:sz w:val="22"/>
                <w:szCs w:val="22"/>
              </w:rPr>
            </w:pPr>
            <w:r w:rsidRPr="00FC723E">
              <w:rPr>
                <w:sz w:val="22"/>
                <w:szCs w:val="22"/>
              </w:rPr>
              <w:t>Отделение анестезиологии и реанимации №1, №2 (для детей)</w:t>
            </w:r>
          </w:p>
        </w:tc>
        <w:tc>
          <w:tcPr>
            <w:tcW w:w="993" w:type="dxa"/>
          </w:tcPr>
          <w:p w14:paraId="0C35FA7B"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DD6EFD1"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7BE2A23" w14:textId="77777777" w:rsidTr="002C1BC7">
        <w:tc>
          <w:tcPr>
            <w:tcW w:w="568" w:type="dxa"/>
          </w:tcPr>
          <w:p w14:paraId="617F8868"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4A0DCA3" w14:textId="77777777" w:rsidR="006D5BA1" w:rsidRPr="00FC723E" w:rsidRDefault="006D5BA1" w:rsidP="003475D6">
            <w:pPr>
              <w:spacing w:line="240" w:lineRule="auto"/>
              <w:ind w:firstLine="0"/>
              <w:rPr>
                <w:sz w:val="22"/>
                <w:szCs w:val="22"/>
              </w:rPr>
            </w:pPr>
            <w:r w:rsidRPr="00FC723E">
              <w:rPr>
                <w:sz w:val="22"/>
                <w:szCs w:val="22"/>
              </w:rPr>
              <w:t>Врач-анестезиолог-реаниматолог</w:t>
            </w:r>
          </w:p>
        </w:tc>
        <w:tc>
          <w:tcPr>
            <w:tcW w:w="1276" w:type="dxa"/>
          </w:tcPr>
          <w:p w14:paraId="5A3D57C4"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7E5CF276" w14:textId="77777777" w:rsidR="006D5BA1" w:rsidRPr="00FC723E" w:rsidRDefault="006D5BA1" w:rsidP="003475D6">
            <w:pPr>
              <w:spacing w:line="240" w:lineRule="auto"/>
              <w:ind w:firstLine="0"/>
              <w:rPr>
                <w:sz w:val="22"/>
                <w:szCs w:val="22"/>
              </w:rPr>
            </w:pPr>
            <w:r w:rsidRPr="00FC723E">
              <w:rPr>
                <w:sz w:val="22"/>
                <w:szCs w:val="22"/>
              </w:rPr>
              <w:t>Отделение анестезиологии и реанимации №1, №2 (для детей)</w:t>
            </w:r>
          </w:p>
        </w:tc>
        <w:tc>
          <w:tcPr>
            <w:tcW w:w="993" w:type="dxa"/>
          </w:tcPr>
          <w:p w14:paraId="4ECE8729"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424181E"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CF3DCD8" w14:textId="77777777" w:rsidTr="002C1BC7">
        <w:tc>
          <w:tcPr>
            <w:tcW w:w="568" w:type="dxa"/>
          </w:tcPr>
          <w:p w14:paraId="3563687E"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41AC7334"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r w:rsidRPr="00FC723E">
              <w:rPr>
                <w:sz w:val="22"/>
                <w:szCs w:val="22"/>
              </w:rPr>
              <w:t xml:space="preserve"> (старшая)</w:t>
            </w:r>
          </w:p>
        </w:tc>
        <w:tc>
          <w:tcPr>
            <w:tcW w:w="1276" w:type="dxa"/>
          </w:tcPr>
          <w:p w14:paraId="0FCC6C08"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30593617" w14:textId="77777777" w:rsidR="006D5BA1" w:rsidRPr="00FC723E" w:rsidRDefault="006D5BA1" w:rsidP="003475D6">
            <w:pPr>
              <w:spacing w:line="240" w:lineRule="auto"/>
              <w:ind w:firstLine="0"/>
              <w:rPr>
                <w:sz w:val="22"/>
                <w:szCs w:val="22"/>
              </w:rPr>
            </w:pPr>
            <w:r w:rsidRPr="00FC723E">
              <w:rPr>
                <w:sz w:val="22"/>
                <w:szCs w:val="22"/>
              </w:rPr>
              <w:t>Отделение анестезиологии и реанимации №1, №2 (для детей)</w:t>
            </w:r>
          </w:p>
        </w:tc>
        <w:tc>
          <w:tcPr>
            <w:tcW w:w="993" w:type="dxa"/>
          </w:tcPr>
          <w:p w14:paraId="697CD942"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75A7AF10"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131C4A8B" w14:textId="77777777" w:rsidTr="002C1BC7">
        <w:tc>
          <w:tcPr>
            <w:tcW w:w="568" w:type="dxa"/>
          </w:tcPr>
          <w:p w14:paraId="726C10D3"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36CE5DFF"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p>
        </w:tc>
        <w:tc>
          <w:tcPr>
            <w:tcW w:w="1276" w:type="dxa"/>
          </w:tcPr>
          <w:p w14:paraId="25F8D67B"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5648F42A" w14:textId="77777777" w:rsidR="006D5BA1" w:rsidRPr="00FC723E" w:rsidRDefault="006D5BA1" w:rsidP="003475D6">
            <w:pPr>
              <w:spacing w:line="240" w:lineRule="auto"/>
              <w:ind w:firstLine="0"/>
              <w:rPr>
                <w:sz w:val="22"/>
                <w:szCs w:val="22"/>
              </w:rPr>
            </w:pPr>
            <w:r w:rsidRPr="00FC723E">
              <w:rPr>
                <w:sz w:val="22"/>
                <w:szCs w:val="22"/>
              </w:rPr>
              <w:t>Отделение анестезиологии и реанимации №1, №2 (для детей)</w:t>
            </w:r>
          </w:p>
        </w:tc>
        <w:tc>
          <w:tcPr>
            <w:tcW w:w="993" w:type="dxa"/>
          </w:tcPr>
          <w:p w14:paraId="47CBD409"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719242DF"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248BB73" w14:textId="77777777" w:rsidTr="002C1BC7">
        <w:tc>
          <w:tcPr>
            <w:tcW w:w="568" w:type="dxa"/>
          </w:tcPr>
          <w:p w14:paraId="3F646EC5"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0AFA3EDB" w14:textId="77777777" w:rsidR="006D5BA1" w:rsidRPr="00FC723E" w:rsidRDefault="006D5BA1" w:rsidP="003475D6">
            <w:pPr>
              <w:spacing w:line="240" w:lineRule="auto"/>
              <w:ind w:firstLine="0"/>
              <w:rPr>
                <w:sz w:val="22"/>
                <w:szCs w:val="22"/>
              </w:rPr>
            </w:pPr>
            <w:r w:rsidRPr="00FC723E">
              <w:rPr>
                <w:sz w:val="22"/>
                <w:szCs w:val="22"/>
              </w:rPr>
              <w:t>Санитарка (палатная)</w:t>
            </w:r>
          </w:p>
        </w:tc>
        <w:tc>
          <w:tcPr>
            <w:tcW w:w="1276" w:type="dxa"/>
          </w:tcPr>
          <w:p w14:paraId="3D4A0F61" w14:textId="77777777" w:rsidR="006D5BA1" w:rsidRPr="00FC723E" w:rsidRDefault="006D5BA1" w:rsidP="003475D6">
            <w:pPr>
              <w:spacing w:line="240" w:lineRule="auto"/>
              <w:ind w:firstLine="0"/>
              <w:rPr>
                <w:sz w:val="22"/>
                <w:szCs w:val="22"/>
              </w:rPr>
            </w:pPr>
            <w:r w:rsidRPr="00FC723E">
              <w:rPr>
                <w:sz w:val="22"/>
                <w:szCs w:val="22"/>
              </w:rPr>
              <w:t>18112</w:t>
            </w:r>
          </w:p>
        </w:tc>
        <w:tc>
          <w:tcPr>
            <w:tcW w:w="2976" w:type="dxa"/>
          </w:tcPr>
          <w:p w14:paraId="5D3CE270" w14:textId="77777777" w:rsidR="006D5BA1" w:rsidRPr="00FC723E" w:rsidRDefault="006D5BA1" w:rsidP="003475D6">
            <w:pPr>
              <w:spacing w:line="240" w:lineRule="auto"/>
              <w:ind w:firstLine="0"/>
              <w:rPr>
                <w:sz w:val="22"/>
                <w:szCs w:val="22"/>
              </w:rPr>
            </w:pPr>
            <w:r w:rsidRPr="00FC723E">
              <w:rPr>
                <w:sz w:val="22"/>
                <w:szCs w:val="22"/>
              </w:rPr>
              <w:t>Отделение анестезиологии и реанимации №1, №2 (для детей)</w:t>
            </w:r>
          </w:p>
        </w:tc>
        <w:tc>
          <w:tcPr>
            <w:tcW w:w="993" w:type="dxa"/>
          </w:tcPr>
          <w:p w14:paraId="03C7D99A"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24F3A68A"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05C47322" w14:textId="77777777" w:rsidTr="002C1BC7">
        <w:tc>
          <w:tcPr>
            <w:tcW w:w="568" w:type="dxa"/>
          </w:tcPr>
          <w:p w14:paraId="2B4BF0E9"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B65F516" w14:textId="77777777" w:rsidR="006D5BA1" w:rsidRPr="00FC723E" w:rsidRDefault="006D5BA1" w:rsidP="003475D6">
            <w:pPr>
              <w:spacing w:line="240" w:lineRule="auto"/>
              <w:ind w:firstLine="0"/>
              <w:rPr>
                <w:sz w:val="22"/>
                <w:szCs w:val="22"/>
              </w:rPr>
            </w:pPr>
            <w:r w:rsidRPr="00FC723E">
              <w:rPr>
                <w:sz w:val="22"/>
                <w:szCs w:val="22"/>
              </w:rPr>
              <w:t>Санитарка (буфетчица)</w:t>
            </w:r>
          </w:p>
        </w:tc>
        <w:tc>
          <w:tcPr>
            <w:tcW w:w="1276" w:type="dxa"/>
          </w:tcPr>
          <w:p w14:paraId="317809AF" w14:textId="77777777" w:rsidR="006D5BA1" w:rsidRPr="00FC723E" w:rsidRDefault="006D5BA1" w:rsidP="003475D6">
            <w:pPr>
              <w:spacing w:line="240" w:lineRule="auto"/>
              <w:ind w:firstLine="0"/>
              <w:rPr>
                <w:sz w:val="22"/>
                <w:szCs w:val="22"/>
              </w:rPr>
            </w:pPr>
            <w:r w:rsidRPr="00FC723E">
              <w:rPr>
                <w:sz w:val="22"/>
                <w:szCs w:val="22"/>
              </w:rPr>
              <w:t>18112</w:t>
            </w:r>
          </w:p>
        </w:tc>
        <w:tc>
          <w:tcPr>
            <w:tcW w:w="2976" w:type="dxa"/>
          </w:tcPr>
          <w:p w14:paraId="65185D5B" w14:textId="77777777" w:rsidR="006D5BA1" w:rsidRPr="00FC723E" w:rsidRDefault="006D5BA1" w:rsidP="003475D6">
            <w:pPr>
              <w:spacing w:line="240" w:lineRule="auto"/>
              <w:ind w:firstLine="0"/>
              <w:rPr>
                <w:sz w:val="22"/>
                <w:szCs w:val="22"/>
              </w:rPr>
            </w:pPr>
            <w:r w:rsidRPr="00FC723E">
              <w:rPr>
                <w:sz w:val="22"/>
                <w:szCs w:val="22"/>
              </w:rPr>
              <w:t>Отделение анестезиологии и реанимации №1</w:t>
            </w:r>
          </w:p>
        </w:tc>
        <w:tc>
          <w:tcPr>
            <w:tcW w:w="993" w:type="dxa"/>
          </w:tcPr>
          <w:p w14:paraId="72C263A4"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267586E3"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090F3589" w14:textId="77777777" w:rsidTr="002C1BC7">
        <w:tc>
          <w:tcPr>
            <w:tcW w:w="568" w:type="dxa"/>
          </w:tcPr>
          <w:p w14:paraId="5C818976"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08350DA" w14:textId="77777777" w:rsidR="006D5BA1" w:rsidRPr="00FC723E" w:rsidRDefault="006D5BA1" w:rsidP="003475D6">
            <w:pPr>
              <w:spacing w:line="240" w:lineRule="auto"/>
              <w:ind w:firstLine="0"/>
              <w:rPr>
                <w:sz w:val="22"/>
                <w:szCs w:val="22"/>
              </w:rPr>
            </w:pPr>
            <w:r w:rsidRPr="00FC723E">
              <w:rPr>
                <w:sz w:val="22"/>
                <w:szCs w:val="22"/>
              </w:rPr>
              <w:t>Сестра-хозяйка</w:t>
            </w:r>
          </w:p>
        </w:tc>
        <w:tc>
          <w:tcPr>
            <w:tcW w:w="1276" w:type="dxa"/>
          </w:tcPr>
          <w:p w14:paraId="78C1A4FE" w14:textId="77777777" w:rsidR="006D5BA1" w:rsidRPr="00FC723E" w:rsidRDefault="006D5BA1" w:rsidP="003475D6">
            <w:pPr>
              <w:spacing w:line="240" w:lineRule="auto"/>
              <w:ind w:firstLine="0"/>
              <w:rPr>
                <w:sz w:val="22"/>
                <w:szCs w:val="22"/>
              </w:rPr>
            </w:pPr>
            <w:r w:rsidRPr="00FC723E">
              <w:rPr>
                <w:sz w:val="22"/>
                <w:szCs w:val="22"/>
              </w:rPr>
              <w:t>18397</w:t>
            </w:r>
          </w:p>
        </w:tc>
        <w:tc>
          <w:tcPr>
            <w:tcW w:w="2976" w:type="dxa"/>
          </w:tcPr>
          <w:p w14:paraId="37E39065" w14:textId="77777777" w:rsidR="006D5BA1" w:rsidRPr="00FC723E" w:rsidRDefault="006D5BA1" w:rsidP="003475D6">
            <w:pPr>
              <w:spacing w:line="240" w:lineRule="auto"/>
              <w:ind w:firstLine="0"/>
              <w:rPr>
                <w:sz w:val="22"/>
                <w:szCs w:val="22"/>
              </w:rPr>
            </w:pPr>
            <w:r w:rsidRPr="00FC723E">
              <w:rPr>
                <w:sz w:val="22"/>
                <w:szCs w:val="22"/>
              </w:rPr>
              <w:t>Отделение анестезиологии и реанимации №1, №2 (для детей)</w:t>
            </w:r>
          </w:p>
        </w:tc>
        <w:tc>
          <w:tcPr>
            <w:tcW w:w="993" w:type="dxa"/>
          </w:tcPr>
          <w:p w14:paraId="302750BA"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6F50C7D5"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51C0EDDC" w14:textId="77777777" w:rsidTr="002C1BC7">
        <w:tc>
          <w:tcPr>
            <w:tcW w:w="568" w:type="dxa"/>
          </w:tcPr>
          <w:p w14:paraId="278585B0"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48667E43" w14:textId="77777777" w:rsidR="006D5BA1" w:rsidRPr="00FC723E" w:rsidRDefault="006D5BA1" w:rsidP="003475D6">
            <w:pPr>
              <w:spacing w:line="240" w:lineRule="auto"/>
              <w:ind w:firstLine="0"/>
              <w:rPr>
                <w:sz w:val="22"/>
                <w:szCs w:val="22"/>
              </w:rPr>
            </w:pPr>
            <w:r w:rsidRPr="00FC723E">
              <w:rPr>
                <w:sz w:val="22"/>
                <w:szCs w:val="22"/>
              </w:rPr>
              <w:t>Младшая медицинская сестра по уходу за больными</w:t>
            </w:r>
          </w:p>
        </w:tc>
        <w:tc>
          <w:tcPr>
            <w:tcW w:w="1276" w:type="dxa"/>
          </w:tcPr>
          <w:p w14:paraId="1F06BB91" w14:textId="77777777" w:rsidR="006D5BA1" w:rsidRPr="00FC723E" w:rsidRDefault="006D5BA1" w:rsidP="003475D6">
            <w:pPr>
              <w:spacing w:line="240" w:lineRule="auto"/>
              <w:ind w:firstLine="0"/>
              <w:rPr>
                <w:sz w:val="22"/>
                <w:szCs w:val="22"/>
              </w:rPr>
            </w:pPr>
            <w:r w:rsidRPr="00FC723E">
              <w:rPr>
                <w:sz w:val="22"/>
                <w:szCs w:val="22"/>
              </w:rPr>
              <w:t>14467</w:t>
            </w:r>
          </w:p>
        </w:tc>
        <w:tc>
          <w:tcPr>
            <w:tcW w:w="2976" w:type="dxa"/>
          </w:tcPr>
          <w:p w14:paraId="60565A61" w14:textId="77777777" w:rsidR="006D5BA1" w:rsidRPr="00FC723E" w:rsidRDefault="006D5BA1" w:rsidP="003475D6">
            <w:pPr>
              <w:spacing w:line="240" w:lineRule="auto"/>
              <w:ind w:firstLine="0"/>
              <w:rPr>
                <w:sz w:val="22"/>
                <w:szCs w:val="22"/>
              </w:rPr>
            </w:pPr>
            <w:r w:rsidRPr="00FC723E">
              <w:rPr>
                <w:sz w:val="22"/>
                <w:szCs w:val="22"/>
              </w:rPr>
              <w:t>Отделение анестезиологии и реанимации №2 (для детей)</w:t>
            </w:r>
          </w:p>
        </w:tc>
        <w:tc>
          <w:tcPr>
            <w:tcW w:w="993" w:type="dxa"/>
          </w:tcPr>
          <w:p w14:paraId="6BD6179F"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F552D8B"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66D87EF9" w14:textId="77777777" w:rsidTr="002C1BC7">
        <w:tc>
          <w:tcPr>
            <w:tcW w:w="568" w:type="dxa"/>
          </w:tcPr>
          <w:p w14:paraId="7171EBE2"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3A732A93" w14:textId="77777777" w:rsidR="006D5BA1" w:rsidRPr="00FC723E" w:rsidRDefault="006D5BA1" w:rsidP="003475D6">
            <w:pPr>
              <w:spacing w:line="240" w:lineRule="auto"/>
              <w:ind w:firstLine="0"/>
              <w:rPr>
                <w:sz w:val="22"/>
                <w:szCs w:val="22"/>
              </w:rPr>
            </w:pPr>
            <w:r w:rsidRPr="00FC723E">
              <w:rPr>
                <w:sz w:val="22"/>
                <w:szCs w:val="22"/>
              </w:rPr>
              <w:t>Врач-нейрохирург (заведующий операционным блоком)</w:t>
            </w:r>
          </w:p>
        </w:tc>
        <w:tc>
          <w:tcPr>
            <w:tcW w:w="1276" w:type="dxa"/>
          </w:tcPr>
          <w:p w14:paraId="6F350B69"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6103BC52" w14:textId="77777777" w:rsidR="006D5BA1" w:rsidRPr="00FC723E" w:rsidRDefault="006D5BA1" w:rsidP="003475D6">
            <w:pPr>
              <w:spacing w:line="240" w:lineRule="auto"/>
              <w:ind w:firstLine="0"/>
              <w:rPr>
                <w:sz w:val="22"/>
                <w:szCs w:val="22"/>
              </w:rPr>
            </w:pPr>
            <w:r w:rsidRPr="00FC723E">
              <w:rPr>
                <w:sz w:val="22"/>
                <w:szCs w:val="22"/>
              </w:rPr>
              <w:t>Операционный блок</w:t>
            </w:r>
          </w:p>
        </w:tc>
        <w:tc>
          <w:tcPr>
            <w:tcW w:w="993" w:type="dxa"/>
          </w:tcPr>
          <w:p w14:paraId="675C7552"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10DBB54"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0B74226D" w14:textId="77777777" w:rsidTr="002C1BC7">
        <w:tc>
          <w:tcPr>
            <w:tcW w:w="568" w:type="dxa"/>
          </w:tcPr>
          <w:p w14:paraId="1A8C0128"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08152830" w14:textId="77777777" w:rsidR="006D5BA1" w:rsidRPr="00FC723E" w:rsidRDefault="006D5BA1" w:rsidP="003475D6">
            <w:pPr>
              <w:spacing w:line="240" w:lineRule="auto"/>
              <w:ind w:firstLine="0"/>
              <w:rPr>
                <w:sz w:val="22"/>
                <w:szCs w:val="22"/>
              </w:rPr>
            </w:pPr>
            <w:r w:rsidRPr="00FC723E">
              <w:rPr>
                <w:sz w:val="22"/>
                <w:szCs w:val="22"/>
              </w:rPr>
              <w:t xml:space="preserve">Медицинская сестра операционная (старшая) </w:t>
            </w:r>
          </w:p>
        </w:tc>
        <w:tc>
          <w:tcPr>
            <w:tcW w:w="1276" w:type="dxa"/>
          </w:tcPr>
          <w:p w14:paraId="2EB365F2"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335ACAB5" w14:textId="77777777" w:rsidR="006D5BA1" w:rsidRPr="00FC723E" w:rsidRDefault="006D5BA1" w:rsidP="003475D6">
            <w:pPr>
              <w:spacing w:line="240" w:lineRule="auto"/>
              <w:ind w:firstLine="0"/>
              <w:rPr>
                <w:sz w:val="22"/>
                <w:szCs w:val="22"/>
              </w:rPr>
            </w:pPr>
            <w:r w:rsidRPr="00FC723E">
              <w:rPr>
                <w:sz w:val="22"/>
                <w:szCs w:val="22"/>
              </w:rPr>
              <w:t>Операционный блок</w:t>
            </w:r>
          </w:p>
        </w:tc>
        <w:tc>
          <w:tcPr>
            <w:tcW w:w="993" w:type="dxa"/>
          </w:tcPr>
          <w:p w14:paraId="3D1F5AC5"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76EA094F"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02ABF400" w14:textId="77777777" w:rsidTr="002C1BC7">
        <w:tc>
          <w:tcPr>
            <w:tcW w:w="568" w:type="dxa"/>
          </w:tcPr>
          <w:p w14:paraId="0159537E"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AE4BC79" w14:textId="77777777" w:rsidR="006D5BA1" w:rsidRPr="00FC723E" w:rsidRDefault="006D5BA1" w:rsidP="003475D6">
            <w:pPr>
              <w:spacing w:line="240" w:lineRule="auto"/>
              <w:ind w:firstLine="0"/>
              <w:rPr>
                <w:sz w:val="22"/>
                <w:szCs w:val="22"/>
              </w:rPr>
            </w:pPr>
            <w:r w:rsidRPr="00FC723E">
              <w:rPr>
                <w:sz w:val="22"/>
                <w:szCs w:val="22"/>
              </w:rPr>
              <w:t>Медицинская сестра операционная</w:t>
            </w:r>
          </w:p>
        </w:tc>
        <w:tc>
          <w:tcPr>
            <w:tcW w:w="1276" w:type="dxa"/>
          </w:tcPr>
          <w:p w14:paraId="141F548A"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10FAE443" w14:textId="77777777" w:rsidR="006D5BA1" w:rsidRPr="00FC723E" w:rsidRDefault="006D5BA1" w:rsidP="003475D6">
            <w:pPr>
              <w:spacing w:line="240" w:lineRule="auto"/>
              <w:ind w:firstLine="0"/>
              <w:rPr>
                <w:sz w:val="22"/>
                <w:szCs w:val="22"/>
              </w:rPr>
            </w:pPr>
            <w:r w:rsidRPr="00FC723E">
              <w:rPr>
                <w:sz w:val="22"/>
                <w:szCs w:val="22"/>
              </w:rPr>
              <w:t>Операционный блок</w:t>
            </w:r>
          </w:p>
        </w:tc>
        <w:tc>
          <w:tcPr>
            <w:tcW w:w="993" w:type="dxa"/>
          </w:tcPr>
          <w:p w14:paraId="0413A5AD"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0C78E55"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4A9749AB" w14:textId="77777777" w:rsidTr="002C1BC7">
        <w:tc>
          <w:tcPr>
            <w:tcW w:w="568" w:type="dxa"/>
          </w:tcPr>
          <w:p w14:paraId="19BC626B"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B186D9B" w14:textId="77777777" w:rsidR="006D5BA1" w:rsidRPr="00FC723E" w:rsidRDefault="006D5BA1" w:rsidP="003475D6">
            <w:pPr>
              <w:spacing w:line="240" w:lineRule="auto"/>
              <w:ind w:firstLine="0"/>
              <w:rPr>
                <w:sz w:val="22"/>
                <w:szCs w:val="22"/>
              </w:rPr>
            </w:pPr>
            <w:r w:rsidRPr="00FC723E">
              <w:rPr>
                <w:sz w:val="22"/>
                <w:szCs w:val="22"/>
              </w:rPr>
              <w:t>Санитарка (операционная)</w:t>
            </w:r>
          </w:p>
        </w:tc>
        <w:tc>
          <w:tcPr>
            <w:tcW w:w="1276" w:type="dxa"/>
          </w:tcPr>
          <w:p w14:paraId="2331D6D9" w14:textId="77777777" w:rsidR="006D5BA1" w:rsidRPr="00FC723E" w:rsidRDefault="006D5BA1" w:rsidP="003475D6">
            <w:pPr>
              <w:spacing w:line="240" w:lineRule="auto"/>
              <w:ind w:firstLine="0"/>
              <w:rPr>
                <w:sz w:val="22"/>
                <w:szCs w:val="22"/>
              </w:rPr>
            </w:pPr>
            <w:r w:rsidRPr="00FC723E">
              <w:rPr>
                <w:sz w:val="22"/>
                <w:szCs w:val="22"/>
              </w:rPr>
              <w:t>18112</w:t>
            </w:r>
          </w:p>
        </w:tc>
        <w:tc>
          <w:tcPr>
            <w:tcW w:w="2976" w:type="dxa"/>
          </w:tcPr>
          <w:p w14:paraId="4A0C048B" w14:textId="77777777" w:rsidR="006D5BA1" w:rsidRPr="00FC723E" w:rsidRDefault="006D5BA1" w:rsidP="003475D6">
            <w:pPr>
              <w:spacing w:line="240" w:lineRule="auto"/>
              <w:ind w:firstLine="0"/>
              <w:rPr>
                <w:sz w:val="22"/>
                <w:szCs w:val="22"/>
              </w:rPr>
            </w:pPr>
            <w:r w:rsidRPr="00FC723E">
              <w:rPr>
                <w:sz w:val="22"/>
                <w:szCs w:val="22"/>
              </w:rPr>
              <w:t>Операционный блок</w:t>
            </w:r>
          </w:p>
        </w:tc>
        <w:tc>
          <w:tcPr>
            <w:tcW w:w="993" w:type="dxa"/>
          </w:tcPr>
          <w:p w14:paraId="4A172DCD"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7644DB20"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169D4DA4" w14:textId="77777777" w:rsidTr="002C1BC7">
        <w:tc>
          <w:tcPr>
            <w:tcW w:w="568" w:type="dxa"/>
          </w:tcPr>
          <w:p w14:paraId="28F20674"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7EE681B" w14:textId="77777777" w:rsidR="006D5BA1" w:rsidRPr="00FC723E" w:rsidRDefault="006D5BA1" w:rsidP="003475D6">
            <w:pPr>
              <w:spacing w:line="240" w:lineRule="auto"/>
              <w:ind w:firstLine="0"/>
              <w:rPr>
                <w:sz w:val="22"/>
                <w:szCs w:val="22"/>
              </w:rPr>
            </w:pPr>
            <w:r w:rsidRPr="00FC723E">
              <w:rPr>
                <w:sz w:val="22"/>
                <w:szCs w:val="22"/>
              </w:rPr>
              <w:t>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 (заведующий кабинетом)</w:t>
            </w:r>
          </w:p>
        </w:tc>
        <w:tc>
          <w:tcPr>
            <w:tcW w:w="1276" w:type="dxa"/>
          </w:tcPr>
          <w:p w14:paraId="401CB717" w14:textId="77777777" w:rsidR="006D5BA1" w:rsidRPr="00FC723E" w:rsidRDefault="006D5BA1" w:rsidP="003475D6">
            <w:pPr>
              <w:spacing w:line="240" w:lineRule="auto"/>
              <w:ind w:firstLine="0"/>
              <w:rPr>
                <w:sz w:val="22"/>
                <w:szCs w:val="22"/>
              </w:rPr>
            </w:pPr>
            <w:r w:rsidRPr="00FC723E">
              <w:rPr>
                <w:sz w:val="22"/>
                <w:szCs w:val="22"/>
              </w:rPr>
              <w:t>20425</w:t>
            </w:r>
          </w:p>
          <w:p w14:paraId="28A8BAAF" w14:textId="77777777" w:rsidR="006D5BA1" w:rsidRPr="00FC723E" w:rsidRDefault="006D5BA1" w:rsidP="003475D6">
            <w:pPr>
              <w:spacing w:line="240" w:lineRule="auto"/>
              <w:ind w:firstLine="0"/>
              <w:jc w:val="center"/>
              <w:rPr>
                <w:sz w:val="22"/>
                <w:szCs w:val="22"/>
              </w:rPr>
            </w:pPr>
          </w:p>
        </w:tc>
        <w:tc>
          <w:tcPr>
            <w:tcW w:w="2976" w:type="dxa"/>
          </w:tcPr>
          <w:p w14:paraId="6C0E906E" w14:textId="77777777" w:rsidR="006D5BA1" w:rsidRPr="00FC723E" w:rsidRDefault="006D5BA1"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3" w:type="dxa"/>
          </w:tcPr>
          <w:p w14:paraId="05C7C965"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5C85DDDD"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45364231" w14:textId="77777777" w:rsidTr="002C1BC7">
        <w:tc>
          <w:tcPr>
            <w:tcW w:w="568" w:type="dxa"/>
          </w:tcPr>
          <w:p w14:paraId="2BB844B3"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73062BD" w14:textId="77777777" w:rsidR="006D5BA1" w:rsidRPr="00FC723E" w:rsidRDefault="006D5BA1" w:rsidP="003475D6">
            <w:pPr>
              <w:spacing w:line="240" w:lineRule="auto"/>
              <w:ind w:firstLine="0"/>
              <w:rPr>
                <w:sz w:val="22"/>
                <w:szCs w:val="22"/>
              </w:rPr>
            </w:pPr>
            <w:r w:rsidRPr="00FC723E">
              <w:rPr>
                <w:sz w:val="22"/>
                <w:szCs w:val="22"/>
              </w:rPr>
              <w:t>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 </w:t>
            </w:r>
          </w:p>
        </w:tc>
        <w:tc>
          <w:tcPr>
            <w:tcW w:w="1276" w:type="dxa"/>
          </w:tcPr>
          <w:p w14:paraId="7648D316" w14:textId="77777777" w:rsidR="006D5BA1" w:rsidRPr="00FC723E" w:rsidRDefault="006D5BA1" w:rsidP="003475D6">
            <w:pPr>
              <w:spacing w:line="240" w:lineRule="auto"/>
              <w:ind w:firstLine="0"/>
              <w:rPr>
                <w:sz w:val="22"/>
                <w:szCs w:val="22"/>
              </w:rPr>
            </w:pPr>
            <w:r w:rsidRPr="00FC723E">
              <w:rPr>
                <w:sz w:val="22"/>
                <w:szCs w:val="22"/>
              </w:rPr>
              <w:t>20425</w:t>
            </w:r>
          </w:p>
          <w:p w14:paraId="62D6D871" w14:textId="77777777" w:rsidR="006D5BA1" w:rsidRPr="00FC723E" w:rsidRDefault="006D5BA1" w:rsidP="003475D6">
            <w:pPr>
              <w:spacing w:line="240" w:lineRule="auto"/>
              <w:ind w:firstLine="0"/>
              <w:jc w:val="center"/>
              <w:rPr>
                <w:sz w:val="22"/>
                <w:szCs w:val="22"/>
              </w:rPr>
            </w:pPr>
          </w:p>
        </w:tc>
        <w:tc>
          <w:tcPr>
            <w:tcW w:w="2976" w:type="dxa"/>
          </w:tcPr>
          <w:p w14:paraId="673A6527" w14:textId="77777777" w:rsidR="006D5BA1" w:rsidRPr="00FC723E" w:rsidRDefault="006D5BA1"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3" w:type="dxa"/>
          </w:tcPr>
          <w:p w14:paraId="46477DE8"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3FB606F9"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1F949B54" w14:textId="77777777" w:rsidTr="002C1BC7">
        <w:tc>
          <w:tcPr>
            <w:tcW w:w="568" w:type="dxa"/>
          </w:tcPr>
          <w:p w14:paraId="4D96336F"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63FF6CE" w14:textId="77777777" w:rsidR="006D5BA1" w:rsidRPr="00FC723E" w:rsidRDefault="006D5BA1" w:rsidP="003475D6">
            <w:pPr>
              <w:spacing w:line="240" w:lineRule="auto"/>
              <w:ind w:firstLine="0"/>
              <w:rPr>
                <w:sz w:val="22"/>
                <w:szCs w:val="22"/>
              </w:rPr>
            </w:pPr>
            <w:r w:rsidRPr="00FC723E">
              <w:rPr>
                <w:sz w:val="22"/>
                <w:szCs w:val="22"/>
              </w:rPr>
              <w:t>Врач-нейрохирург</w:t>
            </w:r>
          </w:p>
        </w:tc>
        <w:tc>
          <w:tcPr>
            <w:tcW w:w="1276" w:type="dxa"/>
          </w:tcPr>
          <w:p w14:paraId="2EEBE945"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2B60CAE4" w14:textId="77777777" w:rsidR="006D5BA1" w:rsidRPr="00FC723E" w:rsidRDefault="006D5BA1"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3" w:type="dxa"/>
          </w:tcPr>
          <w:p w14:paraId="3B5469F7"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3071FA1B"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69AA2316" w14:textId="77777777" w:rsidTr="002C1BC7">
        <w:tc>
          <w:tcPr>
            <w:tcW w:w="568" w:type="dxa"/>
          </w:tcPr>
          <w:p w14:paraId="23179DDD"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C0FF18A" w14:textId="77777777" w:rsidR="006D5BA1" w:rsidRPr="00FC723E" w:rsidRDefault="006D5BA1" w:rsidP="003475D6">
            <w:pPr>
              <w:spacing w:line="240" w:lineRule="auto"/>
              <w:ind w:firstLine="0"/>
              <w:rPr>
                <w:sz w:val="22"/>
                <w:szCs w:val="22"/>
              </w:rPr>
            </w:pPr>
            <w:r w:rsidRPr="00FC723E">
              <w:rPr>
                <w:sz w:val="22"/>
                <w:szCs w:val="22"/>
              </w:rPr>
              <w:t>Врач-анестезиолог-реаниматолог</w:t>
            </w:r>
          </w:p>
        </w:tc>
        <w:tc>
          <w:tcPr>
            <w:tcW w:w="1276" w:type="dxa"/>
          </w:tcPr>
          <w:p w14:paraId="6AB21532"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4CE405BE" w14:textId="77777777" w:rsidR="006D5BA1" w:rsidRPr="00FC723E" w:rsidRDefault="006D5BA1"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3" w:type="dxa"/>
          </w:tcPr>
          <w:p w14:paraId="62BD170C"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0B2A1D13"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63317A4A" w14:textId="77777777" w:rsidTr="002C1BC7">
        <w:tc>
          <w:tcPr>
            <w:tcW w:w="568" w:type="dxa"/>
          </w:tcPr>
          <w:p w14:paraId="3F11043E"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0ADCA507" w14:textId="77777777" w:rsidR="006D5BA1" w:rsidRPr="00FC723E" w:rsidRDefault="006D5BA1" w:rsidP="003475D6">
            <w:pPr>
              <w:spacing w:line="240" w:lineRule="auto"/>
              <w:ind w:firstLine="0"/>
              <w:rPr>
                <w:sz w:val="22"/>
                <w:szCs w:val="22"/>
              </w:rPr>
            </w:pPr>
            <w:r w:rsidRPr="00FC723E">
              <w:rPr>
                <w:sz w:val="22"/>
                <w:szCs w:val="22"/>
              </w:rPr>
              <w:t xml:space="preserve">Медицинская сестра операционная (старшая) </w:t>
            </w:r>
          </w:p>
        </w:tc>
        <w:tc>
          <w:tcPr>
            <w:tcW w:w="1276" w:type="dxa"/>
          </w:tcPr>
          <w:p w14:paraId="4DB3C39A"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0463BE6B" w14:textId="77777777" w:rsidR="006D5BA1" w:rsidRPr="00FC723E" w:rsidRDefault="006D5BA1"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3" w:type="dxa"/>
          </w:tcPr>
          <w:p w14:paraId="018CCFB0"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12084AFD"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0BAFA538" w14:textId="77777777" w:rsidTr="002C1BC7">
        <w:tc>
          <w:tcPr>
            <w:tcW w:w="568" w:type="dxa"/>
          </w:tcPr>
          <w:p w14:paraId="7C2D5EEE"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39FC426"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p>
        </w:tc>
        <w:tc>
          <w:tcPr>
            <w:tcW w:w="1276" w:type="dxa"/>
          </w:tcPr>
          <w:p w14:paraId="5334D107"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2C43D0B0" w14:textId="77777777" w:rsidR="006D5BA1" w:rsidRPr="00FC723E" w:rsidRDefault="006D5BA1"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3" w:type="dxa"/>
          </w:tcPr>
          <w:p w14:paraId="40A9ACEE"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485BFAC1"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00542E8E" w14:textId="77777777" w:rsidTr="002C1BC7">
        <w:tc>
          <w:tcPr>
            <w:tcW w:w="568" w:type="dxa"/>
          </w:tcPr>
          <w:p w14:paraId="6C62066B"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079D361A" w14:textId="77777777" w:rsidR="006D5BA1" w:rsidRPr="00FC723E" w:rsidRDefault="006D5BA1" w:rsidP="003475D6">
            <w:pPr>
              <w:spacing w:line="240" w:lineRule="auto"/>
              <w:ind w:firstLine="0"/>
              <w:rPr>
                <w:sz w:val="22"/>
                <w:szCs w:val="22"/>
              </w:rPr>
            </w:pPr>
            <w:proofErr w:type="spellStart"/>
            <w:r w:rsidRPr="00FC723E">
              <w:rPr>
                <w:sz w:val="22"/>
                <w:szCs w:val="22"/>
              </w:rPr>
              <w:t>Рентгенолаборант</w:t>
            </w:r>
            <w:proofErr w:type="spellEnd"/>
          </w:p>
        </w:tc>
        <w:tc>
          <w:tcPr>
            <w:tcW w:w="1276" w:type="dxa"/>
          </w:tcPr>
          <w:p w14:paraId="35314768" w14:textId="77777777" w:rsidR="006D5BA1" w:rsidRPr="00FC723E" w:rsidRDefault="006D5BA1" w:rsidP="003475D6">
            <w:pPr>
              <w:spacing w:line="240" w:lineRule="auto"/>
              <w:ind w:firstLine="0"/>
              <w:rPr>
                <w:sz w:val="22"/>
                <w:szCs w:val="22"/>
              </w:rPr>
            </w:pPr>
            <w:r w:rsidRPr="00FC723E">
              <w:rPr>
                <w:sz w:val="22"/>
                <w:szCs w:val="22"/>
              </w:rPr>
              <w:t>24577</w:t>
            </w:r>
          </w:p>
        </w:tc>
        <w:tc>
          <w:tcPr>
            <w:tcW w:w="2976" w:type="dxa"/>
          </w:tcPr>
          <w:p w14:paraId="3E8D30F4" w14:textId="77777777" w:rsidR="006D5BA1" w:rsidRPr="00FC723E" w:rsidRDefault="006D5BA1"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993" w:type="dxa"/>
          </w:tcPr>
          <w:p w14:paraId="499BE81E"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7D249AD1"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1A3DCA5E" w14:textId="77777777" w:rsidTr="002C1BC7">
        <w:tc>
          <w:tcPr>
            <w:tcW w:w="568" w:type="dxa"/>
          </w:tcPr>
          <w:p w14:paraId="388A9CFB"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38B52725" w14:textId="77777777" w:rsidR="006D5BA1" w:rsidRPr="00FC723E" w:rsidRDefault="006D5BA1" w:rsidP="003475D6">
            <w:pPr>
              <w:spacing w:line="240" w:lineRule="auto"/>
              <w:ind w:firstLine="0"/>
              <w:rPr>
                <w:sz w:val="22"/>
                <w:szCs w:val="22"/>
              </w:rPr>
            </w:pPr>
            <w:r w:rsidRPr="00FC723E">
              <w:rPr>
                <w:sz w:val="22"/>
                <w:szCs w:val="22"/>
              </w:rPr>
              <w:t>Санитарка (операционная)</w:t>
            </w:r>
          </w:p>
        </w:tc>
        <w:tc>
          <w:tcPr>
            <w:tcW w:w="1276" w:type="dxa"/>
          </w:tcPr>
          <w:p w14:paraId="18AB9621" w14:textId="77777777" w:rsidR="006D5BA1" w:rsidRPr="00FC723E" w:rsidRDefault="006D5BA1" w:rsidP="003475D6">
            <w:pPr>
              <w:spacing w:line="240" w:lineRule="auto"/>
              <w:ind w:firstLine="0"/>
              <w:rPr>
                <w:sz w:val="22"/>
                <w:szCs w:val="22"/>
              </w:rPr>
            </w:pPr>
            <w:r w:rsidRPr="00FC723E">
              <w:rPr>
                <w:sz w:val="22"/>
                <w:szCs w:val="22"/>
              </w:rPr>
              <w:t>18112</w:t>
            </w:r>
          </w:p>
        </w:tc>
        <w:tc>
          <w:tcPr>
            <w:tcW w:w="2976" w:type="dxa"/>
          </w:tcPr>
          <w:p w14:paraId="09AB21BF" w14:textId="77777777" w:rsidR="006D5BA1" w:rsidRPr="00FC723E" w:rsidRDefault="006D5BA1" w:rsidP="003475D6">
            <w:pPr>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p w14:paraId="053A40E1" w14:textId="77777777" w:rsidR="00E5134E" w:rsidRPr="00FC723E" w:rsidRDefault="00E5134E" w:rsidP="003475D6">
            <w:pPr>
              <w:spacing w:line="240" w:lineRule="auto"/>
              <w:ind w:firstLine="0"/>
              <w:rPr>
                <w:sz w:val="22"/>
                <w:szCs w:val="22"/>
              </w:rPr>
            </w:pPr>
          </w:p>
        </w:tc>
        <w:tc>
          <w:tcPr>
            <w:tcW w:w="993" w:type="dxa"/>
          </w:tcPr>
          <w:p w14:paraId="26D7BCD3"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3D73B043"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2334D636" w14:textId="77777777" w:rsidTr="002C1BC7">
        <w:tc>
          <w:tcPr>
            <w:tcW w:w="568" w:type="dxa"/>
          </w:tcPr>
          <w:p w14:paraId="4F892B53"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C4FEB50" w14:textId="77777777" w:rsidR="006D5BA1" w:rsidRPr="00FC723E" w:rsidRDefault="006D5BA1" w:rsidP="003475D6">
            <w:pPr>
              <w:spacing w:line="240" w:lineRule="auto"/>
              <w:ind w:firstLine="0"/>
              <w:rPr>
                <w:sz w:val="22"/>
                <w:szCs w:val="22"/>
              </w:rPr>
            </w:pPr>
            <w:r w:rsidRPr="00FC723E">
              <w:rPr>
                <w:sz w:val="22"/>
                <w:szCs w:val="22"/>
              </w:rPr>
              <w:t>Врач-</w:t>
            </w:r>
            <w:proofErr w:type="spellStart"/>
            <w:r w:rsidRPr="00FC723E">
              <w:rPr>
                <w:sz w:val="22"/>
                <w:szCs w:val="22"/>
              </w:rPr>
              <w:t>трансфузиолог</w:t>
            </w:r>
            <w:proofErr w:type="spellEnd"/>
            <w:r w:rsidRPr="00FC723E">
              <w:rPr>
                <w:sz w:val="22"/>
                <w:szCs w:val="22"/>
              </w:rPr>
              <w:t xml:space="preserve"> (заведующий кабинетом)</w:t>
            </w:r>
          </w:p>
        </w:tc>
        <w:tc>
          <w:tcPr>
            <w:tcW w:w="1276" w:type="dxa"/>
          </w:tcPr>
          <w:p w14:paraId="010345F1"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759ED4E9" w14:textId="77777777" w:rsidR="006D5BA1" w:rsidRPr="00FC723E" w:rsidRDefault="006D5BA1"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трансфузиологической</w:t>
            </w:r>
            <w:proofErr w:type="spellEnd"/>
            <w:r w:rsidRPr="00FC723E">
              <w:rPr>
                <w:sz w:val="22"/>
                <w:szCs w:val="22"/>
              </w:rPr>
              <w:t xml:space="preserve"> помощи</w:t>
            </w:r>
          </w:p>
        </w:tc>
        <w:tc>
          <w:tcPr>
            <w:tcW w:w="993" w:type="dxa"/>
          </w:tcPr>
          <w:p w14:paraId="695AEED9"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089D81E"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14A7EF4D" w14:textId="77777777" w:rsidTr="002C1BC7">
        <w:tc>
          <w:tcPr>
            <w:tcW w:w="568" w:type="dxa"/>
          </w:tcPr>
          <w:p w14:paraId="3D0A8AE4"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87F2C49"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w:t>
            </w:r>
          </w:p>
        </w:tc>
        <w:tc>
          <w:tcPr>
            <w:tcW w:w="1276" w:type="dxa"/>
          </w:tcPr>
          <w:p w14:paraId="21D2D618"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306C2DF0" w14:textId="77777777" w:rsidR="006D5BA1" w:rsidRPr="00FC723E" w:rsidRDefault="006D5BA1"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трансфузиологической</w:t>
            </w:r>
            <w:proofErr w:type="spellEnd"/>
            <w:r w:rsidRPr="00FC723E">
              <w:rPr>
                <w:sz w:val="22"/>
                <w:szCs w:val="22"/>
              </w:rPr>
              <w:t xml:space="preserve"> помощи</w:t>
            </w:r>
          </w:p>
        </w:tc>
        <w:tc>
          <w:tcPr>
            <w:tcW w:w="993" w:type="dxa"/>
          </w:tcPr>
          <w:p w14:paraId="412B1426"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2CB0C5FB"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1CFDC747" w14:textId="77777777" w:rsidTr="002C1BC7">
        <w:tc>
          <w:tcPr>
            <w:tcW w:w="568" w:type="dxa"/>
          </w:tcPr>
          <w:p w14:paraId="09940A88"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0F64C7AB" w14:textId="77777777" w:rsidR="006D5BA1" w:rsidRPr="00FC723E" w:rsidRDefault="006D5BA1" w:rsidP="003475D6">
            <w:pPr>
              <w:spacing w:line="240" w:lineRule="auto"/>
              <w:ind w:firstLine="0"/>
              <w:rPr>
                <w:sz w:val="22"/>
                <w:szCs w:val="22"/>
              </w:rPr>
            </w:pPr>
            <w:r w:rsidRPr="00FC723E">
              <w:rPr>
                <w:sz w:val="22"/>
                <w:szCs w:val="22"/>
              </w:rPr>
              <w:t>Врач лабораторной диагностики (заведующий лабораторией)</w:t>
            </w:r>
          </w:p>
        </w:tc>
        <w:tc>
          <w:tcPr>
            <w:tcW w:w="1276" w:type="dxa"/>
          </w:tcPr>
          <w:p w14:paraId="284CB0CE"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2127A5D4" w14:textId="77777777" w:rsidR="006D5BA1" w:rsidRPr="00FC723E" w:rsidRDefault="006D5BA1" w:rsidP="003475D6">
            <w:pPr>
              <w:spacing w:line="240" w:lineRule="auto"/>
              <w:ind w:firstLine="0"/>
              <w:rPr>
                <w:sz w:val="22"/>
                <w:szCs w:val="22"/>
              </w:rPr>
            </w:pPr>
            <w:r w:rsidRPr="00FC723E">
              <w:rPr>
                <w:sz w:val="22"/>
                <w:szCs w:val="22"/>
              </w:rPr>
              <w:t>Клинико-диагностическая лаборатория</w:t>
            </w:r>
          </w:p>
        </w:tc>
        <w:tc>
          <w:tcPr>
            <w:tcW w:w="993" w:type="dxa"/>
          </w:tcPr>
          <w:p w14:paraId="09118B70"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11EFDDD"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F8E2973" w14:textId="77777777" w:rsidTr="002C1BC7">
        <w:tc>
          <w:tcPr>
            <w:tcW w:w="568" w:type="dxa"/>
          </w:tcPr>
          <w:p w14:paraId="4ED2A6EA"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025A463A" w14:textId="77777777" w:rsidR="006D5BA1" w:rsidRPr="00FC723E" w:rsidRDefault="006D5BA1" w:rsidP="003475D6">
            <w:pPr>
              <w:spacing w:line="240" w:lineRule="auto"/>
              <w:ind w:firstLine="0"/>
              <w:rPr>
                <w:sz w:val="22"/>
                <w:szCs w:val="22"/>
              </w:rPr>
            </w:pPr>
            <w:r w:rsidRPr="00FC723E">
              <w:rPr>
                <w:sz w:val="22"/>
                <w:szCs w:val="22"/>
              </w:rPr>
              <w:t>Врач лабораторной диагностики</w:t>
            </w:r>
          </w:p>
        </w:tc>
        <w:tc>
          <w:tcPr>
            <w:tcW w:w="1276" w:type="dxa"/>
          </w:tcPr>
          <w:p w14:paraId="5C44C761"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55A1C9CD" w14:textId="77777777" w:rsidR="006D5BA1" w:rsidRPr="00FC723E" w:rsidRDefault="006D5BA1" w:rsidP="003475D6">
            <w:pPr>
              <w:spacing w:line="240" w:lineRule="auto"/>
              <w:ind w:firstLine="0"/>
              <w:rPr>
                <w:sz w:val="22"/>
                <w:szCs w:val="22"/>
              </w:rPr>
            </w:pPr>
            <w:r w:rsidRPr="00FC723E">
              <w:rPr>
                <w:sz w:val="22"/>
                <w:szCs w:val="22"/>
              </w:rPr>
              <w:t>Клинико-диагностическая лаборатория</w:t>
            </w:r>
          </w:p>
        </w:tc>
        <w:tc>
          <w:tcPr>
            <w:tcW w:w="993" w:type="dxa"/>
          </w:tcPr>
          <w:p w14:paraId="3AC7AE17"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196E826C"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323F128" w14:textId="77777777" w:rsidTr="002C1BC7">
        <w:tc>
          <w:tcPr>
            <w:tcW w:w="568" w:type="dxa"/>
          </w:tcPr>
          <w:p w14:paraId="4BD8EDCE"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C27C72F" w14:textId="77777777" w:rsidR="006D5BA1" w:rsidRPr="00FC723E" w:rsidRDefault="006D5BA1" w:rsidP="003475D6">
            <w:pPr>
              <w:spacing w:line="240" w:lineRule="auto"/>
              <w:ind w:firstLine="0"/>
              <w:rPr>
                <w:sz w:val="22"/>
                <w:szCs w:val="22"/>
              </w:rPr>
            </w:pPr>
            <w:r w:rsidRPr="00FC723E">
              <w:rPr>
                <w:sz w:val="22"/>
                <w:szCs w:val="22"/>
              </w:rPr>
              <w:t xml:space="preserve">Фельдшер-лаборант (старший) </w:t>
            </w:r>
          </w:p>
        </w:tc>
        <w:tc>
          <w:tcPr>
            <w:tcW w:w="1276" w:type="dxa"/>
          </w:tcPr>
          <w:p w14:paraId="7D113D9F" w14:textId="77777777" w:rsidR="006D5BA1" w:rsidRPr="00FC723E" w:rsidRDefault="006D5BA1" w:rsidP="003475D6">
            <w:pPr>
              <w:spacing w:line="240" w:lineRule="auto"/>
              <w:ind w:firstLine="0"/>
              <w:rPr>
                <w:sz w:val="22"/>
                <w:szCs w:val="22"/>
              </w:rPr>
            </w:pPr>
            <w:r w:rsidRPr="00FC723E">
              <w:rPr>
                <w:sz w:val="22"/>
                <w:szCs w:val="22"/>
              </w:rPr>
              <w:t>25186</w:t>
            </w:r>
          </w:p>
        </w:tc>
        <w:tc>
          <w:tcPr>
            <w:tcW w:w="2976" w:type="dxa"/>
          </w:tcPr>
          <w:p w14:paraId="1975FE04" w14:textId="77777777" w:rsidR="006D5BA1" w:rsidRPr="00FC723E" w:rsidRDefault="006D5BA1" w:rsidP="003475D6">
            <w:pPr>
              <w:spacing w:line="240" w:lineRule="auto"/>
              <w:ind w:firstLine="0"/>
              <w:rPr>
                <w:sz w:val="22"/>
                <w:szCs w:val="22"/>
              </w:rPr>
            </w:pPr>
            <w:r w:rsidRPr="00FC723E">
              <w:rPr>
                <w:sz w:val="22"/>
                <w:szCs w:val="22"/>
              </w:rPr>
              <w:t>Клинико-диагностическая лаборатория</w:t>
            </w:r>
          </w:p>
        </w:tc>
        <w:tc>
          <w:tcPr>
            <w:tcW w:w="993" w:type="dxa"/>
          </w:tcPr>
          <w:p w14:paraId="5E9E9FAA"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6603027"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97EEB86" w14:textId="77777777" w:rsidTr="002C1BC7">
        <w:tc>
          <w:tcPr>
            <w:tcW w:w="568" w:type="dxa"/>
          </w:tcPr>
          <w:p w14:paraId="04E74CB9"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387709BC" w14:textId="77777777" w:rsidR="006D5BA1" w:rsidRPr="00FC723E" w:rsidRDefault="006D5BA1" w:rsidP="003475D6">
            <w:pPr>
              <w:spacing w:line="240" w:lineRule="auto"/>
              <w:ind w:firstLine="0"/>
              <w:rPr>
                <w:sz w:val="22"/>
                <w:szCs w:val="22"/>
              </w:rPr>
            </w:pPr>
            <w:r w:rsidRPr="00FC723E">
              <w:rPr>
                <w:sz w:val="22"/>
                <w:szCs w:val="22"/>
              </w:rPr>
              <w:t>Фельдшер-лаборант</w:t>
            </w:r>
          </w:p>
        </w:tc>
        <w:tc>
          <w:tcPr>
            <w:tcW w:w="1276" w:type="dxa"/>
          </w:tcPr>
          <w:p w14:paraId="49BD316F" w14:textId="77777777" w:rsidR="006D5BA1" w:rsidRPr="00FC723E" w:rsidRDefault="006D5BA1" w:rsidP="003475D6">
            <w:pPr>
              <w:spacing w:line="240" w:lineRule="auto"/>
              <w:ind w:firstLine="0"/>
              <w:rPr>
                <w:sz w:val="22"/>
                <w:szCs w:val="22"/>
              </w:rPr>
            </w:pPr>
            <w:r w:rsidRPr="00FC723E">
              <w:rPr>
                <w:sz w:val="22"/>
                <w:szCs w:val="22"/>
              </w:rPr>
              <w:t>25186</w:t>
            </w:r>
          </w:p>
        </w:tc>
        <w:tc>
          <w:tcPr>
            <w:tcW w:w="2976" w:type="dxa"/>
          </w:tcPr>
          <w:p w14:paraId="7A1E5BBE" w14:textId="77777777" w:rsidR="006D5BA1" w:rsidRPr="00FC723E" w:rsidRDefault="006D5BA1" w:rsidP="003475D6">
            <w:pPr>
              <w:spacing w:line="240" w:lineRule="auto"/>
              <w:ind w:firstLine="0"/>
              <w:rPr>
                <w:sz w:val="22"/>
                <w:szCs w:val="22"/>
              </w:rPr>
            </w:pPr>
            <w:r w:rsidRPr="00FC723E">
              <w:rPr>
                <w:sz w:val="22"/>
                <w:szCs w:val="22"/>
              </w:rPr>
              <w:t>Клинико-диагностическая лаборатория</w:t>
            </w:r>
          </w:p>
        </w:tc>
        <w:tc>
          <w:tcPr>
            <w:tcW w:w="993" w:type="dxa"/>
          </w:tcPr>
          <w:p w14:paraId="79B281DB"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502C95E2"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259AB47A" w14:textId="77777777" w:rsidTr="002C1BC7">
        <w:tc>
          <w:tcPr>
            <w:tcW w:w="568" w:type="dxa"/>
          </w:tcPr>
          <w:p w14:paraId="751E4726"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59C63FC" w14:textId="77777777" w:rsidR="006D5BA1" w:rsidRPr="00FC723E" w:rsidRDefault="006D5BA1" w:rsidP="003475D6">
            <w:pPr>
              <w:spacing w:line="240" w:lineRule="auto"/>
              <w:ind w:firstLine="0"/>
              <w:rPr>
                <w:sz w:val="22"/>
                <w:szCs w:val="22"/>
              </w:rPr>
            </w:pPr>
            <w:r w:rsidRPr="00FC723E">
              <w:rPr>
                <w:sz w:val="22"/>
                <w:szCs w:val="22"/>
              </w:rPr>
              <w:t>Врач лабораторной диагностики</w:t>
            </w:r>
          </w:p>
        </w:tc>
        <w:tc>
          <w:tcPr>
            <w:tcW w:w="1276" w:type="dxa"/>
          </w:tcPr>
          <w:p w14:paraId="7BB472AA"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549FE5D5" w14:textId="77777777" w:rsidR="006D5BA1" w:rsidRPr="00FC723E" w:rsidRDefault="006D5BA1" w:rsidP="003475D6">
            <w:pPr>
              <w:spacing w:line="240" w:lineRule="auto"/>
              <w:ind w:firstLine="0"/>
              <w:rPr>
                <w:sz w:val="22"/>
                <w:szCs w:val="22"/>
              </w:rPr>
            </w:pPr>
            <w:r w:rsidRPr="00FC723E">
              <w:rPr>
                <w:sz w:val="22"/>
                <w:szCs w:val="22"/>
              </w:rPr>
              <w:t>Клинико-диагностическая лаборатория</w:t>
            </w:r>
          </w:p>
        </w:tc>
        <w:tc>
          <w:tcPr>
            <w:tcW w:w="993" w:type="dxa"/>
          </w:tcPr>
          <w:p w14:paraId="154102CF"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7A157E49"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AC2BE0B" w14:textId="77777777" w:rsidTr="002C1BC7">
        <w:tc>
          <w:tcPr>
            <w:tcW w:w="568" w:type="dxa"/>
          </w:tcPr>
          <w:p w14:paraId="3B0A6CD6"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9FE1048" w14:textId="77777777" w:rsidR="006D5BA1" w:rsidRPr="00FC723E" w:rsidRDefault="006D5BA1" w:rsidP="003475D6">
            <w:pPr>
              <w:spacing w:line="240" w:lineRule="auto"/>
              <w:ind w:firstLine="0"/>
              <w:rPr>
                <w:sz w:val="22"/>
                <w:szCs w:val="22"/>
              </w:rPr>
            </w:pPr>
            <w:r w:rsidRPr="00FC723E">
              <w:rPr>
                <w:sz w:val="22"/>
                <w:szCs w:val="22"/>
              </w:rPr>
              <w:t>Фельдшер-лаборант</w:t>
            </w:r>
          </w:p>
        </w:tc>
        <w:tc>
          <w:tcPr>
            <w:tcW w:w="1276" w:type="dxa"/>
          </w:tcPr>
          <w:p w14:paraId="42C35905" w14:textId="77777777" w:rsidR="006D5BA1" w:rsidRPr="00FC723E" w:rsidRDefault="006D5BA1" w:rsidP="003475D6">
            <w:pPr>
              <w:spacing w:line="240" w:lineRule="auto"/>
              <w:ind w:firstLine="0"/>
              <w:rPr>
                <w:sz w:val="22"/>
                <w:szCs w:val="22"/>
              </w:rPr>
            </w:pPr>
            <w:r w:rsidRPr="00FC723E">
              <w:rPr>
                <w:sz w:val="22"/>
                <w:szCs w:val="22"/>
              </w:rPr>
              <w:t>25186</w:t>
            </w:r>
          </w:p>
        </w:tc>
        <w:tc>
          <w:tcPr>
            <w:tcW w:w="2976" w:type="dxa"/>
          </w:tcPr>
          <w:p w14:paraId="5B3AFDDD" w14:textId="77777777" w:rsidR="006D5BA1" w:rsidRPr="00FC723E" w:rsidRDefault="006D5BA1" w:rsidP="003475D6">
            <w:pPr>
              <w:spacing w:line="240" w:lineRule="auto"/>
              <w:ind w:firstLine="0"/>
              <w:rPr>
                <w:sz w:val="22"/>
                <w:szCs w:val="22"/>
              </w:rPr>
            </w:pPr>
            <w:r w:rsidRPr="00FC723E">
              <w:rPr>
                <w:sz w:val="22"/>
                <w:szCs w:val="22"/>
              </w:rPr>
              <w:t>Клинико-диагностическая лаборатория</w:t>
            </w:r>
          </w:p>
        </w:tc>
        <w:tc>
          <w:tcPr>
            <w:tcW w:w="993" w:type="dxa"/>
          </w:tcPr>
          <w:p w14:paraId="0129FA74"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4279EE96"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678C05C" w14:textId="77777777" w:rsidTr="002C1BC7">
        <w:tc>
          <w:tcPr>
            <w:tcW w:w="568" w:type="dxa"/>
          </w:tcPr>
          <w:p w14:paraId="7C019139"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32D20C1" w14:textId="77777777" w:rsidR="006D5BA1" w:rsidRPr="00FC723E" w:rsidRDefault="006D5BA1" w:rsidP="003475D6">
            <w:pPr>
              <w:spacing w:line="240" w:lineRule="auto"/>
              <w:ind w:firstLine="0"/>
              <w:rPr>
                <w:sz w:val="22"/>
                <w:szCs w:val="22"/>
              </w:rPr>
            </w:pPr>
            <w:r w:rsidRPr="00FC723E">
              <w:rPr>
                <w:sz w:val="22"/>
                <w:szCs w:val="22"/>
              </w:rPr>
              <w:t>Врач ультразвуковой диагностики (заведующий отделением)</w:t>
            </w:r>
          </w:p>
        </w:tc>
        <w:tc>
          <w:tcPr>
            <w:tcW w:w="1276" w:type="dxa"/>
          </w:tcPr>
          <w:p w14:paraId="554E7F6D"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3F7B6758" w14:textId="77777777" w:rsidR="006D5BA1" w:rsidRPr="00FC723E" w:rsidRDefault="006D5BA1" w:rsidP="003475D6">
            <w:pPr>
              <w:spacing w:line="240" w:lineRule="auto"/>
              <w:ind w:firstLine="0"/>
              <w:rPr>
                <w:sz w:val="22"/>
                <w:szCs w:val="22"/>
              </w:rPr>
            </w:pPr>
            <w:r w:rsidRPr="00FC723E">
              <w:rPr>
                <w:sz w:val="22"/>
                <w:szCs w:val="22"/>
              </w:rPr>
              <w:t>Отделение ультразвуковой диагностики</w:t>
            </w:r>
          </w:p>
        </w:tc>
        <w:tc>
          <w:tcPr>
            <w:tcW w:w="993" w:type="dxa"/>
          </w:tcPr>
          <w:p w14:paraId="7C386046"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19D25E4F"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0EE6B7D" w14:textId="77777777" w:rsidTr="002C1BC7">
        <w:tc>
          <w:tcPr>
            <w:tcW w:w="568" w:type="dxa"/>
          </w:tcPr>
          <w:p w14:paraId="51786416"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2A47198" w14:textId="77777777" w:rsidR="006D5BA1" w:rsidRPr="00FC723E" w:rsidRDefault="006D5BA1" w:rsidP="003475D6">
            <w:pPr>
              <w:spacing w:line="240" w:lineRule="auto"/>
              <w:ind w:firstLine="0"/>
              <w:rPr>
                <w:sz w:val="22"/>
                <w:szCs w:val="22"/>
              </w:rPr>
            </w:pPr>
            <w:r w:rsidRPr="00FC723E">
              <w:rPr>
                <w:sz w:val="22"/>
                <w:szCs w:val="22"/>
              </w:rPr>
              <w:t xml:space="preserve">Врач ультразвуковой диагностики </w:t>
            </w:r>
          </w:p>
        </w:tc>
        <w:tc>
          <w:tcPr>
            <w:tcW w:w="1276" w:type="dxa"/>
          </w:tcPr>
          <w:p w14:paraId="49A68047"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1393F624" w14:textId="77777777" w:rsidR="006D5BA1" w:rsidRPr="00FC723E" w:rsidRDefault="006D5BA1" w:rsidP="003475D6">
            <w:pPr>
              <w:spacing w:line="240" w:lineRule="auto"/>
              <w:ind w:firstLine="0"/>
              <w:rPr>
                <w:sz w:val="22"/>
                <w:szCs w:val="22"/>
              </w:rPr>
            </w:pPr>
            <w:r w:rsidRPr="00FC723E">
              <w:rPr>
                <w:sz w:val="22"/>
                <w:szCs w:val="22"/>
              </w:rPr>
              <w:t>Отделение ультразвуковой диагностики</w:t>
            </w:r>
          </w:p>
        </w:tc>
        <w:tc>
          <w:tcPr>
            <w:tcW w:w="993" w:type="dxa"/>
          </w:tcPr>
          <w:p w14:paraId="2E568E75"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49A3EE01"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743853AA" w14:textId="77777777" w:rsidTr="002C1BC7">
        <w:tc>
          <w:tcPr>
            <w:tcW w:w="568" w:type="dxa"/>
          </w:tcPr>
          <w:p w14:paraId="459E6D0E"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9CA9956" w14:textId="77777777" w:rsidR="006D5BA1" w:rsidRPr="00FC723E" w:rsidRDefault="006D5BA1" w:rsidP="003475D6">
            <w:pPr>
              <w:spacing w:line="240" w:lineRule="auto"/>
              <w:ind w:firstLine="0"/>
              <w:rPr>
                <w:sz w:val="22"/>
                <w:szCs w:val="22"/>
              </w:rPr>
            </w:pPr>
            <w:r w:rsidRPr="00FC723E">
              <w:rPr>
                <w:sz w:val="22"/>
                <w:szCs w:val="22"/>
              </w:rPr>
              <w:t xml:space="preserve">Медицинская сестра (старшая) </w:t>
            </w:r>
          </w:p>
        </w:tc>
        <w:tc>
          <w:tcPr>
            <w:tcW w:w="1276" w:type="dxa"/>
          </w:tcPr>
          <w:p w14:paraId="1C695D9F"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11396D63" w14:textId="77777777" w:rsidR="006D5BA1" w:rsidRPr="00FC723E" w:rsidRDefault="006D5BA1" w:rsidP="003475D6">
            <w:pPr>
              <w:spacing w:line="240" w:lineRule="auto"/>
              <w:ind w:firstLine="0"/>
              <w:rPr>
                <w:sz w:val="22"/>
                <w:szCs w:val="22"/>
              </w:rPr>
            </w:pPr>
            <w:r w:rsidRPr="00FC723E">
              <w:rPr>
                <w:sz w:val="22"/>
                <w:szCs w:val="22"/>
              </w:rPr>
              <w:t>Отделение ультразвуковой диагностики</w:t>
            </w:r>
          </w:p>
        </w:tc>
        <w:tc>
          <w:tcPr>
            <w:tcW w:w="993" w:type="dxa"/>
          </w:tcPr>
          <w:p w14:paraId="63263386"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4B937D3C"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2B25FABA" w14:textId="77777777" w:rsidTr="002C1BC7">
        <w:tc>
          <w:tcPr>
            <w:tcW w:w="568" w:type="dxa"/>
          </w:tcPr>
          <w:p w14:paraId="2FEE9E0A"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031B415"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
        </w:tc>
        <w:tc>
          <w:tcPr>
            <w:tcW w:w="1276" w:type="dxa"/>
          </w:tcPr>
          <w:p w14:paraId="3DD66A49"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65B858A5" w14:textId="77777777" w:rsidR="006D5BA1" w:rsidRPr="00FC723E" w:rsidRDefault="006D5BA1" w:rsidP="003475D6">
            <w:pPr>
              <w:spacing w:line="240" w:lineRule="auto"/>
              <w:ind w:firstLine="0"/>
              <w:rPr>
                <w:sz w:val="22"/>
                <w:szCs w:val="22"/>
              </w:rPr>
            </w:pPr>
            <w:r w:rsidRPr="00FC723E">
              <w:rPr>
                <w:sz w:val="22"/>
                <w:szCs w:val="22"/>
              </w:rPr>
              <w:t>Отделение ультразвуковой диагностики</w:t>
            </w:r>
          </w:p>
        </w:tc>
        <w:tc>
          <w:tcPr>
            <w:tcW w:w="993" w:type="dxa"/>
          </w:tcPr>
          <w:p w14:paraId="6C2DA1E2"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2DA8432E"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1237CA13" w14:textId="77777777" w:rsidTr="002C1BC7">
        <w:tc>
          <w:tcPr>
            <w:tcW w:w="568" w:type="dxa"/>
          </w:tcPr>
          <w:p w14:paraId="6B108231"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35F7CB8" w14:textId="77777777" w:rsidR="006D5BA1" w:rsidRPr="00FC723E" w:rsidRDefault="006D5BA1" w:rsidP="003475D6">
            <w:pPr>
              <w:spacing w:line="240" w:lineRule="auto"/>
              <w:ind w:firstLine="0"/>
              <w:rPr>
                <w:sz w:val="22"/>
                <w:szCs w:val="22"/>
              </w:rPr>
            </w:pPr>
            <w:r w:rsidRPr="00FC723E">
              <w:rPr>
                <w:sz w:val="22"/>
                <w:szCs w:val="22"/>
              </w:rPr>
              <w:t>Врач функциональной диагностики (заведующий отделением)</w:t>
            </w:r>
          </w:p>
        </w:tc>
        <w:tc>
          <w:tcPr>
            <w:tcW w:w="1276" w:type="dxa"/>
          </w:tcPr>
          <w:p w14:paraId="3140A6D7"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184D53A9" w14:textId="77777777" w:rsidR="006D5BA1" w:rsidRPr="00FC723E" w:rsidRDefault="006D5BA1" w:rsidP="003475D6">
            <w:pPr>
              <w:spacing w:line="240" w:lineRule="auto"/>
              <w:ind w:firstLine="0"/>
              <w:rPr>
                <w:sz w:val="22"/>
                <w:szCs w:val="22"/>
              </w:rPr>
            </w:pPr>
            <w:r w:rsidRPr="00FC723E">
              <w:rPr>
                <w:sz w:val="22"/>
                <w:szCs w:val="22"/>
              </w:rPr>
              <w:t>Отделение функциональной диагностики</w:t>
            </w:r>
          </w:p>
        </w:tc>
        <w:tc>
          <w:tcPr>
            <w:tcW w:w="993" w:type="dxa"/>
          </w:tcPr>
          <w:p w14:paraId="698F2DCB"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34DCB5D0"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1E71E585" w14:textId="77777777" w:rsidTr="002C1BC7">
        <w:tc>
          <w:tcPr>
            <w:tcW w:w="568" w:type="dxa"/>
          </w:tcPr>
          <w:p w14:paraId="015008C2"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66CA362" w14:textId="77777777" w:rsidR="006D5BA1" w:rsidRPr="00FC723E" w:rsidRDefault="006D5BA1" w:rsidP="003475D6">
            <w:pPr>
              <w:spacing w:line="240" w:lineRule="auto"/>
              <w:ind w:firstLine="0"/>
              <w:rPr>
                <w:sz w:val="22"/>
                <w:szCs w:val="22"/>
              </w:rPr>
            </w:pPr>
            <w:r w:rsidRPr="00FC723E">
              <w:rPr>
                <w:sz w:val="22"/>
                <w:szCs w:val="22"/>
              </w:rPr>
              <w:t>Врач функциональной диагностики</w:t>
            </w:r>
          </w:p>
        </w:tc>
        <w:tc>
          <w:tcPr>
            <w:tcW w:w="1276" w:type="dxa"/>
          </w:tcPr>
          <w:p w14:paraId="40C4ED8D"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5DD9FE7B" w14:textId="77777777" w:rsidR="006D5BA1" w:rsidRPr="00FC723E" w:rsidRDefault="006D5BA1" w:rsidP="003475D6">
            <w:pPr>
              <w:spacing w:line="240" w:lineRule="auto"/>
              <w:ind w:firstLine="0"/>
              <w:rPr>
                <w:sz w:val="22"/>
                <w:szCs w:val="22"/>
              </w:rPr>
            </w:pPr>
            <w:r w:rsidRPr="00FC723E">
              <w:rPr>
                <w:sz w:val="22"/>
                <w:szCs w:val="22"/>
              </w:rPr>
              <w:t>Отделение функциональной диагностики</w:t>
            </w:r>
          </w:p>
        </w:tc>
        <w:tc>
          <w:tcPr>
            <w:tcW w:w="993" w:type="dxa"/>
          </w:tcPr>
          <w:p w14:paraId="0F04A0BC"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3F96FCED"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1BDF7394" w14:textId="77777777" w:rsidTr="002C1BC7">
        <w:tc>
          <w:tcPr>
            <w:tcW w:w="568" w:type="dxa"/>
          </w:tcPr>
          <w:p w14:paraId="127ED57E"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6D102C4" w14:textId="77777777" w:rsidR="006D5BA1" w:rsidRPr="00FC723E" w:rsidRDefault="006D5BA1" w:rsidP="003475D6">
            <w:pPr>
              <w:spacing w:line="240" w:lineRule="auto"/>
              <w:ind w:firstLine="0"/>
              <w:rPr>
                <w:sz w:val="22"/>
                <w:szCs w:val="22"/>
              </w:rPr>
            </w:pPr>
            <w:r w:rsidRPr="00FC723E">
              <w:rPr>
                <w:sz w:val="22"/>
                <w:szCs w:val="22"/>
              </w:rPr>
              <w:t xml:space="preserve">Медицинская сестра (старшая) </w:t>
            </w:r>
          </w:p>
        </w:tc>
        <w:tc>
          <w:tcPr>
            <w:tcW w:w="1276" w:type="dxa"/>
          </w:tcPr>
          <w:p w14:paraId="3B63D153"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7F6238DC" w14:textId="77777777" w:rsidR="006D5BA1" w:rsidRPr="00FC723E" w:rsidRDefault="006D5BA1" w:rsidP="003475D6">
            <w:pPr>
              <w:spacing w:line="240" w:lineRule="auto"/>
              <w:ind w:firstLine="0"/>
              <w:rPr>
                <w:sz w:val="22"/>
                <w:szCs w:val="22"/>
              </w:rPr>
            </w:pPr>
            <w:r w:rsidRPr="00FC723E">
              <w:rPr>
                <w:sz w:val="22"/>
                <w:szCs w:val="22"/>
              </w:rPr>
              <w:t>Отделение функциональной диагностики</w:t>
            </w:r>
          </w:p>
        </w:tc>
        <w:tc>
          <w:tcPr>
            <w:tcW w:w="993" w:type="dxa"/>
          </w:tcPr>
          <w:p w14:paraId="762C5CB6"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1EED97A6"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4A880BA" w14:textId="77777777" w:rsidTr="002C1BC7">
        <w:tc>
          <w:tcPr>
            <w:tcW w:w="568" w:type="dxa"/>
          </w:tcPr>
          <w:p w14:paraId="6661B80D"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4DDEA8E8"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
        </w:tc>
        <w:tc>
          <w:tcPr>
            <w:tcW w:w="1276" w:type="dxa"/>
          </w:tcPr>
          <w:p w14:paraId="7202B27B"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6C860F98" w14:textId="77777777" w:rsidR="006D5BA1" w:rsidRPr="00FC723E" w:rsidRDefault="006D5BA1" w:rsidP="003475D6">
            <w:pPr>
              <w:spacing w:line="240" w:lineRule="auto"/>
              <w:ind w:firstLine="0"/>
              <w:rPr>
                <w:sz w:val="22"/>
                <w:szCs w:val="22"/>
              </w:rPr>
            </w:pPr>
            <w:r w:rsidRPr="00FC723E">
              <w:rPr>
                <w:sz w:val="22"/>
                <w:szCs w:val="22"/>
              </w:rPr>
              <w:t>Отделение функциональной диагностики</w:t>
            </w:r>
          </w:p>
        </w:tc>
        <w:tc>
          <w:tcPr>
            <w:tcW w:w="993" w:type="dxa"/>
          </w:tcPr>
          <w:p w14:paraId="6E111E3F"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21C2439C"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F743B61" w14:textId="77777777" w:rsidTr="002C1BC7">
        <w:tc>
          <w:tcPr>
            <w:tcW w:w="568" w:type="dxa"/>
          </w:tcPr>
          <w:p w14:paraId="3F5F3D3B"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43BCDC39" w14:textId="77777777" w:rsidR="006D5BA1" w:rsidRPr="00FC723E" w:rsidRDefault="006D5BA1" w:rsidP="003475D6">
            <w:pPr>
              <w:spacing w:line="240" w:lineRule="auto"/>
              <w:ind w:firstLine="0"/>
              <w:rPr>
                <w:sz w:val="22"/>
                <w:szCs w:val="22"/>
              </w:rPr>
            </w:pPr>
            <w:r w:rsidRPr="00FC723E">
              <w:rPr>
                <w:sz w:val="22"/>
                <w:szCs w:val="22"/>
              </w:rPr>
              <w:t>Врач-патологоанатом (заведующий отделением)</w:t>
            </w:r>
          </w:p>
        </w:tc>
        <w:tc>
          <w:tcPr>
            <w:tcW w:w="1276" w:type="dxa"/>
          </w:tcPr>
          <w:p w14:paraId="3F593DBD"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5DA25CFE" w14:textId="77777777" w:rsidR="006D5BA1" w:rsidRPr="00FC723E" w:rsidRDefault="006D5BA1" w:rsidP="003475D6">
            <w:pPr>
              <w:spacing w:line="240" w:lineRule="auto"/>
              <w:ind w:firstLine="0"/>
              <w:rPr>
                <w:sz w:val="22"/>
                <w:szCs w:val="22"/>
              </w:rPr>
            </w:pPr>
            <w:r w:rsidRPr="00FC723E">
              <w:rPr>
                <w:sz w:val="22"/>
                <w:szCs w:val="22"/>
              </w:rPr>
              <w:t>Патологоанатомическое отделение</w:t>
            </w:r>
          </w:p>
        </w:tc>
        <w:tc>
          <w:tcPr>
            <w:tcW w:w="993" w:type="dxa"/>
          </w:tcPr>
          <w:p w14:paraId="38D6543D"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116A8B71"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6F6FA0F3" w14:textId="77777777" w:rsidTr="002C1BC7">
        <w:tc>
          <w:tcPr>
            <w:tcW w:w="568" w:type="dxa"/>
          </w:tcPr>
          <w:p w14:paraId="6916BD18"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8613F27" w14:textId="77777777" w:rsidR="006D5BA1" w:rsidRPr="00FC723E" w:rsidRDefault="006D5BA1" w:rsidP="003475D6">
            <w:pPr>
              <w:spacing w:line="240" w:lineRule="auto"/>
              <w:ind w:firstLine="0"/>
              <w:rPr>
                <w:sz w:val="22"/>
                <w:szCs w:val="22"/>
              </w:rPr>
            </w:pPr>
            <w:r w:rsidRPr="00FC723E">
              <w:rPr>
                <w:sz w:val="22"/>
                <w:szCs w:val="22"/>
              </w:rPr>
              <w:t>Врач-патологоанатом</w:t>
            </w:r>
          </w:p>
        </w:tc>
        <w:tc>
          <w:tcPr>
            <w:tcW w:w="1276" w:type="dxa"/>
          </w:tcPr>
          <w:p w14:paraId="35C07131"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32C33D38" w14:textId="77777777" w:rsidR="006D5BA1" w:rsidRPr="00FC723E" w:rsidRDefault="006D5BA1" w:rsidP="003475D6">
            <w:pPr>
              <w:spacing w:line="240" w:lineRule="auto"/>
              <w:ind w:firstLine="0"/>
              <w:rPr>
                <w:sz w:val="22"/>
                <w:szCs w:val="22"/>
              </w:rPr>
            </w:pPr>
            <w:r w:rsidRPr="00FC723E">
              <w:rPr>
                <w:sz w:val="22"/>
                <w:szCs w:val="22"/>
              </w:rPr>
              <w:t>Патологоанатомическое отделение</w:t>
            </w:r>
          </w:p>
        </w:tc>
        <w:tc>
          <w:tcPr>
            <w:tcW w:w="993" w:type="dxa"/>
          </w:tcPr>
          <w:p w14:paraId="07104DB6"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1781F3B8"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07BE0D10" w14:textId="77777777" w:rsidTr="002C1BC7">
        <w:tc>
          <w:tcPr>
            <w:tcW w:w="568" w:type="dxa"/>
          </w:tcPr>
          <w:p w14:paraId="287E7294"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5FE6B9D" w14:textId="77777777" w:rsidR="006D5BA1" w:rsidRPr="00FC723E" w:rsidRDefault="006D5BA1" w:rsidP="003475D6">
            <w:pPr>
              <w:spacing w:line="240" w:lineRule="auto"/>
              <w:ind w:firstLine="0"/>
              <w:rPr>
                <w:sz w:val="22"/>
                <w:szCs w:val="22"/>
              </w:rPr>
            </w:pPr>
            <w:r w:rsidRPr="00FC723E">
              <w:rPr>
                <w:sz w:val="22"/>
                <w:szCs w:val="22"/>
              </w:rPr>
              <w:t>Фельдшер-лаборант (старший)</w:t>
            </w:r>
          </w:p>
        </w:tc>
        <w:tc>
          <w:tcPr>
            <w:tcW w:w="1276" w:type="dxa"/>
          </w:tcPr>
          <w:p w14:paraId="5C732353" w14:textId="77777777" w:rsidR="006D5BA1" w:rsidRPr="00FC723E" w:rsidRDefault="006D5BA1" w:rsidP="003475D6">
            <w:pPr>
              <w:spacing w:line="240" w:lineRule="auto"/>
              <w:ind w:firstLine="0"/>
              <w:rPr>
                <w:sz w:val="22"/>
                <w:szCs w:val="22"/>
              </w:rPr>
            </w:pPr>
            <w:r w:rsidRPr="00FC723E">
              <w:rPr>
                <w:sz w:val="22"/>
                <w:szCs w:val="22"/>
              </w:rPr>
              <w:t>25186</w:t>
            </w:r>
          </w:p>
        </w:tc>
        <w:tc>
          <w:tcPr>
            <w:tcW w:w="2976" w:type="dxa"/>
          </w:tcPr>
          <w:p w14:paraId="481F1752" w14:textId="77777777" w:rsidR="006D5BA1" w:rsidRPr="00FC723E" w:rsidRDefault="006D5BA1" w:rsidP="003475D6">
            <w:pPr>
              <w:spacing w:line="240" w:lineRule="auto"/>
              <w:ind w:firstLine="0"/>
              <w:rPr>
                <w:sz w:val="22"/>
                <w:szCs w:val="22"/>
              </w:rPr>
            </w:pPr>
            <w:r w:rsidRPr="00FC723E">
              <w:rPr>
                <w:sz w:val="22"/>
                <w:szCs w:val="22"/>
              </w:rPr>
              <w:t>Патологоанатомическое отделение</w:t>
            </w:r>
          </w:p>
        </w:tc>
        <w:tc>
          <w:tcPr>
            <w:tcW w:w="993" w:type="dxa"/>
          </w:tcPr>
          <w:p w14:paraId="6BCE7B67"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B611DB8"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7008B5CB" w14:textId="77777777" w:rsidTr="002C1BC7">
        <w:tc>
          <w:tcPr>
            <w:tcW w:w="568" w:type="dxa"/>
          </w:tcPr>
          <w:p w14:paraId="2107E3F9"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46C19409" w14:textId="77777777" w:rsidR="006D5BA1" w:rsidRPr="00FC723E" w:rsidRDefault="006D5BA1" w:rsidP="003475D6">
            <w:pPr>
              <w:spacing w:line="240" w:lineRule="auto"/>
              <w:ind w:firstLine="0"/>
              <w:rPr>
                <w:sz w:val="22"/>
                <w:szCs w:val="22"/>
              </w:rPr>
            </w:pPr>
            <w:r w:rsidRPr="00FC723E">
              <w:rPr>
                <w:sz w:val="22"/>
                <w:szCs w:val="22"/>
              </w:rPr>
              <w:t>Врач-физиотерапевт (заведующий отделением)</w:t>
            </w:r>
          </w:p>
        </w:tc>
        <w:tc>
          <w:tcPr>
            <w:tcW w:w="1276" w:type="dxa"/>
          </w:tcPr>
          <w:p w14:paraId="0B58E92D"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6CF616E5" w14:textId="77777777" w:rsidR="006D5BA1" w:rsidRPr="00FC723E" w:rsidRDefault="006D5BA1" w:rsidP="003475D6">
            <w:pPr>
              <w:spacing w:line="240" w:lineRule="auto"/>
              <w:ind w:firstLine="0"/>
              <w:rPr>
                <w:sz w:val="22"/>
                <w:szCs w:val="22"/>
              </w:rPr>
            </w:pPr>
            <w:r w:rsidRPr="00FC723E">
              <w:rPr>
                <w:sz w:val="22"/>
                <w:szCs w:val="22"/>
              </w:rPr>
              <w:t>Физиотерапевтическое отделение</w:t>
            </w:r>
          </w:p>
        </w:tc>
        <w:tc>
          <w:tcPr>
            <w:tcW w:w="993" w:type="dxa"/>
          </w:tcPr>
          <w:p w14:paraId="37D94E32"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2699A982"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0F8131D6" w14:textId="77777777" w:rsidTr="002C1BC7">
        <w:tc>
          <w:tcPr>
            <w:tcW w:w="568" w:type="dxa"/>
          </w:tcPr>
          <w:p w14:paraId="19331739"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80E9D87" w14:textId="77777777" w:rsidR="006D5BA1" w:rsidRPr="00FC723E" w:rsidRDefault="006D5BA1" w:rsidP="003475D6">
            <w:pPr>
              <w:spacing w:line="240" w:lineRule="auto"/>
              <w:ind w:firstLine="0"/>
              <w:rPr>
                <w:sz w:val="22"/>
                <w:szCs w:val="22"/>
              </w:rPr>
            </w:pPr>
            <w:r w:rsidRPr="00FC723E">
              <w:rPr>
                <w:sz w:val="22"/>
                <w:szCs w:val="22"/>
              </w:rPr>
              <w:t>Врач лечебной физкультуры</w:t>
            </w:r>
          </w:p>
        </w:tc>
        <w:tc>
          <w:tcPr>
            <w:tcW w:w="1276" w:type="dxa"/>
          </w:tcPr>
          <w:p w14:paraId="43BE2A3F"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7167836F" w14:textId="77777777" w:rsidR="006D5BA1" w:rsidRPr="00FC723E" w:rsidRDefault="006D5BA1" w:rsidP="003475D6">
            <w:pPr>
              <w:spacing w:line="240" w:lineRule="auto"/>
              <w:ind w:firstLine="0"/>
              <w:rPr>
                <w:sz w:val="22"/>
                <w:szCs w:val="22"/>
              </w:rPr>
            </w:pPr>
            <w:r w:rsidRPr="00FC723E">
              <w:rPr>
                <w:sz w:val="22"/>
                <w:szCs w:val="22"/>
              </w:rPr>
              <w:t>Физиотерапевтическое отделение</w:t>
            </w:r>
          </w:p>
        </w:tc>
        <w:tc>
          <w:tcPr>
            <w:tcW w:w="993" w:type="dxa"/>
          </w:tcPr>
          <w:p w14:paraId="2B2A1D48"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9B212A0"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4A17F7BC" w14:textId="77777777" w:rsidTr="002C1BC7">
        <w:tc>
          <w:tcPr>
            <w:tcW w:w="568" w:type="dxa"/>
          </w:tcPr>
          <w:p w14:paraId="6A618A93"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3B0E0D35" w14:textId="77777777" w:rsidR="006D5BA1" w:rsidRPr="00FC723E" w:rsidRDefault="006D5BA1" w:rsidP="003475D6">
            <w:pPr>
              <w:spacing w:line="240" w:lineRule="auto"/>
              <w:ind w:firstLine="0"/>
              <w:rPr>
                <w:sz w:val="22"/>
                <w:szCs w:val="22"/>
              </w:rPr>
            </w:pPr>
            <w:r w:rsidRPr="00FC723E">
              <w:rPr>
                <w:sz w:val="22"/>
                <w:szCs w:val="22"/>
              </w:rPr>
              <w:t>Медицинская сестра по физиотерапии</w:t>
            </w:r>
          </w:p>
          <w:p w14:paraId="251D81FF" w14:textId="77777777" w:rsidR="00E5134E" w:rsidRPr="00FC723E" w:rsidRDefault="00E5134E" w:rsidP="003475D6">
            <w:pPr>
              <w:spacing w:line="240" w:lineRule="auto"/>
              <w:ind w:firstLine="0"/>
              <w:rPr>
                <w:sz w:val="22"/>
                <w:szCs w:val="22"/>
              </w:rPr>
            </w:pPr>
          </w:p>
        </w:tc>
        <w:tc>
          <w:tcPr>
            <w:tcW w:w="1276" w:type="dxa"/>
          </w:tcPr>
          <w:p w14:paraId="7810E202"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3ABB66C8" w14:textId="77777777" w:rsidR="006D5BA1" w:rsidRPr="00FC723E" w:rsidRDefault="006D5BA1" w:rsidP="003475D6">
            <w:pPr>
              <w:spacing w:line="240" w:lineRule="auto"/>
              <w:ind w:firstLine="0"/>
              <w:rPr>
                <w:sz w:val="22"/>
                <w:szCs w:val="22"/>
              </w:rPr>
            </w:pPr>
            <w:r w:rsidRPr="00FC723E">
              <w:rPr>
                <w:sz w:val="22"/>
                <w:szCs w:val="22"/>
              </w:rPr>
              <w:t>Физиотерапевтическое отделение</w:t>
            </w:r>
          </w:p>
        </w:tc>
        <w:tc>
          <w:tcPr>
            <w:tcW w:w="993" w:type="dxa"/>
          </w:tcPr>
          <w:p w14:paraId="4262CA77"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2FE1FD4"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6AFF46A8" w14:textId="77777777" w:rsidTr="002C1BC7">
        <w:tc>
          <w:tcPr>
            <w:tcW w:w="568" w:type="dxa"/>
          </w:tcPr>
          <w:p w14:paraId="1487BA78"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360958E6" w14:textId="77777777" w:rsidR="006D5BA1" w:rsidRPr="00FC723E" w:rsidRDefault="006D5BA1" w:rsidP="003475D6">
            <w:pPr>
              <w:spacing w:line="240" w:lineRule="auto"/>
              <w:ind w:firstLine="0"/>
              <w:rPr>
                <w:sz w:val="22"/>
                <w:szCs w:val="22"/>
              </w:rPr>
            </w:pPr>
            <w:r w:rsidRPr="00FC723E">
              <w:rPr>
                <w:sz w:val="22"/>
                <w:szCs w:val="22"/>
              </w:rPr>
              <w:t>Инструктор-методист физической реабилитации</w:t>
            </w:r>
          </w:p>
        </w:tc>
        <w:tc>
          <w:tcPr>
            <w:tcW w:w="1276" w:type="dxa"/>
          </w:tcPr>
          <w:p w14:paraId="1FA43816" w14:textId="77777777" w:rsidR="006D5BA1" w:rsidRPr="00FC723E" w:rsidRDefault="006D5BA1" w:rsidP="003475D6">
            <w:pPr>
              <w:spacing w:line="240" w:lineRule="auto"/>
              <w:ind w:firstLine="0"/>
              <w:rPr>
                <w:sz w:val="22"/>
                <w:szCs w:val="22"/>
              </w:rPr>
            </w:pPr>
            <w:r w:rsidRPr="00FC723E">
              <w:rPr>
                <w:sz w:val="22"/>
                <w:szCs w:val="22"/>
              </w:rPr>
              <w:t>22767</w:t>
            </w:r>
          </w:p>
        </w:tc>
        <w:tc>
          <w:tcPr>
            <w:tcW w:w="2976" w:type="dxa"/>
          </w:tcPr>
          <w:p w14:paraId="7A08773C" w14:textId="77777777" w:rsidR="006D5BA1" w:rsidRPr="00FC723E" w:rsidRDefault="006D5BA1" w:rsidP="003475D6">
            <w:pPr>
              <w:spacing w:line="240" w:lineRule="auto"/>
              <w:ind w:firstLine="0"/>
              <w:rPr>
                <w:sz w:val="22"/>
                <w:szCs w:val="22"/>
              </w:rPr>
            </w:pPr>
            <w:r w:rsidRPr="00FC723E">
              <w:rPr>
                <w:sz w:val="22"/>
                <w:szCs w:val="22"/>
              </w:rPr>
              <w:t>Физиотерапевтическое отделение</w:t>
            </w:r>
          </w:p>
        </w:tc>
        <w:tc>
          <w:tcPr>
            <w:tcW w:w="993" w:type="dxa"/>
          </w:tcPr>
          <w:p w14:paraId="31D3316F"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E1C33E3"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72818C3C" w14:textId="77777777" w:rsidTr="002C1BC7">
        <w:tc>
          <w:tcPr>
            <w:tcW w:w="568" w:type="dxa"/>
          </w:tcPr>
          <w:p w14:paraId="5E4687E7"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2D87FE9" w14:textId="77777777" w:rsidR="006D5BA1" w:rsidRPr="00FC723E" w:rsidRDefault="006D5BA1" w:rsidP="003475D6">
            <w:pPr>
              <w:spacing w:line="240" w:lineRule="auto"/>
              <w:ind w:firstLine="0"/>
              <w:rPr>
                <w:sz w:val="22"/>
                <w:szCs w:val="22"/>
              </w:rPr>
            </w:pPr>
            <w:r w:rsidRPr="00FC723E">
              <w:rPr>
                <w:sz w:val="22"/>
                <w:szCs w:val="22"/>
              </w:rPr>
              <w:t>Медицинская сестра по массажу</w:t>
            </w:r>
          </w:p>
        </w:tc>
        <w:tc>
          <w:tcPr>
            <w:tcW w:w="1276" w:type="dxa"/>
          </w:tcPr>
          <w:p w14:paraId="56AFE310"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34A6B95A" w14:textId="77777777" w:rsidR="006D5BA1" w:rsidRPr="00FC723E" w:rsidRDefault="006D5BA1" w:rsidP="003475D6">
            <w:pPr>
              <w:spacing w:line="240" w:lineRule="auto"/>
              <w:ind w:firstLine="0"/>
              <w:rPr>
                <w:sz w:val="22"/>
                <w:szCs w:val="22"/>
              </w:rPr>
            </w:pPr>
            <w:r w:rsidRPr="00FC723E">
              <w:rPr>
                <w:sz w:val="22"/>
                <w:szCs w:val="22"/>
              </w:rPr>
              <w:t>Физиотерапевтическое отделение</w:t>
            </w:r>
          </w:p>
        </w:tc>
        <w:tc>
          <w:tcPr>
            <w:tcW w:w="993" w:type="dxa"/>
          </w:tcPr>
          <w:p w14:paraId="7B2171AE"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4D13250F"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D75C2D8" w14:textId="77777777" w:rsidTr="002C1BC7">
        <w:tc>
          <w:tcPr>
            <w:tcW w:w="568" w:type="dxa"/>
          </w:tcPr>
          <w:p w14:paraId="6EEDC731"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32FF8422" w14:textId="77777777" w:rsidR="006D5BA1" w:rsidRPr="00FC723E" w:rsidRDefault="006D5BA1" w:rsidP="003475D6">
            <w:pPr>
              <w:spacing w:line="240" w:lineRule="auto"/>
              <w:ind w:firstLine="0"/>
              <w:rPr>
                <w:sz w:val="22"/>
                <w:szCs w:val="22"/>
              </w:rPr>
            </w:pPr>
            <w:r w:rsidRPr="00FC723E">
              <w:rPr>
                <w:sz w:val="22"/>
                <w:szCs w:val="22"/>
              </w:rPr>
              <w:t>Инструктор по лечебной физкультуре</w:t>
            </w:r>
          </w:p>
        </w:tc>
        <w:tc>
          <w:tcPr>
            <w:tcW w:w="1276" w:type="dxa"/>
          </w:tcPr>
          <w:p w14:paraId="0F7CE465" w14:textId="77777777" w:rsidR="006D5BA1" w:rsidRPr="00FC723E" w:rsidRDefault="006D5BA1" w:rsidP="003475D6">
            <w:pPr>
              <w:spacing w:line="240" w:lineRule="auto"/>
              <w:ind w:firstLine="0"/>
              <w:rPr>
                <w:sz w:val="22"/>
                <w:szCs w:val="22"/>
              </w:rPr>
            </w:pPr>
            <w:r w:rsidRPr="00FC723E">
              <w:rPr>
                <w:sz w:val="22"/>
                <w:szCs w:val="22"/>
              </w:rPr>
              <w:t>22790</w:t>
            </w:r>
          </w:p>
        </w:tc>
        <w:tc>
          <w:tcPr>
            <w:tcW w:w="2976" w:type="dxa"/>
          </w:tcPr>
          <w:p w14:paraId="4552BA94" w14:textId="77777777" w:rsidR="006D5BA1" w:rsidRPr="00FC723E" w:rsidRDefault="006D5BA1" w:rsidP="003475D6">
            <w:pPr>
              <w:spacing w:line="240" w:lineRule="auto"/>
              <w:ind w:firstLine="0"/>
              <w:rPr>
                <w:sz w:val="22"/>
                <w:szCs w:val="22"/>
              </w:rPr>
            </w:pPr>
            <w:r w:rsidRPr="00FC723E">
              <w:rPr>
                <w:sz w:val="22"/>
                <w:szCs w:val="22"/>
              </w:rPr>
              <w:t>Физиотерапевтическое отделение</w:t>
            </w:r>
          </w:p>
        </w:tc>
        <w:tc>
          <w:tcPr>
            <w:tcW w:w="993" w:type="dxa"/>
          </w:tcPr>
          <w:p w14:paraId="11CC88F9"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EAF7DB0"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0F539831" w14:textId="77777777" w:rsidTr="002C1BC7">
        <w:tc>
          <w:tcPr>
            <w:tcW w:w="568" w:type="dxa"/>
          </w:tcPr>
          <w:p w14:paraId="09C0C6B1"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43932F32" w14:textId="77777777" w:rsidR="006D5BA1" w:rsidRPr="00FC723E" w:rsidRDefault="006D5BA1" w:rsidP="003475D6">
            <w:pPr>
              <w:spacing w:line="240" w:lineRule="auto"/>
              <w:ind w:firstLine="0"/>
              <w:rPr>
                <w:sz w:val="22"/>
                <w:szCs w:val="22"/>
              </w:rPr>
            </w:pPr>
            <w:r w:rsidRPr="00FC723E">
              <w:rPr>
                <w:sz w:val="22"/>
                <w:szCs w:val="22"/>
              </w:rPr>
              <w:t>Врач-</w:t>
            </w:r>
            <w:proofErr w:type="spellStart"/>
            <w:r w:rsidRPr="00FC723E">
              <w:rPr>
                <w:sz w:val="22"/>
                <w:szCs w:val="22"/>
              </w:rPr>
              <w:t>рефлексотерапевт</w:t>
            </w:r>
            <w:proofErr w:type="spellEnd"/>
          </w:p>
        </w:tc>
        <w:tc>
          <w:tcPr>
            <w:tcW w:w="1276" w:type="dxa"/>
          </w:tcPr>
          <w:p w14:paraId="0086622A" w14:textId="77777777" w:rsidR="006D5BA1" w:rsidRPr="00FC723E" w:rsidRDefault="006D5BA1" w:rsidP="003475D6">
            <w:pPr>
              <w:spacing w:line="240" w:lineRule="auto"/>
              <w:ind w:firstLine="0"/>
              <w:rPr>
                <w:sz w:val="22"/>
                <w:szCs w:val="22"/>
              </w:rPr>
            </w:pPr>
            <w:r w:rsidRPr="00FC723E">
              <w:rPr>
                <w:sz w:val="22"/>
                <w:szCs w:val="22"/>
              </w:rPr>
              <w:t>20425</w:t>
            </w:r>
          </w:p>
        </w:tc>
        <w:tc>
          <w:tcPr>
            <w:tcW w:w="2976" w:type="dxa"/>
          </w:tcPr>
          <w:p w14:paraId="3E70A64C" w14:textId="77777777" w:rsidR="006D5BA1" w:rsidRPr="00FC723E" w:rsidRDefault="006D5BA1" w:rsidP="003475D6">
            <w:pPr>
              <w:spacing w:line="240" w:lineRule="auto"/>
              <w:ind w:firstLine="0"/>
              <w:rPr>
                <w:sz w:val="22"/>
                <w:szCs w:val="22"/>
              </w:rPr>
            </w:pPr>
            <w:r w:rsidRPr="00FC723E">
              <w:rPr>
                <w:sz w:val="22"/>
                <w:szCs w:val="22"/>
              </w:rPr>
              <w:t>Физиотерапевтическое отделение</w:t>
            </w:r>
          </w:p>
        </w:tc>
        <w:tc>
          <w:tcPr>
            <w:tcW w:w="993" w:type="dxa"/>
          </w:tcPr>
          <w:p w14:paraId="02A87E91"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150C2E29"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4E22188B" w14:textId="77777777" w:rsidTr="002C1BC7">
        <w:tc>
          <w:tcPr>
            <w:tcW w:w="568" w:type="dxa"/>
          </w:tcPr>
          <w:p w14:paraId="15024A3F"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13E72071"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
        </w:tc>
        <w:tc>
          <w:tcPr>
            <w:tcW w:w="1276" w:type="dxa"/>
          </w:tcPr>
          <w:p w14:paraId="24D44274" w14:textId="77777777" w:rsidR="006D5BA1" w:rsidRPr="00FC723E" w:rsidRDefault="006D5BA1" w:rsidP="003475D6">
            <w:pPr>
              <w:spacing w:line="240" w:lineRule="auto"/>
              <w:ind w:firstLine="0"/>
              <w:rPr>
                <w:sz w:val="22"/>
                <w:szCs w:val="22"/>
              </w:rPr>
            </w:pPr>
            <w:r w:rsidRPr="00FC723E">
              <w:rPr>
                <w:sz w:val="22"/>
                <w:szCs w:val="22"/>
              </w:rPr>
              <w:t>23460</w:t>
            </w:r>
          </w:p>
        </w:tc>
        <w:tc>
          <w:tcPr>
            <w:tcW w:w="2976" w:type="dxa"/>
          </w:tcPr>
          <w:p w14:paraId="7E0626D7" w14:textId="77777777" w:rsidR="006D5BA1" w:rsidRPr="00FC723E" w:rsidRDefault="006D5BA1" w:rsidP="003475D6">
            <w:pPr>
              <w:spacing w:line="240" w:lineRule="auto"/>
              <w:ind w:firstLine="0"/>
              <w:rPr>
                <w:sz w:val="22"/>
                <w:szCs w:val="22"/>
              </w:rPr>
            </w:pPr>
            <w:r w:rsidRPr="00FC723E">
              <w:rPr>
                <w:sz w:val="22"/>
                <w:szCs w:val="22"/>
              </w:rPr>
              <w:t>Физиотерапевтическое отделение</w:t>
            </w:r>
          </w:p>
        </w:tc>
        <w:tc>
          <w:tcPr>
            <w:tcW w:w="993" w:type="dxa"/>
          </w:tcPr>
          <w:p w14:paraId="4D0D09FB"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0844B00A"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5A7D4853" w14:textId="77777777" w:rsidTr="002C1BC7">
        <w:tc>
          <w:tcPr>
            <w:tcW w:w="568" w:type="dxa"/>
          </w:tcPr>
          <w:p w14:paraId="0D146D15"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3A97746" w14:textId="77777777" w:rsidR="006D5BA1" w:rsidRPr="00FC723E" w:rsidRDefault="006D5BA1" w:rsidP="003475D6">
            <w:pPr>
              <w:spacing w:line="240" w:lineRule="auto"/>
              <w:ind w:firstLine="0"/>
              <w:rPr>
                <w:sz w:val="22"/>
                <w:szCs w:val="22"/>
              </w:rPr>
            </w:pPr>
            <w:r w:rsidRPr="00FC723E">
              <w:rPr>
                <w:sz w:val="22"/>
                <w:szCs w:val="22"/>
              </w:rPr>
              <w:t>Врач-рентгенолог (заведующий отделением)</w:t>
            </w:r>
          </w:p>
        </w:tc>
        <w:tc>
          <w:tcPr>
            <w:tcW w:w="1276" w:type="dxa"/>
          </w:tcPr>
          <w:p w14:paraId="77519E8E" w14:textId="77777777" w:rsidR="006D5BA1" w:rsidRPr="00FC723E" w:rsidRDefault="006D5BA1" w:rsidP="002C1BC7">
            <w:pPr>
              <w:spacing w:line="240" w:lineRule="auto"/>
              <w:ind w:firstLine="0"/>
              <w:rPr>
                <w:sz w:val="22"/>
                <w:szCs w:val="22"/>
              </w:rPr>
            </w:pPr>
            <w:r w:rsidRPr="00FC723E">
              <w:rPr>
                <w:sz w:val="22"/>
                <w:szCs w:val="22"/>
              </w:rPr>
              <w:t>20425</w:t>
            </w:r>
          </w:p>
        </w:tc>
        <w:tc>
          <w:tcPr>
            <w:tcW w:w="2976" w:type="dxa"/>
          </w:tcPr>
          <w:p w14:paraId="113C9D88" w14:textId="77777777" w:rsidR="006D5BA1" w:rsidRPr="00FC723E" w:rsidRDefault="006D5BA1" w:rsidP="003475D6">
            <w:pPr>
              <w:spacing w:line="240" w:lineRule="auto"/>
              <w:ind w:firstLine="0"/>
              <w:rPr>
                <w:sz w:val="22"/>
                <w:szCs w:val="22"/>
              </w:rPr>
            </w:pPr>
            <w:r w:rsidRPr="00FC723E">
              <w:rPr>
                <w:sz w:val="22"/>
                <w:szCs w:val="22"/>
              </w:rPr>
              <w:t>Рентгеновское отделение</w:t>
            </w:r>
          </w:p>
        </w:tc>
        <w:tc>
          <w:tcPr>
            <w:tcW w:w="993" w:type="dxa"/>
          </w:tcPr>
          <w:p w14:paraId="5D742C44"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4CD31FF1"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313717B7" w14:textId="77777777" w:rsidTr="002C1BC7">
        <w:tc>
          <w:tcPr>
            <w:tcW w:w="568" w:type="dxa"/>
          </w:tcPr>
          <w:p w14:paraId="134C87F3"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A08290D" w14:textId="77777777" w:rsidR="006D5BA1" w:rsidRPr="00FC723E" w:rsidRDefault="006D5BA1" w:rsidP="003475D6">
            <w:pPr>
              <w:spacing w:line="240" w:lineRule="auto"/>
              <w:ind w:firstLine="0"/>
              <w:rPr>
                <w:sz w:val="22"/>
                <w:szCs w:val="22"/>
              </w:rPr>
            </w:pPr>
            <w:proofErr w:type="spellStart"/>
            <w:r w:rsidRPr="00FC723E">
              <w:rPr>
                <w:sz w:val="22"/>
                <w:szCs w:val="22"/>
              </w:rPr>
              <w:t>Рентгенолаборант</w:t>
            </w:r>
            <w:proofErr w:type="spellEnd"/>
            <w:r w:rsidRPr="00FC723E">
              <w:rPr>
                <w:sz w:val="22"/>
                <w:szCs w:val="22"/>
              </w:rPr>
              <w:t xml:space="preserve"> (старший)</w:t>
            </w:r>
          </w:p>
        </w:tc>
        <w:tc>
          <w:tcPr>
            <w:tcW w:w="1276" w:type="dxa"/>
          </w:tcPr>
          <w:p w14:paraId="261BC545" w14:textId="77777777" w:rsidR="006D5BA1" w:rsidRPr="00FC723E" w:rsidRDefault="006D5BA1" w:rsidP="002C1BC7">
            <w:pPr>
              <w:spacing w:line="240" w:lineRule="auto"/>
              <w:ind w:firstLine="0"/>
              <w:rPr>
                <w:sz w:val="22"/>
                <w:szCs w:val="22"/>
              </w:rPr>
            </w:pPr>
            <w:r w:rsidRPr="00FC723E">
              <w:rPr>
                <w:sz w:val="22"/>
                <w:szCs w:val="22"/>
              </w:rPr>
              <w:t>24577</w:t>
            </w:r>
          </w:p>
        </w:tc>
        <w:tc>
          <w:tcPr>
            <w:tcW w:w="2976" w:type="dxa"/>
          </w:tcPr>
          <w:p w14:paraId="126BB120" w14:textId="77777777" w:rsidR="006D5BA1" w:rsidRPr="00FC723E" w:rsidRDefault="006D5BA1" w:rsidP="003475D6">
            <w:pPr>
              <w:spacing w:line="240" w:lineRule="auto"/>
              <w:ind w:firstLine="0"/>
              <w:rPr>
                <w:sz w:val="22"/>
                <w:szCs w:val="22"/>
              </w:rPr>
            </w:pPr>
            <w:r w:rsidRPr="00FC723E">
              <w:rPr>
                <w:sz w:val="22"/>
                <w:szCs w:val="22"/>
              </w:rPr>
              <w:t>Рентгеновское отделение</w:t>
            </w:r>
          </w:p>
        </w:tc>
        <w:tc>
          <w:tcPr>
            <w:tcW w:w="993" w:type="dxa"/>
          </w:tcPr>
          <w:p w14:paraId="4876CFEC"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11136C86"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60B7299E" w14:textId="77777777" w:rsidTr="002C1BC7">
        <w:tc>
          <w:tcPr>
            <w:tcW w:w="568" w:type="dxa"/>
          </w:tcPr>
          <w:p w14:paraId="29958273"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7BA4DBE" w14:textId="77777777" w:rsidR="006D5BA1" w:rsidRPr="00FC723E" w:rsidRDefault="006D5BA1" w:rsidP="003475D6">
            <w:pPr>
              <w:spacing w:line="240" w:lineRule="auto"/>
              <w:ind w:firstLine="0"/>
              <w:rPr>
                <w:sz w:val="22"/>
                <w:szCs w:val="22"/>
              </w:rPr>
            </w:pPr>
            <w:r w:rsidRPr="00FC723E">
              <w:rPr>
                <w:sz w:val="22"/>
                <w:szCs w:val="22"/>
              </w:rPr>
              <w:t>Врач-рентгенолог</w:t>
            </w:r>
          </w:p>
        </w:tc>
        <w:tc>
          <w:tcPr>
            <w:tcW w:w="1276" w:type="dxa"/>
          </w:tcPr>
          <w:p w14:paraId="7145554D" w14:textId="77777777" w:rsidR="006D5BA1" w:rsidRPr="00FC723E" w:rsidRDefault="006D5BA1" w:rsidP="002C1BC7">
            <w:pPr>
              <w:spacing w:line="240" w:lineRule="auto"/>
              <w:ind w:firstLine="0"/>
              <w:rPr>
                <w:sz w:val="22"/>
                <w:szCs w:val="22"/>
              </w:rPr>
            </w:pPr>
            <w:r w:rsidRPr="00FC723E">
              <w:rPr>
                <w:sz w:val="22"/>
                <w:szCs w:val="22"/>
              </w:rPr>
              <w:t>20425</w:t>
            </w:r>
          </w:p>
        </w:tc>
        <w:tc>
          <w:tcPr>
            <w:tcW w:w="2976" w:type="dxa"/>
          </w:tcPr>
          <w:p w14:paraId="0BE65EAA" w14:textId="77777777" w:rsidR="006D5BA1" w:rsidRPr="00FC723E" w:rsidRDefault="006D5BA1"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рентгенокомпьютерной</w:t>
            </w:r>
            <w:proofErr w:type="spellEnd"/>
            <w:r w:rsidRPr="00FC723E">
              <w:rPr>
                <w:sz w:val="22"/>
                <w:szCs w:val="22"/>
              </w:rPr>
              <w:t xml:space="preserve"> диагностики</w:t>
            </w:r>
          </w:p>
        </w:tc>
        <w:tc>
          <w:tcPr>
            <w:tcW w:w="993" w:type="dxa"/>
          </w:tcPr>
          <w:p w14:paraId="1FCA649F"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3282D877"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37BABEA3" w14:textId="77777777" w:rsidTr="002C1BC7">
        <w:tc>
          <w:tcPr>
            <w:tcW w:w="568" w:type="dxa"/>
          </w:tcPr>
          <w:p w14:paraId="6DC46AD0"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342944B" w14:textId="77777777" w:rsidR="006D5BA1" w:rsidRPr="00FC723E" w:rsidRDefault="006D5BA1" w:rsidP="003475D6">
            <w:pPr>
              <w:spacing w:line="240" w:lineRule="auto"/>
              <w:ind w:firstLine="0"/>
              <w:rPr>
                <w:sz w:val="22"/>
                <w:szCs w:val="22"/>
              </w:rPr>
            </w:pPr>
            <w:proofErr w:type="spellStart"/>
            <w:r w:rsidRPr="00FC723E">
              <w:rPr>
                <w:sz w:val="22"/>
                <w:szCs w:val="22"/>
              </w:rPr>
              <w:t>Рентгенолаборант</w:t>
            </w:r>
            <w:proofErr w:type="spellEnd"/>
          </w:p>
        </w:tc>
        <w:tc>
          <w:tcPr>
            <w:tcW w:w="1276" w:type="dxa"/>
          </w:tcPr>
          <w:p w14:paraId="4C3FB5EC" w14:textId="77777777" w:rsidR="006D5BA1" w:rsidRPr="00FC723E" w:rsidRDefault="006D5BA1" w:rsidP="002C1BC7">
            <w:pPr>
              <w:spacing w:line="240" w:lineRule="auto"/>
              <w:ind w:firstLine="0"/>
              <w:rPr>
                <w:sz w:val="22"/>
                <w:szCs w:val="22"/>
              </w:rPr>
            </w:pPr>
            <w:r w:rsidRPr="00FC723E">
              <w:rPr>
                <w:sz w:val="22"/>
                <w:szCs w:val="22"/>
              </w:rPr>
              <w:t>24577</w:t>
            </w:r>
          </w:p>
        </w:tc>
        <w:tc>
          <w:tcPr>
            <w:tcW w:w="2976" w:type="dxa"/>
          </w:tcPr>
          <w:p w14:paraId="4332ECCF" w14:textId="77777777" w:rsidR="006D5BA1" w:rsidRPr="00FC723E" w:rsidRDefault="006D5BA1"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рентгенокомпьютерной</w:t>
            </w:r>
            <w:proofErr w:type="spellEnd"/>
            <w:r w:rsidRPr="00FC723E">
              <w:rPr>
                <w:sz w:val="22"/>
                <w:szCs w:val="22"/>
              </w:rPr>
              <w:t xml:space="preserve"> диагностики</w:t>
            </w:r>
          </w:p>
        </w:tc>
        <w:tc>
          <w:tcPr>
            <w:tcW w:w="993" w:type="dxa"/>
          </w:tcPr>
          <w:p w14:paraId="13B3A562"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6DDC4E75"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6B5DF252" w14:textId="77777777" w:rsidTr="002C1BC7">
        <w:tc>
          <w:tcPr>
            <w:tcW w:w="568" w:type="dxa"/>
          </w:tcPr>
          <w:p w14:paraId="12304EDB"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24DE0A7"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
        </w:tc>
        <w:tc>
          <w:tcPr>
            <w:tcW w:w="1276" w:type="dxa"/>
          </w:tcPr>
          <w:p w14:paraId="60B0503E" w14:textId="77777777" w:rsidR="006D5BA1" w:rsidRPr="00FC723E" w:rsidRDefault="006D5BA1" w:rsidP="002C1BC7">
            <w:pPr>
              <w:spacing w:line="240" w:lineRule="auto"/>
              <w:ind w:firstLine="0"/>
              <w:rPr>
                <w:sz w:val="22"/>
                <w:szCs w:val="22"/>
              </w:rPr>
            </w:pPr>
            <w:r w:rsidRPr="00FC723E">
              <w:rPr>
                <w:sz w:val="22"/>
                <w:szCs w:val="22"/>
              </w:rPr>
              <w:t>23460</w:t>
            </w:r>
          </w:p>
        </w:tc>
        <w:tc>
          <w:tcPr>
            <w:tcW w:w="2976" w:type="dxa"/>
          </w:tcPr>
          <w:p w14:paraId="670331BD" w14:textId="77777777" w:rsidR="006D5BA1" w:rsidRPr="00FC723E" w:rsidRDefault="006D5BA1"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рентгенокомпьютерной</w:t>
            </w:r>
            <w:proofErr w:type="spellEnd"/>
            <w:r w:rsidRPr="00FC723E">
              <w:rPr>
                <w:sz w:val="22"/>
                <w:szCs w:val="22"/>
              </w:rPr>
              <w:t xml:space="preserve"> диагностики</w:t>
            </w:r>
          </w:p>
        </w:tc>
        <w:tc>
          <w:tcPr>
            <w:tcW w:w="993" w:type="dxa"/>
          </w:tcPr>
          <w:p w14:paraId="009809FD"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63C3D8B8"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35A806CF" w14:textId="77777777" w:rsidTr="002C1BC7">
        <w:tc>
          <w:tcPr>
            <w:tcW w:w="568" w:type="dxa"/>
          </w:tcPr>
          <w:p w14:paraId="0E26132D"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65BA61AA" w14:textId="77777777" w:rsidR="006D5BA1" w:rsidRPr="00FC723E" w:rsidRDefault="006D5BA1" w:rsidP="003475D6">
            <w:pPr>
              <w:spacing w:line="240" w:lineRule="auto"/>
              <w:ind w:firstLine="0"/>
              <w:rPr>
                <w:sz w:val="22"/>
                <w:szCs w:val="22"/>
              </w:rPr>
            </w:pPr>
            <w:r w:rsidRPr="00FC723E">
              <w:rPr>
                <w:sz w:val="22"/>
                <w:szCs w:val="22"/>
              </w:rPr>
              <w:t>Санитарка</w:t>
            </w:r>
          </w:p>
        </w:tc>
        <w:tc>
          <w:tcPr>
            <w:tcW w:w="1276" w:type="dxa"/>
          </w:tcPr>
          <w:p w14:paraId="3A419910" w14:textId="77777777" w:rsidR="006D5BA1" w:rsidRPr="00FC723E" w:rsidRDefault="006D5BA1" w:rsidP="002C1BC7">
            <w:pPr>
              <w:spacing w:line="240" w:lineRule="auto"/>
              <w:ind w:firstLine="0"/>
              <w:rPr>
                <w:sz w:val="22"/>
                <w:szCs w:val="22"/>
              </w:rPr>
            </w:pPr>
            <w:r w:rsidRPr="00FC723E">
              <w:rPr>
                <w:sz w:val="22"/>
                <w:szCs w:val="22"/>
              </w:rPr>
              <w:t>18112</w:t>
            </w:r>
          </w:p>
        </w:tc>
        <w:tc>
          <w:tcPr>
            <w:tcW w:w="2976" w:type="dxa"/>
          </w:tcPr>
          <w:p w14:paraId="0199E0A5" w14:textId="77777777" w:rsidR="006D5BA1" w:rsidRPr="00FC723E" w:rsidRDefault="006D5BA1"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рентгенокомпьютерной</w:t>
            </w:r>
            <w:proofErr w:type="spellEnd"/>
            <w:r w:rsidRPr="00FC723E">
              <w:rPr>
                <w:sz w:val="22"/>
                <w:szCs w:val="22"/>
              </w:rPr>
              <w:t xml:space="preserve"> диагностики</w:t>
            </w:r>
          </w:p>
        </w:tc>
        <w:tc>
          <w:tcPr>
            <w:tcW w:w="993" w:type="dxa"/>
          </w:tcPr>
          <w:p w14:paraId="074BC7A7"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0136FD82"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590CF726" w14:textId="77777777" w:rsidTr="002C1BC7">
        <w:tc>
          <w:tcPr>
            <w:tcW w:w="568" w:type="dxa"/>
          </w:tcPr>
          <w:p w14:paraId="0A19F33B"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094D25C" w14:textId="77777777" w:rsidR="006D5BA1" w:rsidRPr="00FC723E" w:rsidRDefault="006D5BA1" w:rsidP="003475D6">
            <w:pPr>
              <w:spacing w:line="240" w:lineRule="auto"/>
              <w:ind w:firstLine="0"/>
              <w:rPr>
                <w:sz w:val="22"/>
                <w:szCs w:val="22"/>
              </w:rPr>
            </w:pPr>
            <w:proofErr w:type="gramStart"/>
            <w:r w:rsidRPr="00FC723E">
              <w:rPr>
                <w:sz w:val="22"/>
                <w:szCs w:val="22"/>
              </w:rPr>
              <w:t>Инженер-электроник</w:t>
            </w:r>
            <w:proofErr w:type="gramEnd"/>
          </w:p>
        </w:tc>
        <w:tc>
          <w:tcPr>
            <w:tcW w:w="1276" w:type="dxa"/>
          </w:tcPr>
          <w:p w14:paraId="0856E88B" w14:textId="77777777" w:rsidR="006D5BA1" w:rsidRPr="00FC723E" w:rsidRDefault="006D5BA1" w:rsidP="002C1BC7">
            <w:pPr>
              <w:spacing w:line="240" w:lineRule="auto"/>
              <w:ind w:firstLine="0"/>
              <w:rPr>
                <w:sz w:val="22"/>
                <w:szCs w:val="22"/>
              </w:rPr>
            </w:pPr>
            <w:r w:rsidRPr="00FC723E">
              <w:rPr>
                <w:sz w:val="22"/>
                <w:szCs w:val="22"/>
              </w:rPr>
              <w:t>22503</w:t>
            </w:r>
          </w:p>
        </w:tc>
        <w:tc>
          <w:tcPr>
            <w:tcW w:w="2976" w:type="dxa"/>
          </w:tcPr>
          <w:p w14:paraId="0923DD2A" w14:textId="77777777" w:rsidR="006D5BA1" w:rsidRPr="00FC723E" w:rsidRDefault="006D5BA1" w:rsidP="003475D6">
            <w:pPr>
              <w:spacing w:line="240" w:lineRule="auto"/>
              <w:ind w:firstLine="0"/>
              <w:rPr>
                <w:sz w:val="22"/>
                <w:szCs w:val="22"/>
              </w:rPr>
            </w:pPr>
            <w:r w:rsidRPr="00FC723E">
              <w:rPr>
                <w:sz w:val="22"/>
                <w:szCs w:val="22"/>
              </w:rPr>
              <w:t xml:space="preserve">Кабинет </w:t>
            </w:r>
            <w:proofErr w:type="spellStart"/>
            <w:r w:rsidRPr="00FC723E">
              <w:rPr>
                <w:sz w:val="22"/>
                <w:szCs w:val="22"/>
              </w:rPr>
              <w:t>рентгенокомпьютерной</w:t>
            </w:r>
            <w:proofErr w:type="spellEnd"/>
            <w:r w:rsidRPr="00FC723E">
              <w:rPr>
                <w:sz w:val="22"/>
                <w:szCs w:val="22"/>
              </w:rPr>
              <w:t xml:space="preserve"> диагностики</w:t>
            </w:r>
          </w:p>
        </w:tc>
        <w:tc>
          <w:tcPr>
            <w:tcW w:w="993" w:type="dxa"/>
          </w:tcPr>
          <w:p w14:paraId="3FE83E5E"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4BAD7922"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0C2E7441" w14:textId="77777777" w:rsidTr="002C1BC7">
        <w:tc>
          <w:tcPr>
            <w:tcW w:w="568" w:type="dxa"/>
          </w:tcPr>
          <w:p w14:paraId="617258ED"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7ACA5A0E" w14:textId="77777777" w:rsidR="006D5BA1" w:rsidRPr="00FC723E" w:rsidRDefault="006D5BA1" w:rsidP="003475D6">
            <w:pPr>
              <w:spacing w:line="240" w:lineRule="auto"/>
              <w:ind w:firstLine="0"/>
              <w:rPr>
                <w:sz w:val="22"/>
                <w:szCs w:val="22"/>
              </w:rPr>
            </w:pPr>
            <w:r w:rsidRPr="00FC723E">
              <w:rPr>
                <w:sz w:val="22"/>
                <w:szCs w:val="22"/>
              </w:rPr>
              <w:t>Врач-рентгенолог</w:t>
            </w:r>
          </w:p>
        </w:tc>
        <w:tc>
          <w:tcPr>
            <w:tcW w:w="1276" w:type="dxa"/>
          </w:tcPr>
          <w:p w14:paraId="3FEDC2BF" w14:textId="77777777" w:rsidR="006D5BA1" w:rsidRPr="00FC723E" w:rsidRDefault="006D5BA1" w:rsidP="002C1BC7">
            <w:pPr>
              <w:spacing w:line="240" w:lineRule="auto"/>
              <w:ind w:firstLine="0"/>
              <w:rPr>
                <w:sz w:val="22"/>
                <w:szCs w:val="22"/>
              </w:rPr>
            </w:pPr>
            <w:r w:rsidRPr="00FC723E">
              <w:rPr>
                <w:sz w:val="22"/>
                <w:szCs w:val="22"/>
              </w:rPr>
              <w:t>20425</w:t>
            </w:r>
          </w:p>
        </w:tc>
        <w:tc>
          <w:tcPr>
            <w:tcW w:w="2976" w:type="dxa"/>
          </w:tcPr>
          <w:p w14:paraId="1F54F660" w14:textId="77777777" w:rsidR="006D5BA1" w:rsidRPr="00FC723E" w:rsidRDefault="006D5BA1" w:rsidP="003475D6">
            <w:pPr>
              <w:spacing w:line="240" w:lineRule="auto"/>
              <w:ind w:firstLine="0"/>
              <w:rPr>
                <w:sz w:val="22"/>
                <w:szCs w:val="22"/>
              </w:rPr>
            </w:pPr>
            <w:r w:rsidRPr="00FC723E">
              <w:rPr>
                <w:sz w:val="22"/>
                <w:szCs w:val="22"/>
              </w:rPr>
              <w:t xml:space="preserve">Рентгеновский кабинет </w:t>
            </w:r>
          </w:p>
        </w:tc>
        <w:tc>
          <w:tcPr>
            <w:tcW w:w="993" w:type="dxa"/>
          </w:tcPr>
          <w:p w14:paraId="197C8450"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58ECB6D2"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2837B5E3" w14:textId="77777777" w:rsidTr="002C1BC7">
        <w:tc>
          <w:tcPr>
            <w:tcW w:w="568" w:type="dxa"/>
          </w:tcPr>
          <w:p w14:paraId="6D2E8C8B"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DD2B3C6" w14:textId="77777777" w:rsidR="006D5BA1" w:rsidRPr="00FC723E" w:rsidRDefault="006D5BA1" w:rsidP="003475D6">
            <w:pPr>
              <w:spacing w:line="240" w:lineRule="auto"/>
              <w:ind w:firstLine="0"/>
              <w:rPr>
                <w:sz w:val="22"/>
                <w:szCs w:val="22"/>
              </w:rPr>
            </w:pPr>
            <w:proofErr w:type="spellStart"/>
            <w:r w:rsidRPr="00FC723E">
              <w:rPr>
                <w:sz w:val="22"/>
                <w:szCs w:val="22"/>
              </w:rPr>
              <w:t>Рентгенолаборант</w:t>
            </w:r>
            <w:proofErr w:type="spellEnd"/>
          </w:p>
        </w:tc>
        <w:tc>
          <w:tcPr>
            <w:tcW w:w="1276" w:type="dxa"/>
          </w:tcPr>
          <w:p w14:paraId="07476F67" w14:textId="77777777" w:rsidR="006D5BA1" w:rsidRPr="00FC723E" w:rsidRDefault="006D5BA1" w:rsidP="002C1BC7">
            <w:pPr>
              <w:spacing w:line="240" w:lineRule="auto"/>
              <w:ind w:firstLine="0"/>
              <w:rPr>
                <w:sz w:val="22"/>
                <w:szCs w:val="22"/>
              </w:rPr>
            </w:pPr>
            <w:r w:rsidRPr="00FC723E">
              <w:rPr>
                <w:sz w:val="22"/>
                <w:szCs w:val="22"/>
              </w:rPr>
              <w:t>24577</w:t>
            </w:r>
          </w:p>
        </w:tc>
        <w:tc>
          <w:tcPr>
            <w:tcW w:w="2976" w:type="dxa"/>
          </w:tcPr>
          <w:p w14:paraId="5A8965EF" w14:textId="77777777" w:rsidR="006D5BA1" w:rsidRPr="00FC723E" w:rsidRDefault="006D5BA1" w:rsidP="003475D6">
            <w:pPr>
              <w:spacing w:line="240" w:lineRule="auto"/>
              <w:ind w:firstLine="0"/>
              <w:rPr>
                <w:sz w:val="22"/>
                <w:szCs w:val="22"/>
              </w:rPr>
            </w:pPr>
            <w:r w:rsidRPr="00FC723E">
              <w:rPr>
                <w:sz w:val="22"/>
                <w:szCs w:val="22"/>
              </w:rPr>
              <w:t>Рентгеновский кабинет</w:t>
            </w:r>
          </w:p>
        </w:tc>
        <w:tc>
          <w:tcPr>
            <w:tcW w:w="993" w:type="dxa"/>
          </w:tcPr>
          <w:p w14:paraId="64185F68"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1984" w:type="dxa"/>
          </w:tcPr>
          <w:p w14:paraId="161113F7" w14:textId="77777777" w:rsidR="006D5BA1" w:rsidRPr="00FC723E" w:rsidRDefault="006D5BA1" w:rsidP="003475D6">
            <w:pPr>
              <w:spacing w:line="240" w:lineRule="auto"/>
              <w:ind w:firstLine="0"/>
              <w:jc w:val="center"/>
              <w:rPr>
                <w:sz w:val="22"/>
                <w:szCs w:val="22"/>
              </w:rPr>
            </w:pPr>
            <w:r w:rsidRPr="00FC723E">
              <w:rPr>
                <w:sz w:val="22"/>
                <w:szCs w:val="22"/>
              </w:rPr>
              <w:t>21</w:t>
            </w:r>
          </w:p>
        </w:tc>
      </w:tr>
      <w:tr w:rsidR="006D5BA1" w:rsidRPr="00FC723E" w14:paraId="15CCCDD3" w14:textId="77777777" w:rsidTr="002C1BC7">
        <w:tc>
          <w:tcPr>
            <w:tcW w:w="568" w:type="dxa"/>
          </w:tcPr>
          <w:p w14:paraId="7C49800E"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2AC29AF0" w14:textId="77777777" w:rsidR="006D5BA1" w:rsidRPr="00FC723E" w:rsidRDefault="006D5BA1" w:rsidP="003475D6">
            <w:pPr>
              <w:spacing w:line="240" w:lineRule="auto"/>
              <w:ind w:firstLine="0"/>
              <w:rPr>
                <w:sz w:val="22"/>
                <w:szCs w:val="22"/>
              </w:rPr>
            </w:pPr>
            <w:r w:rsidRPr="00FC723E">
              <w:rPr>
                <w:sz w:val="22"/>
                <w:szCs w:val="22"/>
              </w:rPr>
              <w:t>Санитарка</w:t>
            </w:r>
          </w:p>
        </w:tc>
        <w:tc>
          <w:tcPr>
            <w:tcW w:w="1276" w:type="dxa"/>
          </w:tcPr>
          <w:p w14:paraId="06BEBACA" w14:textId="77777777" w:rsidR="006D5BA1" w:rsidRPr="00FC723E" w:rsidRDefault="006D5BA1" w:rsidP="002C1BC7">
            <w:pPr>
              <w:spacing w:line="240" w:lineRule="auto"/>
              <w:ind w:firstLine="0"/>
              <w:rPr>
                <w:sz w:val="22"/>
                <w:szCs w:val="22"/>
              </w:rPr>
            </w:pPr>
            <w:r w:rsidRPr="00FC723E">
              <w:rPr>
                <w:sz w:val="22"/>
                <w:szCs w:val="22"/>
              </w:rPr>
              <w:t>18112</w:t>
            </w:r>
          </w:p>
        </w:tc>
        <w:tc>
          <w:tcPr>
            <w:tcW w:w="2976" w:type="dxa"/>
          </w:tcPr>
          <w:p w14:paraId="5E108370" w14:textId="77777777" w:rsidR="006D5BA1" w:rsidRPr="00FC723E" w:rsidRDefault="006D5BA1" w:rsidP="003475D6">
            <w:pPr>
              <w:spacing w:line="240" w:lineRule="auto"/>
              <w:ind w:firstLine="0"/>
              <w:rPr>
                <w:sz w:val="22"/>
                <w:szCs w:val="22"/>
              </w:rPr>
            </w:pPr>
            <w:r w:rsidRPr="00FC723E">
              <w:rPr>
                <w:sz w:val="22"/>
                <w:szCs w:val="22"/>
              </w:rPr>
              <w:t>Рентгеновский кабинет</w:t>
            </w:r>
          </w:p>
        </w:tc>
        <w:tc>
          <w:tcPr>
            <w:tcW w:w="993" w:type="dxa"/>
          </w:tcPr>
          <w:p w14:paraId="3A8F5866"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283F0C6F"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39A07ED5" w14:textId="77777777" w:rsidTr="002C1BC7">
        <w:tc>
          <w:tcPr>
            <w:tcW w:w="568" w:type="dxa"/>
          </w:tcPr>
          <w:p w14:paraId="6D00E6C6"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6A232F0" w14:textId="77777777" w:rsidR="006D5BA1" w:rsidRPr="00FC723E" w:rsidRDefault="006D5BA1" w:rsidP="003475D6">
            <w:pPr>
              <w:spacing w:line="240" w:lineRule="auto"/>
              <w:ind w:firstLine="0"/>
              <w:rPr>
                <w:sz w:val="22"/>
                <w:szCs w:val="22"/>
              </w:rPr>
            </w:pPr>
            <w:r w:rsidRPr="00FC723E">
              <w:rPr>
                <w:sz w:val="22"/>
                <w:szCs w:val="22"/>
              </w:rPr>
              <w:t>Врач-магнитно-резонансной томографии</w:t>
            </w:r>
          </w:p>
        </w:tc>
        <w:tc>
          <w:tcPr>
            <w:tcW w:w="1276" w:type="dxa"/>
          </w:tcPr>
          <w:p w14:paraId="27890884" w14:textId="77777777" w:rsidR="006D5BA1" w:rsidRPr="00FC723E" w:rsidRDefault="006D5BA1" w:rsidP="002C1BC7">
            <w:pPr>
              <w:spacing w:line="240" w:lineRule="auto"/>
              <w:ind w:firstLine="0"/>
              <w:rPr>
                <w:sz w:val="22"/>
                <w:szCs w:val="22"/>
              </w:rPr>
            </w:pPr>
            <w:r w:rsidRPr="00FC723E">
              <w:rPr>
                <w:sz w:val="22"/>
                <w:szCs w:val="22"/>
              </w:rPr>
              <w:t>20425</w:t>
            </w:r>
          </w:p>
        </w:tc>
        <w:tc>
          <w:tcPr>
            <w:tcW w:w="2976" w:type="dxa"/>
          </w:tcPr>
          <w:p w14:paraId="4F1875F0" w14:textId="77777777" w:rsidR="006D5BA1" w:rsidRPr="00FC723E" w:rsidRDefault="006D5BA1" w:rsidP="003475D6">
            <w:pPr>
              <w:spacing w:line="240" w:lineRule="auto"/>
              <w:ind w:firstLine="0"/>
              <w:rPr>
                <w:sz w:val="22"/>
                <w:szCs w:val="22"/>
              </w:rPr>
            </w:pPr>
            <w:r w:rsidRPr="00FC723E">
              <w:rPr>
                <w:sz w:val="22"/>
                <w:szCs w:val="22"/>
              </w:rPr>
              <w:t>Кабинет магнитно-резонансной томографии</w:t>
            </w:r>
          </w:p>
        </w:tc>
        <w:tc>
          <w:tcPr>
            <w:tcW w:w="993" w:type="dxa"/>
          </w:tcPr>
          <w:p w14:paraId="787144B0"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984" w:type="dxa"/>
          </w:tcPr>
          <w:p w14:paraId="2C64FF3D" w14:textId="77777777" w:rsidR="006D5BA1" w:rsidRPr="00FC723E" w:rsidRDefault="006D5BA1" w:rsidP="003475D6">
            <w:pPr>
              <w:spacing w:line="240" w:lineRule="auto"/>
              <w:ind w:firstLine="0"/>
              <w:jc w:val="center"/>
              <w:rPr>
                <w:sz w:val="22"/>
                <w:szCs w:val="22"/>
              </w:rPr>
            </w:pPr>
            <w:r w:rsidRPr="00FC723E">
              <w:rPr>
                <w:sz w:val="22"/>
                <w:szCs w:val="22"/>
              </w:rPr>
              <w:t>7</w:t>
            </w:r>
          </w:p>
        </w:tc>
      </w:tr>
      <w:tr w:rsidR="006D5BA1" w:rsidRPr="00FC723E" w14:paraId="476EB19D" w14:textId="77777777" w:rsidTr="002C1BC7">
        <w:tc>
          <w:tcPr>
            <w:tcW w:w="568" w:type="dxa"/>
          </w:tcPr>
          <w:p w14:paraId="5D2E89A5" w14:textId="77777777" w:rsidR="006D5BA1" w:rsidRPr="00FC723E" w:rsidRDefault="006D5BA1" w:rsidP="003475D6">
            <w:pPr>
              <w:widowControl/>
              <w:numPr>
                <w:ilvl w:val="0"/>
                <w:numId w:val="18"/>
              </w:numPr>
              <w:snapToGrid/>
              <w:spacing w:line="240" w:lineRule="auto"/>
              <w:ind w:left="0" w:firstLine="0"/>
              <w:jc w:val="center"/>
              <w:rPr>
                <w:sz w:val="22"/>
                <w:szCs w:val="22"/>
              </w:rPr>
            </w:pPr>
          </w:p>
        </w:tc>
        <w:tc>
          <w:tcPr>
            <w:tcW w:w="2835" w:type="dxa"/>
          </w:tcPr>
          <w:p w14:paraId="5D6357BB" w14:textId="77777777" w:rsidR="006D5BA1" w:rsidRPr="00FC723E" w:rsidRDefault="006D5BA1" w:rsidP="003475D6">
            <w:pPr>
              <w:spacing w:line="240" w:lineRule="auto"/>
              <w:ind w:firstLine="0"/>
              <w:rPr>
                <w:sz w:val="22"/>
                <w:szCs w:val="22"/>
              </w:rPr>
            </w:pPr>
            <w:r w:rsidRPr="00FC723E">
              <w:rPr>
                <w:sz w:val="22"/>
                <w:szCs w:val="22"/>
              </w:rPr>
              <w:t>Уборщик территории</w:t>
            </w:r>
          </w:p>
          <w:p w14:paraId="47298423" w14:textId="77777777" w:rsidR="00E5134E" w:rsidRPr="00FC723E" w:rsidRDefault="00E5134E" w:rsidP="003475D6">
            <w:pPr>
              <w:spacing w:line="240" w:lineRule="auto"/>
              <w:ind w:firstLine="0"/>
              <w:rPr>
                <w:sz w:val="22"/>
                <w:szCs w:val="22"/>
              </w:rPr>
            </w:pPr>
          </w:p>
        </w:tc>
        <w:tc>
          <w:tcPr>
            <w:tcW w:w="1276" w:type="dxa"/>
          </w:tcPr>
          <w:p w14:paraId="1EBF1F70" w14:textId="77777777" w:rsidR="006D5BA1" w:rsidRPr="00FC723E" w:rsidRDefault="006D5BA1" w:rsidP="003475D6">
            <w:pPr>
              <w:spacing w:line="240" w:lineRule="auto"/>
              <w:ind w:firstLine="0"/>
              <w:rPr>
                <w:sz w:val="22"/>
                <w:szCs w:val="22"/>
              </w:rPr>
            </w:pPr>
            <w:r w:rsidRPr="00FC723E">
              <w:rPr>
                <w:sz w:val="22"/>
                <w:szCs w:val="22"/>
              </w:rPr>
              <w:t>19262</w:t>
            </w:r>
          </w:p>
        </w:tc>
        <w:tc>
          <w:tcPr>
            <w:tcW w:w="2976" w:type="dxa"/>
          </w:tcPr>
          <w:p w14:paraId="2525D4AB" w14:textId="77777777" w:rsidR="006D5BA1" w:rsidRPr="00FC723E" w:rsidRDefault="006D5BA1" w:rsidP="003475D6">
            <w:pPr>
              <w:spacing w:line="240" w:lineRule="auto"/>
              <w:ind w:firstLine="0"/>
              <w:jc w:val="both"/>
              <w:rPr>
                <w:sz w:val="22"/>
                <w:szCs w:val="22"/>
              </w:rPr>
            </w:pPr>
            <w:r w:rsidRPr="00FC723E">
              <w:rPr>
                <w:sz w:val="22"/>
                <w:szCs w:val="22"/>
              </w:rPr>
              <w:t>Хозяйственная служба</w:t>
            </w:r>
          </w:p>
        </w:tc>
        <w:tc>
          <w:tcPr>
            <w:tcW w:w="993" w:type="dxa"/>
          </w:tcPr>
          <w:p w14:paraId="375C7AD0"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1984" w:type="dxa"/>
          </w:tcPr>
          <w:p w14:paraId="71E05D78" w14:textId="77777777" w:rsidR="006D5BA1" w:rsidRPr="00FC723E" w:rsidRDefault="006D5BA1" w:rsidP="003475D6">
            <w:pPr>
              <w:spacing w:line="240" w:lineRule="auto"/>
              <w:ind w:firstLine="0"/>
              <w:jc w:val="center"/>
              <w:rPr>
                <w:sz w:val="22"/>
                <w:szCs w:val="22"/>
              </w:rPr>
            </w:pPr>
            <w:r w:rsidRPr="00FC723E">
              <w:rPr>
                <w:sz w:val="22"/>
                <w:szCs w:val="22"/>
              </w:rPr>
              <w:t>4</w:t>
            </w:r>
          </w:p>
        </w:tc>
      </w:tr>
    </w:tbl>
    <w:p w14:paraId="7CA0B8F6" w14:textId="77777777" w:rsidR="006D5BA1" w:rsidRPr="00FC723E" w:rsidRDefault="006D5BA1" w:rsidP="006D5BA1">
      <w:pPr>
        <w:widowControl/>
        <w:snapToGrid/>
        <w:spacing w:line="240" w:lineRule="auto"/>
        <w:ind w:firstLine="720"/>
        <w:rPr>
          <w:sz w:val="24"/>
          <w:szCs w:val="24"/>
        </w:rPr>
      </w:pPr>
    </w:p>
    <w:p w14:paraId="3CE4A8E8" w14:textId="77777777" w:rsidR="006D5BA1" w:rsidRPr="00FC723E" w:rsidRDefault="006D5BA1" w:rsidP="006D5BA1">
      <w:pPr>
        <w:widowControl/>
        <w:snapToGrid/>
        <w:spacing w:line="240" w:lineRule="auto"/>
        <w:ind w:firstLine="720"/>
        <w:rPr>
          <w:sz w:val="24"/>
          <w:szCs w:val="24"/>
        </w:rPr>
      </w:pPr>
    </w:p>
    <w:p w14:paraId="2B30A9B8" w14:textId="77777777" w:rsidR="006D5BA1" w:rsidRPr="00FC723E" w:rsidRDefault="006D5BA1" w:rsidP="006D5BA1">
      <w:pPr>
        <w:widowControl/>
        <w:snapToGrid/>
        <w:spacing w:line="240" w:lineRule="auto"/>
        <w:ind w:left="5670" w:firstLine="0"/>
        <w:rPr>
          <w:sz w:val="24"/>
          <w:szCs w:val="24"/>
        </w:rPr>
      </w:pPr>
      <w:r w:rsidRPr="00FC723E">
        <w:rPr>
          <w:sz w:val="24"/>
          <w:szCs w:val="24"/>
        </w:rPr>
        <w:br w:type="page"/>
      </w:r>
      <w:r w:rsidRPr="00FC723E">
        <w:rPr>
          <w:sz w:val="24"/>
          <w:szCs w:val="24"/>
        </w:rPr>
        <w:lastRenderedPageBreak/>
        <w:t>Приложение 19</w:t>
      </w:r>
    </w:p>
    <w:p w14:paraId="04EBBEBB" w14:textId="77777777" w:rsidR="006D5BA1" w:rsidRPr="00FC723E" w:rsidRDefault="006D5BA1" w:rsidP="006D5BA1">
      <w:pPr>
        <w:pStyle w:val="ConsPlusNonformat"/>
        <w:widowControl/>
        <w:ind w:left="5670"/>
        <w:rPr>
          <w:rFonts w:ascii="Times New Roman" w:hAnsi="Times New Roman" w:cs="Times New Roman"/>
          <w:sz w:val="24"/>
          <w:szCs w:val="24"/>
        </w:rPr>
      </w:pPr>
      <w:r w:rsidRPr="00FC723E">
        <w:rPr>
          <w:rFonts w:ascii="Times New Roman" w:hAnsi="Times New Roman" w:cs="Times New Roman"/>
          <w:sz w:val="24"/>
          <w:szCs w:val="24"/>
        </w:rPr>
        <w:t>к Коллективному договору 2015 года</w:t>
      </w:r>
    </w:p>
    <w:p w14:paraId="6300B8F7" w14:textId="77777777" w:rsidR="006D5BA1" w:rsidRPr="00FC723E" w:rsidRDefault="006D5BA1" w:rsidP="006D5BA1">
      <w:pPr>
        <w:pStyle w:val="ConsPlusNonformat"/>
        <w:widowControl/>
        <w:rPr>
          <w:rFonts w:ascii="Times New Roman" w:hAnsi="Times New Roman" w:cs="Times New Roman"/>
          <w:sz w:val="24"/>
          <w:szCs w:val="24"/>
        </w:rPr>
      </w:pPr>
    </w:p>
    <w:p w14:paraId="2DC4BBF1" w14:textId="77777777" w:rsidR="006D5BA1" w:rsidRPr="00FC723E" w:rsidRDefault="006D5BA1" w:rsidP="006D5BA1">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ПЕРЕЧЕНЬ</w:t>
      </w:r>
    </w:p>
    <w:p w14:paraId="6F6AC8B7" w14:textId="77777777" w:rsidR="006D5BA1" w:rsidRPr="00FC723E" w:rsidRDefault="006D5BA1" w:rsidP="006D5BA1">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рабочих мест по профессиям и должностям РНПЦ неврологии и нейрохирургии, на которых работающим по результатам аттестации установлен дополнительный отпуск за работу с вредными и (или) опасными условиями труда</w:t>
      </w:r>
    </w:p>
    <w:p w14:paraId="6EA30F36" w14:textId="77777777" w:rsidR="006D5BA1" w:rsidRPr="00FC723E" w:rsidRDefault="006D5BA1" w:rsidP="006D5BA1">
      <w:pPr>
        <w:pStyle w:val="ConsPlusNonformat"/>
        <w:widowControl/>
        <w:jc w:val="center"/>
        <w:rPr>
          <w:rFonts w:ascii="Times New Roman" w:hAnsi="Times New Roman" w:cs="Times New Roman"/>
          <w:sz w:val="24"/>
          <w:szCs w:val="24"/>
        </w:rPr>
      </w:pPr>
      <w:r w:rsidRPr="00FC723E">
        <w:rPr>
          <w:rFonts w:ascii="Times New Roman" w:hAnsi="Times New Roman" w:cs="Times New Roman"/>
          <w:sz w:val="24"/>
          <w:szCs w:val="24"/>
        </w:rPr>
        <w:t>НАУКА</w:t>
      </w:r>
    </w:p>
    <w:p w14:paraId="008B78D7" w14:textId="77777777" w:rsidR="006D5BA1" w:rsidRPr="00FC723E" w:rsidRDefault="006D5BA1" w:rsidP="006D5BA1">
      <w:pPr>
        <w:pStyle w:val="ConsPlusNonformat"/>
        <w:widowControl/>
        <w:jc w:val="center"/>
        <w:rPr>
          <w:rFonts w:ascii="Times New Roman" w:hAnsi="Times New Roman" w:cs="Times New Roman"/>
          <w:sz w:val="24"/>
          <w:szCs w:val="24"/>
        </w:rPr>
      </w:pPr>
    </w:p>
    <w:tbl>
      <w:tblPr>
        <w:tblW w:w="10318" w:type="dxa"/>
        <w:tblInd w:w="2" w:type="dxa"/>
        <w:tblLayout w:type="fixed"/>
        <w:tblCellMar>
          <w:left w:w="70" w:type="dxa"/>
          <w:right w:w="70" w:type="dxa"/>
        </w:tblCellMar>
        <w:tblLook w:val="0000" w:firstRow="0" w:lastRow="0" w:firstColumn="0" w:lastColumn="0" w:noHBand="0" w:noVBand="0"/>
      </w:tblPr>
      <w:tblGrid>
        <w:gridCol w:w="454"/>
        <w:gridCol w:w="1644"/>
        <w:gridCol w:w="2268"/>
        <w:gridCol w:w="2891"/>
        <w:gridCol w:w="907"/>
        <w:gridCol w:w="2154"/>
      </w:tblGrid>
      <w:tr w:rsidR="006D5BA1" w:rsidRPr="00FC723E" w14:paraId="46F574D7" w14:textId="77777777" w:rsidTr="003475D6">
        <w:trPr>
          <w:cantSplit/>
          <w:trHeight w:val="960"/>
        </w:trPr>
        <w:tc>
          <w:tcPr>
            <w:tcW w:w="454" w:type="dxa"/>
            <w:tcBorders>
              <w:top w:val="single" w:sz="6" w:space="0" w:color="auto"/>
              <w:left w:val="single" w:sz="6" w:space="0" w:color="auto"/>
              <w:bottom w:val="single" w:sz="6" w:space="0" w:color="auto"/>
              <w:right w:val="single" w:sz="6" w:space="0" w:color="auto"/>
            </w:tcBorders>
          </w:tcPr>
          <w:p w14:paraId="01A78B14"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N </w:t>
            </w:r>
            <w:proofErr w:type="gramStart"/>
            <w:r w:rsidRPr="00FC723E">
              <w:rPr>
                <w:rFonts w:ascii="Times New Roman" w:hAnsi="Times New Roman" w:cs="Times New Roman"/>
                <w:sz w:val="22"/>
                <w:szCs w:val="22"/>
              </w:rPr>
              <w:t>п</w:t>
            </w:r>
            <w:proofErr w:type="gramEnd"/>
            <w:r w:rsidRPr="00FC723E">
              <w:rPr>
                <w:rFonts w:ascii="Times New Roman" w:hAnsi="Times New Roman" w:cs="Times New Roman"/>
                <w:sz w:val="22"/>
                <w:szCs w:val="22"/>
              </w:rPr>
              <w:t>/п</w:t>
            </w:r>
          </w:p>
        </w:tc>
        <w:tc>
          <w:tcPr>
            <w:tcW w:w="1644" w:type="dxa"/>
            <w:tcBorders>
              <w:top w:val="single" w:sz="6" w:space="0" w:color="auto"/>
              <w:left w:val="single" w:sz="6" w:space="0" w:color="auto"/>
              <w:bottom w:val="single" w:sz="6" w:space="0" w:color="auto"/>
              <w:right w:val="single" w:sz="6" w:space="0" w:color="auto"/>
            </w:tcBorders>
          </w:tcPr>
          <w:p w14:paraId="138F2FDF"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Код профессии</w:t>
            </w:r>
            <w:r w:rsidR="0026048D" w:rsidRPr="00FC723E">
              <w:rPr>
                <w:rFonts w:ascii="Times New Roman" w:hAnsi="Times New Roman" w:cs="Times New Roman"/>
                <w:sz w:val="22"/>
                <w:szCs w:val="22"/>
              </w:rPr>
              <w:t xml:space="preserve"> </w:t>
            </w:r>
            <w:r w:rsidRPr="00FC723E">
              <w:rPr>
                <w:rFonts w:ascii="Times New Roman" w:hAnsi="Times New Roman" w:cs="Times New Roman"/>
                <w:sz w:val="22"/>
                <w:szCs w:val="22"/>
              </w:rPr>
              <w:t>рабочего,</w:t>
            </w:r>
            <w:r w:rsidR="0026048D" w:rsidRPr="00FC723E">
              <w:rPr>
                <w:rFonts w:ascii="Times New Roman" w:hAnsi="Times New Roman" w:cs="Times New Roman"/>
                <w:sz w:val="22"/>
                <w:szCs w:val="22"/>
              </w:rPr>
              <w:t xml:space="preserve"> </w:t>
            </w:r>
            <w:r w:rsidRPr="00FC723E">
              <w:rPr>
                <w:rFonts w:ascii="Times New Roman" w:hAnsi="Times New Roman" w:cs="Times New Roman"/>
                <w:sz w:val="22"/>
                <w:szCs w:val="22"/>
              </w:rPr>
              <w:t>должности</w:t>
            </w:r>
            <w:r w:rsidR="0026048D" w:rsidRPr="00FC723E">
              <w:rPr>
                <w:rFonts w:ascii="Times New Roman" w:hAnsi="Times New Roman" w:cs="Times New Roman"/>
                <w:sz w:val="22"/>
                <w:szCs w:val="22"/>
              </w:rPr>
              <w:t xml:space="preserve"> </w:t>
            </w:r>
            <w:r w:rsidRPr="00FC723E">
              <w:rPr>
                <w:rFonts w:ascii="Times New Roman" w:hAnsi="Times New Roman" w:cs="Times New Roman"/>
                <w:sz w:val="22"/>
                <w:szCs w:val="22"/>
              </w:rPr>
              <w:t>служащего</w:t>
            </w:r>
            <w:r w:rsidR="0026048D" w:rsidRPr="00FC723E">
              <w:rPr>
                <w:rFonts w:ascii="Times New Roman" w:hAnsi="Times New Roman" w:cs="Times New Roman"/>
                <w:sz w:val="22"/>
                <w:szCs w:val="22"/>
              </w:rPr>
              <w:t xml:space="preserve"> </w:t>
            </w:r>
            <w:r w:rsidRPr="00FC723E">
              <w:rPr>
                <w:rFonts w:ascii="Times New Roman" w:hAnsi="Times New Roman" w:cs="Times New Roman"/>
                <w:sz w:val="22"/>
                <w:szCs w:val="22"/>
              </w:rPr>
              <w:t>согласно</w:t>
            </w:r>
            <w:r w:rsidR="0026048D" w:rsidRPr="00FC723E">
              <w:rPr>
                <w:rFonts w:ascii="Times New Roman" w:hAnsi="Times New Roman" w:cs="Times New Roman"/>
                <w:sz w:val="22"/>
                <w:szCs w:val="22"/>
              </w:rPr>
              <w:t xml:space="preserve"> </w:t>
            </w:r>
            <w:r w:rsidRPr="00FC723E">
              <w:rPr>
                <w:rFonts w:ascii="Times New Roman" w:hAnsi="Times New Roman" w:cs="Times New Roman"/>
                <w:sz w:val="22"/>
                <w:szCs w:val="22"/>
              </w:rPr>
              <w:t>ОКПД</w:t>
            </w:r>
          </w:p>
        </w:tc>
        <w:tc>
          <w:tcPr>
            <w:tcW w:w="2268" w:type="dxa"/>
            <w:tcBorders>
              <w:top w:val="single" w:sz="6" w:space="0" w:color="auto"/>
              <w:left w:val="single" w:sz="6" w:space="0" w:color="auto"/>
              <w:bottom w:val="single" w:sz="6" w:space="0" w:color="auto"/>
              <w:right w:val="single" w:sz="6" w:space="0" w:color="auto"/>
            </w:tcBorders>
          </w:tcPr>
          <w:p w14:paraId="772C466D"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Наименование профессии рабочего, должности служащего</w:t>
            </w:r>
          </w:p>
        </w:tc>
        <w:tc>
          <w:tcPr>
            <w:tcW w:w="2891" w:type="dxa"/>
            <w:tcBorders>
              <w:top w:val="single" w:sz="6" w:space="0" w:color="auto"/>
              <w:left w:val="single" w:sz="6" w:space="0" w:color="auto"/>
              <w:bottom w:val="single" w:sz="6" w:space="0" w:color="auto"/>
              <w:right w:val="single" w:sz="6" w:space="0" w:color="auto"/>
            </w:tcBorders>
          </w:tcPr>
          <w:p w14:paraId="7896AEEE"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Наименование структурного подразделения</w:t>
            </w:r>
          </w:p>
        </w:tc>
        <w:tc>
          <w:tcPr>
            <w:tcW w:w="907" w:type="dxa"/>
            <w:tcBorders>
              <w:top w:val="single" w:sz="6" w:space="0" w:color="auto"/>
              <w:left w:val="single" w:sz="6" w:space="0" w:color="auto"/>
              <w:bottom w:val="single" w:sz="6" w:space="0" w:color="auto"/>
              <w:right w:val="single" w:sz="6" w:space="0" w:color="auto"/>
            </w:tcBorders>
          </w:tcPr>
          <w:p w14:paraId="47C1D546"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 xml:space="preserve">Класс </w:t>
            </w:r>
            <w:r w:rsidR="00BE6BF1" w:rsidRPr="00FC723E">
              <w:rPr>
                <w:rFonts w:ascii="Times New Roman" w:hAnsi="Times New Roman" w:cs="Times New Roman"/>
                <w:sz w:val="22"/>
                <w:szCs w:val="22"/>
              </w:rPr>
              <w:t>условий труда</w:t>
            </w:r>
          </w:p>
        </w:tc>
        <w:tc>
          <w:tcPr>
            <w:tcW w:w="2154" w:type="dxa"/>
            <w:tcBorders>
              <w:top w:val="single" w:sz="6" w:space="0" w:color="auto"/>
              <w:left w:val="single" w:sz="6" w:space="0" w:color="auto"/>
              <w:bottom w:val="single" w:sz="6" w:space="0" w:color="auto"/>
              <w:right w:val="single" w:sz="6" w:space="0" w:color="auto"/>
            </w:tcBorders>
          </w:tcPr>
          <w:p w14:paraId="721FBF29" w14:textId="77777777" w:rsidR="006D5BA1" w:rsidRPr="00FC723E" w:rsidRDefault="00BE6BF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Продолжительность дополнительного</w:t>
            </w:r>
            <w:r w:rsidR="006D5BA1" w:rsidRPr="00FC723E">
              <w:rPr>
                <w:rFonts w:ascii="Times New Roman" w:hAnsi="Times New Roman" w:cs="Times New Roman"/>
                <w:sz w:val="22"/>
                <w:szCs w:val="22"/>
              </w:rPr>
              <w:t xml:space="preserve"> отпуска в календарных днях</w:t>
            </w:r>
          </w:p>
        </w:tc>
      </w:tr>
      <w:tr w:rsidR="006D5BA1" w:rsidRPr="00FC723E" w14:paraId="1A00F588"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51903A24"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1</w:t>
            </w:r>
          </w:p>
        </w:tc>
        <w:tc>
          <w:tcPr>
            <w:tcW w:w="1644" w:type="dxa"/>
            <w:tcBorders>
              <w:top w:val="single" w:sz="6" w:space="0" w:color="auto"/>
              <w:left w:val="single" w:sz="6" w:space="0" w:color="auto"/>
              <w:bottom w:val="single" w:sz="6" w:space="0" w:color="auto"/>
              <w:right w:val="single" w:sz="6" w:space="0" w:color="auto"/>
            </w:tcBorders>
          </w:tcPr>
          <w:p w14:paraId="25134F58"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2</w:t>
            </w:r>
          </w:p>
        </w:tc>
        <w:tc>
          <w:tcPr>
            <w:tcW w:w="2268" w:type="dxa"/>
            <w:tcBorders>
              <w:top w:val="single" w:sz="6" w:space="0" w:color="auto"/>
              <w:left w:val="single" w:sz="6" w:space="0" w:color="auto"/>
              <w:bottom w:val="single" w:sz="6" w:space="0" w:color="auto"/>
              <w:right w:val="single" w:sz="6" w:space="0" w:color="auto"/>
            </w:tcBorders>
          </w:tcPr>
          <w:p w14:paraId="70D7BBC2"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w:t>
            </w:r>
          </w:p>
        </w:tc>
        <w:tc>
          <w:tcPr>
            <w:tcW w:w="2891" w:type="dxa"/>
            <w:tcBorders>
              <w:top w:val="single" w:sz="6" w:space="0" w:color="auto"/>
              <w:left w:val="single" w:sz="6" w:space="0" w:color="auto"/>
              <w:bottom w:val="single" w:sz="6" w:space="0" w:color="auto"/>
              <w:right w:val="single" w:sz="6" w:space="0" w:color="auto"/>
            </w:tcBorders>
          </w:tcPr>
          <w:p w14:paraId="1F4AE4AF"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4</w:t>
            </w:r>
          </w:p>
        </w:tc>
        <w:tc>
          <w:tcPr>
            <w:tcW w:w="907" w:type="dxa"/>
            <w:tcBorders>
              <w:top w:val="single" w:sz="6" w:space="0" w:color="auto"/>
              <w:left w:val="single" w:sz="6" w:space="0" w:color="auto"/>
              <w:bottom w:val="single" w:sz="6" w:space="0" w:color="auto"/>
              <w:right w:val="single" w:sz="6" w:space="0" w:color="auto"/>
            </w:tcBorders>
          </w:tcPr>
          <w:p w14:paraId="1733D3EF"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5</w:t>
            </w:r>
          </w:p>
        </w:tc>
        <w:tc>
          <w:tcPr>
            <w:tcW w:w="2154" w:type="dxa"/>
            <w:tcBorders>
              <w:top w:val="single" w:sz="6" w:space="0" w:color="auto"/>
              <w:left w:val="single" w:sz="6" w:space="0" w:color="auto"/>
              <w:bottom w:val="single" w:sz="6" w:space="0" w:color="auto"/>
              <w:right w:val="single" w:sz="6" w:space="0" w:color="auto"/>
            </w:tcBorders>
          </w:tcPr>
          <w:p w14:paraId="3A5640CE"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6</w:t>
            </w:r>
          </w:p>
        </w:tc>
      </w:tr>
      <w:tr w:rsidR="006D5BA1" w:rsidRPr="00FC723E" w14:paraId="03AF97D5"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31D81BF4"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4AB5264C"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21988</w:t>
            </w:r>
          </w:p>
        </w:tc>
        <w:tc>
          <w:tcPr>
            <w:tcW w:w="2268" w:type="dxa"/>
            <w:tcBorders>
              <w:top w:val="single" w:sz="6" w:space="0" w:color="auto"/>
              <w:left w:val="single" w:sz="6" w:space="0" w:color="auto"/>
              <w:bottom w:val="single" w:sz="6" w:space="0" w:color="auto"/>
              <w:right w:val="single" w:sz="6" w:space="0" w:color="auto"/>
            </w:tcBorders>
          </w:tcPr>
          <w:p w14:paraId="228B1677"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заведующий отделом</w:t>
            </w:r>
          </w:p>
        </w:tc>
        <w:tc>
          <w:tcPr>
            <w:tcW w:w="2891" w:type="dxa"/>
            <w:tcBorders>
              <w:top w:val="single" w:sz="6" w:space="0" w:color="auto"/>
              <w:left w:val="single" w:sz="6" w:space="0" w:color="auto"/>
              <w:bottom w:val="single" w:sz="6" w:space="0" w:color="auto"/>
              <w:right w:val="single" w:sz="6" w:space="0" w:color="auto"/>
            </w:tcBorders>
          </w:tcPr>
          <w:p w14:paraId="4CE99970"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907" w:type="dxa"/>
            <w:tcBorders>
              <w:top w:val="single" w:sz="6" w:space="0" w:color="auto"/>
              <w:left w:val="single" w:sz="6" w:space="0" w:color="auto"/>
              <w:bottom w:val="single" w:sz="6" w:space="0" w:color="auto"/>
              <w:right w:val="single" w:sz="6" w:space="0" w:color="auto"/>
            </w:tcBorders>
          </w:tcPr>
          <w:p w14:paraId="38B03F18"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5C715AA7"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2E6A73DC"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02606DB8"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485DED2E"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20842</w:t>
            </w:r>
          </w:p>
        </w:tc>
        <w:tc>
          <w:tcPr>
            <w:tcW w:w="2268" w:type="dxa"/>
            <w:tcBorders>
              <w:top w:val="single" w:sz="6" w:space="0" w:color="auto"/>
              <w:left w:val="single" w:sz="6" w:space="0" w:color="auto"/>
              <w:bottom w:val="single" w:sz="6" w:space="0" w:color="auto"/>
              <w:right w:val="single" w:sz="6" w:space="0" w:color="auto"/>
            </w:tcBorders>
          </w:tcPr>
          <w:p w14:paraId="5660E689"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главный 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5E790B08"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907" w:type="dxa"/>
            <w:tcBorders>
              <w:top w:val="single" w:sz="6" w:space="0" w:color="auto"/>
              <w:left w:val="single" w:sz="6" w:space="0" w:color="auto"/>
              <w:bottom w:val="single" w:sz="6" w:space="0" w:color="auto"/>
              <w:right w:val="single" w:sz="6" w:space="0" w:color="auto"/>
            </w:tcBorders>
          </w:tcPr>
          <w:p w14:paraId="64A91602"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45BE3E57"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1844B9DA"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44EB9A1C"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1D840030" w14:textId="77777777" w:rsidR="006D5BA1" w:rsidRPr="00FC723E" w:rsidRDefault="006D5BA1" w:rsidP="003475D6">
            <w:pPr>
              <w:widowControl/>
              <w:snapToGrid/>
              <w:spacing w:line="240" w:lineRule="auto"/>
              <w:ind w:firstLine="0"/>
              <w:rPr>
                <w:sz w:val="22"/>
                <w:szCs w:val="22"/>
              </w:rPr>
            </w:pPr>
            <w:r w:rsidRPr="00FC723E">
              <w:rPr>
                <w:sz w:val="22"/>
                <w:szCs w:val="22"/>
              </w:rPr>
              <w:t>20294</w:t>
            </w:r>
          </w:p>
        </w:tc>
        <w:tc>
          <w:tcPr>
            <w:tcW w:w="2268" w:type="dxa"/>
            <w:tcBorders>
              <w:top w:val="single" w:sz="6" w:space="0" w:color="auto"/>
              <w:left w:val="single" w:sz="6" w:space="0" w:color="auto"/>
              <w:bottom w:val="single" w:sz="6" w:space="0" w:color="auto"/>
              <w:right w:val="single" w:sz="6" w:space="0" w:color="auto"/>
            </w:tcBorders>
          </w:tcPr>
          <w:p w14:paraId="6C07E702"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ведущий 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06363310" w14:textId="77777777" w:rsidR="006D5BA1" w:rsidRPr="00FC723E" w:rsidRDefault="006D5BA1"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нейрохирургический отдел</w:t>
            </w:r>
          </w:p>
        </w:tc>
        <w:tc>
          <w:tcPr>
            <w:tcW w:w="907" w:type="dxa"/>
            <w:tcBorders>
              <w:top w:val="single" w:sz="6" w:space="0" w:color="auto"/>
              <w:left w:val="single" w:sz="6" w:space="0" w:color="auto"/>
              <w:bottom w:val="single" w:sz="6" w:space="0" w:color="auto"/>
              <w:right w:val="single" w:sz="6" w:space="0" w:color="auto"/>
            </w:tcBorders>
          </w:tcPr>
          <w:p w14:paraId="68519FB0"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1E680997"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0AF52502"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1F9AAB6D"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0BAF362A"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20294</w:t>
            </w:r>
          </w:p>
        </w:tc>
        <w:tc>
          <w:tcPr>
            <w:tcW w:w="2268" w:type="dxa"/>
            <w:tcBorders>
              <w:top w:val="single" w:sz="6" w:space="0" w:color="auto"/>
              <w:left w:val="single" w:sz="6" w:space="0" w:color="auto"/>
              <w:bottom w:val="single" w:sz="6" w:space="0" w:color="auto"/>
              <w:right w:val="single" w:sz="6" w:space="0" w:color="auto"/>
            </w:tcBorders>
          </w:tcPr>
          <w:p w14:paraId="5BBD9A42"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ведущий научный сотрудник (постоянно занятый в ангиографическом кабинете)</w:t>
            </w:r>
          </w:p>
        </w:tc>
        <w:tc>
          <w:tcPr>
            <w:tcW w:w="2891" w:type="dxa"/>
            <w:tcBorders>
              <w:top w:val="single" w:sz="6" w:space="0" w:color="auto"/>
              <w:left w:val="single" w:sz="6" w:space="0" w:color="auto"/>
              <w:bottom w:val="single" w:sz="6" w:space="0" w:color="auto"/>
              <w:right w:val="single" w:sz="6" w:space="0" w:color="auto"/>
            </w:tcBorders>
          </w:tcPr>
          <w:p w14:paraId="13D3CE3D"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нейрохирургический отдел</w:t>
            </w:r>
          </w:p>
        </w:tc>
        <w:tc>
          <w:tcPr>
            <w:tcW w:w="907" w:type="dxa"/>
            <w:tcBorders>
              <w:top w:val="single" w:sz="6" w:space="0" w:color="auto"/>
              <w:left w:val="single" w:sz="6" w:space="0" w:color="auto"/>
              <w:bottom w:val="single" w:sz="6" w:space="0" w:color="auto"/>
              <w:right w:val="single" w:sz="6" w:space="0" w:color="auto"/>
            </w:tcBorders>
          </w:tcPr>
          <w:p w14:paraId="3F9BC217"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3.4</w:t>
            </w:r>
          </w:p>
        </w:tc>
        <w:tc>
          <w:tcPr>
            <w:tcW w:w="2154" w:type="dxa"/>
            <w:tcBorders>
              <w:top w:val="single" w:sz="6" w:space="0" w:color="auto"/>
              <w:left w:val="single" w:sz="6" w:space="0" w:color="auto"/>
              <w:bottom w:val="single" w:sz="6" w:space="0" w:color="auto"/>
              <w:right w:val="single" w:sz="6" w:space="0" w:color="auto"/>
            </w:tcBorders>
          </w:tcPr>
          <w:p w14:paraId="5571D494"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21</w:t>
            </w:r>
          </w:p>
        </w:tc>
      </w:tr>
      <w:tr w:rsidR="006D5BA1" w:rsidRPr="00FC723E" w14:paraId="64E0F30D"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79997F23"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10AF5183" w14:textId="77777777" w:rsidR="006D5BA1" w:rsidRPr="00FC723E" w:rsidRDefault="006D5BA1" w:rsidP="003475D6">
            <w:pPr>
              <w:widowControl/>
              <w:snapToGrid/>
              <w:spacing w:line="240" w:lineRule="auto"/>
              <w:ind w:firstLine="0"/>
              <w:rPr>
                <w:sz w:val="22"/>
                <w:szCs w:val="22"/>
              </w:rPr>
            </w:pPr>
            <w:r w:rsidRPr="00FC723E">
              <w:rPr>
                <w:sz w:val="22"/>
                <w:szCs w:val="22"/>
              </w:rPr>
              <w:t>24825</w:t>
            </w:r>
          </w:p>
        </w:tc>
        <w:tc>
          <w:tcPr>
            <w:tcW w:w="2268" w:type="dxa"/>
            <w:tcBorders>
              <w:top w:val="single" w:sz="6" w:space="0" w:color="auto"/>
              <w:left w:val="single" w:sz="6" w:space="0" w:color="auto"/>
              <w:bottom w:val="single" w:sz="6" w:space="0" w:color="auto"/>
              <w:right w:val="single" w:sz="6" w:space="0" w:color="auto"/>
            </w:tcBorders>
          </w:tcPr>
          <w:p w14:paraId="30D6C25E"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старший 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39EB5755" w14:textId="77777777" w:rsidR="006D5BA1" w:rsidRPr="00FC723E" w:rsidRDefault="006D5BA1"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нейрохирургический отдел</w:t>
            </w:r>
          </w:p>
        </w:tc>
        <w:tc>
          <w:tcPr>
            <w:tcW w:w="907" w:type="dxa"/>
            <w:tcBorders>
              <w:top w:val="single" w:sz="6" w:space="0" w:color="auto"/>
              <w:left w:val="single" w:sz="6" w:space="0" w:color="auto"/>
              <w:bottom w:val="single" w:sz="6" w:space="0" w:color="auto"/>
              <w:right w:val="single" w:sz="6" w:space="0" w:color="auto"/>
            </w:tcBorders>
          </w:tcPr>
          <w:p w14:paraId="148220CA"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5F308EBE"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3C135814"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24D9265F"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39A1CC86" w14:textId="77777777" w:rsidR="006D5BA1" w:rsidRPr="00FC723E" w:rsidRDefault="006D5BA1" w:rsidP="003475D6">
            <w:pPr>
              <w:widowControl/>
              <w:snapToGrid/>
              <w:spacing w:line="240" w:lineRule="auto"/>
              <w:ind w:firstLine="0"/>
              <w:rPr>
                <w:sz w:val="22"/>
                <w:szCs w:val="22"/>
              </w:rPr>
            </w:pPr>
            <w:r w:rsidRPr="00FC723E">
              <w:rPr>
                <w:sz w:val="22"/>
                <w:szCs w:val="22"/>
              </w:rPr>
              <w:t>23667</w:t>
            </w:r>
          </w:p>
        </w:tc>
        <w:tc>
          <w:tcPr>
            <w:tcW w:w="2268" w:type="dxa"/>
            <w:tcBorders>
              <w:top w:val="single" w:sz="6" w:space="0" w:color="auto"/>
              <w:left w:val="single" w:sz="6" w:space="0" w:color="auto"/>
              <w:bottom w:val="single" w:sz="6" w:space="0" w:color="auto"/>
              <w:right w:val="single" w:sz="6" w:space="0" w:color="auto"/>
            </w:tcBorders>
          </w:tcPr>
          <w:p w14:paraId="0F300B7F"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 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4135C04F" w14:textId="77777777" w:rsidR="006D5BA1" w:rsidRPr="00FC723E" w:rsidRDefault="006D5BA1"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нейрохирургический отдел</w:t>
            </w:r>
          </w:p>
        </w:tc>
        <w:tc>
          <w:tcPr>
            <w:tcW w:w="907" w:type="dxa"/>
            <w:tcBorders>
              <w:top w:val="single" w:sz="6" w:space="0" w:color="auto"/>
              <w:left w:val="single" w:sz="6" w:space="0" w:color="auto"/>
              <w:bottom w:val="single" w:sz="6" w:space="0" w:color="auto"/>
              <w:right w:val="single" w:sz="6" w:space="0" w:color="auto"/>
            </w:tcBorders>
          </w:tcPr>
          <w:p w14:paraId="461F60E1"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3CD46AD6"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474648B3"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4D26C3EB"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6336E13D" w14:textId="77777777" w:rsidR="006D5BA1" w:rsidRPr="00FC723E" w:rsidRDefault="006D5BA1"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23157</w:t>
            </w:r>
          </w:p>
        </w:tc>
        <w:tc>
          <w:tcPr>
            <w:tcW w:w="2268" w:type="dxa"/>
            <w:tcBorders>
              <w:top w:val="single" w:sz="6" w:space="0" w:color="auto"/>
              <w:left w:val="single" w:sz="6" w:space="0" w:color="auto"/>
              <w:bottom w:val="single" w:sz="6" w:space="0" w:color="auto"/>
              <w:right w:val="single" w:sz="6" w:space="0" w:color="auto"/>
            </w:tcBorders>
          </w:tcPr>
          <w:p w14:paraId="4B6BDD51"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лаборант </w:t>
            </w:r>
          </w:p>
        </w:tc>
        <w:tc>
          <w:tcPr>
            <w:tcW w:w="2891" w:type="dxa"/>
            <w:tcBorders>
              <w:top w:val="single" w:sz="6" w:space="0" w:color="auto"/>
              <w:left w:val="single" w:sz="6" w:space="0" w:color="auto"/>
              <w:bottom w:val="single" w:sz="6" w:space="0" w:color="auto"/>
              <w:right w:val="single" w:sz="6" w:space="0" w:color="auto"/>
            </w:tcBorders>
          </w:tcPr>
          <w:p w14:paraId="04164572" w14:textId="77777777" w:rsidR="006D5BA1" w:rsidRPr="00FC723E" w:rsidRDefault="006D5BA1"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нейрохирургический отдел</w:t>
            </w:r>
          </w:p>
        </w:tc>
        <w:tc>
          <w:tcPr>
            <w:tcW w:w="907" w:type="dxa"/>
            <w:tcBorders>
              <w:top w:val="single" w:sz="6" w:space="0" w:color="auto"/>
              <w:left w:val="single" w:sz="6" w:space="0" w:color="auto"/>
              <w:bottom w:val="single" w:sz="6" w:space="0" w:color="auto"/>
              <w:right w:val="single" w:sz="6" w:space="0" w:color="auto"/>
            </w:tcBorders>
          </w:tcPr>
          <w:p w14:paraId="6572D1CC"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3.1</w:t>
            </w:r>
          </w:p>
        </w:tc>
        <w:tc>
          <w:tcPr>
            <w:tcW w:w="2154" w:type="dxa"/>
            <w:tcBorders>
              <w:top w:val="single" w:sz="6" w:space="0" w:color="auto"/>
              <w:left w:val="single" w:sz="6" w:space="0" w:color="auto"/>
              <w:bottom w:val="single" w:sz="6" w:space="0" w:color="auto"/>
              <w:right w:val="single" w:sz="6" w:space="0" w:color="auto"/>
            </w:tcBorders>
          </w:tcPr>
          <w:p w14:paraId="00E75F79"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4</w:t>
            </w:r>
          </w:p>
        </w:tc>
      </w:tr>
      <w:tr w:rsidR="006D5BA1" w:rsidRPr="00FC723E" w14:paraId="1C0E228D"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6E5FC727"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6B681D73"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20842</w:t>
            </w:r>
          </w:p>
        </w:tc>
        <w:tc>
          <w:tcPr>
            <w:tcW w:w="2268" w:type="dxa"/>
            <w:tcBorders>
              <w:top w:val="single" w:sz="6" w:space="0" w:color="auto"/>
              <w:left w:val="single" w:sz="6" w:space="0" w:color="auto"/>
              <w:bottom w:val="single" w:sz="6" w:space="0" w:color="auto"/>
              <w:right w:val="single" w:sz="6" w:space="0" w:color="auto"/>
            </w:tcBorders>
          </w:tcPr>
          <w:p w14:paraId="143EAF67"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главный 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43DBC82D"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группа изучения ишемии и отека головного мозга нейрохирургического отдела</w:t>
            </w:r>
          </w:p>
        </w:tc>
        <w:tc>
          <w:tcPr>
            <w:tcW w:w="907" w:type="dxa"/>
            <w:tcBorders>
              <w:top w:val="single" w:sz="6" w:space="0" w:color="auto"/>
              <w:left w:val="single" w:sz="6" w:space="0" w:color="auto"/>
              <w:bottom w:val="single" w:sz="6" w:space="0" w:color="auto"/>
              <w:right w:val="single" w:sz="6" w:space="0" w:color="auto"/>
            </w:tcBorders>
          </w:tcPr>
          <w:p w14:paraId="619B444E"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1C985C00"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4F521A43"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655037B0"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51754B2E"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23667</w:t>
            </w:r>
          </w:p>
        </w:tc>
        <w:tc>
          <w:tcPr>
            <w:tcW w:w="2268" w:type="dxa"/>
            <w:tcBorders>
              <w:top w:val="single" w:sz="6" w:space="0" w:color="auto"/>
              <w:left w:val="single" w:sz="6" w:space="0" w:color="auto"/>
              <w:bottom w:val="single" w:sz="6" w:space="0" w:color="auto"/>
              <w:right w:val="single" w:sz="6" w:space="0" w:color="auto"/>
            </w:tcBorders>
          </w:tcPr>
          <w:p w14:paraId="1BD2014D"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научный сотрудник</w:t>
            </w:r>
          </w:p>
        </w:tc>
        <w:tc>
          <w:tcPr>
            <w:tcW w:w="2891" w:type="dxa"/>
            <w:tcBorders>
              <w:top w:val="single" w:sz="6" w:space="0" w:color="auto"/>
              <w:left w:val="single" w:sz="6" w:space="0" w:color="auto"/>
              <w:bottom w:val="single" w:sz="6" w:space="0" w:color="auto"/>
              <w:right w:val="single" w:sz="6" w:space="0" w:color="auto"/>
            </w:tcBorders>
          </w:tcPr>
          <w:p w14:paraId="6288956D"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группа изучения ишемии и отека головного мозга нейрохирургического отдела</w:t>
            </w:r>
          </w:p>
        </w:tc>
        <w:tc>
          <w:tcPr>
            <w:tcW w:w="907" w:type="dxa"/>
            <w:tcBorders>
              <w:top w:val="single" w:sz="6" w:space="0" w:color="auto"/>
              <w:left w:val="single" w:sz="6" w:space="0" w:color="auto"/>
              <w:bottom w:val="single" w:sz="6" w:space="0" w:color="auto"/>
              <w:right w:val="single" w:sz="6" w:space="0" w:color="auto"/>
            </w:tcBorders>
          </w:tcPr>
          <w:p w14:paraId="2CD9681E"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2B7C017E"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0663EB7D"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1BC64DDD"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21A5E2BD"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23157</w:t>
            </w:r>
          </w:p>
        </w:tc>
        <w:tc>
          <w:tcPr>
            <w:tcW w:w="2268" w:type="dxa"/>
            <w:tcBorders>
              <w:top w:val="single" w:sz="6" w:space="0" w:color="auto"/>
              <w:left w:val="single" w:sz="6" w:space="0" w:color="auto"/>
              <w:bottom w:val="single" w:sz="6" w:space="0" w:color="auto"/>
              <w:right w:val="single" w:sz="6" w:space="0" w:color="auto"/>
            </w:tcBorders>
          </w:tcPr>
          <w:p w14:paraId="73F84320"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лаборант</w:t>
            </w:r>
          </w:p>
        </w:tc>
        <w:tc>
          <w:tcPr>
            <w:tcW w:w="2891" w:type="dxa"/>
            <w:tcBorders>
              <w:top w:val="single" w:sz="6" w:space="0" w:color="auto"/>
              <w:left w:val="single" w:sz="6" w:space="0" w:color="auto"/>
              <w:bottom w:val="single" w:sz="6" w:space="0" w:color="auto"/>
              <w:right w:val="single" w:sz="6" w:space="0" w:color="auto"/>
            </w:tcBorders>
          </w:tcPr>
          <w:p w14:paraId="163413FF"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группа изучения ишемии и отека головного мозга нейрохирургического отдела</w:t>
            </w:r>
          </w:p>
        </w:tc>
        <w:tc>
          <w:tcPr>
            <w:tcW w:w="907" w:type="dxa"/>
            <w:tcBorders>
              <w:top w:val="single" w:sz="6" w:space="0" w:color="auto"/>
              <w:left w:val="single" w:sz="6" w:space="0" w:color="auto"/>
              <w:bottom w:val="single" w:sz="6" w:space="0" w:color="auto"/>
              <w:right w:val="single" w:sz="6" w:space="0" w:color="auto"/>
            </w:tcBorders>
          </w:tcPr>
          <w:p w14:paraId="66EFCA5E"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3.1</w:t>
            </w:r>
          </w:p>
        </w:tc>
        <w:tc>
          <w:tcPr>
            <w:tcW w:w="2154" w:type="dxa"/>
            <w:tcBorders>
              <w:top w:val="single" w:sz="6" w:space="0" w:color="auto"/>
              <w:left w:val="single" w:sz="6" w:space="0" w:color="auto"/>
              <w:bottom w:val="single" w:sz="6" w:space="0" w:color="auto"/>
              <w:right w:val="single" w:sz="6" w:space="0" w:color="auto"/>
            </w:tcBorders>
          </w:tcPr>
          <w:p w14:paraId="183362D9"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4</w:t>
            </w:r>
          </w:p>
        </w:tc>
      </w:tr>
      <w:tr w:rsidR="006D5BA1" w:rsidRPr="00FC723E" w14:paraId="0119C50E"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424DC6EB"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3CD4FB2A"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21988</w:t>
            </w:r>
          </w:p>
        </w:tc>
        <w:tc>
          <w:tcPr>
            <w:tcW w:w="2268" w:type="dxa"/>
            <w:tcBorders>
              <w:top w:val="single" w:sz="6" w:space="0" w:color="auto"/>
              <w:left w:val="single" w:sz="6" w:space="0" w:color="auto"/>
              <w:bottom w:val="single" w:sz="6" w:space="0" w:color="auto"/>
              <w:right w:val="single" w:sz="6" w:space="0" w:color="auto"/>
            </w:tcBorders>
          </w:tcPr>
          <w:p w14:paraId="51B45346"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заведующий</w:t>
            </w:r>
            <w:r w:rsidR="008E35B8" w:rsidRPr="00FC723E">
              <w:rPr>
                <w:rFonts w:ascii="Times New Roman" w:hAnsi="Times New Roman" w:cs="Times New Roman"/>
                <w:sz w:val="22"/>
                <w:szCs w:val="22"/>
              </w:rPr>
              <w:t xml:space="preserve"> </w:t>
            </w:r>
            <w:r w:rsidRPr="00FC723E">
              <w:rPr>
                <w:rFonts w:ascii="Times New Roman" w:hAnsi="Times New Roman" w:cs="Times New Roman"/>
                <w:sz w:val="22"/>
                <w:szCs w:val="22"/>
              </w:rPr>
              <w:t>отделом</w:t>
            </w:r>
          </w:p>
        </w:tc>
        <w:tc>
          <w:tcPr>
            <w:tcW w:w="2891" w:type="dxa"/>
            <w:tcBorders>
              <w:top w:val="single" w:sz="6" w:space="0" w:color="auto"/>
              <w:left w:val="single" w:sz="6" w:space="0" w:color="auto"/>
              <w:bottom w:val="single" w:sz="6" w:space="0" w:color="auto"/>
              <w:right w:val="single" w:sz="6" w:space="0" w:color="auto"/>
            </w:tcBorders>
          </w:tcPr>
          <w:p w14:paraId="0DEB762E"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неврологический отдел</w:t>
            </w:r>
          </w:p>
        </w:tc>
        <w:tc>
          <w:tcPr>
            <w:tcW w:w="907" w:type="dxa"/>
            <w:tcBorders>
              <w:top w:val="single" w:sz="6" w:space="0" w:color="auto"/>
              <w:left w:val="single" w:sz="6" w:space="0" w:color="auto"/>
              <w:bottom w:val="single" w:sz="6" w:space="0" w:color="auto"/>
              <w:right w:val="single" w:sz="6" w:space="0" w:color="auto"/>
            </w:tcBorders>
          </w:tcPr>
          <w:p w14:paraId="1D217CB5"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28B9F5DC"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5A1D5F56"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54A94C2D"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7DDC4CFC"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20842</w:t>
            </w:r>
          </w:p>
        </w:tc>
        <w:tc>
          <w:tcPr>
            <w:tcW w:w="2268" w:type="dxa"/>
            <w:tcBorders>
              <w:top w:val="single" w:sz="6" w:space="0" w:color="auto"/>
              <w:left w:val="single" w:sz="6" w:space="0" w:color="auto"/>
              <w:bottom w:val="single" w:sz="6" w:space="0" w:color="auto"/>
              <w:right w:val="single" w:sz="6" w:space="0" w:color="auto"/>
            </w:tcBorders>
          </w:tcPr>
          <w:p w14:paraId="078267C5"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главный 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30D3ACBC"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неврологический отдел</w:t>
            </w:r>
          </w:p>
        </w:tc>
        <w:tc>
          <w:tcPr>
            <w:tcW w:w="907" w:type="dxa"/>
            <w:tcBorders>
              <w:top w:val="single" w:sz="6" w:space="0" w:color="auto"/>
              <w:left w:val="single" w:sz="6" w:space="0" w:color="auto"/>
              <w:bottom w:val="single" w:sz="6" w:space="0" w:color="auto"/>
              <w:right w:val="single" w:sz="6" w:space="0" w:color="auto"/>
            </w:tcBorders>
          </w:tcPr>
          <w:p w14:paraId="43967CAB"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7F3973D3"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4EF738EE"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33DF3F7C"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16933857" w14:textId="77777777" w:rsidR="006D5BA1" w:rsidRPr="00FC723E" w:rsidRDefault="006D5BA1" w:rsidP="003475D6">
            <w:pPr>
              <w:widowControl/>
              <w:snapToGrid/>
              <w:spacing w:line="240" w:lineRule="auto"/>
              <w:ind w:firstLine="0"/>
              <w:rPr>
                <w:sz w:val="22"/>
                <w:szCs w:val="22"/>
              </w:rPr>
            </w:pPr>
            <w:r w:rsidRPr="00FC723E">
              <w:rPr>
                <w:sz w:val="22"/>
                <w:szCs w:val="22"/>
              </w:rPr>
              <w:t>20294</w:t>
            </w:r>
          </w:p>
        </w:tc>
        <w:tc>
          <w:tcPr>
            <w:tcW w:w="2268" w:type="dxa"/>
            <w:tcBorders>
              <w:top w:val="single" w:sz="6" w:space="0" w:color="auto"/>
              <w:left w:val="single" w:sz="6" w:space="0" w:color="auto"/>
              <w:bottom w:val="single" w:sz="6" w:space="0" w:color="auto"/>
              <w:right w:val="single" w:sz="6" w:space="0" w:color="auto"/>
            </w:tcBorders>
          </w:tcPr>
          <w:p w14:paraId="28E50F3D"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ведущий 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76866263" w14:textId="77777777" w:rsidR="006D5BA1" w:rsidRPr="00FC723E" w:rsidRDefault="006D5BA1"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неврологический отдел</w:t>
            </w:r>
          </w:p>
        </w:tc>
        <w:tc>
          <w:tcPr>
            <w:tcW w:w="907" w:type="dxa"/>
            <w:tcBorders>
              <w:top w:val="single" w:sz="6" w:space="0" w:color="auto"/>
              <w:left w:val="single" w:sz="6" w:space="0" w:color="auto"/>
              <w:bottom w:val="single" w:sz="6" w:space="0" w:color="auto"/>
              <w:right w:val="single" w:sz="6" w:space="0" w:color="auto"/>
            </w:tcBorders>
          </w:tcPr>
          <w:p w14:paraId="1C7957E5"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762D9D44"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72023CAF"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7D4FECC8"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7E3BAB30" w14:textId="77777777" w:rsidR="006D5BA1" w:rsidRPr="00FC723E" w:rsidRDefault="006D5BA1" w:rsidP="003475D6">
            <w:pPr>
              <w:widowControl/>
              <w:snapToGrid/>
              <w:spacing w:line="240" w:lineRule="auto"/>
              <w:ind w:firstLine="0"/>
              <w:rPr>
                <w:sz w:val="22"/>
                <w:szCs w:val="22"/>
              </w:rPr>
            </w:pPr>
            <w:r w:rsidRPr="00FC723E">
              <w:rPr>
                <w:sz w:val="22"/>
                <w:szCs w:val="22"/>
              </w:rPr>
              <w:t>24825</w:t>
            </w:r>
          </w:p>
        </w:tc>
        <w:tc>
          <w:tcPr>
            <w:tcW w:w="2268" w:type="dxa"/>
            <w:tcBorders>
              <w:top w:val="single" w:sz="6" w:space="0" w:color="auto"/>
              <w:left w:val="single" w:sz="6" w:space="0" w:color="auto"/>
              <w:bottom w:val="single" w:sz="6" w:space="0" w:color="auto"/>
              <w:right w:val="single" w:sz="6" w:space="0" w:color="auto"/>
            </w:tcBorders>
          </w:tcPr>
          <w:p w14:paraId="52235E6D"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старший 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31EA5D88" w14:textId="77777777" w:rsidR="006D5BA1" w:rsidRPr="00FC723E" w:rsidRDefault="006D5BA1"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неврологический отдел</w:t>
            </w:r>
          </w:p>
        </w:tc>
        <w:tc>
          <w:tcPr>
            <w:tcW w:w="907" w:type="dxa"/>
            <w:tcBorders>
              <w:top w:val="single" w:sz="6" w:space="0" w:color="auto"/>
              <w:left w:val="single" w:sz="6" w:space="0" w:color="auto"/>
              <w:bottom w:val="single" w:sz="6" w:space="0" w:color="auto"/>
              <w:right w:val="single" w:sz="6" w:space="0" w:color="auto"/>
            </w:tcBorders>
          </w:tcPr>
          <w:p w14:paraId="0712ED65"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7C29FE00"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63228381"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5ADEFAFC"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374F87AA" w14:textId="77777777" w:rsidR="006D5BA1" w:rsidRPr="00FC723E" w:rsidRDefault="006D5BA1" w:rsidP="003475D6">
            <w:pPr>
              <w:widowControl/>
              <w:snapToGrid/>
              <w:spacing w:line="240" w:lineRule="auto"/>
              <w:ind w:firstLine="0"/>
              <w:rPr>
                <w:sz w:val="22"/>
                <w:szCs w:val="22"/>
              </w:rPr>
            </w:pPr>
            <w:r w:rsidRPr="00FC723E">
              <w:rPr>
                <w:sz w:val="22"/>
                <w:szCs w:val="22"/>
              </w:rPr>
              <w:t>23667</w:t>
            </w:r>
          </w:p>
        </w:tc>
        <w:tc>
          <w:tcPr>
            <w:tcW w:w="2268" w:type="dxa"/>
            <w:tcBorders>
              <w:top w:val="single" w:sz="6" w:space="0" w:color="auto"/>
              <w:left w:val="single" w:sz="6" w:space="0" w:color="auto"/>
              <w:bottom w:val="single" w:sz="6" w:space="0" w:color="auto"/>
              <w:right w:val="single" w:sz="6" w:space="0" w:color="auto"/>
            </w:tcBorders>
          </w:tcPr>
          <w:p w14:paraId="011450BD"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036A1D2F" w14:textId="77777777" w:rsidR="006D5BA1" w:rsidRPr="00FC723E" w:rsidRDefault="006D5BA1"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 xml:space="preserve">неврологический отдел </w:t>
            </w:r>
          </w:p>
        </w:tc>
        <w:tc>
          <w:tcPr>
            <w:tcW w:w="907" w:type="dxa"/>
            <w:tcBorders>
              <w:top w:val="single" w:sz="6" w:space="0" w:color="auto"/>
              <w:left w:val="single" w:sz="6" w:space="0" w:color="auto"/>
              <w:bottom w:val="single" w:sz="6" w:space="0" w:color="auto"/>
              <w:right w:val="single" w:sz="6" w:space="0" w:color="auto"/>
            </w:tcBorders>
          </w:tcPr>
          <w:p w14:paraId="18EE423C"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076FB294"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56FB3220"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3E1BD08C"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4C1C715C" w14:textId="77777777" w:rsidR="006D5BA1" w:rsidRPr="00FC723E" w:rsidRDefault="006D5BA1" w:rsidP="003475D6">
            <w:pPr>
              <w:widowControl/>
              <w:snapToGrid/>
              <w:spacing w:line="240" w:lineRule="auto"/>
              <w:ind w:firstLine="0"/>
              <w:rPr>
                <w:sz w:val="22"/>
                <w:szCs w:val="22"/>
              </w:rPr>
            </w:pPr>
            <w:r w:rsidRPr="00FC723E">
              <w:rPr>
                <w:sz w:val="22"/>
                <w:szCs w:val="22"/>
              </w:rPr>
              <w:t>23667</w:t>
            </w:r>
          </w:p>
        </w:tc>
        <w:tc>
          <w:tcPr>
            <w:tcW w:w="2268" w:type="dxa"/>
            <w:tcBorders>
              <w:top w:val="single" w:sz="6" w:space="0" w:color="auto"/>
              <w:left w:val="single" w:sz="6" w:space="0" w:color="auto"/>
              <w:bottom w:val="single" w:sz="6" w:space="0" w:color="auto"/>
              <w:right w:val="single" w:sz="6" w:space="0" w:color="auto"/>
            </w:tcBorders>
          </w:tcPr>
          <w:p w14:paraId="7A35C2D7"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младший научный сотрудник </w:t>
            </w:r>
          </w:p>
          <w:p w14:paraId="7B80ABF0" w14:textId="77777777" w:rsidR="00E5134E" w:rsidRPr="00FC723E" w:rsidRDefault="00E5134E" w:rsidP="003475D6">
            <w:pPr>
              <w:pStyle w:val="ConsPlusNormal"/>
              <w:widowControl/>
              <w:ind w:firstLine="0"/>
              <w:rPr>
                <w:rFonts w:ascii="Times New Roman" w:hAnsi="Times New Roman" w:cs="Times New Roman"/>
                <w:sz w:val="22"/>
                <w:szCs w:val="22"/>
              </w:rPr>
            </w:pPr>
          </w:p>
        </w:tc>
        <w:tc>
          <w:tcPr>
            <w:tcW w:w="2891" w:type="dxa"/>
            <w:tcBorders>
              <w:top w:val="single" w:sz="6" w:space="0" w:color="auto"/>
              <w:left w:val="single" w:sz="6" w:space="0" w:color="auto"/>
              <w:bottom w:val="single" w:sz="6" w:space="0" w:color="auto"/>
              <w:right w:val="single" w:sz="6" w:space="0" w:color="auto"/>
            </w:tcBorders>
          </w:tcPr>
          <w:p w14:paraId="1250FD84" w14:textId="77777777" w:rsidR="006D5BA1" w:rsidRPr="00FC723E" w:rsidRDefault="006D5BA1"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 xml:space="preserve">неврологический отдел </w:t>
            </w:r>
          </w:p>
        </w:tc>
        <w:tc>
          <w:tcPr>
            <w:tcW w:w="907" w:type="dxa"/>
            <w:tcBorders>
              <w:top w:val="single" w:sz="6" w:space="0" w:color="auto"/>
              <w:left w:val="single" w:sz="6" w:space="0" w:color="auto"/>
              <w:bottom w:val="single" w:sz="6" w:space="0" w:color="auto"/>
              <w:right w:val="single" w:sz="6" w:space="0" w:color="auto"/>
            </w:tcBorders>
          </w:tcPr>
          <w:p w14:paraId="481A7703"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3A548190"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023F6263"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7DBED408"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1CD93204" w14:textId="77777777" w:rsidR="006D5BA1" w:rsidRPr="00FC723E" w:rsidRDefault="006D5BA1"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23157</w:t>
            </w:r>
          </w:p>
        </w:tc>
        <w:tc>
          <w:tcPr>
            <w:tcW w:w="2268" w:type="dxa"/>
            <w:tcBorders>
              <w:top w:val="single" w:sz="6" w:space="0" w:color="auto"/>
              <w:left w:val="single" w:sz="6" w:space="0" w:color="auto"/>
              <w:bottom w:val="single" w:sz="6" w:space="0" w:color="auto"/>
              <w:right w:val="single" w:sz="6" w:space="0" w:color="auto"/>
            </w:tcBorders>
          </w:tcPr>
          <w:p w14:paraId="536087B6"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лаборант </w:t>
            </w:r>
          </w:p>
          <w:p w14:paraId="39433D2A" w14:textId="77777777" w:rsidR="00E5134E" w:rsidRPr="00FC723E" w:rsidRDefault="00E5134E" w:rsidP="003475D6">
            <w:pPr>
              <w:pStyle w:val="ConsPlusNormal"/>
              <w:widowControl/>
              <w:ind w:firstLine="0"/>
              <w:rPr>
                <w:rFonts w:ascii="Times New Roman" w:hAnsi="Times New Roman" w:cs="Times New Roman"/>
                <w:sz w:val="22"/>
                <w:szCs w:val="22"/>
              </w:rPr>
            </w:pPr>
          </w:p>
        </w:tc>
        <w:tc>
          <w:tcPr>
            <w:tcW w:w="2891" w:type="dxa"/>
            <w:tcBorders>
              <w:top w:val="single" w:sz="6" w:space="0" w:color="auto"/>
              <w:left w:val="single" w:sz="6" w:space="0" w:color="auto"/>
              <w:bottom w:val="single" w:sz="6" w:space="0" w:color="auto"/>
              <w:right w:val="single" w:sz="6" w:space="0" w:color="auto"/>
            </w:tcBorders>
          </w:tcPr>
          <w:p w14:paraId="638E4B3F" w14:textId="77777777" w:rsidR="006D5BA1" w:rsidRPr="00FC723E" w:rsidRDefault="006D5BA1" w:rsidP="003475D6">
            <w:pPr>
              <w:pStyle w:val="ConsPlusNormal"/>
              <w:widowControl/>
              <w:ind w:firstLine="0"/>
              <w:rPr>
                <w:rFonts w:ascii="Times New Roman" w:hAnsi="Times New Roman" w:cs="Times New Roman"/>
                <w:sz w:val="24"/>
                <w:szCs w:val="24"/>
              </w:rPr>
            </w:pPr>
            <w:r w:rsidRPr="00FC723E">
              <w:rPr>
                <w:rFonts w:ascii="Times New Roman" w:hAnsi="Times New Roman" w:cs="Times New Roman"/>
                <w:sz w:val="22"/>
                <w:szCs w:val="22"/>
              </w:rPr>
              <w:t>неврологический отдел</w:t>
            </w:r>
          </w:p>
        </w:tc>
        <w:tc>
          <w:tcPr>
            <w:tcW w:w="907" w:type="dxa"/>
            <w:tcBorders>
              <w:top w:val="single" w:sz="6" w:space="0" w:color="auto"/>
              <w:left w:val="single" w:sz="6" w:space="0" w:color="auto"/>
              <w:bottom w:val="single" w:sz="6" w:space="0" w:color="auto"/>
              <w:right w:val="single" w:sz="6" w:space="0" w:color="auto"/>
            </w:tcBorders>
          </w:tcPr>
          <w:p w14:paraId="64E9ABAB"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3.1</w:t>
            </w:r>
          </w:p>
        </w:tc>
        <w:tc>
          <w:tcPr>
            <w:tcW w:w="2154" w:type="dxa"/>
            <w:tcBorders>
              <w:top w:val="single" w:sz="6" w:space="0" w:color="auto"/>
              <w:left w:val="single" w:sz="6" w:space="0" w:color="auto"/>
              <w:bottom w:val="single" w:sz="6" w:space="0" w:color="auto"/>
              <w:right w:val="single" w:sz="6" w:space="0" w:color="auto"/>
            </w:tcBorders>
          </w:tcPr>
          <w:p w14:paraId="736B9BA8"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4</w:t>
            </w:r>
          </w:p>
        </w:tc>
      </w:tr>
      <w:tr w:rsidR="006D5BA1" w:rsidRPr="00FC723E" w14:paraId="1B679E86"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54AE283C"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384A6F73"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20294</w:t>
            </w:r>
          </w:p>
        </w:tc>
        <w:tc>
          <w:tcPr>
            <w:tcW w:w="2268" w:type="dxa"/>
            <w:tcBorders>
              <w:top w:val="single" w:sz="6" w:space="0" w:color="auto"/>
              <w:left w:val="single" w:sz="6" w:space="0" w:color="auto"/>
              <w:bottom w:val="single" w:sz="6" w:space="0" w:color="auto"/>
              <w:right w:val="single" w:sz="6" w:space="0" w:color="auto"/>
            </w:tcBorders>
          </w:tcPr>
          <w:p w14:paraId="1AA25D9B"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ведущий научный сотрудник</w:t>
            </w:r>
          </w:p>
        </w:tc>
        <w:tc>
          <w:tcPr>
            <w:tcW w:w="2891" w:type="dxa"/>
            <w:tcBorders>
              <w:top w:val="single" w:sz="6" w:space="0" w:color="auto"/>
              <w:left w:val="single" w:sz="6" w:space="0" w:color="auto"/>
              <w:bottom w:val="single" w:sz="6" w:space="0" w:color="auto"/>
              <w:right w:val="single" w:sz="6" w:space="0" w:color="auto"/>
            </w:tcBorders>
          </w:tcPr>
          <w:p w14:paraId="61EDBA14"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группа </w:t>
            </w:r>
            <w:proofErr w:type="gramStart"/>
            <w:r w:rsidRPr="00FC723E">
              <w:rPr>
                <w:rFonts w:ascii="Times New Roman" w:hAnsi="Times New Roman" w:cs="Times New Roman"/>
                <w:sz w:val="22"/>
                <w:szCs w:val="22"/>
              </w:rPr>
              <w:t>клинической</w:t>
            </w:r>
            <w:proofErr w:type="gramEnd"/>
            <w:r w:rsidR="008E35B8" w:rsidRPr="00FC723E">
              <w:rPr>
                <w:rFonts w:ascii="Times New Roman" w:hAnsi="Times New Roman" w:cs="Times New Roman"/>
                <w:sz w:val="22"/>
                <w:szCs w:val="22"/>
              </w:rPr>
              <w:t xml:space="preserve"> </w:t>
            </w:r>
            <w:proofErr w:type="spellStart"/>
            <w:r w:rsidRPr="00FC723E">
              <w:rPr>
                <w:rFonts w:ascii="Times New Roman" w:hAnsi="Times New Roman" w:cs="Times New Roman"/>
                <w:sz w:val="22"/>
                <w:szCs w:val="22"/>
              </w:rPr>
              <w:t>ангионеврологии</w:t>
            </w:r>
            <w:proofErr w:type="spellEnd"/>
            <w:r w:rsidRPr="00FC723E">
              <w:rPr>
                <w:rFonts w:ascii="Times New Roman" w:hAnsi="Times New Roman" w:cs="Times New Roman"/>
                <w:sz w:val="22"/>
                <w:szCs w:val="22"/>
              </w:rPr>
              <w:t xml:space="preserve"> неврологического отдела</w:t>
            </w:r>
          </w:p>
        </w:tc>
        <w:tc>
          <w:tcPr>
            <w:tcW w:w="907" w:type="dxa"/>
            <w:tcBorders>
              <w:top w:val="single" w:sz="6" w:space="0" w:color="auto"/>
              <w:left w:val="single" w:sz="6" w:space="0" w:color="auto"/>
              <w:bottom w:val="single" w:sz="6" w:space="0" w:color="auto"/>
              <w:right w:val="single" w:sz="6" w:space="0" w:color="auto"/>
            </w:tcBorders>
          </w:tcPr>
          <w:p w14:paraId="780888FF"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7A7CA8E0"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773E2614"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71394BF9"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3E2492BB"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21958</w:t>
            </w:r>
          </w:p>
        </w:tc>
        <w:tc>
          <w:tcPr>
            <w:tcW w:w="2268" w:type="dxa"/>
            <w:tcBorders>
              <w:top w:val="single" w:sz="6" w:space="0" w:color="auto"/>
              <w:left w:val="single" w:sz="6" w:space="0" w:color="auto"/>
              <w:bottom w:val="single" w:sz="6" w:space="0" w:color="auto"/>
              <w:right w:val="single" w:sz="6" w:space="0" w:color="auto"/>
            </w:tcBorders>
          </w:tcPr>
          <w:p w14:paraId="1C1DF2C4"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заведующий </w:t>
            </w:r>
          </w:p>
          <w:p w14:paraId="43F71315"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лабораторией</w:t>
            </w:r>
          </w:p>
        </w:tc>
        <w:tc>
          <w:tcPr>
            <w:tcW w:w="2891" w:type="dxa"/>
            <w:tcBorders>
              <w:top w:val="single" w:sz="6" w:space="0" w:color="auto"/>
              <w:left w:val="single" w:sz="6" w:space="0" w:color="auto"/>
              <w:bottom w:val="single" w:sz="6" w:space="0" w:color="auto"/>
              <w:right w:val="single" w:sz="6" w:space="0" w:color="auto"/>
            </w:tcBorders>
          </w:tcPr>
          <w:p w14:paraId="78A3EA36"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лаборатория клинической патофизиологии нервной системы</w:t>
            </w:r>
          </w:p>
        </w:tc>
        <w:tc>
          <w:tcPr>
            <w:tcW w:w="907" w:type="dxa"/>
            <w:tcBorders>
              <w:top w:val="single" w:sz="6" w:space="0" w:color="auto"/>
              <w:left w:val="single" w:sz="6" w:space="0" w:color="auto"/>
              <w:bottom w:val="single" w:sz="6" w:space="0" w:color="auto"/>
              <w:right w:val="single" w:sz="6" w:space="0" w:color="auto"/>
            </w:tcBorders>
          </w:tcPr>
          <w:p w14:paraId="435D14CD"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3.1</w:t>
            </w:r>
          </w:p>
        </w:tc>
        <w:tc>
          <w:tcPr>
            <w:tcW w:w="2154" w:type="dxa"/>
            <w:tcBorders>
              <w:top w:val="single" w:sz="6" w:space="0" w:color="auto"/>
              <w:left w:val="single" w:sz="6" w:space="0" w:color="auto"/>
              <w:bottom w:val="single" w:sz="6" w:space="0" w:color="auto"/>
              <w:right w:val="single" w:sz="6" w:space="0" w:color="auto"/>
            </w:tcBorders>
          </w:tcPr>
          <w:p w14:paraId="64F3C7A0"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4</w:t>
            </w:r>
          </w:p>
        </w:tc>
      </w:tr>
      <w:tr w:rsidR="006D5BA1" w:rsidRPr="00FC723E" w14:paraId="7B4E5F44"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2647CF1E"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2BE1837F"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20842</w:t>
            </w:r>
          </w:p>
        </w:tc>
        <w:tc>
          <w:tcPr>
            <w:tcW w:w="2268" w:type="dxa"/>
            <w:tcBorders>
              <w:top w:val="single" w:sz="6" w:space="0" w:color="auto"/>
              <w:left w:val="single" w:sz="6" w:space="0" w:color="auto"/>
              <w:bottom w:val="single" w:sz="6" w:space="0" w:color="auto"/>
              <w:right w:val="single" w:sz="6" w:space="0" w:color="auto"/>
            </w:tcBorders>
          </w:tcPr>
          <w:p w14:paraId="057E7190"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главный 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5ED74D4B"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лаборатория клинической патофизиологии нервной системы</w:t>
            </w:r>
          </w:p>
        </w:tc>
        <w:tc>
          <w:tcPr>
            <w:tcW w:w="907" w:type="dxa"/>
            <w:tcBorders>
              <w:top w:val="single" w:sz="6" w:space="0" w:color="auto"/>
              <w:left w:val="single" w:sz="6" w:space="0" w:color="auto"/>
              <w:bottom w:val="single" w:sz="6" w:space="0" w:color="auto"/>
              <w:right w:val="single" w:sz="6" w:space="0" w:color="auto"/>
            </w:tcBorders>
          </w:tcPr>
          <w:p w14:paraId="04BD27FE"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67B3E468"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73DD0F9E"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08A9ACB7"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p w14:paraId="7053A971" w14:textId="77777777" w:rsidR="006D5BA1" w:rsidRPr="00FC723E" w:rsidRDefault="006D5BA1" w:rsidP="003475D6">
            <w:pPr>
              <w:pStyle w:val="ConsPlusNormal"/>
              <w:widowControl/>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54984065"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23667</w:t>
            </w:r>
          </w:p>
        </w:tc>
        <w:tc>
          <w:tcPr>
            <w:tcW w:w="2268" w:type="dxa"/>
            <w:tcBorders>
              <w:top w:val="single" w:sz="6" w:space="0" w:color="auto"/>
              <w:left w:val="single" w:sz="6" w:space="0" w:color="auto"/>
              <w:bottom w:val="single" w:sz="6" w:space="0" w:color="auto"/>
              <w:right w:val="single" w:sz="6" w:space="0" w:color="auto"/>
            </w:tcBorders>
          </w:tcPr>
          <w:p w14:paraId="6FEB55B4"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ведущий</w:t>
            </w:r>
          </w:p>
          <w:p w14:paraId="3243D3A0"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6F1A7711" w14:textId="77777777" w:rsidR="006D5BA1" w:rsidRPr="00FC723E" w:rsidRDefault="00BE6BF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лаборатория клинической</w:t>
            </w:r>
            <w:r w:rsidR="006D5BA1" w:rsidRPr="00FC723E">
              <w:rPr>
                <w:rFonts w:ascii="Times New Roman" w:hAnsi="Times New Roman" w:cs="Times New Roman"/>
                <w:sz w:val="22"/>
                <w:szCs w:val="22"/>
              </w:rPr>
              <w:t xml:space="preserve"> патофизиологии нервной системы</w:t>
            </w:r>
          </w:p>
        </w:tc>
        <w:tc>
          <w:tcPr>
            <w:tcW w:w="907" w:type="dxa"/>
            <w:tcBorders>
              <w:top w:val="single" w:sz="6" w:space="0" w:color="auto"/>
              <w:left w:val="single" w:sz="6" w:space="0" w:color="auto"/>
              <w:bottom w:val="single" w:sz="6" w:space="0" w:color="auto"/>
              <w:right w:val="single" w:sz="6" w:space="0" w:color="auto"/>
            </w:tcBorders>
          </w:tcPr>
          <w:p w14:paraId="6556AE20"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4962F1A4"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0E7102D5"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02AD27F3"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p w14:paraId="47E23905" w14:textId="77777777" w:rsidR="006D5BA1" w:rsidRPr="00FC723E" w:rsidRDefault="006D5BA1" w:rsidP="003475D6">
            <w:pPr>
              <w:pStyle w:val="ConsPlusNormal"/>
              <w:widowControl/>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4CB240F2" w14:textId="77777777" w:rsidR="006D5BA1" w:rsidRPr="00FC723E" w:rsidRDefault="006D5BA1" w:rsidP="003475D6">
            <w:pPr>
              <w:widowControl/>
              <w:snapToGrid/>
              <w:spacing w:line="240" w:lineRule="auto"/>
              <w:ind w:firstLine="0"/>
              <w:rPr>
                <w:sz w:val="22"/>
                <w:szCs w:val="22"/>
              </w:rPr>
            </w:pPr>
            <w:r w:rsidRPr="00FC723E">
              <w:rPr>
                <w:sz w:val="22"/>
                <w:szCs w:val="22"/>
              </w:rPr>
              <w:t>20294</w:t>
            </w:r>
          </w:p>
        </w:tc>
        <w:tc>
          <w:tcPr>
            <w:tcW w:w="2268" w:type="dxa"/>
            <w:tcBorders>
              <w:top w:val="single" w:sz="6" w:space="0" w:color="auto"/>
              <w:left w:val="single" w:sz="6" w:space="0" w:color="auto"/>
              <w:bottom w:val="single" w:sz="6" w:space="0" w:color="auto"/>
              <w:right w:val="single" w:sz="6" w:space="0" w:color="auto"/>
            </w:tcBorders>
          </w:tcPr>
          <w:p w14:paraId="6D72635F"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старший 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585B1D16"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лаборатория клинической патофизиологии нервной системы</w:t>
            </w:r>
          </w:p>
        </w:tc>
        <w:tc>
          <w:tcPr>
            <w:tcW w:w="907" w:type="dxa"/>
            <w:tcBorders>
              <w:top w:val="single" w:sz="6" w:space="0" w:color="auto"/>
              <w:left w:val="single" w:sz="6" w:space="0" w:color="auto"/>
              <w:bottom w:val="single" w:sz="6" w:space="0" w:color="auto"/>
              <w:right w:val="single" w:sz="6" w:space="0" w:color="auto"/>
            </w:tcBorders>
          </w:tcPr>
          <w:p w14:paraId="3A77AC49"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1C193773"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17130285"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208666DE"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5F25230B" w14:textId="77777777" w:rsidR="006D5BA1" w:rsidRPr="00FC723E" w:rsidRDefault="006D5BA1" w:rsidP="003475D6">
            <w:pPr>
              <w:widowControl/>
              <w:snapToGrid/>
              <w:spacing w:line="240" w:lineRule="auto"/>
              <w:ind w:firstLine="0"/>
              <w:rPr>
                <w:sz w:val="22"/>
                <w:szCs w:val="22"/>
              </w:rPr>
            </w:pPr>
            <w:r w:rsidRPr="00FC723E">
              <w:rPr>
                <w:sz w:val="22"/>
                <w:szCs w:val="22"/>
              </w:rPr>
              <w:t>23667</w:t>
            </w:r>
          </w:p>
        </w:tc>
        <w:tc>
          <w:tcPr>
            <w:tcW w:w="2268" w:type="dxa"/>
            <w:tcBorders>
              <w:top w:val="single" w:sz="6" w:space="0" w:color="auto"/>
              <w:left w:val="single" w:sz="6" w:space="0" w:color="auto"/>
              <w:bottom w:val="single" w:sz="6" w:space="0" w:color="auto"/>
              <w:right w:val="single" w:sz="6" w:space="0" w:color="auto"/>
            </w:tcBorders>
          </w:tcPr>
          <w:p w14:paraId="2EBE5961"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научный сотрудник </w:t>
            </w:r>
          </w:p>
        </w:tc>
        <w:tc>
          <w:tcPr>
            <w:tcW w:w="2891" w:type="dxa"/>
            <w:tcBorders>
              <w:top w:val="single" w:sz="6" w:space="0" w:color="auto"/>
              <w:left w:val="single" w:sz="6" w:space="0" w:color="auto"/>
              <w:bottom w:val="single" w:sz="6" w:space="0" w:color="auto"/>
              <w:right w:val="single" w:sz="6" w:space="0" w:color="auto"/>
            </w:tcBorders>
          </w:tcPr>
          <w:p w14:paraId="5777A5CB"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лаборатория клинической патофизиологии нервной системы</w:t>
            </w:r>
          </w:p>
        </w:tc>
        <w:tc>
          <w:tcPr>
            <w:tcW w:w="907" w:type="dxa"/>
            <w:tcBorders>
              <w:top w:val="single" w:sz="6" w:space="0" w:color="auto"/>
              <w:left w:val="single" w:sz="6" w:space="0" w:color="auto"/>
              <w:bottom w:val="single" w:sz="6" w:space="0" w:color="auto"/>
              <w:right w:val="single" w:sz="6" w:space="0" w:color="auto"/>
            </w:tcBorders>
          </w:tcPr>
          <w:p w14:paraId="2420487F"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3.2</w:t>
            </w:r>
          </w:p>
        </w:tc>
        <w:tc>
          <w:tcPr>
            <w:tcW w:w="2154" w:type="dxa"/>
            <w:tcBorders>
              <w:top w:val="single" w:sz="6" w:space="0" w:color="auto"/>
              <w:left w:val="single" w:sz="6" w:space="0" w:color="auto"/>
              <w:bottom w:val="single" w:sz="6" w:space="0" w:color="auto"/>
              <w:right w:val="single" w:sz="6" w:space="0" w:color="auto"/>
            </w:tcBorders>
          </w:tcPr>
          <w:p w14:paraId="0589EB42"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7</w:t>
            </w:r>
          </w:p>
        </w:tc>
      </w:tr>
      <w:tr w:rsidR="006D5BA1" w:rsidRPr="00FC723E" w14:paraId="044B0033" w14:textId="77777777" w:rsidTr="003475D6">
        <w:trPr>
          <w:cantSplit/>
          <w:trHeight w:val="240"/>
        </w:trPr>
        <w:tc>
          <w:tcPr>
            <w:tcW w:w="454" w:type="dxa"/>
            <w:tcBorders>
              <w:top w:val="single" w:sz="6" w:space="0" w:color="auto"/>
              <w:left w:val="single" w:sz="6" w:space="0" w:color="auto"/>
              <w:bottom w:val="single" w:sz="6" w:space="0" w:color="auto"/>
              <w:right w:val="single" w:sz="6" w:space="0" w:color="auto"/>
            </w:tcBorders>
          </w:tcPr>
          <w:p w14:paraId="4F545CFE" w14:textId="77777777" w:rsidR="006D5BA1" w:rsidRPr="00FC723E" w:rsidRDefault="006D5BA1" w:rsidP="003475D6">
            <w:pPr>
              <w:pStyle w:val="ConsPlusNormal"/>
              <w:widowControl/>
              <w:numPr>
                <w:ilvl w:val="0"/>
                <w:numId w:val="19"/>
              </w:numPr>
              <w:tabs>
                <w:tab w:val="left" w:pos="140"/>
              </w:tabs>
              <w:ind w:left="-2" w:hanging="39"/>
              <w:jc w:val="center"/>
              <w:rPr>
                <w:rFonts w:ascii="Times New Roman" w:hAnsi="Times New Roman" w:cs="Times New Roman"/>
                <w:sz w:val="22"/>
                <w:szCs w:val="22"/>
              </w:rPr>
            </w:pPr>
          </w:p>
          <w:p w14:paraId="72804A59" w14:textId="77777777" w:rsidR="006D5BA1" w:rsidRPr="00FC723E" w:rsidRDefault="006D5BA1" w:rsidP="003475D6">
            <w:pPr>
              <w:pStyle w:val="ConsPlusNormal"/>
              <w:widowControl/>
              <w:tabs>
                <w:tab w:val="left" w:pos="140"/>
              </w:tabs>
              <w:ind w:left="-2" w:hanging="39"/>
              <w:jc w:val="center"/>
              <w:rPr>
                <w:rFonts w:ascii="Times New Roman" w:hAnsi="Times New Roman" w:cs="Times New Roman"/>
                <w:sz w:val="22"/>
                <w:szCs w:val="22"/>
              </w:rPr>
            </w:pPr>
          </w:p>
        </w:tc>
        <w:tc>
          <w:tcPr>
            <w:tcW w:w="1644" w:type="dxa"/>
            <w:tcBorders>
              <w:top w:val="single" w:sz="6" w:space="0" w:color="auto"/>
              <w:left w:val="single" w:sz="6" w:space="0" w:color="auto"/>
              <w:bottom w:val="single" w:sz="6" w:space="0" w:color="auto"/>
              <w:right w:val="single" w:sz="6" w:space="0" w:color="auto"/>
            </w:tcBorders>
          </w:tcPr>
          <w:p w14:paraId="3EB11C83"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23157</w:t>
            </w:r>
          </w:p>
        </w:tc>
        <w:tc>
          <w:tcPr>
            <w:tcW w:w="2268" w:type="dxa"/>
            <w:tcBorders>
              <w:top w:val="single" w:sz="6" w:space="0" w:color="auto"/>
              <w:left w:val="single" w:sz="6" w:space="0" w:color="auto"/>
              <w:bottom w:val="single" w:sz="6" w:space="0" w:color="auto"/>
              <w:right w:val="single" w:sz="6" w:space="0" w:color="auto"/>
            </w:tcBorders>
          </w:tcPr>
          <w:p w14:paraId="2B9FA1E3" w14:textId="77777777" w:rsidR="006D5BA1" w:rsidRPr="00FC723E" w:rsidRDefault="006D5BA1" w:rsidP="003475D6">
            <w:pPr>
              <w:pStyle w:val="ConsPlusNormal"/>
              <w:widowControl/>
              <w:ind w:firstLine="0"/>
              <w:rPr>
                <w:rFonts w:ascii="Times New Roman" w:hAnsi="Times New Roman" w:cs="Times New Roman"/>
                <w:sz w:val="22"/>
                <w:szCs w:val="22"/>
              </w:rPr>
            </w:pPr>
            <w:r w:rsidRPr="00FC723E">
              <w:rPr>
                <w:rFonts w:ascii="Times New Roman" w:hAnsi="Times New Roman" w:cs="Times New Roman"/>
                <w:sz w:val="22"/>
                <w:szCs w:val="22"/>
              </w:rPr>
              <w:t xml:space="preserve">лаборант </w:t>
            </w:r>
          </w:p>
        </w:tc>
        <w:tc>
          <w:tcPr>
            <w:tcW w:w="2891" w:type="dxa"/>
            <w:tcBorders>
              <w:top w:val="single" w:sz="6" w:space="0" w:color="auto"/>
              <w:left w:val="single" w:sz="6" w:space="0" w:color="auto"/>
              <w:bottom w:val="single" w:sz="6" w:space="0" w:color="auto"/>
              <w:right w:val="single" w:sz="6" w:space="0" w:color="auto"/>
            </w:tcBorders>
          </w:tcPr>
          <w:p w14:paraId="26124234" w14:textId="77777777" w:rsidR="006D5BA1" w:rsidRPr="00FC723E" w:rsidRDefault="00BE6BF1" w:rsidP="003475D6">
            <w:pPr>
              <w:spacing w:line="240" w:lineRule="auto"/>
              <w:ind w:firstLine="0"/>
              <w:rPr>
                <w:sz w:val="22"/>
                <w:szCs w:val="22"/>
              </w:rPr>
            </w:pPr>
            <w:r w:rsidRPr="00FC723E">
              <w:rPr>
                <w:sz w:val="22"/>
                <w:szCs w:val="22"/>
              </w:rPr>
              <w:t>лаборатория клинической</w:t>
            </w:r>
            <w:r w:rsidR="006D5BA1" w:rsidRPr="00FC723E">
              <w:rPr>
                <w:sz w:val="22"/>
                <w:szCs w:val="22"/>
              </w:rPr>
              <w:t xml:space="preserve"> патофизиологии нервной системы</w:t>
            </w:r>
          </w:p>
        </w:tc>
        <w:tc>
          <w:tcPr>
            <w:tcW w:w="907" w:type="dxa"/>
            <w:tcBorders>
              <w:top w:val="single" w:sz="6" w:space="0" w:color="auto"/>
              <w:left w:val="single" w:sz="6" w:space="0" w:color="auto"/>
              <w:bottom w:val="single" w:sz="6" w:space="0" w:color="auto"/>
              <w:right w:val="single" w:sz="6" w:space="0" w:color="auto"/>
            </w:tcBorders>
          </w:tcPr>
          <w:p w14:paraId="25829C55"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3.1</w:t>
            </w:r>
          </w:p>
        </w:tc>
        <w:tc>
          <w:tcPr>
            <w:tcW w:w="2154" w:type="dxa"/>
            <w:tcBorders>
              <w:top w:val="single" w:sz="6" w:space="0" w:color="auto"/>
              <w:left w:val="single" w:sz="6" w:space="0" w:color="auto"/>
              <w:bottom w:val="single" w:sz="6" w:space="0" w:color="auto"/>
              <w:right w:val="single" w:sz="6" w:space="0" w:color="auto"/>
            </w:tcBorders>
          </w:tcPr>
          <w:p w14:paraId="1EB441BF" w14:textId="77777777" w:rsidR="006D5BA1" w:rsidRPr="00FC723E" w:rsidRDefault="006D5BA1" w:rsidP="003475D6">
            <w:pPr>
              <w:pStyle w:val="ConsPlusNormal"/>
              <w:widowControl/>
              <w:ind w:firstLine="0"/>
              <w:jc w:val="center"/>
              <w:rPr>
                <w:rFonts w:ascii="Times New Roman" w:hAnsi="Times New Roman" w:cs="Times New Roman"/>
                <w:sz w:val="22"/>
                <w:szCs w:val="22"/>
              </w:rPr>
            </w:pPr>
            <w:r w:rsidRPr="00FC723E">
              <w:rPr>
                <w:rFonts w:ascii="Times New Roman" w:hAnsi="Times New Roman" w:cs="Times New Roman"/>
                <w:sz w:val="22"/>
                <w:szCs w:val="22"/>
              </w:rPr>
              <w:t>4</w:t>
            </w:r>
          </w:p>
        </w:tc>
      </w:tr>
    </w:tbl>
    <w:p w14:paraId="39CC3B63" w14:textId="77777777" w:rsidR="006D5BA1" w:rsidRPr="00FC723E" w:rsidRDefault="006D5BA1" w:rsidP="006D5BA1">
      <w:pPr>
        <w:pStyle w:val="ConsPlusNonformat"/>
        <w:widowControl/>
        <w:ind w:left="5670"/>
        <w:rPr>
          <w:rFonts w:ascii="Times New Roman" w:hAnsi="Times New Roman" w:cs="Times New Roman"/>
          <w:spacing w:val="-7"/>
          <w:sz w:val="24"/>
          <w:szCs w:val="24"/>
        </w:rPr>
      </w:pPr>
      <w:r w:rsidRPr="00FC723E">
        <w:rPr>
          <w:rFonts w:ascii="Times New Roman" w:hAnsi="Times New Roman" w:cs="Times New Roman"/>
          <w:spacing w:val="-7"/>
          <w:sz w:val="24"/>
          <w:szCs w:val="24"/>
        </w:rPr>
        <w:br w:type="page"/>
      </w:r>
      <w:r w:rsidRPr="00FC723E">
        <w:rPr>
          <w:rFonts w:ascii="Times New Roman" w:hAnsi="Times New Roman" w:cs="Times New Roman"/>
          <w:spacing w:val="-7"/>
          <w:sz w:val="24"/>
          <w:szCs w:val="24"/>
        </w:rPr>
        <w:lastRenderedPageBreak/>
        <w:t>Приложение 20</w:t>
      </w:r>
    </w:p>
    <w:p w14:paraId="6B0F11EA" w14:textId="77777777" w:rsidR="006D5BA1" w:rsidRPr="00FC723E" w:rsidRDefault="006D5BA1" w:rsidP="006D5BA1">
      <w:pPr>
        <w:shd w:val="clear" w:color="auto" w:fill="FFFFFF"/>
        <w:spacing w:line="240" w:lineRule="auto"/>
        <w:ind w:left="5670" w:firstLine="0"/>
        <w:rPr>
          <w:spacing w:val="-7"/>
          <w:sz w:val="24"/>
          <w:szCs w:val="24"/>
        </w:rPr>
      </w:pPr>
      <w:r w:rsidRPr="00FC723E">
        <w:rPr>
          <w:spacing w:val="-6"/>
          <w:sz w:val="24"/>
          <w:szCs w:val="24"/>
        </w:rPr>
        <w:t>к Коллективному договору 2015 года</w:t>
      </w:r>
    </w:p>
    <w:p w14:paraId="3C2F2CC1" w14:textId="77777777" w:rsidR="006D5BA1" w:rsidRPr="00FC723E" w:rsidRDefault="006D5BA1" w:rsidP="006D5BA1">
      <w:pPr>
        <w:shd w:val="clear" w:color="auto" w:fill="FFFFFF"/>
        <w:spacing w:before="60" w:line="240" w:lineRule="auto"/>
        <w:ind w:firstLine="709"/>
        <w:jc w:val="center"/>
        <w:rPr>
          <w:spacing w:val="-5"/>
          <w:sz w:val="6"/>
          <w:szCs w:val="24"/>
        </w:rPr>
      </w:pPr>
    </w:p>
    <w:p w14:paraId="78D4AD92" w14:textId="77777777" w:rsidR="006D5BA1" w:rsidRPr="00FC723E" w:rsidRDefault="006D5BA1" w:rsidP="006D5BA1">
      <w:pPr>
        <w:shd w:val="clear" w:color="auto" w:fill="FFFFFF"/>
        <w:spacing w:before="60" w:line="240" w:lineRule="auto"/>
        <w:ind w:firstLine="709"/>
        <w:jc w:val="center"/>
        <w:rPr>
          <w:sz w:val="24"/>
          <w:szCs w:val="24"/>
        </w:rPr>
      </w:pPr>
      <w:r w:rsidRPr="00FC723E">
        <w:rPr>
          <w:spacing w:val="-5"/>
          <w:sz w:val="24"/>
          <w:szCs w:val="24"/>
        </w:rPr>
        <w:t>ПЕРЕЧЕНЬ</w:t>
      </w:r>
    </w:p>
    <w:p w14:paraId="1213A27E" w14:textId="77777777" w:rsidR="006D5BA1" w:rsidRPr="00FC723E" w:rsidRDefault="006D5BA1" w:rsidP="006D5BA1">
      <w:pPr>
        <w:shd w:val="clear" w:color="auto" w:fill="FFFFFF"/>
        <w:spacing w:after="40" w:line="240" w:lineRule="auto"/>
        <w:ind w:firstLine="709"/>
        <w:jc w:val="center"/>
        <w:rPr>
          <w:spacing w:val="-5"/>
          <w:sz w:val="24"/>
          <w:szCs w:val="24"/>
        </w:rPr>
      </w:pPr>
      <w:r w:rsidRPr="00FC723E">
        <w:rPr>
          <w:spacing w:val="-2"/>
          <w:sz w:val="24"/>
          <w:szCs w:val="24"/>
        </w:rPr>
        <w:t>должностей работников РНПЦ неврологии и нейрохирургии</w:t>
      </w:r>
      <w:r w:rsidRPr="00FC723E">
        <w:rPr>
          <w:spacing w:val="-4"/>
          <w:sz w:val="24"/>
          <w:szCs w:val="24"/>
        </w:rPr>
        <w:t xml:space="preserve"> с ненормированным рабочим днем и </w:t>
      </w:r>
      <w:r w:rsidRPr="00FC723E">
        <w:rPr>
          <w:spacing w:val="-5"/>
          <w:sz w:val="24"/>
          <w:szCs w:val="24"/>
        </w:rPr>
        <w:t>продолжительность предоставляемого дополнительного отпуска</w:t>
      </w:r>
    </w:p>
    <w:tbl>
      <w:tblPr>
        <w:tblW w:w="10330" w:type="dxa"/>
        <w:jc w:val="center"/>
        <w:tblLayout w:type="fixed"/>
        <w:tblCellMar>
          <w:left w:w="40" w:type="dxa"/>
          <w:right w:w="40" w:type="dxa"/>
        </w:tblCellMar>
        <w:tblLook w:val="0000" w:firstRow="0" w:lastRow="0" w:firstColumn="0" w:lastColumn="0" w:noHBand="0" w:noVBand="0"/>
      </w:tblPr>
      <w:tblGrid>
        <w:gridCol w:w="799"/>
        <w:gridCol w:w="6696"/>
        <w:gridCol w:w="2835"/>
      </w:tblGrid>
      <w:tr w:rsidR="002C1BC7" w:rsidRPr="00FC723E" w14:paraId="5A8C3DBF" w14:textId="77777777" w:rsidTr="00941EFF">
        <w:trPr>
          <w:trHeight w:hRule="exact" w:val="841"/>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164D7758" w14:textId="77777777" w:rsidR="002C1BC7" w:rsidRPr="00FC723E" w:rsidRDefault="002C1BC7" w:rsidP="00941EFF">
            <w:pPr>
              <w:shd w:val="clear" w:color="auto" w:fill="FFFFFF"/>
              <w:spacing w:line="240" w:lineRule="auto"/>
              <w:ind w:left="84" w:right="65" w:firstLine="0"/>
              <w:rPr>
                <w:sz w:val="22"/>
                <w:szCs w:val="22"/>
              </w:rPr>
            </w:pPr>
            <w:r w:rsidRPr="00FC723E">
              <w:rPr>
                <w:sz w:val="22"/>
                <w:szCs w:val="22"/>
              </w:rPr>
              <w:t xml:space="preserve">№ </w:t>
            </w:r>
            <w:proofErr w:type="gramStart"/>
            <w:r w:rsidRPr="00FC723E">
              <w:rPr>
                <w:spacing w:val="-11"/>
                <w:sz w:val="22"/>
                <w:szCs w:val="22"/>
              </w:rPr>
              <w:t>п</w:t>
            </w:r>
            <w:proofErr w:type="gramEnd"/>
            <w:r w:rsidRPr="00FC723E">
              <w:rPr>
                <w:spacing w:val="-11"/>
                <w:sz w:val="22"/>
                <w:szCs w:val="22"/>
              </w:rPr>
              <w:t>/п</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34E82DF5" w14:textId="77777777" w:rsidR="002C1BC7" w:rsidRPr="00FC723E" w:rsidRDefault="002C1BC7" w:rsidP="00941EFF">
            <w:pPr>
              <w:shd w:val="clear" w:color="auto" w:fill="FFFFFF"/>
              <w:spacing w:line="240" w:lineRule="auto"/>
              <w:ind w:left="84"/>
              <w:jc w:val="center"/>
              <w:rPr>
                <w:sz w:val="22"/>
                <w:szCs w:val="22"/>
              </w:rPr>
            </w:pPr>
            <w:r w:rsidRPr="00FC723E">
              <w:rPr>
                <w:sz w:val="22"/>
                <w:szCs w:val="22"/>
              </w:rPr>
              <w:t>Наименование должности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4A37D251" w14:textId="77777777" w:rsidR="002C1BC7" w:rsidRPr="00FC723E" w:rsidRDefault="002C1BC7" w:rsidP="00941EFF">
            <w:pPr>
              <w:shd w:val="clear" w:color="auto" w:fill="FFFFFF"/>
              <w:spacing w:line="240" w:lineRule="auto"/>
              <w:ind w:left="84" w:right="238" w:firstLine="70"/>
              <w:jc w:val="center"/>
              <w:rPr>
                <w:sz w:val="22"/>
                <w:szCs w:val="22"/>
              </w:rPr>
            </w:pPr>
            <w:r w:rsidRPr="00FC723E">
              <w:rPr>
                <w:spacing w:val="-14"/>
                <w:sz w:val="22"/>
                <w:szCs w:val="22"/>
              </w:rPr>
              <w:t>Продолжитель</w:t>
            </w:r>
            <w:r w:rsidRPr="00FC723E">
              <w:rPr>
                <w:spacing w:val="-14"/>
                <w:sz w:val="22"/>
                <w:szCs w:val="22"/>
              </w:rPr>
              <w:softHyphen/>
            </w:r>
            <w:r w:rsidRPr="00FC723E">
              <w:rPr>
                <w:spacing w:val="-13"/>
                <w:sz w:val="22"/>
                <w:szCs w:val="22"/>
              </w:rPr>
              <w:t>ность дополни</w:t>
            </w:r>
            <w:r w:rsidRPr="00FC723E">
              <w:rPr>
                <w:spacing w:val="-14"/>
                <w:sz w:val="22"/>
                <w:szCs w:val="22"/>
              </w:rPr>
              <w:t xml:space="preserve">тельного отпуска, </w:t>
            </w:r>
            <w:r w:rsidRPr="00FC723E">
              <w:rPr>
                <w:sz w:val="22"/>
                <w:szCs w:val="22"/>
              </w:rPr>
              <w:t xml:space="preserve">в </w:t>
            </w:r>
            <w:r w:rsidR="00F55433" w:rsidRPr="00FC723E">
              <w:rPr>
                <w:sz w:val="22"/>
                <w:szCs w:val="22"/>
              </w:rPr>
              <w:t>календарных днях</w:t>
            </w:r>
          </w:p>
        </w:tc>
      </w:tr>
      <w:tr w:rsidR="002C1BC7" w:rsidRPr="00FC723E" w14:paraId="1E3C015A" w14:textId="77777777" w:rsidTr="00941EFF">
        <w:trPr>
          <w:trHeight w:val="435"/>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5129BDCC" w14:textId="77777777" w:rsidR="002C1BC7" w:rsidRPr="00FC723E" w:rsidRDefault="002C1BC7" w:rsidP="00941EFF">
            <w:pPr>
              <w:shd w:val="clear" w:color="auto" w:fill="FFFFFF"/>
              <w:spacing w:before="10" w:after="10" w:line="240" w:lineRule="auto"/>
              <w:ind w:firstLine="0"/>
              <w:jc w:val="center"/>
              <w:rPr>
                <w:sz w:val="22"/>
                <w:szCs w:val="22"/>
              </w:rPr>
            </w:pPr>
            <w:r w:rsidRPr="00FC723E">
              <w:rPr>
                <w:sz w:val="22"/>
                <w:szCs w:val="22"/>
              </w:rPr>
              <w:t>1</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49632D26" w14:textId="77777777" w:rsidR="002C1BC7" w:rsidRPr="00FC723E" w:rsidRDefault="002C1BC7" w:rsidP="00941EFF">
            <w:pPr>
              <w:shd w:val="clear" w:color="auto" w:fill="FFFFFF"/>
              <w:spacing w:before="10" w:after="10" w:line="240" w:lineRule="auto"/>
              <w:ind w:firstLine="0"/>
              <w:rPr>
                <w:sz w:val="22"/>
                <w:szCs w:val="22"/>
              </w:rPr>
            </w:pPr>
            <w:r w:rsidRPr="00FC723E">
              <w:rPr>
                <w:sz w:val="22"/>
                <w:szCs w:val="22"/>
              </w:rPr>
              <w:t xml:space="preserve">Заместитель директора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7CC7F62C" w14:textId="77777777" w:rsidR="002C1BC7" w:rsidRPr="00FC723E" w:rsidRDefault="002C1BC7" w:rsidP="00941EFF">
            <w:pPr>
              <w:shd w:val="clear" w:color="auto" w:fill="FFFFFF"/>
              <w:spacing w:before="10" w:after="10" w:line="240" w:lineRule="auto"/>
              <w:ind w:left="84"/>
              <w:jc w:val="center"/>
              <w:rPr>
                <w:sz w:val="22"/>
                <w:szCs w:val="22"/>
              </w:rPr>
            </w:pPr>
            <w:r w:rsidRPr="00FC723E">
              <w:rPr>
                <w:sz w:val="22"/>
                <w:szCs w:val="22"/>
              </w:rPr>
              <w:t>7</w:t>
            </w:r>
          </w:p>
        </w:tc>
      </w:tr>
      <w:tr w:rsidR="002C1BC7" w:rsidRPr="00FC723E" w14:paraId="28F8B59C" w14:textId="77777777" w:rsidTr="00941EFF">
        <w:trPr>
          <w:trHeight w:val="435"/>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7F0CADD6" w14:textId="77777777" w:rsidR="002C1BC7" w:rsidRPr="00FC723E" w:rsidRDefault="002C1BC7" w:rsidP="00941EFF">
            <w:pPr>
              <w:shd w:val="clear" w:color="auto" w:fill="FFFFFF"/>
              <w:spacing w:before="10" w:after="10" w:line="240" w:lineRule="auto"/>
              <w:ind w:firstLine="0"/>
              <w:jc w:val="center"/>
              <w:rPr>
                <w:sz w:val="22"/>
                <w:szCs w:val="22"/>
              </w:rPr>
            </w:pPr>
            <w:r w:rsidRPr="00FC723E">
              <w:rPr>
                <w:sz w:val="22"/>
                <w:szCs w:val="22"/>
              </w:rPr>
              <w:t>2</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2475EA46" w14:textId="77777777" w:rsidR="002C1BC7" w:rsidRPr="00FC723E" w:rsidRDefault="002C1BC7" w:rsidP="00941EFF">
            <w:pPr>
              <w:shd w:val="clear" w:color="auto" w:fill="FFFFFF"/>
              <w:spacing w:before="10" w:after="10" w:line="240" w:lineRule="auto"/>
              <w:ind w:firstLine="0"/>
              <w:rPr>
                <w:sz w:val="22"/>
                <w:szCs w:val="22"/>
              </w:rPr>
            </w:pPr>
            <w:r w:rsidRPr="00FC723E">
              <w:rPr>
                <w:sz w:val="22"/>
                <w:szCs w:val="22"/>
              </w:rPr>
              <w:t>Учёный секретарь</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AA938E6" w14:textId="77777777" w:rsidR="002C1BC7" w:rsidRPr="00FC723E" w:rsidRDefault="002C1BC7" w:rsidP="00941EFF">
            <w:pPr>
              <w:shd w:val="clear" w:color="auto" w:fill="FFFFFF"/>
              <w:spacing w:before="10" w:after="10" w:line="240" w:lineRule="auto"/>
              <w:ind w:left="84"/>
              <w:jc w:val="center"/>
              <w:rPr>
                <w:sz w:val="22"/>
                <w:szCs w:val="22"/>
              </w:rPr>
            </w:pPr>
            <w:r w:rsidRPr="00FC723E">
              <w:rPr>
                <w:sz w:val="22"/>
                <w:szCs w:val="22"/>
              </w:rPr>
              <w:t>7</w:t>
            </w:r>
          </w:p>
        </w:tc>
      </w:tr>
      <w:tr w:rsidR="002C1BC7" w:rsidRPr="00FC723E" w14:paraId="2F075E4D" w14:textId="77777777" w:rsidTr="00941EFF">
        <w:trPr>
          <w:trHeight w:val="353"/>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685BE448" w14:textId="77777777" w:rsidR="002C1BC7" w:rsidRPr="00FC723E" w:rsidRDefault="002C1BC7" w:rsidP="00941EFF">
            <w:pPr>
              <w:shd w:val="clear" w:color="auto" w:fill="FFFFFF"/>
              <w:spacing w:before="10" w:after="10" w:line="240" w:lineRule="auto"/>
              <w:ind w:firstLine="0"/>
              <w:jc w:val="center"/>
              <w:rPr>
                <w:sz w:val="22"/>
                <w:szCs w:val="22"/>
              </w:rPr>
            </w:pPr>
            <w:r w:rsidRPr="00FC723E">
              <w:rPr>
                <w:sz w:val="22"/>
                <w:szCs w:val="22"/>
              </w:rPr>
              <w:t>3</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28518A5B" w14:textId="77777777" w:rsidR="002C1BC7" w:rsidRPr="00FC723E" w:rsidRDefault="002C1BC7" w:rsidP="00941EFF">
            <w:pPr>
              <w:shd w:val="clear" w:color="auto" w:fill="FFFFFF"/>
              <w:spacing w:before="10" w:after="10" w:line="240" w:lineRule="auto"/>
              <w:ind w:firstLine="0"/>
              <w:rPr>
                <w:sz w:val="22"/>
                <w:szCs w:val="22"/>
              </w:rPr>
            </w:pPr>
            <w:r w:rsidRPr="00FC723E">
              <w:rPr>
                <w:sz w:val="22"/>
                <w:szCs w:val="22"/>
              </w:rPr>
              <w:t>Главный бухгалтер</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B35839F" w14:textId="77777777" w:rsidR="002C1BC7" w:rsidRPr="00FC723E" w:rsidRDefault="002C1BC7" w:rsidP="00941EFF">
            <w:pPr>
              <w:shd w:val="clear" w:color="auto" w:fill="FFFFFF"/>
              <w:spacing w:before="10" w:after="10" w:line="240" w:lineRule="auto"/>
              <w:ind w:left="84"/>
              <w:jc w:val="center"/>
              <w:rPr>
                <w:sz w:val="22"/>
                <w:szCs w:val="22"/>
              </w:rPr>
            </w:pPr>
            <w:r w:rsidRPr="00FC723E">
              <w:rPr>
                <w:sz w:val="22"/>
                <w:szCs w:val="22"/>
              </w:rPr>
              <w:t>7</w:t>
            </w:r>
          </w:p>
        </w:tc>
      </w:tr>
      <w:tr w:rsidR="002C1BC7" w:rsidRPr="00FC723E" w14:paraId="239DD5FE" w14:textId="77777777" w:rsidTr="00941EFF">
        <w:trPr>
          <w:trHeight w:val="435"/>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48B98D42" w14:textId="77777777" w:rsidR="002C1BC7" w:rsidRPr="00FC723E" w:rsidRDefault="002C1BC7" w:rsidP="00941EFF">
            <w:pPr>
              <w:shd w:val="clear" w:color="auto" w:fill="FFFFFF"/>
              <w:spacing w:before="10" w:after="10" w:line="240" w:lineRule="auto"/>
              <w:ind w:firstLine="0"/>
              <w:jc w:val="center"/>
              <w:rPr>
                <w:sz w:val="22"/>
                <w:szCs w:val="22"/>
              </w:rPr>
            </w:pPr>
            <w:r w:rsidRPr="00FC723E">
              <w:rPr>
                <w:sz w:val="22"/>
                <w:szCs w:val="22"/>
              </w:rPr>
              <w:t>4</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116CFC4A" w14:textId="77777777" w:rsidR="002C1BC7" w:rsidRPr="00FC723E" w:rsidRDefault="002C1BC7" w:rsidP="00941EFF">
            <w:pPr>
              <w:shd w:val="clear" w:color="auto" w:fill="FFFFFF"/>
              <w:spacing w:before="10" w:after="10" w:line="240" w:lineRule="auto"/>
              <w:ind w:firstLine="0"/>
              <w:rPr>
                <w:sz w:val="22"/>
                <w:szCs w:val="22"/>
              </w:rPr>
            </w:pPr>
            <w:r w:rsidRPr="00FC723E">
              <w:rPr>
                <w:sz w:val="22"/>
                <w:szCs w:val="22"/>
              </w:rPr>
              <w:t>Заместитель главного бухгалтера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1D175829" w14:textId="77777777" w:rsidR="002C1BC7" w:rsidRPr="00FC723E" w:rsidRDefault="002C1BC7" w:rsidP="00941EFF">
            <w:pPr>
              <w:shd w:val="clear" w:color="auto" w:fill="FFFFFF"/>
              <w:spacing w:before="10" w:after="10" w:line="240" w:lineRule="auto"/>
              <w:ind w:left="84"/>
              <w:jc w:val="center"/>
              <w:rPr>
                <w:sz w:val="22"/>
                <w:szCs w:val="22"/>
              </w:rPr>
            </w:pPr>
            <w:r w:rsidRPr="00FC723E">
              <w:rPr>
                <w:sz w:val="22"/>
                <w:szCs w:val="22"/>
              </w:rPr>
              <w:t>6</w:t>
            </w:r>
          </w:p>
        </w:tc>
      </w:tr>
      <w:tr w:rsidR="002C1BC7" w:rsidRPr="00FC723E" w14:paraId="4780BE02" w14:textId="77777777" w:rsidTr="00941EFF">
        <w:trPr>
          <w:trHeight w:val="435"/>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7927347B" w14:textId="77777777" w:rsidR="002C1BC7" w:rsidRPr="00FC723E" w:rsidRDefault="008E35B8" w:rsidP="00941EFF">
            <w:pPr>
              <w:shd w:val="clear" w:color="auto" w:fill="FFFFFF"/>
              <w:spacing w:before="10" w:after="10" w:line="240" w:lineRule="auto"/>
              <w:ind w:firstLine="0"/>
              <w:jc w:val="center"/>
              <w:rPr>
                <w:sz w:val="22"/>
                <w:szCs w:val="22"/>
              </w:rPr>
            </w:pPr>
            <w:r w:rsidRPr="00FC723E">
              <w:rPr>
                <w:sz w:val="22"/>
                <w:szCs w:val="22"/>
              </w:rPr>
              <w:t>5</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70155043" w14:textId="77777777" w:rsidR="002C1BC7" w:rsidRPr="00FC723E" w:rsidRDefault="002C1BC7" w:rsidP="00941EFF">
            <w:pPr>
              <w:shd w:val="clear" w:color="auto" w:fill="FFFFFF"/>
              <w:spacing w:before="10" w:after="10" w:line="240" w:lineRule="auto"/>
              <w:ind w:firstLine="0"/>
              <w:rPr>
                <w:sz w:val="22"/>
                <w:szCs w:val="22"/>
              </w:rPr>
            </w:pPr>
            <w:r w:rsidRPr="00FC723E">
              <w:rPr>
                <w:sz w:val="22"/>
                <w:szCs w:val="22"/>
              </w:rPr>
              <w:t>Начальник планово-экономического отдела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7CB504A9" w14:textId="77777777" w:rsidR="002C1BC7" w:rsidRPr="00FC723E" w:rsidRDefault="002C1BC7" w:rsidP="00941EFF">
            <w:pPr>
              <w:shd w:val="clear" w:color="auto" w:fill="FFFFFF"/>
              <w:spacing w:before="10" w:after="10" w:line="240" w:lineRule="auto"/>
              <w:ind w:left="84"/>
              <w:jc w:val="center"/>
              <w:rPr>
                <w:sz w:val="22"/>
                <w:szCs w:val="22"/>
              </w:rPr>
            </w:pPr>
            <w:r w:rsidRPr="00FC723E">
              <w:rPr>
                <w:sz w:val="22"/>
                <w:szCs w:val="22"/>
              </w:rPr>
              <w:t>6</w:t>
            </w:r>
          </w:p>
        </w:tc>
      </w:tr>
      <w:tr w:rsidR="002C1BC7" w:rsidRPr="00FC723E" w14:paraId="1B467295" w14:textId="77777777" w:rsidTr="00941EFF">
        <w:trPr>
          <w:trHeight w:val="321"/>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31061AE2" w14:textId="77777777" w:rsidR="002C1BC7" w:rsidRPr="00FC723E" w:rsidRDefault="008E35B8" w:rsidP="00941EFF">
            <w:pPr>
              <w:shd w:val="clear" w:color="auto" w:fill="FFFFFF"/>
              <w:spacing w:before="10" w:after="10" w:line="240" w:lineRule="auto"/>
              <w:ind w:firstLine="0"/>
              <w:jc w:val="center"/>
              <w:rPr>
                <w:sz w:val="22"/>
                <w:szCs w:val="22"/>
              </w:rPr>
            </w:pPr>
            <w:r w:rsidRPr="00FC723E">
              <w:rPr>
                <w:sz w:val="22"/>
                <w:szCs w:val="22"/>
              </w:rPr>
              <w:t>6</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524226DE" w14:textId="77777777" w:rsidR="002C1BC7" w:rsidRPr="00FC723E" w:rsidRDefault="002C1BC7" w:rsidP="00941EFF">
            <w:pPr>
              <w:shd w:val="clear" w:color="auto" w:fill="FFFFFF"/>
              <w:spacing w:before="10" w:after="10" w:line="240" w:lineRule="auto"/>
              <w:ind w:firstLine="0"/>
              <w:rPr>
                <w:sz w:val="22"/>
                <w:szCs w:val="22"/>
              </w:rPr>
            </w:pPr>
            <w:r w:rsidRPr="00FC723E">
              <w:rPr>
                <w:sz w:val="22"/>
                <w:szCs w:val="22"/>
              </w:rPr>
              <w:t>Главный экономист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4ED9F986" w14:textId="77777777" w:rsidR="002C1BC7" w:rsidRPr="00FC723E" w:rsidRDefault="002C1BC7" w:rsidP="00941EFF">
            <w:pPr>
              <w:shd w:val="clear" w:color="auto" w:fill="FFFFFF"/>
              <w:spacing w:before="10" w:after="10" w:line="240" w:lineRule="auto"/>
              <w:ind w:left="84"/>
              <w:jc w:val="center"/>
              <w:rPr>
                <w:sz w:val="22"/>
                <w:szCs w:val="22"/>
              </w:rPr>
            </w:pPr>
            <w:r w:rsidRPr="00FC723E">
              <w:rPr>
                <w:sz w:val="22"/>
                <w:szCs w:val="22"/>
              </w:rPr>
              <w:t>6</w:t>
            </w:r>
          </w:p>
        </w:tc>
      </w:tr>
      <w:tr w:rsidR="002C1BC7" w:rsidRPr="00FC723E" w14:paraId="1644EA31" w14:textId="77777777" w:rsidTr="00941EFF">
        <w:trPr>
          <w:trHeight w:val="398"/>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78A67CFE" w14:textId="77777777" w:rsidR="002C1BC7" w:rsidRPr="00FC723E" w:rsidRDefault="008E35B8" w:rsidP="00941EFF">
            <w:pPr>
              <w:shd w:val="clear" w:color="auto" w:fill="FFFFFF"/>
              <w:spacing w:before="10" w:after="10" w:line="240" w:lineRule="auto"/>
              <w:ind w:firstLine="0"/>
              <w:jc w:val="center"/>
              <w:rPr>
                <w:sz w:val="22"/>
                <w:szCs w:val="22"/>
              </w:rPr>
            </w:pPr>
            <w:r w:rsidRPr="00FC723E">
              <w:rPr>
                <w:sz w:val="22"/>
                <w:szCs w:val="22"/>
              </w:rPr>
              <w:t>7</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26160553" w14:textId="77777777" w:rsidR="002C1BC7" w:rsidRPr="00FC723E" w:rsidRDefault="002C1BC7" w:rsidP="00941EFF">
            <w:pPr>
              <w:shd w:val="clear" w:color="auto" w:fill="FFFFFF"/>
              <w:spacing w:before="10" w:after="10" w:line="240" w:lineRule="auto"/>
              <w:ind w:firstLine="0"/>
              <w:rPr>
                <w:sz w:val="22"/>
                <w:szCs w:val="22"/>
              </w:rPr>
            </w:pPr>
            <w:r w:rsidRPr="00FC723E">
              <w:rPr>
                <w:sz w:val="22"/>
                <w:szCs w:val="22"/>
              </w:rPr>
              <w:t>Заведующий кадровым сектором</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35D70E1B" w14:textId="77777777" w:rsidR="002C1BC7" w:rsidRPr="00FC723E" w:rsidRDefault="002C1BC7" w:rsidP="00941EFF">
            <w:pPr>
              <w:shd w:val="clear" w:color="auto" w:fill="FFFFFF"/>
              <w:spacing w:before="10" w:after="10" w:line="240" w:lineRule="auto"/>
              <w:ind w:left="84"/>
              <w:jc w:val="center"/>
              <w:rPr>
                <w:sz w:val="22"/>
                <w:szCs w:val="22"/>
              </w:rPr>
            </w:pPr>
            <w:r w:rsidRPr="00FC723E">
              <w:rPr>
                <w:sz w:val="22"/>
                <w:szCs w:val="22"/>
              </w:rPr>
              <w:t>6</w:t>
            </w:r>
          </w:p>
        </w:tc>
      </w:tr>
      <w:tr w:rsidR="002C1BC7" w:rsidRPr="00FC723E" w14:paraId="5F41863E" w14:textId="77777777" w:rsidTr="00941EFF">
        <w:trPr>
          <w:trHeight w:val="398"/>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6CD91F1B" w14:textId="77777777" w:rsidR="002C1BC7" w:rsidRPr="00FC723E" w:rsidRDefault="008E35B8" w:rsidP="00941EFF">
            <w:pPr>
              <w:shd w:val="clear" w:color="auto" w:fill="FFFFFF"/>
              <w:spacing w:before="10" w:after="10" w:line="240" w:lineRule="auto"/>
              <w:ind w:firstLine="0"/>
              <w:jc w:val="center"/>
              <w:rPr>
                <w:sz w:val="22"/>
                <w:szCs w:val="22"/>
              </w:rPr>
            </w:pPr>
            <w:r w:rsidRPr="00FC723E">
              <w:rPr>
                <w:sz w:val="22"/>
                <w:szCs w:val="22"/>
              </w:rPr>
              <w:t>8</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608B4FAF" w14:textId="77777777" w:rsidR="002C1BC7" w:rsidRPr="00FC723E" w:rsidRDefault="002C1BC7" w:rsidP="00941EFF">
            <w:pPr>
              <w:shd w:val="clear" w:color="auto" w:fill="FFFFFF"/>
              <w:spacing w:before="10" w:after="10" w:line="240" w:lineRule="auto"/>
              <w:ind w:firstLine="0"/>
              <w:rPr>
                <w:sz w:val="22"/>
                <w:szCs w:val="22"/>
              </w:rPr>
            </w:pPr>
            <w:r w:rsidRPr="00FC723E">
              <w:rPr>
                <w:sz w:val="22"/>
                <w:szCs w:val="22"/>
              </w:rPr>
              <w:t>Главная медицинская сестра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B7CD699" w14:textId="77777777" w:rsidR="002C1BC7" w:rsidRPr="00FC723E" w:rsidRDefault="002C1BC7" w:rsidP="00941EFF">
            <w:pPr>
              <w:shd w:val="clear" w:color="auto" w:fill="FFFFFF"/>
              <w:spacing w:before="10" w:after="10" w:line="240" w:lineRule="auto"/>
              <w:ind w:left="84"/>
              <w:jc w:val="center"/>
              <w:rPr>
                <w:sz w:val="22"/>
                <w:szCs w:val="22"/>
              </w:rPr>
            </w:pPr>
            <w:r w:rsidRPr="00FC723E">
              <w:rPr>
                <w:sz w:val="22"/>
                <w:szCs w:val="22"/>
              </w:rPr>
              <w:t>6</w:t>
            </w:r>
          </w:p>
        </w:tc>
      </w:tr>
      <w:tr w:rsidR="002C1BC7" w:rsidRPr="00FC723E" w14:paraId="0DE9F0EF" w14:textId="77777777" w:rsidTr="00941EFF">
        <w:trPr>
          <w:trHeight w:val="404"/>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6FC7F07B" w14:textId="77777777" w:rsidR="002C1BC7" w:rsidRPr="00FC723E" w:rsidRDefault="008E35B8" w:rsidP="00941EFF">
            <w:pPr>
              <w:shd w:val="clear" w:color="auto" w:fill="FFFFFF"/>
              <w:spacing w:before="10" w:after="10" w:line="240" w:lineRule="auto"/>
              <w:ind w:firstLine="0"/>
              <w:jc w:val="center"/>
              <w:rPr>
                <w:sz w:val="22"/>
                <w:szCs w:val="22"/>
              </w:rPr>
            </w:pPr>
            <w:r w:rsidRPr="00FC723E">
              <w:rPr>
                <w:sz w:val="22"/>
                <w:szCs w:val="22"/>
              </w:rPr>
              <w:t>9</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64619777" w14:textId="77777777" w:rsidR="002C1BC7" w:rsidRPr="00FC723E" w:rsidRDefault="002C1BC7" w:rsidP="00941EFF">
            <w:pPr>
              <w:shd w:val="clear" w:color="auto" w:fill="FFFFFF"/>
              <w:spacing w:before="10" w:after="10" w:line="240" w:lineRule="auto"/>
              <w:ind w:firstLine="0"/>
              <w:rPr>
                <w:sz w:val="22"/>
                <w:szCs w:val="22"/>
              </w:rPr>
            </w:pPr>
            <w:r w:rsidRPr="00FC723E">
              <w:rPr>
                <w:spacing w:val="-5"/>
                <w:sz w:val="22"/>
                <w:szCs w:val="22"/>
              </w:rPr>
              <w:t>Начальник отдела материально-технического снабжения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0EFCA8F1" w14:textId="77777777" w:rsidR="002C1BC7" w:rsidRPr="00FC723E" w:rsidRDefault="00F55433" w:rsidP="00F55433">
            <w:pPr>
              <w:shd w:val="clear" w:color="auto" w:fill="FFFFFF"/>
              <w:spacing w:before="10" w:after="10" w:line="240" w:lineRule="auto"/>
              <w:ind w:left="84"/>
              <w:jc w:val="center"/>
              <w:rPr>
                <w:sz w:val="22"/>
                <w:szCs w:val="22"/>
              </w:rPr>
            </w:pPr>
            <w:r w:rsidRPr="00FC723E">
              <w:rPr>
                <w:sz w:val="22"/>
                <w:szCs w:val="22"/>
              </w:rPr>
              <w:t>6</w:t>
            </w:r>
          </w:p>
        </w:tc>
      </w:tr>
      <w:tr w:rsidR="002C1BC7" w:rsidRPr="00FC723E" w14:paraId="215CAD20" w14:textId="77777777" w:rsidTr="00941EFF">
        <w:trPr>
          <w:trHeight w:val="404"/>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62CCA9F5" w14:textId="77777777" w:rsidR="002C1BC7" w:rsidRPr="00FC723E" w:rsidRDefault="008E35B8" w:rsidP="00941EFF">
            <w:pPr>
              <w:shd w:val="clear" w:color="auto" w:fill="FFFFFF"/>
              <w:spacing w:before="10" w:after="10" w:line="240" w:lineRule="auto"/>
              <w:ind w:firstLine="0"/>
              <w:jc w:val="center"/>
              <w:rPr>
                <w:sz w:val="22"/>
                <w:szCs w:val="22"/>
              </w:rPr>
            </w:pPr>
            <w:r w:rsidRPr="00FC723E">
              <w:rPr>
                <w:sz w:val="22"/>
                <w:szCs w:val="22"/>
              </w:rPr>
              <w:t>10</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60A1117D" w14:textId="77777777" w:rsidR="002C1BC7" w:rsidRPr="00FC723E" w:rsidRDefault="002C1BC7" w:rsidP="00941EFF">
            <w:pPr>
              <w:shd w:val="clear" w:color="auto" w:fill="FFFFFF"/>
              <w:spacing w:before="10" w:after="10" w:line="240" w:lineRule="auto"/>
              <w:ind w:firstLine="0"/>
              <w:rPr>
                <w:spacing w:val="-5"/>
                <w:sz w:val="22"/>
                <w:szCs w:val="22"/>
              </w:rPr>
            </w:pPr>
            <w:r w:rsidRPr="00FC723E">
              <w:rPr>
                <w:spacing w:val="-5"/>
                <w:sz w:val="22"/>
                <w:szCs w:val="22"/>
              </w:rPr>
              <w:t>Начальник хозяйственной службы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1E28E16C" w14:textId="77777777" w:rsidR="002C1BC7" w:rsidRPr="00FC723E" w:rsidRDefault="00F55433" w:rsidP="00941EFF">
            <w:pPr>
              <w:shd w:val="clear" w:color="auto" w:fill="FFFFFF"/>
              <w:spacing w:before="10" w:after="10" w:line="240" w:lineRule="auto"/>
              <w:ind w:left="84"/>
              <w:jc w:val="center"/>
              <w:rPr>
                <w:sz w:val="22"/>
                <w:szCs w:val="22"/>
              </w:rPr>
            </w:pPr>
            <w:r w:rsidRPr="00FC723E">
              <w:rPr>
                <w:sz w:val="22"/>
                <w:szCs w:val="22"/>
              </w:rPr>
              <w:t>6</w:t>
            </w:r>
          </w:p>
        </w:tc>
      </w:tr>
      <w:tr w:rsidR="008E35B8" w:rsidRPr="00FC723E" w14:paraId="256B8356" w14:textId="77777777" w:rsidTr="00941EFF">
        <w:trPr>
          <w:trHeight w:val="429"/>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7B6A63A3" w14:textId="77777777" w:rsidR="008E35B8" w:rsidRPr="00FC723E" w:rsidRDefault="008E35B8" w:rsidP="00521336">
            <w:pPr>
              <w:shd w:val="clear" w:color="auto" w:fill="FFFFFF"/>
              <w:spacing w:before="10" w:after="10" w:line="240" w:lineRule="auto"/>
              <w:ind w:firstLine="0"/>
              <w:jc w:val="center"/>
              <w:rPr>
                <w:sz w:val="22"/>
                <w:szCs w:val="22"/>
              </w:rPr>
            </w:pPr>
            <w:r w:rsidRPr="00FC723E">
              <w:rPr>
                <w:sz w:val="22"/>
                <w:szCs w:val="22"/>
              </w:rPr>
              <w:t>11</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3B7D5B34"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Ведущий юрисконсульт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3209E73"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294773B3" w14:textId="77777777" w:rsidTr="00941EFF">
        <w:trPr>
          <w:trHeight w:val="408"/>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289A40C0"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12</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40B2DCAB"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Ведущий специалист по кадрам</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28C85A93"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103F47F9" w14:textId="77777777" w:rsidTr="00941EFF">
        <w:trPr>
          <w:trHeight w:val="435"/>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352E59A4"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13</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4E31CA95"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Специалист по кадрам</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6735A672"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6A12C587" w14:textId="77777777" w:rsidTr="00941EFF">
        <w:trPr>
          <w:trHeight w:val="391"/>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66B8C5CA"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14</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5988C846"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Заведующий складом</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6F7802DD"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4E9ADF8B" w14:textId="77777777" w:rsidTr="00941EFF">
        <w:trPr>
          <w:trHeight w:val="397"/>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6D30C5F3"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15</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0326E96D"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Заведующий канцелярией</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06D5AEAD"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7EE0645C" w14:textId="77777777" w:rsidTr="00941EFF">
        <w:trPr>
          <w:trHeight w:val="404"/>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267EA6EA"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16</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63D617E0"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Секретарь приемной руководителя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275EE769"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6301ACF0" w14:textId="77777777" w:rsidTr="00941EFF">
        <w:trPr>
          <w:trHeight w:val="354"/>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017706A0"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17</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4E45DC80"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 xml:space="preserve">Ведущий инженер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6928F310"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1D2E5399" w14:textId="77777777" w:rsidTr="00941EFF">
        <w:trPr>
          <w:trHeight w:val="401"/>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52546441"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18</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0A96EF21"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Инженер</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B606C79"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261B0E25" w14:textId="77777777" w:rsidTr="00941EFF">
        <w:trPr>
          <w:trHeight w:val="435"/>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1549CECE"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19</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4B8F6D7B"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Ведущий бухгалтер</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867EDCF"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2FBD02CB" w14:textId="77777777" w:rsidTr="00941EFF">
        <w:trPr>
          <w:trHeight w:val="386"/>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76FA6327"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20</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7EBAB478"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Бухгалтер</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BAA4F9C"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3170E3E8" w14:textId="77777777" w:rsidTr="00941EFF">
        <w:trPr>
          <w:trHeight w:val="420"/>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0120E78A"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21</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665F38AD"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Ведущий экономист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6E0E30BE"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48FD51DA" w14:textId="77777777" w:rsidTr="00941EFF">
        <w:trPr>
          <w:trHeight w:val="397"/>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52E410EC"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21</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126A1F2E"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Экономист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0C3ADB57"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243CA655" w14:textId="77777777" w:rsidTr="00941EFF">
        <w:trPr>
          <w:trHeight w:val="397"/>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3939E958"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22</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7DB9A3F1"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Провизор (заведующий аптекой)</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5D33F9F"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r w:rsidR="008E35B8" w:rsidRPr="00FC723E" w14:paraId="66684B6E" w14:textId="77777777" w:rsidTr="00941EFF">
        <w:trPr>
          <w:trHeight w:val="397"/>
          <w:jc w:val="center"/>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45C5D01D" w14:textId="77777777" w:rsidR="008E35B8" w:rsidRPr="00FC723E" w:rsidRDefault="008E35B8" w:rsidP="00521336">
            <w:pPr>
              <w:shd w:val="clear" w:color="auto" w:fill="FFFFFF"/>
              <w:spacing w:before="10" w:after="10" w:line="240" w:lineRule="auto"/>
              <w:ind w:left="84" w:firstLine="0"/>
              <w:jc w:val="center"/>
              <w:rPr>
                <w:sz w:val="22"/>
                <w:szCs w:val="22"/>
              </w:rPr>
            </w:pPr>
            <w:r w:rsidRPr="00FC723E">
              <w:rPr>
                <w:sz w:val="22"/>
                <w:szCs w:val="22"/>
              </w:rPr>
              <w:t>23</w:t>
            </w:r>
          </w:p>
        </w:tc>
        <w:tc>
          <w:tcPr>
            <w:tcW w:w="6696" w:type="dxa"/>
            <w:tcBorders>
              <w:top w:val="single" w:sz="6" w:space="0" w:color="auto"/>
              <w:left w:val="single" w:sz="6" w:space="0" w:color="auto"/>
              <w:bottom w:val="single" w:sz="6" w:space="0" w:color="auto"/>
              <w:right w:val="single" w:sz="6" w:space="0" w:color="auto"/>
            </w:tcBorders>
            <w:shd w:val="clear" w:color="auto" w:fill="FFFFFF"/>
            <w:vAlign w:val="center"/>
          </w:tcPr>
          <w:p w14:paraId="50CDBC14" w14:textId="77777777" w:rsidR="008E35B8" w:rsidRPr="00FC723E" w:rsidRDefault="008E35B8" w:rsidP="00941EFF">
            <w:pPr>
              <w:shd w:val="clear" w:color="auto" w:fill="FFFFFF"/>
              <w:spacing w:before="10" w:after="10" w:line="240" w:lineRule="auto"/>
              <w:ind w:firstLine="0"/>
              <w:rPr>
                <w:sz w:val="22"/>
                <w:szCs w:val="22"/>
              </w:rPr>
            </w:pPr>
            <w:r w:rsidRPr="00FC723E">
              <w:rPr>
                <w:sz w:val="22"/>
                <w:szCs w:val="22"/>
              </w:rPr>
              <w:t xml:space="preserve">Агент по снабжению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7FB53968" w14:textId="77777777" w:rsidR="008E35B8" w:rsidRPr="00FC723E" w:rsidRDefault="008E35B8" w:rsidP="00941EFF">
            <w:pPr>
              <w:shd w:val="clear" w:color="auto" w:fill="FFFFFF"/>
              <w:spacing w:before="10" w:after="10" w:line="240" w:lineRule="auto"/>
              <w:ind w:left="84"/>
              <w:jc w:val="center"/>
              <w:rPr>
                <w:sz w:val="22"/>
                <w:szCs w:val="22"/>
              </w:rPr>
            </w:pPr>
            <w:r w:rsidRPr="00FC723E">
              <w:rPr>
                <w:sz w:val="22"/>
                <w:szCs w:val="22"/>
              </w:rPr>
              <w:t>5</w:t>
            </w:r>
          </w:p>
        </w:tc>
      </w:tr>
    </w:tbl>
    <w:p w14:paraId="4A22B684" w14:textId="77777777" w:rsidR="008E35B8" w:rsidRPr="00FC723E" w:rsidRDefault="008E35B8" w:rsidP="00F30AAF">
      <w:pPr>
        <w:widowControl/>
        <w:shd w:val="clear" w:color="auto" w:fill="FFFFFF"/>
        <w:snapToGrid/>
        <w:spacing w:line="240" w:lineRule="auto"/>
        <w:ind w:left="5670" w:firstLine="0"/>
        <w:rPr>
          <w:sz w:val="24"/>
          <w:szCs w:val="24"/>
        </w:rPr>
      </w:pPr>
    </w:p>
    <w:p w14:paraId="30C0D3F3" w14:textId="77777777" w:rsidR="00494D99" w:rsidRPr="00FC723E" w:rsidRDefault="008E35B8" w:rsidP="00F30AAF">
      <w:pPr>
        <w:widowControl/>
        <w:shd w:val="clear" w:color="auto" w:fill="FFFFFF"/>
        <w:snapToGrid/>
        <w:spacing w:line="240" w:lineRule="auto"/>
        <w:ind w:left="5670" w:firstLine="0"/>
        <w:rPr>
          <w:sz w:val="24"/>
          <w:szCs w:val="24"/>
        </w:rPr>
      </w:pPr>
      <w:r w:rsidRPr="00FC723E">
        <w:rPr>
          <w:sz w:val="24"/>
          <w:szCs w:val="24"/>
        </w:rPr>
        <w:br w:type="page"/>
      </w:r>
      <w:r w:rsidR="00494D99" w:rsidRPr="00FC723E">
        <w:rPr>
          <w:sz w:val="24"/>
          <w:szCs w:val="24"/>
        </w:rPr>
        <w:lastRenderedPageBreak/>
        <w:t xml:space="preserve">Приложение </w:t>
      </w:r>
      <w:r w:rsidR="00B3283E" w:rsidRPr="00FC723E">
        <w:rPr>
          <w:sz w:val="24"/>
          <w:szCs w:val="24"/>
        </w:rPr>
        <w:t>21</w:t>
      </w:r>
    </w:p>
    <w:p w14:paraId="708FDDA0" w14:textId="77777777" w:rsidR="00494D99" w:rsidRPr="00FC723E" w:rsidRDefault="00494D99" w:rsidP="00F30AAF">
      <w:pPr>
        <w:widowControl/>
        <w:shd w:val="clear" w:color="auto" w:fill="FFFFFF"/>
        <w:tabs>
          <w:tab w:val="left" w:pos="5103"/>
        </w:tabs>
        <w:snapToGrid/>
        <w:spacing w:line="240" w:lineRule="auto"/>
        <w:ind w:left="5670" w:firstLine="0"/>
        <w:rPr>
          <w:sz w:val="24"/>
          <w:szCs w:val="24"/>
        </w:rPr>
      </w:pPr>
      <w:r w:rsidRPr="00FC723E">
        <w:rPr>
          <w:sz w:val="24"/>
          <w:szCs w:val="24"/>
        </w:rPr>
        <w:t>к Коллективному договору 201</w:t>
      </w:r>
      <w:r w:rsidR="007C3E59" w:rsidRPr="00FC723E">
        <w:rPr>
          <w:sz w:val="24"/>
          <w:szCs w:val="24"/>
        </w:rPr>
        <w:t>5</w:t>
      </w:r>
      <w:r w:rsidRPr="00FC723E">
        <w:rPr>
          <w:sz w:val="24"/>
          <w:szCs w:val="24"/>
        </w:rPr>
        <w:t xml:space="preserve"> года</w:t>
      </w:r>
    </w:p>
    <w:p w14:paraId="5A3646D9" w14:textId="77777777" w:rsidR="00B3283E" w:rsidRPr="00FC723E" w:rsidRDefault="00B3283E" w:rsidP="009D1BB3">
      <w:pPr>
        <w:keepNext/>
        <w:widowControl/>
        <w:tabs>
          <w:tab w:val="left" w:pos="0"/>
        </w:tabs>
        <w:snapToGrid/>
        <w:spacing w:line="240" w:lineRule="auto"/>
        <w:ind w:firstLine="0"/>
        <w:jc w:val="center"/>
        <w:outlineLvl w:val="1"/>
        <w:rPr>
          <w:bCs/>
          <w:sz w:val="24"/>
          <w:szCs w:val="24"/>
        </w:rPr>
      </w:pPr>
    </w:p>
    <w:p w14:paraId="6F48D942" w14:textId="77777777" w:rsidR="009D1BB3" w:rsidRPr="00FC723E" w:rsidRDefault="009D1BB3" w:rsidP="009D1BB3">
      <w:pPr>
        <w:keepNext/>
        <w:widowControl/>
        <w:tabs>
          <w:tab w:val="left" w:pos="0"/>
        </w:tabs>
        <w:snapToGrid/>
        <w:spacing w:line="240" w:lineRule="auto"/>
        <w:ind w:firstLine="0"/>
        <w:jc w:val="center"/>
        <w:outlineLvl w:val="1"/>
        <w:rPr>
          <w:bCs/>
          <w:sz w:val="24"/>
          <w:szCs w:val="24"/>
        </w:rPr>
      </w:pPr>
      <w:r w:rsidRPr="00FC723E">
        <w:rPr>
          <w:bCs/>
          <w:sz w:val="24"/>
          <w:szCs w:val="24"/>
        </w:rPr>
        <w:t xml:space="preserve">ПЛАН </w:t>
      </w:r>
    </w:p>
    <w:p w14:paraId="58C39E6E" w14:textId="77777777" w:rsidR="009D1BB3" w:rsidRPr="00FC723E" w:rsidRDefault="009D1BB3" w:rsidP="009D1BB3">
      <w:pPr>
        <w:keepNext/>
        <w:widowControl/>
        <w:tabs>
          <w:tab w:val="left" w:pos="0"/>
        </w:tabs>
        <w:snapToGrid/>
        <w:spacing w:line="240" w:lineRule="auto"/>
        <w:ind w:firstLine="0"/>
        <w:jc w:val="center"/>
        <w:outlineLvl w:val="1"/>
        <w:rPr>
          <w:bCs/>
          <w:sz w:val="24"/>
          <w:szCs w:val="24"/>
        </w:rPr>
      </w:pPr>
      <w:r w:rsidRPr="00FC723E">
        <w:rPr>
          <w:bCs/>
          <w:sz w:val="24"/>
          <w:szCs w:val="24"/>
        </w:rPr>
        <w:t xml:space="preserve">мероприятий по охране труда государственного учреждения </w:t>
      </w:r>
    </w:p>
    <w:p w14:paraId="63A1B9B3" w14:textId="77777777" w:rsidR="009D1BB3" w:rsidRPr="00FC723E" w:rsidRDefault="009D1BB3" w:rsidP="00B3283E">
      <w:pPr>
        <w:keepNext/>
        <w:widowControl/>
        <w:tabs>
          <w:tab w:val="left" w:pos="0"/>
        </w:tabs>
        <w:snapToGrid/>
        <w:spacing w:line="240" w:lineRule="auto"/>
        <w:ind w:firstLine="0"/>
        <w:jc w:val="center"/>
        <w:outlineLvl w:val="1"/>
        <w:rPr>
          <w:spacing w:val="-11"/>
          <w:sz w:val="24"/>
          <w:szCs w:val="24"/>
        </w:rPr>
      </w:pPr>
      <w:r w:rsidRPr="00FC723E">
        <w:rPr>
          <w:sz w:val="24"/>
          <w:szCs w:val="24"/>
        </w:rPr>
        <w:t>РНПЦ неврологии и нейрохирургии</w:t>
      </w:r>
    </w:p>
    <w:p w14:paraId="4E5DFCC4" w14:textId="77777777" w:rsidR="009D1BB3" w:rsidRPr="00FC723E" w:rsidRDefault="009D1BB3" w:rsidP="009D1BB3">
      <w:pPr>
        <w:widowControl/>
        <w:snapToGrid/>
        <w:spacing w:line="240" w:lineRule="auto"/>
        <w:ind w:firstLine="0"/>
        <w:jc w:val="center"/>
        <w:rPr>
          <w:sz w:val="24"/>
          <w:szCs w:val="24"/>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6"/>
        <w:gridCol w:w="1841"/>
        <w:gridCol w:w="2683"/>
      </w:tblGrid>
      <w:tr w:rsidR="00DD59F6" w:rsidRPr="00FC723E" w14:paraId="4670EAF1" w14:textId="77777777" w:rsidTr="00DD59F6">
        <w:trPr>
          <w:cantSplit/>
          <w:trHeight w:val="253"/>
          <w:jc w:val="center"/>
        </w:trPr>
        <w:tc>
          <w:tcPr>
            <w:tcW w:w="328" w:type="pct"/>
            <w:vMerge w:val="restart"/>
          </w:tcPr>
          <w:p w14:paraId="06B6C4E5" w14:textId="77777777" w:rsidR="00DD59F6" w:rsidRPr="00FC723E" w:rsidRDefault="00DD59F6" w:rsidP="009D1BB3">
            <w:pPr>
              <w:widowControl/>
              <w:snapToGrid/>
              <w:spacing w:line="240" w:lineRule="auto"/>
              <w:ind w:firstLine="0"/>
              <w:jc w:val="center"/>
              <w:rPr>
                <w:bCs/>
                <w:sz w:val="22"/>
                <w:szCs w:val="22"/>
              </w:rPr>
            </w:pPr>
            <w:r w:rsidRPr="00FC723E">
              <w:rPr>
                <w:bCs/>
                <w:sz w:val="22"/>
                <w:szCs w:val="22"/>
              </w:rPr>
              <w:t xml:space="preserve">№№ </w:t>
            </w:r>
            <w:proofErr w:type="spellStart"/>
            <w:r w:rsidRPr="00FC723E">
              <w:rPr>
                <w:bCs/>
                <w:sz w:val="22"/>
                <w:szCs w:val="22"/>
              </w:rPr>
              <w:t>пп</w:t>
            </w:r>
            <w:proofErr w:type="spellEnd"/>
          </w:p>
        </w:tc>
        <w:tc>
          <w:tcPr>
            <w:tcW w:w="2377" w:type="pct"/>
            <w:vMerge w:val="restart"/>
          </w:tcPr>
          <w:p w14:paraId="2CAC48EE" w14:textId="77777777" w:rsidR="00DD59F6" w:rsidRPr="00FC723E" w:rsidRDefault="00DD59F6" w:rsidP="009D1BB3">
            <w:pPr>
              <w:widowControl/>
              <w:snapToGrid/>
              <w:spacing w:line="240" w:lineRule="auto"/>
              <w:ind w:firstLine="0"/>
              <w:jc w:val="center"/>
              <w:rPr>
                <w:bCs/>
                <w:sz w:val="22"/>
                <w:szCs w:val="22"/>
              </w:rPr>
            </w:pPr>
            <w:r w:rsidRPr="00FC723E">
              <w:rPr>
                <w:bCs/>
                <w:snapToGrid w:val="0"/>
                <w:sz w:val="22"/>
                <w:szCs w:val="22"/>
              </w:rPr>
              <w:t>Наименование (содержание) мероприятий по охране труда</w:t>
            </w:r>
          </w:p>
        </w:tc>
        <w:tc>
          <w:tcPr>
            <w:tcW w:w="934" w:type="pct"/>
            <w:vMerge w:val="restart"/>
          </w:tcPr>
          <w:p w14:paraId="68768DBA" w14:textId="77777777" w:rsidR="00DD59F6" w:rsidRPr="00FC723E" w:rsidRDefault="00DD59F6" w:rsidP="000029CC">
            <w:pPr>
              <w:widowControl/>
              <w:snapToGrid/>
              <w:spacing w:line="240" w:lineRule="auto"/>
              <w:ind w:left="-49" w:right="-108" w:firstLine="0"/>
              <w:jc w:val="center"/>
              <w:rPr>
                <w:bCs/>
                <w:sz w:val="22"/>
                <w:szCs w:val="22"/>
              </w:rPr>
            </w:pPr>
            <w:r w:rsidRPr="00FC723E">
              <w:rPr>
                <w:bCs/>
                <w:snapToGrid w:val="0"/>
                <w:sz w:val="22"/>
                <w:szCs w:val="22"/>
              </w:rPr>
              <w:t>Сроки выполнения мероприятий</w:t>
            </w:r>
          </w:p>
        </w:tc>
        <w:tc>
          <w:tcPr>
            <w:tcW w:w="1362" w:type="pct"/>
            <w:vMerge w:val="restart"/>
          </w:tcPr>
          <w:p w14:paraId="27280C69" w14:textId="77777777" w:rsidR="00DD59F6" w:rsidRPr="00FC723E" w:rsidRDefault="00DD59F6" w:rsidP="009D1BB3">
            <w:pPr>
              <w:widowControl/>
              <w:snapToGrid/>
              <w:spacing w:line="240" w:lineRule="auto"/>
              <w:ind w:firstLine="0"/>
              <w:jc w:val="center"/>
              <w:rPr>
                <w:bCs/>
                <w:sz w:val="22"/>
                <w:szCs w:val="22"/>
              </w:rPr>
            </w:pPr>
            <w:proofErr w:type="gramStart"/>
            <w:r w:rsidRPr="00FC723E">
              <w:rPr>
                <w:bCs/>
                <w:snapToGrid w:val="0"/>
                <w:sz w:val="22"/>
                <w:szCs w:val="22"/>
              </w:rPr>
              <w:t>Ответственные</w:t>
            </w:r>
            <w:proofErr w:type="gramEnd"/>
            <w:r w:rsidRPr="00FC723E">
              <w:rPr>
                <w:bCs/>
                <w:snapToGrid w:val="0"/>
                <w:sz w:val="22"/>
                <w:szCs w:val="22"/>
              </w:rPr>
              <w:t xml:space="preserve"> за выполнение мероприятий</w:t>
            </w:r>
          </w:p>
        </w:tc>
      </w:tr>
      <w:tr w:rsidR="00DD59F6" w:rsidRPr="00FC723E" w14:paraId="53A2F25C" w14:textId="77777777" w:rsidTr="00DD59F6">
        <w:trPr>
          <w:cantSplit/>
          <w:trHeight w:val="253"/>
          <w:jc w:val="center"/>
        </w:trPr>
        <w:tc>
          <w:tcPr>
            <w:tcW w:w="328" w:type="pct"/>
            <w:vMerge/>
          </w:tcPr>
          <w:p w14:paraId="74F1EE5F" w14:textId="77777777" w:rsidR="00DD59F6" w:rsidRPr="00FC723E" w:rsidRDefault="00DD59F6" w:rsidP="009D1BB3">
            <w:pPr>
              <w:widowControl/>
              <w:snapToGrid/>
              <w:spacing w:line="240" w:lineRule="auto"/>
              <w:ind w:firstLine="0"/>
              <w:jc w:val="center"/>
              <w:rPr>
                <w:bCs/>
                <w:sz w:val="22"/>
                <w:szCs w:val="22"/>
              </w:rPr>
            </w:pPr>
          </w:p>
        </w:tc>
        <w:tc>
          <w:tcPr>
            <w:tcW w:w="2377" w:type="pct"/>
            <w:vMerge/>
          </w:tcPr>
          <w:p w14:paraId="0052B604" w14:textId="77777777" w:rsidR="00DD59F6" w:rsidRPr="00FC723E" w:rsidRDefault="00DD59F6" w:rsidP="009D1BB3">
            <w:pPr>
              <w:widowControl/>
              <w:snapToGrid/>
              <w:spacing w:line="240" w:lineRule="auto"/>
              <w:ind w:firstLine="0"/>
              <w:jc w:val="center"/>
              <w:rPr>
                <w:bCs/>
                <w:sz w:val="22"/>
                <w:szCs w:val="22"/>
              </w:rPr>
            </w:pPr>
          </w:p>
        </w:tc>
        <w:tc>
          <w:tcPr>
            <w:tcW w:w="934" w:type="pct"/>
            <w:vMerge/>
          </w:tcPr>
          <w:p w14:paraId="001D628B" w14:textId="77777777" w:rsidR="00DD59F6" w:rsidRPr="00FC723E" w:rsidRDefault="00DD59F6" w:rsidP="009D1BB3">
            <w:pPr>
              <w:widowControl/>
              <w:snapToGrid/>
              <w:spacing w:line="240" w:lineRule="auto"/>
              <w:ind w:firstLine="0"/>
              <w:jc w:val="center"/>
              <w:rPr>
                <w:bCs/>
                <w:sz w:val="22"/>
                <w:szCs w:val="22"/>
              </w:rPr>
            </w:pPr>
          </w:p>
        </w:tc>
        <w:tc>
          <w:tcPr>
            <w:tcW w:w="1362" w:type="pct"/>
            <w:vMerge/>
          </w:tcPr>
          <w:p w14:paraId="025A0C9F" w14:textId="77777777" w:rsidR="00DD59F6" w:rsidRPr="00FC723E" w:rsidRDefault="00DD59F6" w:rsidP="009D1BB3">
            <w:pPr>
              <w:widowControl/>
              <w:snapToGrid/>
              <w:spacing w:line="240" w:lineRule="auto"/>
              <w:ind w:firstLine="0"/>
              <w:jc w:val="center"/>
              <w:rPr>
                <w:bCs/>
                <w:sz w:val="22"/>
                <w:szCs w:val="22"/>
              </w:rPr>
            </w:pPr>
          </w:p>
        </w:tc>
      </w:tr>
      <w:tr w:rsidR="00DD59F6" w:rsidRPr="00FC723E" w14:paraId="18B68888" w14:textId="77777777" w:rsidTr="00DD59F6">
        <w:trPr>
          <w:cantSplit/>
          <w:jc w:val="center"/>
        </w:trPr>
        <w:tc>
          <w:tcPr>
            <w:tcW w:w="328" w:type="pct"/>
          </w:tcPr>
          <w:p w14:paraId="2D3899FC" w14:textId="77777777" w:rsidR="00DD59F6" w:rsidRPr="00FC723E" w:rsidRDefault="00DD59F6" w:rsidP="009D1BB3">
            <w:pPr>
              <w:widowControl/>
              <w:snapToGrid/>
              <w:spacing w:line="240" w:lineRule="auto"/>
              <w:ind w:firstLine="0"/>
              <w:jc w:val="center"/>
              <w:rPr>
                <w:sz w:val="22"/>
                <w:szCs w:val="22"/>
              </w:rPr>
            </w:pPr>
            <w:r w:rsidRPr="00FC723E">
              <w:rPr>
                <w:sz w:val="22"/>
                <w:szCs w:val="22"/>
              </w:rPr>
              <w:t>1</w:t>
            </w:r>
          </w:p>
        </w:tc>
        <w:tc>
          <w:tcPr>
            <w:tcW w:w="2377" w:type="pct"/>
          </w:tcPr>
          <w:p w14:paraId="6F781E14" w14:textId="77777777" w:rsidR="00DD59F6" w:rsidRPr="00FC723E" w:rsidRDefault="00DD59F6" w:rsidP="009D1BB3">
            <w:pPr>
              <w:widowControl/>
              <w:snapToGrid/>
              <w:spacing w:line="240" w:lineRule="auto"/>
              <w:ind w:firstLine="0"/>
              <w:jc w:val="center"/>
              <w:rPr>
                <w:sz w:val="22"/>
                <w:szCs w:val="22"/>
              </w:rPr>
            </w:pPr>
            <w:r w:rsidRPr="00FC723E">
              <w:rPr>
                <w:sz w:val="22"/>
                <w:szCs w:val="22"/>
              </w:rPr>
              <w:t>2</w:t>
            </w:r>
          </w:p>
        </w:tc>
        <w:tc>
          <w:tcPr>
            <w:tcW w:w="934" w:type="pct"/>
          </w:tcPr>
          <w:p w14:paraId="6E26D4AE" w14:textId="77777777" w:rsidR="00DD59F6" w:rsidRPr="00FC723E" w:rsidRDefault="00DD59F6" w:rsidP="009D1BB3">
            <w:pPr>
              <w:widowControl/>
              <w:snapToGrid/>
              <w:spacing w:line="240" w:lineRule="auto"/>
              <w:ind w:firstLine="0"/>
              <w:jc w:val="center"/>
              <w:rPr>
                <w:sz w:val="22"/>
                <w:szCs w:val="22"/>
              </w:rPr>
            </w:pPr>
            <w:r w:rsidRPr="00FC723E">
              <w:rPr>
                <w:sz w:val="22"/>
                <w:szCs w:val="22"/>
              </w:rPr>
              <w:t>5</w:t>
            </w:r>
          </w:p>
        </w:tc>
        <w:tc>
          <w:tcPr>
            <w:tcW w:w="1362" w:type="pct"/>
          </w:tcPr>
          <w:p w14:paraId="62BA1B4F" w14:textId="77777777" w:rsidR="00DD59F6" w:rsidRPr="00FC723E" w:rsidRDefault="00DD59F6" w:rsidP="009D1BB3">
            <w:pPr>
              <w:widowControl/>
              <w:snapToGrid/>
              <w:spacing w:line="240" w:lineRule="auto"/>
              <w:ind w:firstLine="0"/>
              <w:jc w:val="center"/>
              <w:rPr>
                <w:sz w:val="22"/>
                <w:szCs w:val="22"/>
              </w:rPr>
            </w:pPr>
            <w:r w:rsidRPr="00FC723E">
              <w:rPr>
                <w:sz w:val="22"/>
                <w:szCs w:val="22"/>
              </w:rPr>
              <w:t>6</w:t>
            </w:r>
          </w:p>
        </w:tc>
      </w:tr>
      <w:tr w:rsidR="00DD59F6" w:rsidRPr="00FC723E" w14:paraId="6DB4BC88" w14:textId="77777777" w:rsidTr="00DD59F6">
        <w:trPr>
          <w:cantSplit/>
          <w:jc w:val="center"/>
        </w:trPr>
        <w:tc>
          <w:tcPr>
            <w:tcW w:w="328" w:type="pct"/>
          </w:tcPr>
          <w:p w14:paraId="2DA09349" w14:textId="77777777" w:rsidR="00DD59F6" w:rsidRPr="00FC723E" w:rsidRDefault="00DD59F6" w:rsidP="009D1BB3">
            <w:pPr>
              <w:widowControl/>
              <w:snapToGrid/>
              <w:spacing w:line="240" w:lineRule="auto"/>
              <w:ind w:firstLine="0"/>
              <w:rPr>
                <w:sz w:val="22"/>
                <w:szCs w:val="22"/>
              </w:rPr>
            </w:pPr>
            <w:r w:rsidRPr="00FC723E">
              <w:rPr>
                <w:sz w:val="22"/>
                <w:szCs w:val="22"/>
              </w:rPr>
              <w:t>1.</w:t>
            </w:r>
          </w:p>
        </w:tc>
        <w:tc>
          <w:tcPr>
            <w:tcW w:w="2377" w:type="pct"/>
          </w:tcPr>
          <w:p w14:paraId="043F351C" w14:textId="77777777" w:rsidR="00DD59F6" w:rsidRPr="00FC723E" w:rsidRDefault="00DD59F6" w:rsidP="00896865">
            <w:pPr>
              <w:widowControl/>
              <w:snapToGrid/>
              <w:spacing w:line="240" w:lineRule="auto"/>
              <w:ind w:firstLine="0"/>
              <w:rPr>
                <w:sz w:val="22"/>
                <w:szCs w:val="22"/>
              </w:rPr>
            </w:pPr>
            <w:r w:rsidRPr="00FC723E">
              <w:rPr>
                <w:sz w:val="22"/>
                <w:szCs w:val="22"/>
              </w:rPr>
              <w:t>Мероприятия по предупреждению несчастных случаев на производстве и возникновения пожаров:</w:t>
            </w:r>
          </w:p>
        </w:tc>
        <w:tc>
          <w:tcPr>
            <w:tcW w:w="934" w:type="pct"/>
          </w:tcPr>
          <w:p w14:paraId="07E521A2" w14:textId="77777777" w:rsidR="00DD59F6" w:rsidRPr="00FC723E" w:rsidRDefault="00DD59F6" w:rsidP="009D1BB3">
            <w:pPr>
              <w:widowControl/>
              <w:snapToGrid/>
              <w:spacing w:line="240" w:lineRule="auto"/>
              <w:ind w:firstLine="0"/>
              <w:jc w:val="center"/>
              <w:rPr>
                <w:sz w:val="22"/>
                <w:szCs w:val="22"/>
              </w:rPr>
            </w:pPr>
          </w:p>
        </w:tc>
        <w:tc>
          <w:tcPr>
            <w:tcW w:w="1362" w:type="pct"/>
          </w:tcPr>
          <w:p w14:paraId="7C47E8A3" w14:textId="77777777" w:rsidR="00DD59F6" w:rsidRPr="00FC723E" w:rsidRDefault="00DD59F6" w:rsidP="009D1BB3">
            <w:pPr>
              <w:widowControl/>
              <w:snapToGrid/>
              <w:spacing w:line="240" w:lineRule="auto"/>
              <w:ind w:firstLine="0"/>
              <w:jc w:val="center"/>
              <w:rPr>
                <w:sz w:val="22"/>
                <w:szCs w:val="22"/>
              </w:rPr>
            </w:pPr>
          </w:p>
        </w:tc>
      </w:tr>
      <w:tr w:rsidR="00DD59F6" w:rsidRPr="00FC723E" w14:paraId="0B1D501F" w14:textId="77777777" w:rsidTr="00DD59F6">
        <w:trPr>
          <w:cantSplit/>
          <w:trHeight w:val="751"/>
          <w:jc w:val="center"/>
        </w:trPr>
        <w:tc>
          <w:tcPr>
            <w:tcW w:w="328" w:type="pct"/>
          </w:tcPr>
          <w:p w14:paraId="49B1AF68" w14:textId="77777777" w:rsidR="00DD59F6" w:rsidRPr="00FC723E" w:rsidRDefault="00DD59F6" w:rsidP="009D1BB3">
            <w:pPr>
              <w:widowControl/>
              <w:snapToGrid/>
              <w:spacing w:line="240" w:lineRule="auto"/>
              <w:ind w:firstLine="0"/>
              <w:rPr>
                <w:sz w:val="22"/>
                <w:szCs w:val="22"/>
              </w:rPr>
            </w:pPr>
            <w:r w:rsidRPr="00FC723E">
              <w:rPr>
                <w:sz w:val="22"/>
                <w:szCs w:val="22"/>
              </w:rPr>
              <w:t>1.1</w:t>
            </w:r>
          </w:p>
        </w:tc>
        <w:tc>
          <w:tcPr>
            <w:tcW w:w="2377" w:type="pct"/>
          </w:tcPr>
          <w:p w14:paraId="40A30851" w14:textId="77777777" w:rsidR="00DD59F6" w:rsidRPr="00FC723E" w:rsidRDefault="00DD59F6" w:rsidP="00896865">
            <w:pPr>
              <w:widowControl/>
              <w:tabs>
                <w:tab w:val="left" w:pos="0"/>
              </w:tabs>
              <w:snapToGrid/>
              <w:spacing w:line="240" w:lineRule="auto"/>
              <w:ind w:firstLine="0"/>
              <w:rPr>
                <w:sz w:val="22"/>
                <w:szCs w:val="22"/>
              </w:rPr>
            </w:pPr>
            <w:r w:rsidRPr="00FC723E">
              <w:rPr>
                <w:sz w:val="22"/>
                <w:szCs w:val="22"/>
              </w:rPr>
              <w:t xml:space="preserve">аттестация </w:t>
            </w:r>
            <w:proofErr w:type="spellStart"/>
            <w:r w:rsidRPr="00FC723E">
              <w:rPr>
                <w:sz w:val="22"/>
                <w:szCs w:val="22"/>
              </w:rPr>
              <w:t>неэлектротехнического</w:t>
            </w:r>
            <w:proofErr w:type="spellEnd"/>
            <w:r w:rsidRPr="00FC723E">
              <w:rPr>
                <w:sz w:val="22"/>
                <w:szCs w:val="22"/>
              </w:rPr>
              <w:t xml:space="preserve"> персонала на группу по электробезопасности 1</w:t>
            </w:r>
          </w:p>
        </w:tc>
        <w:tc>
          <w:tcPr>
            <w:tcW w:w="934" w:type="pct"/>
          </w:tcPr>
          <w:p w14:paraId="4982D59B" w14:textId="77777777" w:rsidR="00DD59F6" w:rsidRPr="00FC723E" w:rsidRDefault="00DD59F6" w:rsidP="009D1BB3">
            <w:pPr>
              <w:widowControl/>
              <w:snapToGrid/>
              <w:spacing w:line="240" w:lineRule="auto"/>
              <w:ind w:firstLine="0"/>
              <w:rPr>
                <w:sz w:val="22"/>
                <w:szCs w:val="22"/>
              </w:rPr>
            </w:pPr>
            <w:r w:rsidRPr="00FC723E">
              <w:rPr>
                <w:sz w:val="22"/>
                <w:szCs w:val="22"/>
              </w:rPr>
              <w:t xml:space="preserve">При поступлении на работу </w:t>
            </w:r>
          </w:p>
        </w:tc>
        <w:tc>
          <w:tcPr>
            <w:tcW w:w="1362" w:type="pct"/>
          </w:tcPr>
          <w:p w14:paraId="3B496E68" w14:textId="77777777" w:rsidR="00DD59F6" w:rsidRPr="00FC723E" w:rsidRDefault="00DD59F6" w:rsidP="00896865">
            <w:pPr>
              <w:widowControl/>
              <w:snapToGrid/>
              <w:spacing w:line="240" w:lineRule="auto"/>
              <w:ind w:firstLine="0"/>
              <w:rPr>
                <w:sz w:val="22"/>
                <w:szCs w:val="22"/>
              </w:rPr>
            </w:pPr>
            <w:r w:rsidRPr="00FC723E">
              <w:rPr>
                <w:sz w:val="22"/>
                <w:szCs w:val="22"/>
              </w:rPr>
              <w:t>Ведущий инженер по охране труда</w:t>
            </w:r>
          </w:p>
        </w:tc>
      </w:tr>
      <w:tr w:rsidR="00DD59F6" w:rsidRPr="00FC723E" w14:paraId="612D9ED6" w14:textId="77777777" w:rsidTr="00DD59F6">
        <w:trPr>
          <w:cantSplit/>
          <w:trHeight w:val="706"/>
          <w:jc w:val="center"/>
        </w:trPr>
        <w:tc>
          <w:tcPr>
            <w:tcW w:w="328" w:type="pct"/>
          </w:tcPr>
          <w:p w14:paraId="7E975B8C" w14:textId="77777777" w:rsidR="00DD59F6" w:rsidRPr="00FC723E" w:rsidRDefault="00DD59F6" w:rsidP="009D1BB3">
            <w:pPr>
              <w:widowControl/>
              <w:snapToGrid/>
              <w:spacing w:line="240" w:lineRule="auto"/>
              <w:ind w:firstLine="0"/>
              <w:rPr>
                <w:sz w:val="22"/>
                <w:szCs w:val="22"/>
              </w:rPr>
            </w:pPr>
            <w:r w:rsidRPr="00FC723E">
              <w:rPr>
                <w:sz w:val="22"/>
                <w:szCs w:val="22"/>
              </w:rPr>
              <w:t>1.2</w:t>
            </w:r>
          </w:p>
        </w:tc>
        <w:tc>
          <w:tcPr>
            <w:tcW w:w="2377" w:type="pct"/>
          </w:tcPr>
          <w:p w14:paraId="0FA00319" w14:textId="77777777" w:rsidR="00DD59F6" w:rsidRPr="00FC723E" w:rsidRDefault="00DD59F6" w:rsidP="00896865">
            <w:pPr>
              <w:widowControl/>
              <w:tabs>
                <w:tab w:val="left" w:pos="0"/>
              </w:tabs>
              <w:snapToGrid/>
              <w:spacing w:line="240" w:lineRule="auto"/>
              <w:ind w:firstLine="0"/>
              <w:rPr>
                <w:sz w:val="22"/>
                <w:szCs w:val="22"/>
              </w:rPr>
            </w:pPr>
            <w:r w:rsidRPr="00FC723E">
              <w:rPr>
                <w:sz w:val="22"/>
                <w:szCs w:val="22"/>
              </w:rPr>
              <w:t>проведение обучения и проверки знаний вопросов охраны труда у вновь принятых на работу руководителей и специалистов</w:t>
            </w:r>
          </w:p>
        </w:tc>
        <w:tc>
          <w:tcPr>
            <w:tcW w:w="934" w:type="pct"/>
          </w:tcPr>
          <w:p w14:paraId="08A385AA" w14:textId="77777777" w:rsidR="00DD59F6" w:rsidRPr="00FC723E" w:rsidRDefault="00DD59F6" w:rsidP="009D1BB3">
            <w:pPr>
              <w:widowControl/>
              <w:snapToGrid/>
              <w:spacing w:line="240" w:lineRule="auto"/>
              <w:ind w:firstLine="0"/>
              <w:rPr>
                <w:sz w:val="22"/>
                <w:szCs w:val="22"/>
              </w:rPr>
            </w:pPr>
            <w:r w:rsidRPr="00FC723E">
              <w:rPr>
                <w:sz w:val="22"/>
                <w:szCs w:val="22"/>
              </w:rPr>
              <w:t>В течение месяца со дня принятия на работу</w:t>
            </w:r>
          </w:p>
        </w:tc>
        <w:tc>
          <w:tcPr>
            <w:tcW w:w="1362" w:type="pct"/>
          </w:tcPr>
          <w:p w14:paraId="044B8B5A" w14:textId="77777777" w:rsidR="00DD59F6" w:rsidRPr="00FC723E" w:rsidRDefault="00DD59F6" w:rsidP="00896865">
            <w:pPr>
              <w:widowControl/>
              <w:snapToGrid/>
              <w:spacing w:line="240" w:lineRule="auto"/>
              <w:ind w:firstLine="0"/>
              <w:rPr>
                <w:sz w:val="22"/>
                <w:szCs w:val="22"/>
              </w:rPr>
            </w:pPr>
            <w:r w:rsidRPr="00FC723E">
              <w:rPr>
                <w:sz w:val="22"/>
                <w:szCs w:val="22"/>
              </w:rPr>
              <w:t>Ведущий инженер по охране труда</w:t>
            </w:r>
          </w:p>
        </w:tc>
      </w:tr>
      <w:tr w:rsidR="00DD59F6" w:rsidRPr="00FC723E" w14:paraId="761E8E23" w14:textId="77777777" w:rsidTr="00DD59F6">
        <w:trPr>
          <w:cantSplit/>
          <w:trHeight w:val="838"/>
          <w:jc w:val="center"/>
        </w:trPr>
        <w:tc>
          <w:tcPr>
            <w:tcW w:w="328" w:type="pct"/>
          </w:tcPr>
          <w:p w14:paraId="2E3358DA" w14:textId="77777777" w:rsidR="00DD59F6" w:rsidRPr="00FC723E" w:rsidRDefault="00DD59F6" w:rsidP="009D1BB3">
            <w:pPr>
              <w:widowControl/>
              <w:snapToGrid/>
              <w:spacing w:line="240" w:lineRule="auto"/>
              <w:ind w:firstLine="0"/>
              <w:rPr>
                <w:sz w:val="22"/>
                <w:szCs w:val="22"/>
              </w:rPr>
            </w:pPr>
            <w:r w:rsidRPr="00FC723E">
              <w:rPr>
                <w:sz w:val="22"/>
                <w:szCs w:val="22"/>
              </w:rPr>
              <w:t>1.3</w:t>
            </w:r>
          </w:p>
        </w:tc>
        <w:tc>
          <w:tcPr>
            <w:tcW w:w="2377" w:type="pct"/>
          </w:tcPr>
          <w:p w14:paraId="02E46643" w14:textId="77777777" w:rsidR="00DD59F6" w:rsidRPr="00FC723E" w:rsidRDefault="00DD59F6" w:rsidP="00896865">
            <w:pPr>
              <w:widowControl/>
              <w:tabs>
                <w:tab w:val="left" w:pos="0"/>
              </w:tabs>
              <w:snapToGrid/>
              <w:spacing w:line="240" w:lineRule="auto"/>
              <w:ind w:firstLine="0"/>
              <w:rPr>
                <w:sz w:val="22"/>
                <w:szCs w:val="22"/>
              </w:rPr>
            </w:pPr>
            <w:r w:rsidRPr="00FC723E">
              <w:rPr>
                <w:sz w:val="22"/>
                <w:szCs w:val="22"/>
              </w:rPr>
              <w:t>организация обучения лиц, ответственных за безопасную эксплуатацию объектов повышенной опасности</w:t>
            </w:r>
          </w:p>
        </w:tc>
        <w:tc>
          <w:tcPr>
            <w:tcW w:w="934" w:type="pct"/>
          </w:tcPr>
          <w:p w14:paraId="0F33BB42" w14:textId="77777777" w:rsidR="00DD59F6" w:rsidRPr="00FC723E" w:rsidRDefault="00DD59F6" w:rsidP="009D1BB3">
            <w:pPr>
              <w:widowControl/>
              <w:snapToGrid/>
              <w:spacing w:line="240" w:lineRule="auto"/>
              <w:ind w:firstLine="0"/>
              <w:rPr>
                <w:sz w:val="22"/>
                <w:szCs w:val="22"/>
              </w:rPr>
            </w:pPr>
            <w:r w:rsidRPr="00FC723E">
              <w:rPr>
                <w:sz w:val="22"/>
                <w:szCs w:val="22"/>
              </w:rPr>
              <w:t>Постоянно</w:t>
            </w:r>
          </w:p>
        </w:tc>
        <w:tc>
          <w:tcPr>
            <w:tcW w:w="1362" w:type="pct"/>
          </w:tcPr>
          <w:p w14:paraId="4EA39F2E" w14:textId="77777777" w:rsidR="00DD59F6" w:rsidRPr="00FC723E" w:rsidRDefault="00DD59F6" w:rsidP="009D1BB3">
            <w:pPr>
              <w:widowControl/>
              <w:snapToGrid/>
              <w:spacing w:line="240" w:lineRule="auto"/>
              <w:ind w:firstLine="0"/>
              <w:rPr>
                <w:sz w:val="22"/>
                <w:szCs w:val="22"/>
              </w:rPr>
            </w:pPr>
            <w:r w:rsidRPr="00FC723E">
              <w:rPr>
                <w:sz w:val="22"/>
                <w:szCs w:val="22"/>
              </w:rPr>
              <w:t xml:space="preserve">Заместитель директора по технике, </w:t>
            </w:r>
            <w:r w:rsidR="00F55433" w:rsidRPr="00FC723E">
              <w:rPr>
                <w:sz w:val="22"/>
                <w:szCs w:val="22"/>
              </w:rPr>
              <w:t>ведущий инженер</w:t>
            </w:r>
            <w:r w:rsidRPr="00FC723E">
              <w:rPr>
                <w:sz w:val="22"/>
                <w:szCs w:val="22"/>
              </w:rPr>
              <w:t xml:space="preserve"> по охране труда</w:t>
            </w:r>
          </w:p>
        </w:tc>
      </w:tr>
      <w:tr w:rsidR="00DD59F6" w:rsidRPr="00FC723E" w14:paraId="7B3107B3" w14:textId="77777777" w:rsidTr="00DD59F6">
        <w:trPr>
          <w:cantSplit/>
          <w:trHeight w:val="894"/>
          <w:jc w:val="center"/>
        </w:trPr>
        <w:tc>
          <w:tcPr>
            <w:tcW w:w="328" w:type="pct"/>
          </w:tcPr>
          <w:p w14:paraId="0D3FBA2C" w14:textId="77777777" w:rsidR="00DD59F6" w:rsidRPr="00FC723E" w:rsidRDefault="00DD59F6" w:rsidP="009D1BB3">
            <w:pPr>
              <w:widowControl/>
              <w:snapToGrid/>
              <w:spacing w:line="240" w:lineRule="auto"/>
              <w:ind w:firstLine="0"/>
              <w:rPr>
                <w:sz w:val="22"/>
                <w:szCs w:val="22"/>
              </w:rPr>
            </w:pPr>
            <w:r w:rsidRPr="00FC723E">
              <w:rPr>
                <w:sz w:val="22"/>
                <w:szCs w:val="22"/>
              </w:rPr>
              <w:t>1.4</w:t>
            </w:r>
          </w:p>
        </w:tc>
        <w:tc>
          <w:tcPr>
            <w:tcW w:w="2377" w:type="pct"/>
          </w:tcPr>
          <w:p w14:paraId="60D5DB5C" w14:textId="77777777" w:rsidR="00DD59F6" w:rsidRPr="00FC723E" w:rsidRDefault="00DD59F6" w:rsidP="009D1BB3">
            <w:pPr>
              <w:widowControl/>
              <w:tabs>
                <w:tab w:val="left" w:pos="0"/>
              </w:tabs>
              <w:snapToGrid/>
              <w:spacing w:line="240" w:lineRule="auto"/>
              <w:ind w:firstLine="0"/>
              <w:rPr>
                <w:sz w:val="22"/>
                <w:szCs w:val="22"/>
              </w:rPr>
            </w:pPr>
            <w:r w:rsidRPr="00FC723E">
              <w:rPr>
                <w:sz w:val="22"/>
                <w:szCs w:val="22"/>
              </w:rPr>
              <w:t>приобретение литературы по охране труда</w:t>
            </w:r>
          </w:p>
        </w:tc>
        <w:tc>
          <w:tcPr>
            <w:tcW w:w="934" w:type="pct"/>
          </w:tcPr>
          <w:p w14:paraId="074D4D2A" w14:textId="77777777" w:rsidR="00DD59F6" w:rsidRPr="00FC723E" w:rsidRDefault="00DD59F6" w:rsidP="009D1BB3">
            <w:pPr>
              <w:widowControl/>
              <w:snapToGrid/>
              <w:spacing w:line="240" w:lineRule="auto"/>
              <w:ind w:firstLine="0"/>
              <w:rPr>
                <w:sz w:val="22"/>
                <w:szCs w:val="22"/>
              </w:rPr>
            </w:pPr>
            <w:r w:rsidRPr="00FC723E">
              <w:rPr>
                <w:sz w:val="22"/>
                <w:szCs w:val="22"/>
              </w:rPr>
              <w:t>Постоянно</w:t>
            </w:r>
          </w:p>
        </w:tc>
        <w:tc>
          <w:tcPr>
            <w:tcW w:w="1362" w:type="pct"/>
          </w:tcPr>
          <w:p w14:paraId="3B95F796" w14:textId="77777777" w:rsidR="00DD59F6" w:rsidRPr="00FC723E" w:rsidRDefault="00DD59F6" w:rsidP="009D1BB3">
            <w:pPr>
              <w:widowControl/>
              <w:tabs>
                <w:tab w:val="left" w:pos="0"/>
              </w:tabs>
              <w:snapToGrid/>
              <w:spacing w:line="240" w:lineRule="auto"/>
              <w:ind w:firstLine="0"/>
              <w:rPr>
                <w:sz w:val="22"/>
                <w:szCs w:val="22"/>
              </w:rPr>
            </w:pPr>
            <w:r w:rsidRPr="00FC723E">
              <w:rPr>
                <w:sz w:val="22"/>
                <w:szCs w:val="22"/>
              </w:rPr>
              <w:t>Главный бухгалтер,</w:t>
            </w:r>
          </w:p>
          <w:p w14:paraId="0347F93B" w14:textId="77777777" w:rsidR="00DD59F6" w:rsidRPr="00FC723E" w:rsidRDefault="00DD59F6" w:rsidP="00896865">
            <w:pPr>
              <w:widowControl/>
              <w:tabs>
                <w:tab w:val="left" w:pos="0"/>
              </w:tabs>
              <w:snapToGrid/>
              <w:spacing w:line="240" w:lineRule="auto"/>
              <w:ind w:firstLine="0"/>
              <w:rPr>
                <w:sz w:val="22"/>
                <w:szCs w:val="22"/>
              </w:rPr>
            </w:pPr>
            <w:r w:rsidRPr="00FC723E">
              <w:rPr>
                <w:sz w:val="22"/>
                <w:szCs w:val="22"/>
              </w:rPr>
              <w:t>ведущий инженер по охране труда</w:t>
            </w:r>
          </w:p>
        </w:tc>
      </w:tr>
      <w:tr w:rsidR="00DD59F6" w:rsidRPr="00FC723E" w14:paraId="1D8783B7" w14:textId="77777777" w:rsidTr="00DD59F6">
        <w:trPr>
          <w:jc w:val="center"/>
        </w:trPr>
        <w:tc>
          <w:tcPr>
            <w:tcW w:w="328" w:type="pct"/>
          </w:tcPr>
          <w:p w14:paraId="230151DF"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1.5</w:t>
            </w:r>
          </w:p>
        </w:tc>
        <w:tc>
          <w:tcPr>
            <w:tcW w:w="2377" w:type="pct"/>
          </w:tcPr>
          <w:p w14:paraId="04AE9B87" w14:textId="77777777" w:rsidR="00DD59F6" w:rsidRPr="00FC723E" w:rsidRDefault="00DD59F6" w:rsidP="009D1BB3">
            <w:pPr>
              <w:widowControl/>
              <w:tabs>
                <w:tab w:val="left" w:pos="0"/>
              </w:tabs>
              <w:snapToGrid/>
              <w:spacing w:line="240" w:lineRule="auto"/>
              <w:ind w:firstLine="0"/>
              <w:rPr>
                <w:sz w:val="22"/>
                <w:szCs w:val="22"/>
              </w:rPr>
            </w:pPr>
            <w:r w:rsidRPr="00FC723E">
              <w:rPr>
                <w:sz w:val="22"/>
                <w:szCs w:val="22"/>
              </w:rPr>
              <w:t xml:space="preserve">подписка </w:t>
            </w:r>
            <w:r w:rsidR="002B788D" w:rsidRPr="00FC723E">
              <w:rPr>
                <w:sz w:val="22"/>
                <w:szCs w:val="22"/>
              </w:rPr>
              <w:t>на журналы</w:t>
            </w:r>
            <w:r w:rsidRPr="00FC723E">
              <w:rPr>
                <w:sz w:val="22"/>
                <w:szCs w:val="22"/>
              </w:rPr>
              <w:t xml:space="preserve"> по охране труда</w:t>
            </w:r>
          </w:p>
        </w:tc>
        <w:tc>
          <w:tcPr>
            <w:tcW w:w="934" w:type="pct"/>
          </w:tcPr>
          <w:p w14:paraId="39913068" w14:textId="77777777" w:rsidR="00DD59F6" w:rsidRPr="00FC723E" w:rsidRDefault="00DD59F6" w:rsidP="009D1BB3">
            <w:pPr>
              <w:widowControl/>
              <w:snapToGrid/>
              <w:spacing w:line="240" w:lineRule="auto"/>
              <w:ind w:firstLine="0"/>
              <w:rPr>
                <w:sz w:val="22"/>
                <w:szCs w:val="22"/>
              </w:rPr>
            </w:pPr>
            <w:r w:rsidRPr="00FC723E">
              <w:rPr>
                <w:sz w:val="22"/>
                <w:szCs w:val="22"/>
              </w:rPr>
              <w:t>2 раза в год</w:t>
            </w:r>
          </w:p>
        </w:tc>
        <w:tc>
          <w:tcPr>
            <w:tcW w:w="1362" w:type="pct"/>
          </w:tcPr>
          <w:p w14:paraId="11FADFA0" w14:textId="77777777" w:rsidR="00DD59F6" w:rsidRPr="00FC723E" w:rsidRDefault="002B788D" w:rsidP="009D1BB3">
            <w:pPr>
              <w:widowControl/>
              <w:tabs>
                <w:tab w:val="left" w:pos="0"/>
              </w:tabs>
              <w:snapToGrid/>
              <w:spacing w:line="240" w:lineRule="auto"/>
              <w:ind w:firstLine="0"/>
              <w:rPr>
                <w:sz w:val="22"/>
                <w:szCs w:val="22"/>
              </w:rPr>
            </w:pPr>
            <w:r w:rsidRPr="00FC723E">
              <w:rPr>
                <w:sz w:val="22"/>
                <w:szCs w:val="22"/>
              </w:rPr>
              <w:t>Г</w:t>
            </w:r>
            <w:r w:rsidR="00DD59F6" w:rsidRPr="00FC723E">
              <w:rPr>
                <w:sz w:val="22"/>
                <w:szCs w:val="22"/>
              </w:rPr>
              <w:t>лавный бухгалтер,</w:t>
            </w:r>
          </w:p>
          <w:p w14:paraId="6061A86F" w14:textId="77777777" w:rsidR="00DD59F6" w:rsidRPr="00FC723E" w:rsidRDefault="00DD59F6" w:rsidP="00896865">
            <w:pPr>
              <w:widowControl/>
              <w:tabs>
                <w:tab w:val="left" w:pos="0"/>
              </w:tabs>
              <w:snapToGrid/>
              <w:spacing w:line="240" w:lineRule="auto"/>
              <w:ind w:firstLine="0"/>
              <w:rPr>
                <w:sz w:val="22"/>
                <w:szCs w:val="22"/>
              </w:rPr>
            </w:pPr>
            <w:r w:rsidRPr="00FC723E">
              <w:rPr>
                <w:sz w:val="22"/>
                <w:szCs w:val="22"/>
              </w:rPr>
              <w:t>ведущий инженер по охране труда</w:t>
            </w:r>
          </w:p>
        </w:tc>
      </w:tr>
      <w:tr w:rsidR="00DD59F6" w:rsidRPr="00FC723E" w14:paraId="734D0056" w14:textId="77777777" w:rsidTr="00DD59F6">
        <w:trPr>
          <w:jc w:val="center"/>
        </w:trPr>
        <w:tc>
          <w:tcPr>
            <w:tcW w:w="328" w:type="pct"/>
          </w:tcPr>
          <w:p w14:paraId="72D4D1B4"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1.6</w:t>
            </w:r>
          </w:p>
        </w:tc>
        <w:tc>
          <w:tcPr>
            <w:tcW w:w="2377" w:type="pct"/>
          </w:tcPr>
          <w:p w14:paraId="697DD881" w14:textId="77777777" w:rsidR="00DD59F6" w:rsidRPr="00FC723E" w:rsidRDefault="00DD59F6" w:rsidP="009D1BB3">
            <w:pPr>
              <w:widowControl/>
              <w:tabs>
                <w:tab w:val="left" w:pos="0"/>
              </w:tabs>
              <w:snapToGrid/>
              <w:spacing w:line="240" w:lineRule="auto"/>
              <w:ind w:firstLine="0"/>
              <w:rPr>
                <w:sz w:val="22"/>
                <w:szCs w:val="22"/>
              </w:rPr>
            </w:pPr>
            <w:r w:rsidRPr="00FC723E">
              <w:rPr>
                <w:sz w:val="22"/>
                <w:szCs w:val="22"/>
              </w:rPr>
              <w:t>проведение электрофизических измерений</w:t>
            </w:r>
          </w:p>
        </w:tc>
        <w:tc>
          <w:tcPr>
            <w:tcW w:w="934" w:type="pct"/>
          </w:tcPr>
          <w:p w14:paraId="1BE7BF48" w14:textId="77777777" w:rsidR="00DD59F6" w:rsidRPr="00FC723E" w:rsidRDefault="00DD59F6" w:rsidP="009D1BB3">
            <w:pPr>
              <w:widowControl/>
              <w:snapToGrid/>
              <w:spacing w:line="240" w:lineRule="auto"/>
              <w:ind w:firstLine="0"/>
              <w:rPr>
                <w:sz w:val="22"/>
                <w:szCs w:val="22"/>
              </w:rPr>
            </w:pPr>
            <w:r w:rsidRPr="00FC723E">
              <w:rPr>
                <w:sz w:val="22"/>
                <w:szCs w:val="22"/>
              </w:rPr>
              <w:t>2 квартал</w:t>
            </w:r>
          </w:p>
        </w:tc>
        <w:tc>
          <w:tcPr>
            <w:tcW w:w="1362" w:type="pct"/>
          </w:tcPr>
          <w:p w14:paraId="24A1EEA5" w14:textId="77777777" w:rsidR="00DD59F6" w:rsidRPr="00FC723E" w:rsidRDefault="00DD59F6" w:rsidP="00B3283E">
            <w:pPr>
              <w:widowControl/>
              <w:snapToGrid/>
              <w:spacing w:line="240" w:lineRule="auto"/>
              <w:ind w:firstLine="0"/>
              <w:rPr>
                <w:sz w:val="22"/>
                <w:szCs w:val="22"/>
              </w:rPr>
            </w:pPr>
            <w:r w:rsidRPr="00FC723E">
              <w:rPr>
                <w:sz w:val="22"/>
                <w:szCs w:val="22"/>
              </w:rPr>
              <w:t>Заместитель директора по технике</w:t>
            </w:r>
          </w:p>
        </w:tc>
      </w:tr>
      <w:tr w:rsidR="00DD59F6" w:rsidRPr="00FC723E" w14:paraId="68BE5ED6" w14:textId="77777777" w:rsidTr="00DD59F6">
        <w:trPr>
          <w:jc w:val="center"/>
        </w:trPr>
        <w:tc>
          <w:tcPr>
            <w:tcW w:w="328" w:type="pct"/>
          </w:tcPr>
          <w:p w14:paraId="6C12DF9F" w14:textId="77777777" w:rsidR="00DD59F6" w:rsidRPr="00FC723E" w:rsidRDefault="00DD59F6" w:rsidP="00DD59F6">
            <w:pPr>
              <w:widowControl/>
              <w:tabs>
                <w:tab w:val="left" w:pos="0"/>
              </w:tabs>
              <w:snapToGrid/>
              <w:spacing w:line="240" w:lineRule="auto"/>
              <w:ind w:firstLine="0"/>
              <w:jc w:val="center"/>
              <w:rPr>
                <w:sz w:val="22"/>
                <w:szCs w:val="22"/>
              </w:rPr>
            </w:pPr>
            <w:r w:rsidRPr="00FC723E">
              <w:rPr>
                <w:sz w:val="22"/>
                <w:szCs w:val="22"/>
              </w:rPr>
              <w:t>1.7</w:t>
            </w:r>
          </w:p>
        </w:tc>
        <w:tc>
          <w:tcPr>
            <w:tcW w:w="2377" w:type="pct"/>
          </w:tcPr>
          <w:p w14:paraId="2B19C4AF" w14:textId="77777777" w:rsidR="00DD59F6" w:rsidRPr="00FC723E" w:rsidRDefault="00DD59F6" w:rsidP="009D1BB3">
            <w:pPr>
              <w:widowControl/>
              <w:tabs>
                <w:tab w:val="left" w:pos="0"/>
              </w:tabs>
              <w:snapToGrid/>
              <w:spacing w:line="240" w:lineRule="auto"/>
              <w:ind w:firstLine="0"/>
              <w:rPr>
                <w:sz w:val="22"/>
                <w:szCs w:val="22"/>
              </w:rPr>
            </w:pPr>
            <w:r w:rsidRPr="00FC723E">
              <w:rPr>
                <w:sz w:val="22"/>
                <w:szCs w:val="22"/>
              </w:rPr>
              <w:t>перезарядка огнетушителей</w:t>
            </w:r>
          </w:p>
        </w:tc>
        <w:tc>
          <w:tcPr>
            <w:tcW w:w="934" w:type="pct"/>
          </w:tcPr>
          <w:p w14:paraId="169B3309" w14:textId="77777777" w:rsidR="00DD59F6" w:rsidRPr="00FC723E" w:rsidRDefault="00DD59F6" w:rsidP="009D1BB3">
            <w:pPr>
              <w:widowControl/>
              <w:snapToGrid/>
              <w:spacing w:line="240" w:lineRule="auto"/>
              <w:ind w:firstLine="0"/>
              <w:rPr>
                <w:sz w:val="22"/>
                <w:szCs w:val="22"/>
              </w:rPr>
            </w:pPr>
            <w:r w:rsidRPr="00FC723E">
              <w:rPr>
                <w:sz w:val="22"/>
                <w:szCs w:val="22"/>
              </w:rPr>
              <w:t>Июль</w:t>
            </w:r>
          </w:p>
        </w:tc>
        <w:tc>
          <w:tcPr>
            <w:tcW w:w="1362" w:type="pct"/>
          </w:tcPr>
          <w:p w14:paraId="5B01A25B" w14:textId="77777777" w:rsidR="00DD59F6" w:rsidRPr="00FC723E" w:rsidRDefault="00DD59F6" w:rsidP="00896865">
            <w:pPr>
              <w:widowControl/>
              <w:snapToGrid/>
              <w:spacing w:line="240" w:lineRule="auto"/>
              <w:ind w:firstLine="0"/>
              <w:rPr>
                <w:sz w:val="22"/>
                <w:szCs w:val="22"/>
              </w:rPr>
            </w:pPr>
            <w:r w:rsidRPr="00FC723E">
              <w:rPr>
                <w:sz w:val="22"/>
                <w:szCs w:val="22"/>
              </w:rPr>
              <w:t>Начальник штаба гражданской обороны</w:t>
            </w:r>
          </w:p>
        </w:tc>
      </w:tr>
      <w:tr w:rsidR="00DD59F6" w:rsidRPr="00FC723E" w14:paraId="0E0F0405" w14:textId="77777777" w:rsidTr="00DD59F6">
        <w:trPr>
          <w:jc w:val="center"/>
        </w:trPr>
        <w:tc>
          <w:tcPr>
            <w:tcW w:w="328" w:type="pct"/>
          </w:tcPr>
          <w:p w14:paraId="6A493984"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1.8</w:t>
            </w:r>
          </w:p>
        </w:tc>
        <w:tc>
          <w:tcPr>
            <w:tcW w:w="2377" w:type="pct"/>
          </w:tcPr>
          <w:p w14:paraId="16306DDF" w14:textId="77777777" w:rsidR="00DD59F6" w:rsidRPr="00FC723E" w:rsidRDefault="002B788D" w:rsidP="008E35B8">
            <w:pPr>
              <w:widowControl/>
              <w:snapToGrid/>
              <w:spacing w:line="240" w:lineRule="auto"/>
              <w:ind w:firstLine="0"/>
              <w:rPr>
                <w:sz w:val="22"/>
                <w:szCs w:val="22"/>
              </w:rPr>
            </w:pPr>
            <w:r w:rsidRPr="00FC723E">
              <w:rPr>
                <w:sz w:val="22"/>
                <w:szCs w:val="22"/>
              </w:rPr>
              <w:t>контроль соблюдения</w:t>
            </w:r>
            <w:r w:rsidR="00DD59F6" w:rsidRPr="00FC723E">
              <w:rPr>
                <w:sz w:val="22"/>
                <w:szCs w:val="22"/>
              </w:rPr>
              <w:t xml:space="preserve"> законодательства о режиме труда и отдыха персонала центра (время начала и окончания работы, выходные и праздничные дни, основные и дополнительные отпуска)</w:t>
            </w:r>
          </w:p>
        </w:tc>
        <w:tc>
          <w:tcPr>
            <w:tcW w:w="934" w:type="pct"/>
          </w:tcPr>
          <w:p w14:paraId="5AF3D396" w14:textId="77777777" w:rsidR="00DD59F6" w:rsidRPr="00FC723E" w:rsidRDefault="00DD59F6" w:rsidP="00176F5D">
            <w:pPr>
              <w:widowControl/>
              <w:snapToGrid/>
              <w:spacing w:line="240" w:lineRule="auto"/>
              <w:ind w:firstLine="0"/>
              <w:rPr>
                <w:sz w:val="22"/>
                <w:szCs w:val="22"/>
              </w:rPr>
            </w:pPr>
            <w:r w:rsidRPr="00FC723E">
              <w:rPr>
                <w:sz w:val="22"/>
                <w:szCs w:val="22"/>
              </w:rPr>
              <w:t>Постоянно</w:t>
            </w:r>
          </w:p>
        </w:tc>
        <w:tc>
          <w:tcPr>
            <w:tcW w:w="1362" w:type="pct"/>
          </w:tcPr>
          <w:p w14:paraId="5708F795" w14:textId="77777777" w:rsidR="00DD59F6" w:rsidRPr="00FC723E" w:rsidRDefault="00DD59F6" w:rsidP="00176F5D">
            <w:pPr>
              <w:widowControl/>
              <w:tabs>
                <w:tab w:val="left" w:pos="0"/>
              </w:tabs>
              <w:snapToGrid/>
              <w:spacing w:line="240" w:lineRule="auto"/>
              <w:ind w:firstLine="0"/>
              <w:rPr>
                <w:sz w:val="22"/>
                <w:szCs w:val="22"/>
              </w:rPr>
            </w:pPr>
            <w:r w:rsidRPr="00FC723E">
              <w:rPr>
                <w:sz w:val="22"/>
                <w:szCs w:val="22"/>
              </w:rPr>
              <w:t>Заведующий кадровым сектором,</w:t>
            </w:r>
            <w:r w:rsidR="002B788D" w:rsidRPr="00FC723E">
              <w:rPr>
                <w:sz w:val="22"/>
                <w:szCs w:val="22"/>
              </w:rPr>
              <w:t xml:space="preserve"> </w:t>
            </w:r>
            <w:r w:rsidRPr="00FC723E">
              <w:rPr>
                <w:sz w:val="22"/>
                <w:szCs w:val="22"/>
              </w:rPr>
              <w:t>ведущий инженер по охране труда</w:t>
            </w:r>
          </w:p>
        </w:tc>
      </w:tr>
      <w:tr w:rsidR="00DD59F6" w:rsidRPr="00FC723E" w14:paraId="1990EF9C" w14:textId="77777777" w:rsidTr="00DD59F6">
        <w:trPr>
          <w:trHeight w:val="1293"/>
          <w:jc w:val="center"/>
        </w:trPr>
        <w:tc>
          <w:tcPr>
            <w:tcW w:w="328" w:type="pct"/>
          </w:tcPr>
          <w:p w14:paraId="7119F514"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1.9</w:t>
            </w:r>
          </w:p>
        </w:tc>
        <w:tc>
          <w:tcPr>
            <w:tcW w:w="2377" w:type="pct"/>
          </w:tcPr>
          <w:p w14:paraId="0BDBE220" w14:textId="77777777" w:rsidR="00DD59F6" w:rsidRPr="00FC723E" w:rsidRDefault="00F55433" w:rsidP="008E35B8">
            <w:pPr>
              <w:widowControl/>
              <w:snapToGrid/>
              <w:spacing w:line="240" w:lineRule="auto"/>
              <w:ind w:firstLine="36"/>
              <w:rPr>
                <w:sz w:val="22"/>
                <w:szCs w:val="22"/>
              </w:rPr>
            </w:pPr>
            <w:r w:rsidRPr="00FC723E">
              <w:rPr>
                <w:sz w:val="22"/>
                <w:szCs w:val="22"/>
              </w:rPr>
              <w:t>контроль обеспечения</w:t>
            </w:r>
            <w:r w:rsidR="00DD59F6" w:rsidRPr="00FC723E">
              <w:rPr>
                <w:sz w:val="22"/>
                <w:szCs w:val="22"/>
              </w:rPr>
              <w:t xml:space="preserve"> </w:t>
            </w:r>
            <w:proofErr w:type="gramStart"/>
            <w:r w:rsidR="00DD59F6" w:rsidRPr="00FC723E">
              <w:rPr>
                <w:sz w:val="22"/>
                <w:szCs w:val="22"/>
              </w:rPr>
              <w:t>работающих</w:t>
            </w:r>
            <w:proofErr w:type="gramEnd"/>
            <w:r w:rsidR="00DD59F6" w:rsidRPr="00FC723E">
              <w:rPr>
                <w:sz w:val="22"/>
                <w:szCs w:val="22"/>
              </w:rPr>
              <w:t xml:space="preserve"> СИЗ, лечебно-профилактическим питанием в соответствии с установленными нормами </w:t>
            </w:r>
          </w:p>
        </w:tc>
        <w:tc>
          <w:tcPr>
            <w:tcW w:w="934" w:type="pct"/>
          </w:tcPr>
          <w:p w14:paraId="0D7EA1CC" w14:textId="77777777" w:rsidR="00DD59F6" w:rsidRPr="00FC723E" w:rsidRDefault="00DD59F6" w:rsidP="009D1BB3">
            <w:pPr>
              <w:widowControl/>
              <w:snapToGrid/>
              <w:spacing w:line="240" w:lineRule="auto"/>
              <w:ind w:firstLine="0"/>
              <w:rPr>
                <w:sz w:val="22"/>
                <w:szCs w:val="22"/>
              </w:rPr>
            </w:pPr>
            <w:r w:rsidRPr="00FC723E">
              <w:rPr>
                <w:sz w:val="22"/>
                <w:szCs w:val="22"/>
              </w:rPr>
              <w:t>Постоянно</w:t>
            </w:r>
          </w:p>
        </w:tc>
        <w:tc>
          <w:tcPr>
            <w:tcW w:w="1362" w:type="pct"/>
          </w:tcPr>
          <w:p w14:paraId="4E11BD1D" w14:textId="77777777" w:rsidR="00DD59F6" w:rsidRPr="00FC723E" w:rsidRDefault="00DD59F6" w:rsidP="00896865">
            <w:pPr>
              <w:widowControl/>
              <w:snapToGrid/>
              <w:spacing w:line="240" w:lineRule="auto"/>
              <w:ind w:firstLine="0"/>
              <w:rPr>
                <w:sz w:val="22"/>
                <w:szCs w:val="22"/>
              </w:rPr>
            </w:pPr>
            <w:r w:rsidRPr="00FC723E">
              <w:rPr>
                <w:sz w:val="22"/>
                <w:szCs w:val="22"/>
              </w:rPr>
              <w:t>Ведущий инженер по охране труда,</w:t>
            </w:r>
            <w:r w:rsidR="00F55433" w:rsidRPr="00FC723E">
              <w:rPr>
                <w:sz w:val="22"/>
                <w:szCs w:val="22"/>
              </w:rPr>
              <w:t xml:space="preserve"> </w:t>
            </w:r>
            <w:r w:rsidRPr="00FC723E">
              <w:rPr>
                <w:sz w:val="22"/>
                <w:szCs w:val="22"/>
              </w:rPr>
              <w:t>руководители структурных подразделений</w:t>
            </w:r>
          </w:p>
        </w:tc>
      </w:tr>
      <w:tr w:rsidR="00DD59F6" w:rsidRPr="00FC723E" w14:paraId="40AC1D9E" w14:textId="77777777" w:rsidTr="00DD59F6">
        <w:trPr>
          <w:jc w:val="center"/>
        </w:trPr>
        <w:tc>
          <w:tcPr>
            <w:tcW w:w="328" w:type="pct"/>
          </w:tcPr>
          <w:p w14:paraId="6844E0A0"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1.10</w:t>
            </w:r>
          </w:p>
        </w:tc>
        <w:tc>
          <w:tcPr>
            <w:tcW w:w="2377" w:type="pct"/>
          </w:tcPr>
          <w:p w14:paraId="356A59BB" w14:textId="77777777" w:rsidR="00DD59F6" w:rsidRPr="00FC723E" w:rsidRDefault="00DD59F6" w:rsidP="00896865">
            <w:pPr>
              <w:widowControl/>
              <w:snapToGrid/>
              <w:spacing w:line="240" w:lineRule="auto"/>
              <w:ind w:firstLine="36"/>
              <w:rPr>
                <w:sz w:val="22"/>
                <w:szCs w:val="22"/>
              </w:rPr>
            </w:pPr>
            <w:r w:rsidRPr="00FC723E">
              <w:rPr>
                <w:sz w:val="22"/>
                <w:szCs w:val="22"/>
              </w:rPr>
              <w:t xml:space="preserve">проведение вводного инструктажа по охране труда и пожарной безопасности. </w:t>
            </w:r>
            <w:proofErr w:type="gramStart"/>
            <w:r w:rsidRPr="00FC723E">
              <w:rPr>
                <w:sz w:val="22"/>
                <w:szCs w:val="22"/>
              </w:rPr>
              <w:t>Контроль за</w:t>
            </w:r>
            <w:proofErr w:type="gramEnd"/>
            <w:r w:rsidRPr="00FC723E">
              <w:rPr>
                <w:sz w:val="22"/>
                <w:szCs w:val="22"/>
              </w:rPr>
              <w:t xml:space="preserve"> проведением инструктажей на рабочих местах.</w:t>
            </w:r>
          </w:p>
        </w:tc>
        <w:tc>
          <w:tcPr>
            <w:tcW w:w="934" w:type="pct"/>
          </w:tcPr>
          <w:p w14:paraId="4C011B39" w14:textId="77777777" w:rsidR="00DD59F6" w:rsidRPr="00FC723E" w:rsidRDefault="00DD59F6" w:rsidP="009D1BB3">
            <w:pPr>
              <w:widowControl/>
              <w:snapToGrid/>
              <w:spacing w:line="240" w:lineRule="auto"/>
              <w:ind w:firstLine="0"/>
              <w:rPr>
                <w:sz w:val="22"/>
                <w:szCs w:val="22"/>
              </w:rPr>
            </w:pPr>
            <w:r w:rsidRPr="00FC723E">
              <w:rPr>
                <w:sz w:val="22"/>
                <w:szCs w:val="22"/>
              </w:rPr>
              <w:t>Постоянно</w:t>
            </w:r>
          </w:p>
        </w:tc>
        <w:tc>
          <w:tcPr>
            <w:tcW w:w="1362" w:type="pct"/>
          </w:tcPr>
          <w:p w14:paraId="617E2DB3" w14:textId="77777777" w:rsidR="00DD59F6" w:rsidRPr="00FC723E" w:rsidRDefault="00DD59F6" w:rsidP="009D1BB3">
            <w:pPr>
              <w:widowControl/>
              <w:snapToGrid/>
              <w:spacing w:line="240" w:lineRule="auto"/>
              <w:ind w:firstLine="0"/>
              <w:rPr>
                <w:sz w:val="22"/>
                <w:szCs w:val="22"/>
              </w:rPr>
            </w:pPr>
            <w:r w:rsidRPr="00FC723E">
              <w:rPr>
                <w:sz w:val="22"/>
                <w:szCs w:val="22"/>
              </w:rPr>
              <w:t>Ведущий инженер по охране труда</w:t>
            </w:r>
          </w:p>
        </w:tc>
      </w:tr>
      <w:tr w:rsidR="00DD59F6" w:rsidRPr="00FC723E" w14:paraId="1E6BEBE4" w14:textId="77777777" w:rsidTr="00DD59F6">
        <w:trPr>
          <w:trHeight w:val="1266"/>
          <w:jc w:val="center"/>
        </w:trPr>
        <w:tc>
          <w:tcPr>
            <w:tcW w:w="328" w:type="pct"/>
          </w:tcPr>
          <w:p w14:paraId="25F91E53"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lastRenderedPageBreak/>
              <w:t>1.11</w:t>
            </w:r>
          </w:p>
        </w:tc>
        <w:tc>
          <w:tcPr>
            <w:tcW w:w="2377" w:type="pct"/>
          </w:tcPr>
          <w:p w14:paraId="610D2D84" w14:textId="77777777" w:rsidR="00DD59F6" w:rsidRPr="00FC723E" w:rsidRDefault="00DD59F6" w:rsidP="009D1BB3">
            <w:pPr>
              <w:widowControl/>
              <w:snapToGrid/>
              <w:spacing w:line="240" w:lineRule="auto"/>
              <w:ind w:firstLine="36"/>
              <w:rPr>
                <w:sz w:val="22"/>
                <w:szCs w:val="22"/>
              </w:rPr>
            </w:pPr>
            <w:r w:rsidRPr="00FC723E">
              <w:rPr>
                <w:sz w:val="22"/>
                <w:szCs w:val="22"/>
              </w:rPr>
              <w:t xml:space="preserve">своевременное проведение </w:t>
            </w:r>
            <w:proofErr w:type="gramStart"/>
            <w:r w:rsidRPr="00FC723E">
              <w:rPr>
                <w:sz w:val="22"/>
                <w:szCs w:val="22"/>
              </w:rPr>
              <w:t>первичного</w:t>
            </w:r>
            <w:proofErr w:type="gramEnd"/>
            <w:r w:rsidRPr="00FC723E">
              <w:rPr>
                <w:sz w:val="22"/>
                <w:szCs w:val="22"/>
              </w:rPr>
              <w:t>, повторного,</w:t>
            </w:r>
          </w:p>
          <w:p w14:paraId="51981936" w14:textId="77777777" w:rsidR="00DD59F6" w:rsidRPr="00FC723E" w:rsidRDefault="00DD59F6" w:rsidP="00896865">
            <w:pPr>
              <w:widowControl/>
              <w:snapToGrid/>
              <w:spacing w:line="240" w:lineRule="auto"/>
              <w:ind w:firstLine="36"/>
              <w:rPr>
                <w:sz w:val="22"/>
                <w:szCs w:val="22"/>
              </w:rPr>
            </w:pPr>
            <w:r w:rsidRPr="00FC723E">
              <w:rPr>
                <w:sz w:val="22"/>
                <w:szCs w:val="22"/>
              </w:rPr>
              <w:t xml:space="preserve">целевого и внепланового инструктажей по охране труда в соответствии с Перечнем инструкций </w:t>
            </w:r>
          </w:p>
        </w:tc>
        <w:tc>
          <w:tcPr>
            <w:tcW w:w="934" w:type="pct"/>
          </w:tcPr>
          <w:p w14:paraId="530C1AE9" w14:textId="77777777" w:rsidR="00DD59F6" w:rsidRPr="00FC723E" w:rsidRDefault="00DD59F6" w:rsidP="009D1BB3">
            <w:pPr>
              <w:widowControl/>
              <w:snapToGrid/>
              <w:spacing w:line="240" w:lineRule="auto"/>
              <w:ind w:firstLine="0"/>
              <w:rPr>
                <w:sz w:val="22"/>
                <w:szCs w:val="22"/>
              </w:rPr>
            </w:pPr>
            <w:r w:rsidRPr="00FC723E">
              <w:rPr>
                <w:sz w:val="22"/>
                <w:szCs w:val="22"/>
              </w:rPr>
              <w:t>Постоянно</w:t>
            </w:r>
          </w:p>
        </w:tc>
        <w:tc>
          <w:tcPr>
            <w:tcW w:w="1362" w:type="pct"/>
          </w:tcPr>
          <w:p w14:paraId="127144DF" w14:textId="77777777" w:rsidR="00DD59F6" w:rsidRPr="00FC723E" w:rsidRDefault="00DD59F6" w:rsidP="009D1BB3">
            <w:pPr>
              <w:widowControl/>
              <w:snapToGrid/>
              <w:spacing w:line="240" w:lineRule="auto"/>
              <w:ind w:firstLine="0"/>
              <w:rPr>
                <w:sz w:val="22"/>
                <w:szCs w:val="22"/>
              </w:rPr>
            </w:pPr>
            <w:r w:rsidRPr="00FC723E">
              <w:rPr>
                <w:sz w:val="22"/>
                <w:szCs w:val="22"/>
              </w:rPr>
              <w:t>Руководители структурных подразделений</w:t>
            </w:r>
          </w:p>
        </w:tc>
      </w:tr>
      <w:tr w:rsidR="00DD59F6" w:rsidRPr="00FC723E" w14:paraId="63223802" w14:textId="77777777" w:rsidTr="00DD59F6">
        <w:trPr>
          <w:jc w:val="center"/>
        </w:trPr>
        <w:tc>
          <w:tcPr>
            <w:tcW w:w="328" w:type="pct"/>
          </w:tcPr>
          <w:p w14:paraId="2D454B3E"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1.12</w:t>
            </w:r>
          </w:p>
        </w:tc>
        <w:tc>
          <w:tcPr>
            <w:tcW w:w="2377" w:type="pct"/>
          </w:tcPr>
          <w:p w14:paraId="566452F4" w14:textId="77777777" w:rsidR="00DD59F6" w:rsidRPr="00FC723E" w:rsidRDefault="00DD59F6" w:rsidP="008E35B8">
            <w:pPr>
              <w:widowControl/>
              <w:tabs>
                <w:tab w:val="left" w:pos="0"/>
              </w:tabs>
              <w:snapToGrid/>
              <w:spacing w:line="240" w:lineRule="auto"/>
              <w:ind w:firstLine="0"/>
              <w:rPr>
                <w:sz w:val="22"/>
                <w:szCs w:val="22"/>
              </w:rPr>
            </w:pPr>
            <w:r w:rsidRPr="00FC723E">
              <w:rPr>
                <w:sz w:val="22"/>
                <w:szCs w:val="22"/>
              </w:rPr>
              <w:t xml:space="preserve">контроль </w:t>
            </w:r>
            <w:r w:rsidR="008E35B8" w:rsidRPr="00FC723E">
              <w:rPr>
                <w:sz w:val="22"/>
                <w:szCs w:val="22"/>
              </w:rPr>
              <w:t>соблюдения</w:t>
            </w:r>
            <w:r w:rsidRPr="00FC723E">
              <w:rPr>
                <w:sz w:val="22"/>
                <w:szCs w:val="22"/>
              </w:rPr>
              <w:t xml:space="preserve"> законодательства по охране труда</w:t>
            </w:r>
          </w:p>
        </w:tc>
        <w:tc>
          <w:tcPr>
            <w:tcW w:w="934" w:type="pct"/>
          </w:tcPr>
          <w:p w14:paraId="61CF34C7" w14:textId="77777777" w:rsidR="00DD59F6" w:rsidRPr="00FC723E" w:rsidRDefault="00DD59F6" w:rsidP="009D1BB3">
            <w:pPr>
              <w:widowControl/>
              <w:snapToGrid/>
              <w:spacing w:line="240" w:lineRule="auto"/>
              <w:ind w:firstLine="0"/>
              <w:rPr>
                <w:sz w:val="22"/>
                <w:szCs w:val="22"/>
              </w:rPr>
            </w:pPr>
            <w:r w:rsidRPr="00FC723E">
              <w:rPr>
                <w:sz w:val="22"/>
                <w:szCs w:val="22"/>
              </w:rPr>
              <w:t>Постоянно</w:t>
            </w:r>
          </w:p>
        </w:tc>
        <w:tc>
          <w:tcPr>
            <w:tcW w:w="1362" w:type="pct"/>
          </w:tcPr>
          <w:p w14:paraId="6528A3D6" w14:textId="77777777" w:rsidR="00DD59F6" w:rsidRPr="00FC723E" w:rsidRDefault="00DD59F6" w:rsidP="009D1BB3">
            <w:pPr>
              <w:widowControl/>
              <w:snapToGrid/>
              <w:spacing w:line="240" w:lineRule="auto"/>
              <w:ind w:firstLine="0"/>
              <w:rPr>
                <w:sz w:val="22"/>
                <w:szCs w:val="22"/>
              </w:rPr>
            </w:pPr>
            <w:r w:rsidRPr="00FC723E">
              <w:rPr>
                <w:sz w:val="22"/>
                <w:szCs w:val="22"/>
              </w:rPr>
              <w:t>Директор, ведущий инженер по охране труда</w:t>
            </w:r>
          </w:p>
        </w:tc>
      </w:tr>
      <w:tr w:rsidR="00DD59F6" w:rsidRPr="00FC723E" w14:paraId="4AD924F9" w14:textId="77777777" w:rsidTr="00DD59F6">
        <w:trPr>
          <w:trHeight w:val="81"/>
          <w:jc w:val="center"/>
        </w:trPr>
        <w:tc>
          <w:tcPr>
            <w:tcW w:w="328" w:type="pct"/>
          </w:tcPr>
          <w:p w14:paraId="32CB9AD1"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1.13</w:t>
            </w:r>
          </w:p>
        </w:tc>
        <w:tc>
          <w:tcPr>
            <w:tcW w:w="2377" w:type="pct"/>
          </w:tcPr>
          <w:p w14:paraId="47FF0197" w14:textId="77777777" w:rsidR="00DD59F6" w:rsidRPr="00FC723E" w:rsidRDefault="00DD59F6" w:rsidP="00896865">
            <w:pPr>
              <w:widowControl/>
              <w:snapToGrid/>
              <w:spacing w:line="240" w:lineRule="auto"/>
              <w:ind w:firstLine="36"/>
              <w:rPr>
                <w:sz w:val="22"/>
                <w:szCs w:val="22"/>
              </w:rPr>
            </w:pPr>
            <w:r w:rsidRPr="00FC723E">
              <w:rPr>
                <w:sz w:val="22"/>
                <w:szCs w:val="22"/>
              </w:rPr>
              <w:t xml:space="preserve">выполнение мероприятий по вопросам охраны труда и техники безопасности по результатам проверок вышестоящих организаций и органов контроля и </w:t>
            </w:r>
            <w:r w:rsidR="00BE6BF1" w:rsidRPr="00FC723E">
              <w:rPr>
                <w:sz w:val="22"/>
                <w:szCs w:val="22"/>
              </w:rPr>
              <w:t>надзора,</w:t>
            </w:r>
            <w:r w:rsidRPr="00FC723E">
              <w:rPr>
                <w:sz w:val="22"/>
                <w:szCs w:val="22"/>
              </w:rPr>
              <w:t xml:space="preserve"> и выданных ими предписаний</w:t>
            </w:r>
          </w:p>
        </w:tc>
        <w:tc>
          <w:tcPr>
            <w:tcW w:w="934" w:type="pct"/>
          </w:tcPr>
          <w:p w14:paraId="1CECEA81" w14:textId="77777777" w:rsidR="00DD59F6" w:rsidRPr="00FC723E" w:rsidRDefault="00DD59F6" w:rsidP="009D1BB3">
            <w:pPr>
              <w:widowControl/>
              <w:snapToGrid/>
              <w:spacing w:line="240" w:lineRule="auto"/>
              <w:ind w:firstLine="0"/>
              <w:rPr>
                <w:sz w:val="22"/>
                <w:szCs w:val="22"/>
              </w:rPr>
            </w:pPr>
            <w:r w:rsidRPr="00FC723E">
              <w:rPr>
                <w:sz w:val="22"/>
                <w:szCs w:val="22"/>
              </w:rPr>
              <w:t>Постоянно</w:t>
            </w:r>
          </w:p>
        </w:tc>
        <w:tc>
          <w:tcPr>
            <w:tcW w:w="1362" w:type="pct"/>
          </w:tcPr>
          <w:p w14:paraId="47ED18E0" w14:textId="77777777" w:rsidR="00DD59F6" w:rsidRPr="00FC723E" w:rsidRDefault="00DD59F6" w:rsidP="009D1BB3">
            <w:pPr>
              <w:widowControl/>
              <w:snapToGrid/>
              <w:spacing w:line="240" w:lineRule="auto"/>
              <w:ind w:firstLine="0"/>
              <w:rPr>
                <w:sz w:val="22"/>
                <w:szCs w:val="22"/>
              </w:rPr>
            </w:pPr>
            <w:r w:rsidRPr="00FC723E">
              <w:rPr>
                <w:sz w:val="22"/>
                <w:szCs w:val="22"/>
              </w:rPr>
              <w:t xml:space="preserve">Ведущий инженер по охране труда, </w:t>
            </w:r>
          </w:p>
          <w:p w14:paraId="6DE02430" w14:textId="77777777" w:rsidR="00DD59F6" w:rsidRPr="00FC723E" w:rsidRDefault="00DD59F6" w:rsidP="00896865">
            <w:pPr>
              <w:widowControl/>
              <w:snapToGrid/>
              <w:spacing w:line="240" w:lineRule="auto"/>
              <w:ind w:firstLine="0"/>
              <w:rPr>
                <w:sz w:val="22"/>
                <w:szCs w:val="22"/>
              </w:rPr>
            </w:pPr>
            <w:r w:rsidRPr="00FC723E">
              <w:rPr>
                <w:sz w:val="22"/>
                <w:szCs w:val="22"/>
              </w:rPr>
              <w:t>ответственные лица</w:t>
            </w:r>
          </w:p>
        </w:tc>
      </w:tr>
      <w:tr w:rsidR="00DD59F6" w:rsidRPr="00FC723E" w14:paraId="324E3DA3" w14:textId="77777777" w:rsidTr="00DD59F6">
        <w:trPr>
          <w:jc w:val="center"/>
        </w:trPr>
        <w:tc>
          <w:tcPr>
            <w:tcW w:w="328" w:type="pct"/>
          </w:tcPr>
          <w:p w14:paraId="076C2EB7"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1.14</w:t>
            </w:r>
          </w:p>
        </w:tc>
        <w:tc>
          <w:tcPr>
            <w:tcW w:w="2377" w:type="pct"/>
          </w:tcPr>
          <w:p w14:paraId="5C48D62E" w14:textId="77777777" w:rsidR="00DD59F6" w:rsidRPr="00FC723E" w:rsidRDefault="00DD59F6" w:rsidP="009D1BB3">
            <w:pPr>
              <w:widowControl/>
              <w:snapToGrid/>
              <w:spacing w:line="240" w:lineRule="auto"/>
              <w:ind w:firstLine="36"/>
              <w:rPr>
                <w:sz w:val="22"/>
                <w:szCs w:val="22"/>
              </w:rPr>
            </w:pPr>
            <w:r w:rsidRPr="00FC723E">
              <w:rPr>
                <w:sz w:val="22"/>
                <w:szCs w:val="22"/>
              </w:rPr>
              <w:t xml:space="preserve">обеспечение постоянного </w:t>
            </w:r>
            <w:r w:rsidR="00BE6BF1" w:rsidRPr="00FC723E">
              <w:rPr>
                <w:sz w:val="22"/>
                <w:szCs w:val="22"/>
              </w:rPr>
              <w:t>контроля:</w:t>
            </w:r>
            <w:r w:rsidRPr="00FC723E">
              <w:rPr>
                <w:sz w:val="22"/>
                <w:szCs w:val="22"/>
              </w:rPr>
              <w:t xml:space="preserve"> </w:t>
            </w:r>
          </w:p>
          <w:p w14:paraId="714D8949" w14:textId="77777777" w:rsidR="00DD59F6" w:rsidRPr="00FC723E" w:rsidRDefault="00BE6BF1" w:rsidP="00006F18">
            <w:pPr>
              <w:widowControl/>
              <w:numPr>
                <w:ilvl w:val="0"/>
                <w:numId w:val="5"/>
              </w:numPr>
              <w:tabs>
                <w:tab w:val="clear" w:pos="720"/>
                <w:tab w:val="num" w:pos="324"/>
              </w:tabs>
              <w:snapToGrid/>
              <w:spacing w:line="240" w:lineRule="auto"/>
              <w:ind w:left="0"/>
              <w:rPr>
                <w:sz w:val="22"/>
                <w:szCs w:val="22"/>
              </w:rPr>
            </w:pPr>
            <w:r w:rsidRPr="00FC723E">
              <w:rPr>
                <w:sz w:val="22"/>
                <w:szCs w:val="22"/>
              </w:rPr>
              <w:t>соблюдения техники</w:t>
            </w:r>
            <w:r w:rsidR="00DD59F6" w:rsidRPr="00FC723E">
              <w:rPr>
                <w:sz w:val="22"/>
                <w:szCs w:val="22"/>
              </w:rPr>
              <w:t xml:space="preserve"> безопасности при эксплуатации оборудования, </w:t>
            </w:r>
            <w:r w:rsidRPr="00FC723E">
              <w:rPr>
                <w:sz w:val="22"/>
                <w:szCs w:val="22"/>
              </w:rPr>
              <w:t>установок, устройств</w:t>
            </w:r>
            <w:r w:rsidR="00DD59F6" w:rsidRPr="00FC723E">
              <w:rPr>
                <w:sz w:val="22"/>
                <w:szCs w:val="22"/>
              </w:rPr>
              <w:t xml:space="preserve">; </w:t>
            </w:r>
          </w:p>
          <w:p w14:paraId="4698A8E9" w14:textId="77777777" w:rsidR="00DD59F6" w:rsidRPr="00FC723E" w:rsidRDefault="00DD59F6" w:rsidP="008E35B8">
            <w:pPr>
              <w:widowControl/>
              <w:numPr>
                <w:ilvl w:val="0"/>
                <w:numId w:val="5"/>
              </w:numPr>
              <w:tabs>
                <w:tab w:val="clear" w:pos="720"/>
                <w:tab w:val="num" w:pos="324"/>
              </w:tabs>
              <w:snapToGrid/>
              <w:spacing w:line="240" w:lineRule="auto"/>
              <w:ind w:left="0"/>
              <w:rPr>
                <w:sz w:val="22"/>
                <w:szCs w:val="22"/>
              </w:rPr>
            </w:pPr>
            <w:r w:rsidRPr="00FC723E">
              <w:rPr>
                <w:sz w:val="22"/>
                <w:szCs w:val="22"/>
              </w:rPr>
              <w:t>профессиональной подготовк</w:t>
            </w:r>
            <w:r w:rsidR="008E35B8" w:rsidRPr="00FC723E">
              <w:rPr>
                <w:sz w:val="22"/>
                <w:szCs w:val="22"/>
              </w:rPr>
              <w:t>и</w:t>
            </w:r>
            <w:r w:rsidRPr="00FC723E">
              <w:rPr>
                <w:sz w:val="22"/>
                <w:szCs w:val="22"/>
              </w:rPr>
              <w:t>, своевременност</w:t>
            </w:r>
            <w:r w:rsidR="008E35B8" w:rsidRPr="00FC723E">
              <w:rPr>
                <w:sz w:val="22"/>
                <w:szCs w:val="22"/>
              </w:rPr>
              <w:t>и</w:t>
            </w:r>
            <w:r w:rsidRPr="00FC723E">
              <w:rPr>
                <w:sz w:val="22"/>
                <w:szCs w:val="22"/>
              </w:rPr>
              <w:t xml:space="preserve"> проверки знаний лиц, ответственных за исправное состояние и безопасную эксплуатацию </w:t>
            </w:r>
            <w:r w:rsidR="00BE6BF1" w:rsidRPr="00FC723E">
              <w:rPr>
                <w:sz w:val="22"/>
                <w:szCs w:val="22"/>
              </w:rPr>
              <w:t>оборудования участков</w:t>
            </w:r>
            <w:r w:rsidRPr="00FC723E">
              <w:rPr>
                <w:sz w:val="22"/>
                <w:szCs w:val="22"/>
              </w:rPr>
              <w:t xml:space="preserve"> повышенной опасности</w:t>
            </w:r>
          </w:p>
        </w:tc>
        <w:tc>
          <w:tcPr>
            <w:tcW w:w="934" w:type="pct"/>
          </w:tcPr>
          <w:p w14:paraId="6994C1FE" w14:textId="77777777" w:rsidR="00DD59F6" w:rsidRPr="00FC723E" w:rsidRDefault="00DD59F6" w:rsidP="009D1BB3">
            <w:pPr>
              <w:widowControl/>
              <w:snapToGrid/>
              <w:spacing w:line="240" w:lineRule="auto"/>
              <w:ind w:firstLine="0"/>
              <w:rPr>
                <w:sz w:val="22"/>
                <w:szCs w:val="22"/>
              </w:rPr>
            </w:pPr>
            <w:r w:rsidRPr="00FC723E">
              <w:rPr>
                <w:sz w:val="22"/>
                <w:szCs w:val="22"/>
              </w:rPr>
              <w:t>Постоянно</w:t>
            </w:r>
          </w:p>
        </w:tc>
        <w:tc>
          <w:tcPr>
            <w:tcW w:w="1362" w:type="pct"/>
          </w:tcPr>
          <w:p w14:paraId="0AE314D4" w14:textId="77777777" w:rsidR="00DD59F6" w:rsidRPr="00FC723E" w:rsidRDefault="00DD59F6" w:rsidP="009D1BB3">
            <w:pPr>
              <w:widowControl/>
              <w:snapToGrid/>
              <w:spacing w:line="240" w:lineRule="auto"/>
              <w:ind w:firstLine="0"/>
              <w:rPr>
                <w:sz w:val="22"/>
                <w:szCs w:val="22"/>
              </w:rPr>
            </w:pPr>
            <w:r w:rsidRPr="00FC723E">
              <w:rPr>
                <w:sz w:val="22"/>
                <w:szCs w:val="22"/>
              </w:rPr>
              <w:t xml:space="preserve">Ведущий инженер по охране труда, </w:t>
            </w:r>
          </w:p>
          <w:p w14:paraId="44A2BD8A" w14:textId="77777777" w:rsidR="00DD59F6" w:rsidRPr="00FC723E" w:rsidRDefault="00DD59F6" w:rsidP="009D1BB3">
            <w:pPr>
              <w:widowControl/>
              <w:snapToGrid/>
              <w:spacing w:line="240" w:lineRule="auto"/>
              <w:ind w:firstLine="0"/>
              <w:rPr>
                <w:sz w:val="22"/>
                <w:szCs w:val="22"/>
              </w:rPr>
            </w:pPr>
            <w:r w:rsidRPr="00FC723E">
              <w:rPr>
                <w:sz w:val="22"/>
                <w:szCs w:val="22"/>
              </w:rPr>
              <w:t>руководители структурных подразделений</w:t>
            </w:r>
          </w:p>
        </w:tc>
      </w:tr>
      <w:tr w:rsidR="00DD59F6" w:rsidRPr="00FC723E" w14:paraId="0603267F" w14:textId="77777777" w:rsidTr="00DD59F6">
        <w:trPr>
          <w:trHeight w:val="585"/>
          <w:jc w:val="center"/>
        </w:trPr>
        <w:tc>
          <w:tcPr>
            <w:tcW w:w="328" w:type="pct"/>
          </w:tcPr>
          <w:p w14:paraId="7E9F5C45"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2.</w:t>
            </w:r>
          </w:p>
        </w:tc>
        <w:tc>
          <w:tcPr>
            <w:tcW w:w="2377" w:type="pct"/>
          </w:tcPr>
          <w:p w14:paraId="42A3BCE6" w14:textId="77777777" w:rsidR="00DD59F6" w:rsidRPr="00FC723E" w:rsidRDefault="00DD59F6" w:rsidP="00896865">
            <w:pPr>
              <w:widowControl/>
              <w:tabs>
                <w:tab w:val="left" w:pos="0"/>
              </w:tabs>
              <w:snapToGrid/>
              <w:spacing w:line="240" w:lineRule="auto"/>
              <w:ind w:firstLine="0"/>
              <w:rPr>
                <w:sz w:val="22"/>
                <w:szCs w:val="22"/>
              </w:rPr>
            </w:pPr>
            <w:r w:rsidRPr="00FC723E">
              <w:rPr>
                <w:sz w:val="22"/>
                <w:szCs w:val="22"/>
              </w:rPr>
              <w:t>Мероприятия по улучшению условий и охраны труда:</w:t>
            </w:r>
          </w:p>
        </w:tc>
        <w:tc>
          <w:tcPr>
            <w:tcW w:w="934" w:type="pct"/>
          </w:tcPr>
          <w:p w14:paraId="1E92AAE2" w14:textId="77777777" w:rsidR="00DD59F6" w:rsidRPr="00FC723E" w:rsidRDefault="00DD59F6" w:rsidP="009D1BB3">
            <w:pPr>
              <w:widowControl/>
              <w:snapToGrid/>
              <w:spacing w:line="240" w:lineRule="auto"/>
              <w:ind w:firstLine="0"/>
              <w:jc w:val="center"/>
              <w:rPr>
                <w:sz w:val="22"/>
                <w:szCs w:val="22"/>
              </w:rPr>
            </w:pPr>
          </w:p>
        </w:tc>
        <w:tc>
          <w:tcPr>
            <w:tcW w:w="1362" w:type="pct"/>
          </w:tcPr>
          <w:p w14:paraId="7BB26615" w14:textId="77777777" w:rsidR="00DD59F6" w:rsidRPr="00FC723E" w:rsidRDefault="00DD59F6" w:rsidP="009D1BB3">
            <w:pPr>
              <w:widowControl/>
              <w:snapToGrid/>
              <w:spacing w:line="240" w:lineRule="auto"/>
              <w:ind w:firstLine="0"/>
              <w:jc w:val="center"/>
              <w:rPr>
                <w:sz w:val="22"/>
                <w:szCs w:val="22"/>
              </w:rPr>
            </w:pPr>
          </w:p>
        </w:tc>
      </w:tr>
      <w:tr w:rsidR="00DD59F6" w:rsidRPr="00FC723E" w14:paraId="47AFAF38" w14:textId="77777777" w:rsidTr="00DD59F6">
        <w:trPr>
          <w:jc w:val="center"/>
        </w:trPr>
        <w:tc>
          <w:tcPr>
            <w:tcW w:w="328" w:type="pct"/>
          </w:tcPr>
          <w:p w14:paraId="41E89B25"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2.1</w:t>
            </w:r>
          </w:p>
        </w:tc>
        <w:tc>
          <w:tcPr>
            <w:tcW w:w="2377" w:type="pct"/>
          </w:tcPr>
          <w:p w14:paraId="1394BF73" w14:textId="77777777" w:rsidR="00DD59F6" w:rsidRPr="00FC723E" w:rsidRDefault="00DD59F6" w:rsidP="009D1BB3">
            <w:pPr>
              <w:widowControl/>
              <w:tabs>
                <w:tab w:val="left" w:pos="0"/>
                <w:tab w:val="left" w:pos="326"/>
              </w:tabs>
              <w:snapToGrid/>
              <w:spacing w:line="240" w:lineRule="auto"/>
              <w:ind w:firstLine="0"/>
              <w:rPr>
                <w:sz w:val="22"/>
                <w:szCs w:val="22"/>
              </w:rPr>
            </w:pPr>
            <w:r w:rsidRPr="00FC723E">
              <w:rPr>
                <w:sz w:val="22"/>
                <w:szCs w:val="22"/>
              </w:rPr>
              <w:t xml:space="preserve">проведение паспортизации санитарно-технического состояния условий и охраны труда и приведение рабочих мест в соответствии с нормативными требованиями </w:t>
            </w:r>
          </w:p>
        </w:tc>
        <w:tc>
          <w:tcPr>
            <w:tcW w:w="934" w:type="pct"/>
          </w:tcPr>
          <w:p w14:paraId="4C814C8F" w14:textId="77777777" w:rsidR="00DD59F6" w:rsidRPr="00FC723E" w:rsidRDefault="00DD59F6" w:rsidP="009D1BB3">
            <w:pPr>
              <w:widowControl/>
              <w:snapToGrid/>
              <w:spacing w:line="240" w:lineRule="auto"/>
              <w:ind w:firstLine="0"/>
              <w:rPr>
                <w:sz w:val="22"/>
                <w:szCs w:val="22"/>
              </w:rPr>
            </w:pPr>
            <w:r w:rsidRPr="00FC723E">
              <w:rPr>
                <w:sz w:val="22"/>
                <w:szCs w:val="22"/>
              </w:rPr>
              <w:t xml:space="preserve">до 01.12. </w:t>
            </w:r>
          </w:p>
        </w:tc>
        <w:tc>
          <w:tcPr>
            <w:tcW w:w="1362" w:type="pct"/>
          </w:tcPr>
          <w:p w14:paraId="1762E31E" w14:textId="77777777" w:rsidR="00DD59F6" w:rsidRPr="00FC723E" w:rsidRDefault="00DD59F6" w:rsidP="00896865">
            <w:pPr>
              <w:widowControl/>
              <w:snapToGrid/>
              <w:spacing w:line="240" w:lineRule="auto"/>
              <w:ind w:firstLine="0"/>
              <w:rPr>
                <w:sz w:val="22"/>
                <w:szCs w:val="22"/>
              </w:rPr>
            </w:pPr>
            <w:r w:rsidRPr="00FC723E">
              <w:rPr>
                <w:sz w:val="22"/>
                <w:szCs w:val="22"/>
              </w:rPr>
              <w:t>Руководители структурных подразделений, ведущий инженер по охране труда</w:t>
            </w:r>
          </w:p>
        </w:tc>
      </w:tr>
      <w:tr w:rsidR="00DD59F6" w:rsidRPr="00FC723E" w14:paraId="49C6A595" w14:textId="77777777" w:rsidTr="00DD59F6">
        <w:trPr>
          <w:jc w:val="center"/>
        </w:trPr>
        <w:tc>
          <w:tcPr>
            <w:tcW w:w="328" w:type="pct"/>
          </w:tcPr>
          <w:p w14:paraId="39E1CF76"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2.2.</w:t>
            </w:r>
          </w:p>
        </w:tc>
        <w:tc>
          <w:tcPr>
            <w:tcW w:w="2377" w:type="pct"/>
          </w:tcPr>
          <w:p w14:paraId="26E0ACB9" w14:textId="77777777" w:rsidR="00DD59F6" w:rsidRPr="00FC723E" w:rsidRDefault="00DD59F6" w:rsidP="009D196E">
            <w:pPr>
              <w:widowControl/>
              <w:tabs>
                <w:tab w:val="left" w:pos="0"/>
                <w:tab w:val="left" w:pos="326"/>
              </w:tabs>
              <w:snapToGrid/>
              <w:spacing w:line="240" w:lineRule="auto"/>
              <w:ind w:firstLine="0"/>
              <w:rPr>
                <w:sz w:val="22"/>
                <w:szCs w:val="22"/>
              </w:rPr>
            </w:pPr>
            <w:r w:rsidRPr="00FC723E">
              <w:rPr>
                <w:sz w:val="22"/>
                <w:szCs w:val="22"/>
              </w:rPr>
              <w:t xml:space="preserve">довести до нормативной </w:t>
            </w:r>
            <w:r w:rsidR="00BE6BF1" w:rsidRPr="00FC723E">
              <w:rPr>
                <w:sz w:val="22"/>
                <w:szCs w:val="22"/>
              </w:rPr>
              <w:t>комплектацию комнаты</w:t>
            </w:r>
            <w:r w:rsidRPr="00FC723E">
              <w:rPr>
                <w:sz w:val="22"/>
                <w:szCs w:val="22"/>
              </w:rPr>
              <w:t xml:space="preserve"> приема пищи (чайники, печи СВЧ, холодильники)</w:t>
            </w:r>
          </w:p>
        </w:tc>
        <w:tc>
          <w:tcPr>
            <w:tcW w:w="934" w:type="pct"/>
          </w:tcPr>
          <w:p w14:paraId="144EFA4B" w14:textId="77777777" w:rsidR="00DD59F6" w:rsidRPr="00FC723E" w:rsidRDefault="00DD59F6" w:rsidP="009D1BB3">
            <w:pPr>
              <w:widowControl/>
              <w:snapToGrid/>
              <w:spacing w:line="240" w:lineRule="auto"/>
              <w:ind w:firstLine="0"/>
              <w:rPr>
                <w:sz w:val="22"/>
                <w:szCs w:val="22"/>
              </w:rPr>
            </w:pPr>
            <w:r w:rsidRPr="00FC723E">
              <w:rPr>
                <w:sz w:val="22"/>
                <w:szCs w:val="22"/>
              </w:rPr>
              <w:t>3,4 квартал</w:t>
            </w:r>
          </w:p>
        </w:tc>
        <w:tc>
          <w:tcPr>
            <w:tcW w:w="1362" w:type="pct"/>
          </w:tcPr>
          <w:p w14:paraId="34E4D4DB" w14:textId="77777777" w:rsidR="00DD59F6" w:rsidRPr="00FC723E" w:rsidRDefault="00DD59F6" w:rsidP="009D1BB3">
            <w:pPr>
              <w:widowControl/>
              <w:snapToGrid/>
              <w:spacing w:line="240" w:lineRule="auto"/>
              <w:ind w:firstLine="0"/>
              <w:rPr>
                <w:sz w:val="22"/>
                <w:szCs w:val="22"/>
              </w:rPr>
            </w:pPr>
            <w:r w:rsidRPr="00FC723E">
              <w:rPr>
                <w:sz w:val="22"/>
                <w:szCs w:val="22"/>
              </w:rPr>
              <w:t xml:space="preserve">Заместитель </w:t>
            </w:r>
            <w:r w:rsidR="00BE6BF1" w:rsidRPr="00FC723E">
              <w:rPr>
                <w:sz w:val="22"/>
                <w:szCs w:val="22"/>
              </w:rPr>
              <w:t>директора по</w:t>
            </w:r>
            <w:r w:rsidRPr="00FC723E">
              <w:rPr>
                <w:sz w:val="22"/>
                <w:szCs w:val="22"/>
              </w:rPr>
              <w:t xml:space="preserve"> технике, главный бухгалтер</w:t>
            </w:r>
          </w:p>
        </w:tc>
      </w:tr>
      <w:tr w:rsidR="00DD59F6" w:rsidRPr="00FC723E" w14:paraId="3B1CB4F9" w14:textId="77777777" w:rsidTr="00DD59F6">
        <w:trPr>
          <w:jc w:val="center"/>
        </w:trPr>
        <w:tc>
          <w:tcPr>
            <w:tcW w:w="328" w:type="pct"/>
          </w:tcPr>
          <w:p w14:paraId="64CB1EAB"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2.3.</w:t>
            </w:r>
          </w:p>
        </w:tc>
        <w:tc>
          <w:tcPr>
            <w:tcW w:w="2377" w:type="pct"/>
          </w:tcPr>
          <w:p w14:paraId="5F646248" w14:textId="77777777" w:rsidR="00DD59F6" w:rsidRPr="00FC723E" w:rsidRDefault="00DD59F6" w:rsidP="009D1BB3">
            <w:pPr>
              <w:widowControl/>
              <w:tabs>
                <w:tab w:val="left" w:pos="0"/>
                <w:tab w:val="left" w:pos="326"/>
              </w:tabs>
              <w:snapToGrid/>
              <w:spacing w:line="240" w:lineRule="auto"/>
              <w:ind w:firstLine="0"/>
              <w:rPr>
                <w:sz w:val="22"/>
                <w:szCs w:val="22"/>
              </w:rPr>
            </w:pPr>
            <w:r w:rsidRPr="00FC723E">
              <w:rPr>
                <w:sz w:val="22"/>
                <w:szCs w:val="22"/>
              </w:rPr>
              <w:t>контролировать состояние пешеходных дорожек без приямков</w:t>
            </w:r>
          </w:p>
        </w:tc>
        <w:tc>
          <w:tcPr>
            <w:tcW w:w="934" w:type="pct"/>
          </w:tcPr>
          <w:p w14:paraId="291B4E08" w14:textId="77777777" w:rsidR="00DD59F6" w:rsidRPr="00FC723E" w:rsidRDefault="00DD59F6" w:rsidP="009D1BB3">
            <w:pPr>
              <w:widowControl/>
              <w:snapToGrid/>
              <w:spacing w:line="240" w:lineRule="auto"/>
              <w:ind w:firstLine="0"/>
              <w:rPr>
                <w:sz w:val="22"/>
                <w:szCs w:val="22"/>
              </w:rPr>
            </w:pPr>
            <w:r w:rsidRPr="00FC723E">
              <w:rPr>
                <w:sz w:val="22"/>
                <w:szCs w:val="22"/>
              </w:rPr>
              <w:t>3 квартал</w:t>
            </w:r>
          </w:p>
          <w:p w14:paraId="178D55A3" w14:textId="77777777" w:rsidR="00DD59F6" w:rsidRPr="00FC723E" w:rsidRDefault="00DD59F6" w:rsidP="009D1BB3">
            <w:pPr>
              <w:widowControl/>
              <w:snapToGrid/>
              <w:spacing w:line="240" w:lineRule="auto"/>
              <w:ind w:firstLine="0"/>
              <w:rPr>
                <w:sz w:val="22"/>
                <w:szCs w:val="22"/>
              </w:rPr>
            </w:pPr>
          </w:p>
        </w:tc>
        <w:tc>
          <w:tcPr>
            <w:tcW w:w="1362" w:type="pct"/>
          </w:tcPr>
          <w:p w14:paraId="241B01B1" w14:textId="77777777" w:rsidR="00DD59F6" w:rsidRPr="00FC723E" w:rsidRDefault="00DD59F6" w:rsidP="009D196E">
            <w:pPr>
              <w:widowControl/>
              <w:snapToGrid/>
              <w:spacing w:line="240" w:lineRule="auto"/>
              <w:ind w:firstLine="0"/>
              <w:rPr>
                <w:sz w:val="22"/>
                <w:szCs w:val="22"/>
              </w:rPr>
            </w:pPr>
            <w:r w:rsidRPr="00FC723E">
              <w:rPr>
                <w:sz w:val="22"/>
                <w:szCs w:val="22"/>
              </w:rPr>
              <w:t>Начальник хозяйственной службы, главный бухгалтер</w:t>
            </w:r>
          </w:p>
        </w:tc>
      </w:tr>
      <w:tr w:rsidR="00DD59F6" w:rsidRPr="00FC723E" w14:paraId="10CB0289" w14:textId="77777777" w:rsidTr="00DD59F6">
        <w:trPr>
          <w:jc w:val="center"/>
        </w:trPr>
        <w:tc>
          <w:tcPr>
            <w:tcW w:w="328" w:type="pct"/>
          </w:tcPr>
          <w:p w14:paraId="57578DD8"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3.</w:t>
            </w:r>
          </w:p>
        </w:tc>
        <w:tc>
          <w:tcPr>
            <w:tcW w:w="2377" w:type="pct"/>
          </w:tcPr>
          <w:p w14:paraId="54E98C0E" w14:textId="77777777" w:rsidR="00DD59F6" w:rsidRPr="00FC723E" w:rsidRDefault="00DD59F6" w:rsidP="009D196E">
            <w:pPr>
              <w:widowControl/>
              <w:tabs>
                <w:tab w:val="left" w:pos="0"/>
              </w:tabs>
              <w:snapToGrid/>
              <w:spacing w:line="240" w:lineRule="auto"/>
              <w:ind w:firstLine="0"/>
              <w:rPr>
                <w:sz w:val="22"/>
                <w:szCs w:val="22"/>
              </w:rPr>
            </w:pPr>
            <w:r w:rsidRPr="00FC723E">
              <w:rPr>
                <w:sz w:val="22"/>
                <w:szCs w:val="22"/>
              </w:rPr>
              <w:t>Мероприятия по предупреждению заболеваемости:</w:t>
            </w:r>
          </w:p>
        </w:tc>
        <w:tc>
          <w:tcPr>
            <w:tcW w:w="934" w:type="pct"/>
          </w:tcPr>
          <w:p w14:paraId="1EAEE734" w14:textId="77777777" w:rsidR="00DD59F6" w:rsidRPr="00FC723E" w:rsidRDefault="00DD59F6" w:rsidP="009D1BB3">
            <w:pPr>
              <w:widowControl/>
              <w:snapToGrid/>
              <w:spacing w:line="240" w:lineRule="auto"/>
              <w:ind w:firstLine="0"/>
              <w:jc w:val="center"/>
              <w:rPr>
                <w:sz w:val="22"/>
                <w:szCs w:val="22"/>
              </w:rPr>
            </w:pPr>
          </w:p>
        </w:tc>
        <w:tc>
          <w:tcPr>
            <w:tcW w:w="1362" w:type="pct"/>
          </w:tcPr>
          <w:p w14:paraId="36E881DE" w14:textId="77777777" w:rsidR="00DD59F6" w:rsidRPr="00FC723E" w:rsidRDefault="00DD59F6" w:rsidP="009D1BB3">
            <w:pPr>
              <w:widowControl/>
              <w:tabs>
                <w:tab w:val="left" w:pos="0"/>
              </w:tabs>
              <w:snapToGrid/>
              <w:spacing w:line="240" w:lineRule="auto"/>
              <w:ind w:firstLine="0"/>
              <w:jc w:val="center"/>
              <w:rPr>
                <w:sz w:val="22"/>
                <w:szCs w:val="22"/>
              </w:rPr>
            </w:pPr>
          </w:p>
        </w:tc>
      </w:tr>
      <w:tr w:rsidR="00DD59F6" w:rsidRPr="00FC723E" w14:paraId="3B7EE4AD" w14:textId="77777777" w:rsidTr="00DD59F6">
        <w:trPr>
          <w:jc w:val="center"/>
        </w:trPr>
        <w:tc>
          <w:tcPr>
            <w:tcW w:w="328" w:type="pct"/>
          </w:tcPr>
          <w:p w14:paraId="572CEFED"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3.1</w:t>
            </w:r>
          </w:p>
        </w:tc>
        <w:tc>
          <w:tcPr>
            <w:tcW w:w="2377" w:type="pct"/>
          </w:tcPr>
          <w:p w14:paraId="71FD2CBD" w14:textId="77777777" w:rsidR="00DD59F6" w:rsidRPr="00FC723E" w:rsidRDefault="00DD59F6" w:rsidP="009D196E">
            <w:pPr>
              <w:widowControl/>
              <w:tabs>
                <w:tab w:val="left" w:pos="0"/>
              </w:tabs>
              <w:snapToGrid/>
              <w:spacing w:line="240" w:lineRule="auto"/>
              <w:ind w:firstLine="0"/>
              <w:rPr>
                <w:sz w:val="22"/>
                <w:szCs w:val="22"/>
              </w:rPr>
            </w:pPr>
            <w:r w:rsidRPr="00FC723E">
              <w:rPr>
                <w:sz w:val="22"/>
                <w:szCs w:val="22"/>
              </w:rPr>
              <w:t>проведение периодических медосмотров;</w:t>
            </w:r>
          </w:p>
        </w:tc>
        <w:tc>
          <w:tcPr>
            <w:tcW w:w="934" w:type="pct"/>
            <w:shd w:val="clear" w:color="auto" w:fill="auto"/>
          </w:tcPr>
          <w:p w14:paraId="18AA401B" w14:textId="77777777" w:rsidR="00DD59F6" w:rsidRPr="00FC723E" w:rsidRDefault="00DD59F6" w:rsidP="009D1BB3">
            <w:pPr>
              <w:widowControl/>
              <w:snapToGrid/>
              <w:spacing w:line="240" w:lineRule="auto"/>
              <w:ind w:firstLine="0"/>
              <w:rPr>
                <w:sz w:val="22"/>
                <w:szCs w:val="22"/>
              </w:rPr>
            </w:pPr>
            <w:r w:rsidRPr="00FC723E">
              <w:rPr>
                <w:sz w:val="22"/>
                <w:szCs w:val="22"/>
              </w:rPr>
              <w:t>по графику</w:t>
            </w:r>
          </w:p>
        </w:tc>
        <w:tc>
          <w:tcPr>
            <w:tcW w:w="1362" w:type="pct"/>
          </w:tcPr>
          <w:p w14:paraId="5669FF95" w14:textId="77777777" w:rsidR="00DD59F6" w:rsidRPr="00FC723E" w:rsidRDefault="00872C2E" w:rsidP="00872C2E">
            <w:pPr>
              <w:widowControl/>
              <w:tabs>
                <w:tab w:val="left" w:pos="0"/>
              </w:tabs>
              <w:snapToGrid/>
              <w:spacing w:line="240" w:lineRule="auto"/>
              <w:ind w:firstLine="0"/>
              <w:rPr>
                <w:sz w:val="22"/>
                <w:szCs w:val="22"/>
              </w:rPr>
            </w:pPr>
            <w:r w:rsidRPr="00FC723E">
              <w:rPr>
                <w:sz w:val="22"/>
                <w:szCs w:val="22"/>
              </w:rPr>
              <w:t>Заместитель директора по медицинской части, г</w:t>
            </w:r>
            <w:r w:rsidR="00DD59F6" w:rsidRPr="00FC723E">
              <w:rPr>
                <w:sz w:val="22"/>
                <w:szCs w:val="22"/>
              </w:rPr>
              <w:t>лавная медицинская сестра</w:t>
            </w:r>
            <w:r w:rsidRPr="00FC723E">
              <w:rPr>
                <w:sz w:val="22"/>
                <w:szCs w:val="22"/>
              </w:rPr>
              <w:t>, ведущий инженер по охране труда</w:t>
            </w:r>
          </w:p>
        </w:tc>
      </w:tr>
      <w:tr w:rsidR="00DD59F6" w:rsidRPr="00FC723E" w14:paraId="74D846FD" w14:textId="77777777" w:rsidTr="00DD59F6">
        <w:trPr>
          <w:trHeight w:val="763"/>
          <w:jc w:val="center"/>
        </w:trPr>
        <w:tc>
          <w:tcPr>
            <w:tcW w:w="328" w:type="pct"/>
          </w:tcPr>
          <w:p w14:paraId="0E1789C2"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3.2</w:t>
            </w:r>
          </w:p>
        </w:tc>
        <w:tc>
          <w:tcPr>
            <w:tcW w:w="2377" w:type="pct"/>
          </w:tcPr>
          <w:p w14:paraId="380C80D6" w14:textId="77777777" w:rsidR="00DD59F6" w:rsidRPr="00FC723E" w:rsidRDefault="00DD59F6" w:rsidP="009D1BB3">
            <w:pPr>
              <w:widowControl/>
              <w:tabs>
                <w:tab w:val="left" w:pos="0"/>
              </w:tabs>
              <w:snapToGrid/>
              <w:spacing w:line="240" w:lineRule="auto"/>
              <w:ind w:firstLine="0"/>
              <w:rPr>
                <w:sz w:val="22"/>
                <w:szCs w:val="22"/>
              </w:rPr>
            </w:pPr>
            <w:r w:rsidRPr="00FC723E">
              <w:rPr>
                <w:sz w:val="22"/>
                <w:szCs w:val="22"/>
              </w:rPr>
              <w:t>обеспечение работников средствами индивидуальной защиты;</w:t>
            </w:r>
          </w:p>
        </w:tc>
        <w:tc>
          <w:tcPr>
            <w:tcW w:w="934" w:type="pct"/>
            <w:shd w:val="clear" w:color="auto" w:fill="auto"/>
          </w:tcPr>
          <w:p w14:paraId="52B775C5" w14:textId="77777777" w:rsidR="00DD59F6" w:rsidRPr="00FC723E" w:rsidRDefault="00DD59F6" w:rsidP="009D1BB3">
            <w:pPr>
              <w:widowControl/>
              <w:snapToGrid/>
              <w:spacing w:line="240" w:lineRule="auto"/>
              <w:ind w:firstLine="0"/>
              <w:rPr>
                <w:sz w:val="22"/>
                <w:szCs w:val="22"/>
              </w:rPr>
            </w:pPr>
            <w:r w:rsidRPr="00FC723E">
              <w:rPr>
                <w:sz w:val="22"/>
                <w:szCs w:val="22"/>
              </w:rPr>
              <w:t>Постоянно</w:t>
            </w:r>
          </w:p>
        </w:tc>
        <w:tc>
          <w:tcPr>
            <w:tcW w:w="1362" w:type="pct"/>
          </w:tcPr>
          <w:p w14:paraId="632DF336" w14:textId="77777777" w:rsidR="00DD59F6" w:rsidRPr="00FC723E" w:rsidRDefault="00DD59F6" w:rsidP="00DD59F6">
            <w:pPr>
              <w:widowControl/>
              <w:tabs>
                <w:tab w:val="left" w:pos="0"/>
              </w:tabs>
              <w:snapToGrid/>
              <w:spacing w:line="240" w:lineRule="auto"/>
              <w:ind w:firstLine="0"/>
              <w:rPr>
                <w:sz w:val="22"/>
                <w:szCs w:val="22"/>
              </w:rPr>
            </w:pPr>
            <w:r w:rsidRPr="00FC723E">
              <w:rPr>
                <w:sz w:val="22"/>
                <w:szCs w:val="22"/>
              </w:rPr>
              <w:t>Начальник хозяйственной службы, главный бухгалтер</w:t>
            </w:r>
          </w:p>
        </w:tc>
      </w:tr>
      <w:tr w:rsidR="00DD59F6" w:rsidRPr="00FC723E" w14:paraId="195239A4" w14:textId="77777777" w:rsidTr="00DD59F6">
        <w:trPr>
          <w:jc w:val="center"/>
        </w:trPr>
        <w:tc>
          <w:tcPr>
            <w:tcW w:w="328" w:type="pct"/>
          </w:tcPr>
          <w:p w14:paraId="28285917"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3.3</w:t>
            </w:r>
          </w:p>
        </w:tc>
        <w:tc>
          <w:tcPr>
            <w:tcW w:w="2377" w:type="pct"/>
          </w:tcPr>
          <w:p w14:paraId="2EEE8087" w14:textId="77777777" w:rsidR="00DD59F6" w:rsidRPr="00FC723E" w:rsidRDefault="00DD59F6" w:rsidP="009D1BB3">
            <w:pPr>
              <w:widowControl/>
              <w:tabs>
                <w:tab w:val="left" w:pos="0"/>
              </w:tabs>
              <w:snapToGrid/>
              <w:spacing w:line="240" w:lineRule="auto"/>
              <w:ind w:firstLine="0"/>
              <w:rPr>
                <w:sz w:val="22"/>
                <w:szCs w:val="22"/>
              </w:rPr>
            </w:pPr>
            <w:r w:rsidRPr="00FC723E">
              <w:rPr>
                <w:sz w:val="22"/>
                <w:szCs w:val="22"/>
              </w:rPr>
              <w:t xml:space="preserve">обеспечение работников </w:t>
            </w:r>
            <w:r w:rsidR="00BE6BF1" w:rsidRPr="00FC723E">
              <w:rPr>
                <w:sz w:val="22"/>
                <w:szCs w:val="22"/>
              </w:rPr>
              <w:t>молоком /</w:t>
            </w:r>
            <w:r w:rsidRPr="00FC723E">
              <w:rPr>
                <w:sz w:val="22"/>
                <w:szCs w:val="22"/>
              </w:rPr>
              <w:t xml:space="preserve"> соком</w:t>
            </w:r>
          </w:p>
        </w:tc>
        <w:tc>
          <w:tcPr>
            <w:tcW w:w="934" w:type="pct"/>
            <w:shd w:val="clear" w:color="auto" w:fill="auto"/>
          </w:tcPr>
          <w:p w14:paraId="0EC5853A" w14:textId="77777777" w:rsidR="00DD59F6" w:rsidRPr="00FC723E" w:rsidRDefault="00DD59F6" w:rsidP="009D1BB3">
            <w:pPr>
              <w:widowControl/>
              <w:snapToGrid/>
              <w:spacing w:line="240" w:lineRule="auto"/>
              <w:ind w:firstLine="0"/>
              <w:rPr>
                <w:sz w:val="22"/>
                <w:szCs w:val="22"/>
              </w:rPr>
            </w:pPr>
            <w:r w:rsidRPr="00FC723E">
              <w:rPr>
                <w:sz w:val="22"/>
                <w:szCs w:val="22"/>
              </w:rPr>
              <w:t>Постоянно</w:t>
            </w:r>
          </w:p>
        </w:tc>
        <w:tc>
          <w:tcPr>
            <w:tcW w:w="1362" w:type="pct"/>
          </w:tcPr>
          <w:p w14:paraId="4A94AECD" w14:textId="77777777" w:rsidR="00DD59F6" w:rsidRPr="00FC723E" w:rsidRDefault="00DD59F6" w:rsidP="009D1BB3">
            <w:pPr>
              <w:widowControl/>
              <w:tabs>
                <w:tab w:val="left" w:pos="0"/>
              </w:tabs>
              <w:snapToGrid/>
              <w:spacing w:line="240" w:lineRule="auto"/>
              <w:ind w:firstLine="0"/>
              <w:rPr>
                <w:sz w:val="22"/>
                <w:szCs w:val="22"/>
              </w:rPr>
            </w:pPr>
            <w:r w:rsidRPr="00FC723E">
              <w:rPr>
                <w:sz w:val="22"/>
                <w:szCs w:val="22"/>
              </w:rPr>
              <w:t>Главный бухгалтер,</w:t>
            </w:r>
          </w:p>
          <w:p w14:paraId="4502D92C" w14:textId="77777777" w:rsidR="00DD59F6" w:rsidRPr="00FC723E" w:rsidRDefault="00DD59F6" w:rsidP="009D196E">
            <w:pPr>
              <w:widowControl/>
              <w:tabs>
                <w:tab w:val="left" w:pos="0"/>
              </w:tabs>
              <w:snapToGrid/>
              <w:spacing w:line="240" w:lineRule="auto"/>
              <w:ind w:firstLine="0"/>
              <w:rPr>
                <w:sz w:val="22"/>
                <w:szCs w:val="22"/>
              </w:rPr>
            </w:pPr>
            <w:r w:rsidRPr="00FC723E">
              <w:rPr>
                <w:sz w:val="22"/>
                <w:szCs w:val="22"/>
              </w:rPr>
              <w:t>ведущий инженер по охране труда</w:t>
            </w:r>
          </w:p>
        </w:tc>
      </w:tr>
      <w:tr w:rsidR="00DD59F6" w:rsidRPr="00FC723E" w14:paraId="2E18F31C" w14:textId="77777777" w:rsidTr="00DD59F6">
        <w:trPr>
          <w:trHeight w:val="269"/>
          <w:jc w:val="center"/>
        </w:trPr>
        <w:tc>
          <w:tcPr>
            <w:tcW w:w="328" w:type="pct"/>
          </w:tcPr>
          <w:p w14:paraId="0279F517"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4.</w:t>
            </w:r>
          </w:p>
        </w:tc>
        <w:tc>
          <w:tcPr>
            <w:tcW w:w="2377" w:type="pct"/>
            <w:vAlign w:val="bottom"/>
          </w:tcPr>
          <w:p w14:paraId="1BBC22CA" w14:textId="77777777" w:rsidR="00DD59F6" w:rsidRPr="00FC723E" w:rsidRDefault="00DD59F6" w:rsidP="009D196E">
            <w:pPr>
              <w:widowControl/>
              <w:snapToGrid/>
              <w:spacing w:line="240" w:lineRule="auto"/>
              <w:ind w:firstLine="0"/>
              <w:rPr>
                <w:rFonts w:eastAsia="SimSun"/>
                <w:sz w:val="22"/>
                <w:szCs w:val="22"/>
                <w:lang w:eastAsia="zh-CN"/>
              </w:rPr>
            </w:pPr>
            <w:r w:rsidRPr="00FC723E">
              <w:rPr>
                <w:rFonts w:eastAsia="SimSun"/>
                <w:sz w:val="22"/>
                <w:szCs w:val="22"/>
                <w:lang w:eastAsia="zh-CN"/>
              </w:rPr>
              <w:t>Проведение испытаний вентиляционных установок.</w:t>
            </w:r>
          </w:p>
        </w:tc>
        <w:tc>
          <w:tcPr>
            <w:tcW w:w="934" w:type="pct"/>
            <w:shd w:val="clear" w:color="auto" w:fill="auto"/>
          </w:tcPr>
          <w:p w14:paraId="1B8F520A" w14:textId="77777777" w:rsidR="00DD59F6" w:rsidRPr="00FC723E" w:rsidRDefault="00DD59F6" w:rsidP="009D1BB3">
            <w:pPr>
              <w:widowControl/>
              <w:snapToGrid/>
              <w:spacing w:line="240" w:lineRule="auto"/>
              <w:ind w:firstLine="0"/>
              <w:rPr>
                <w:sz w:val="22"/>
                <w:szCs w:val="22"/>
              </w:rPr>
            </w:pPr>
            <w:r w:rsidRPr="00FC723E">
              <w:rPr>
                <w:sz w:val="22"/>
                <w:szCs w:val="22"/>
              </w:rPr>
              <w:t>3 квартал</w:t>
            </w:r>
          </w:p>
        </w:tc>
        <w:tc>
          <w:tcPr>
            <w:tcW w:w="1362" w:type="pct"/>
          </w:tcPr>
          <w:p w14:paraId="644B0C04" w14:textId="77777777" w:rsidR="00DD59F6" w:rsidRPr="00FC723E" w:rsidRDefault="00DD59F6" w:rsidP="009D1BB3">
            <w:pPr>
              <w:widowControl/>
              <w:tabs>
                <w:tab w:val="left" w:pos="0"/>
              </w:tabs>
              <w:snapToGrid/>
              <w:spacing w:line="240" w:lineRule="auto"/>
              <w:ind w:firstLine="0"/>
              <w:rPr>
                <w:sz w:val="22"/>
                <w:szCs w:val="22"/>
              </w:rPr>
            </w:pPr>
            <w:r w:rsidRPr="00FC723E">
              <w:rPr>
                <w:sz w:val="22"/>
                <w:szCs w:val="22"/>
              </w:rPr>
              <w:t>Заместитель директора по технике</w:t>
            </w:r>
          </w:p>
        </w:tc>
      </w:tr>
      <w:tr w:rsidR="00DD59F6" w:rsidRPr="00FC723E" w14:paraId="6179DEB7" w14:textId="77777777" w:rsidTr="00DD59F6">
        <w:trPr>
          <w:trHeight w:val="836"/>
          <w:jc w:val="center"/>
        </w:trPr>
        <w:tc>
          <w:tcPr>
            <w:tcW w:w="328" w:type="pct"/>
          </w:tcPr>
          <w:p w14:paraId="0E33441B"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t>5.</w:t>
            </w:r>
          </w:p>
        </w:tc>
        <w:tc>
          <w:tcPr>
            <w:tcW w:w="2377" w:type="pct"/>
          </w:tcPr>
          <w:p w14:paraId="5FC8657F" w14:textId="77777777" w:rsidR="00DD59F6" w:rsidRPr="00FC723E" w:rsidRDefault="00DD59F6" w:rsidP="009D196E">
            <w:pPr>
              <w:widowControl/>
              <w:snapToGrid/>
              <w:spacing w:line="240" w:lineRule="auto"/>
              <w:ind w:firstLine="0"/>
              <w:rPr>
                <w:rFonts w:eastAsia="SimSun"/>
                <w:sz w:val="22"/>
                <w:szCs w:val="22"/>
                <w:lang w:eastAsia="zh-CN"/>
              </w:rPr>
            </w:pPr>
            <w:r w:rsidRPr="00FC723E">
              <w:rPr>
                <w:rFonts w:eastAsia="SimSun"/>
                <w:sz w:val="22"/>
                <w:szCs w:val="22"/>
                <w:lang w:eastAsia="zh-CN"/>
              </w:rPr>
              <w:t xml:space="preserve">Выполнить в установленные </w:t>
            </w:r>
            <w:proofErr w:type="gramStart"/>
            <w:r w:rsidRPr="00FC723E">
              <w:rPr>
                <w:rFonts w:eastAsia="SimSun"/>
                <w:sz w:val="22"/>
                <w:szCs w:val="22"/>
                <w:lang w:eastAsia="zh-CN"/>
              </w:rPr>
              <w:t>сроки</w:t>
            </w:r>
            <w:proofErr w:type="gramEnd"/>
            <w:r w:rsidRPr="00FC723E">
              <w:rPr>
                <w:rFonts w:eastAsia="SimSun"/>
                <w:sz w:val="22"/>
                <w:szCs w:val="22"/>
                <w:lang w:eastAsia="zh-CN"/>
              </w:rPr>
              <w:t xml:space="preserve"> запланированные</w:t>
            </w:r>
            <w:r w:rsidR="008E35B8" w:rsidRPr="00FC723E">
              <w:rPr>
                <w:rFonts w:eastAsia="SimSun"/>
                <w:sz w:val="22"/>
                <w:szCs w:val="22"/>
                <w:lang w:eastAsia="zh-CN"/>
              </w:rPr>
              <w:t xml:space="preserve"> </w:t>
            </w:r>
            <w:r w:rsidRPr="00FC723E">
              <w:rPr>
                <w:rFonts w:eastAsia="SimSun"/>
                <w:sz w:val="22"/>
                <w:szCs w:val="22"/>
                <w:lang w:eastAsia="zh-CN"/>
              </w:rPr>
              <w:t>мероприятия по подготовке к работе в осенне-зимний период</w:t>
            </w:r>
          </w:p>
        </w:tc>
        <w:tc>
          <w:tcPr>
            <w:tcW w:w="934" w:type="pct"/>
            <w:shd w:val="clear" w:color="auto" w:fill="auto"/>
          </w:tcPr>
          <w:p w14:paraId="25EAA0FD" w14:textId="77777777" w:rsidR="00DD59F6" w:rsidRPr="00FC723E" w:rsidRDefault="00DD59F6" w:rsidP="009D1BB3">
            <w:pPr>
              <w:widowControl/>
              <w:snapToGrid/>
              <w:spacing w:line="240" w:lineRule="auto"/>
              <w:ind w:firstLine="0"/>
              <w:rPr>
                <w:sz w:val="22"/>
                <w:szCs w:val="22"/>
              </w:rPr>
            </w:pPr>
            <w:r w:rsidRPr="00FC723E">
              <w:rPr>
                <w:sz w:val="22"/>
                <w:szCs w:val="22"/>
              </w:rPr>
              <w:t>1,4 квартал</w:t>
            </w:r>
          </w:p>
        </w:tc>
        <w:tc>
          <w:tcPr>
            <w:tcW w:w="1362" w:type="pct"/>
          </w:tcPr>
          <w:p w14:paraId="352EDA4F" w14:textId="77777777" w:rsidR="00DD59F6" w:rsidRPr="00FC723E" w:rsidRDefault="00DD59F6" w:rsidP="009D196E">
            <w:pPr>
              <w:widowControl/>
              <w:tabs>
                <w:tab w:val="left" w:pos="0"/>
              </w:tabs>
              <w:snapToGrid/>
              <w:spacing w:line="240" w:lineRule="auto"/>
              <w:ind w:firstLine="0"/>
              <w:rPr>
                <w:sz w:val="22"/>
                <w:szCs w:val="22"/>
              </w:rPr>
            </w:pPr>
            <w:r w:rsidRPr="00FC723E">
              <w:rPr>
                <w:sz w:val="22"/>
                <w:szCs w:val="22"/>
              </w:rPr>
              <w:t>Заместитель директора по технике, начальник хозяйственной службы</w:t>
            </w:r>
          </w:p>
        </w:tc>
      </w:tr>
      <w:tr w:rsidR="00DD59F6" w:rsidRPr="00FC723E" w14:paraId="34FCB289" w14:textId="77777777" w:rsidTr="00DD59F6">
        <w:trPr>
          <w:trHeight w:val="841"/>
          <w:jc w:val="center"/>
        </w:trPr>
        <w:tc>
          <w:tcPr>
            <w:tcW w:w="328" w:type="pct"/>
          </w:tcPr>
          <w:p w14:paraId="1B620067" w14:textId="77777777" w:rsidR="00DD59F6" w:rsidRPr="00FC723E" w:rsidRDefault="00DD59F6" w:rsidP="009D1BB3">
            <w:pPr>
              <w:widowControl/>
              <w:tabs>
                <w:tab w:val="left" w:pos="0"/>
              </w:tabs>
              <w:snapToGrid/>
              <w:spacing w:line="240" w:lineRule="auto"/>
              <w:ind w:firstLine="0"/>
              <w:jc w:val="center"/>
              <w:rPr>
                <w:sz w:val="22"/>
                <w:szCs w:val="22"/>
              </w:rPr>
            </w:pPr>
            <w:r w:rsidRPr="00FC723E">
              <w:rPr>
                <w:sz w:val="22"/>
                <w:szCs w:val="22"/>
              </w:rPr>
              <w:lastRenderedPageBreak/>
              <w:t>6.</w:t>
            </w:r>
          </w:p>
        </w:tc>
        <w:tc>
          <w:tcPr>
            <w:tcW w:w="2377" w:type="pct"/>
          </w:tcPr>
          <w:p w14:paraId="19B634CE" w14:textId="77777777" w:rsidR="00DD59F6" w:rsidRPr="00FC723E" w:rsidRDefault="00DD59F6" w:rsidP="009D196E">
            <w:pPr>
              <w:widowControl/>
              <w:tabs>
                <w:tab w:val="left" w:pos="0"/>
              </w:tabs>
              <w:snapToGrid/>
              <w:spacing w:line="240" w:lineRule="auto"/>
              <w:ind w:firstLine="0"/>
              <w:rPr>
                <w:rFonts w:eastAsia="SimSun"/>
                <w:sz w:val="22"/>
                <w:szCs w:val="22"/>
                <w:lang w:eastAsia="zh-CN"/>
              </w:rPr>
            </w:pPr>
            <w:r w:rsidRPr="00FC723E">
              <w:rPr>
                <w:rFonts w:eastAsia="SimSun"/>
                <w:sz w:val="22"/>
                <w:szCs w:val="22"/>
                <w:lang w:eastAsia="zh-CN"/>
              </w:rPr>
              <w:t xml:space="preserve">Организовать стирку, </w:t>
            </w:r>
            <w:proofErr w:type="spellStart"/>
            <w:r w:rsidRPr="00FC723E">
              <w:rPr>
                <w:rFonts w:eastAsia="SimSun"/>
                <w:sz w:val="22"/>
                <w:szCs w:val="22"/>
                <w:lang w:eastAsia="zh-CN"/>
              </w:rPr>
              <w:t>обеспыливание</w:t>
            </w:r>
            <w:proofErr w:type="spellEnd"/>
            <w:r w:rsidRPr="00FC723E">
              <w:rPr>
                <w:rFonts w:eastAsia="SimSun"/>
                <w:sz w:val="22"/>
                <w:szCs w:val="22"/>
                <w:lang w:eastAsia="zh-CN"/>
              </w:rPr>
              <w:t>, обезвреживание ремонт и хранение спецодежды</w:t>
            </w:r>
          </w:p>
        </w:tc>
        <w:tc>
          <w:tcPr>
            <w:tcW w:w="934" w:type="pct"/>
            <w:shd w:val="clear" w:color="auto" w:fill="auto"/>
          </w:tcPr>
          <w:p w14:paraId="7E147DF3" w14:textId="77777777" w:rsidR="00DD59F6" w:rsidRPr="00FC723E" w:rsidRDefault="00DD59F6" w:rsidP="009D1BB3">
            <w:pPr>
              <w:widowControl/>
              <w:snapToGrid/>
              <w:spacing w:line="240" w:lineRule="auto"/>
              <w:ind w:firstLine="0"/>
              <w:rPr>
                <w:sz w:val="22"/>
                <w:szCs w:val="22"/>
              </w:rPr>
            </w:pPr>
            <w:r w:rsidRPr="00FC723E">
              <w:rPr>
                <w:sz w:val="22"/>
                <w:szCs w:val="22"/>
              </w:rPr>
              <w:t>1-4 квартал</w:t>
            </w:r>
          </w:p>
        </w:tc>
        <w:tc>
          <w:tcPr>
            <w:tcW w:w="1362" w:type="pct"/>
          </w:tcPr>
          <w:p w14:paraId="7330DF8A" w14:textId="77777777" w:rsidR="00DD59F6" w:rsidRPr="00FC723E" w:rsidRDefault="00DD59F6" w:rsidP="009D1BB3">
            <w:pPr>
              <w:widowControl/>
              <w:tabs>
                <w:tab w:val="left" w:pos="0"/>
              </w:tabs>
              <w:snapToGrid/>
              <w:spacing w:line="240" w:lineRule="auto"/>
              <w:ind w:firstLine="0"/>
              <w:rPr>
                <w:sz w:val="22"/>
                <w:szCs w:val="22"/>
              </w:rPr>
            </w:pPr>
            <w:r w:rsidRPr="00FC723E">
              <w:rPr>
                <w:sz w:val="22"/>
                <w:szCs w:val="22"/>
              </w:rPr>
              <w:t>Начальник хозяйственной службы</w:t>
            </w:r>
          </w:p>
        </w:tc>
      </w:tr>
    </w:tbl>
    <w:p w14:paraId="5D59FFEB" w14:textId="77777777" w:rsidR="00494D99" w:rsidRPr="00FC723E" w:rsidRDefault="00494D99" w:rsidP="006B2C36">
      <w:pPr>
        <w:widowControl/>
        <w:snapToGrid/>
        <w:spacing w:line="240" w:lineRule="auto"/>
        <w:ind w:firstLine="720"/>
        <w:rPr>
          <w:sz w:val="24"/>
          <w:szCs w:val="24"/>
        </w:rPr>
      </w:pPr>
    </w:p>
    <w:p w14:paraId="60BBC584" w14:textId="77777777" w:rsidR="00B3283E" w:rsidRPr="00FC723E" w:rsidRDefault="009D1BB3" w:rsidP="00414755">
      <w:pPr>
        <w:widowControl/>
        <w:shd w:val="clear" w:color="auto" w:fill="FFFFFF"/>
        <w:snapToGrid/>
        <w:spacing w:line="240" w:lineRule="auto"/>
        <w:ind w:left="5670" w:firstLine="0"/>
        <w:rPr>
          <w:sz w:val="24"/>
          <w:szCs w:val="24"/>
        </w:rPr>
      </w:pPr>
      <w:r w:rsidRPr="00FC723E">
        <w:rPr>
          <w:sz w:val="24"/>
          <w:szCs w:val="24"/>
        </w:rPr>
        <w:br w:type="page"/>
      </w:r>
    </w:p>
    <w:p w14:paraId="1E954F6B" w14:textId="77777777" w:rsidR="00494D99" w:rsidRPr="00FC723E" w:rsidRDefault="00494D99" w:rsidP="009217FE">
      <w:pPr>
        <w:widowControl/>
        <w:snapToGrid/>
        <w:spacing w:line="240" w:lineRule="auto"/>
        <w:ind w:left="6096" w:firstLine="0"/>
        <w:rPr>
          <w:sz w:val="24"/>
          <w:szCs w:val="24"/>
        </w:rPr>
      </w:pPr>
      <w:r w:rsidRPr="00FC723E">
        <w:rPr>
          <w:sz w:val="24"/>
          <w:szCs w:val="24"/>
        </w:rPr>
        <w:lastRenderedPageBreak/>
        <w:t xml:space="preserve">Приложение </w:t>
      </w:r>
      <w:r w:rsidR="00414755" w:rsidRPr="00FC723E">
        <w:rPr>
          <w:sz w:val="24"/>
          <w:szCs w:val="24"/>
        </w:rPr>
        <w:t>2</w:t>
      </w:r>
      <w:r w:rsidR="00B2792C" w:rsidRPr="00FC723E">
        <w:rPr>
          <w:sz w:val="24"/>
          <w:szCs w:val="24"/>
        </w:rPr>
        <w:t>2</w:t>
      </w:r>
    </w:p>
    <w:p w14:paraId="61147604" w14:textId="77777777" w:rsidR="00494D99" w:rsidRPr="00FC723E" w:rsidRDefault="00494D99" w:rsidP="009217FE">
      <w:pPr>
        <w:widowControl/>
        <w:snapToGrid/>
        <w:spacing w:line="240" w:lineRule="auto"/>
        <w:ind w:left="6096" w:firstLine="0"/>
        <w:rPr>
          <w:sz w:val="24"/>
          <w:szCs w:val="24"/>
        </w:rPr>
      </w:pPr>
      <w:r w:rsidRPr="00FC723E">
        <w:rPr>
          <w:sz w:val="24"/>
          <w:szCs w:val="24"/>
        </w:rPr>
        <w:t>к Коллективному договору 201</w:t>
      </w:r>
      <w:r w:rsidR="007C3E59" w:rsidRPr="00FC723E">
        <w:rPr>
          <w:sz w:val="24"/>
          <w:szCs w:val="24"/>
        </w:rPr>
        <w:t>5</w:t>
      </w:r>
      <w:r w:rsidRPr="00FC723E">
        <w:rPr>
          <w:sz w:val="24"/>
          <w:szCs w:val="24"/>
        </w:rPr>
        <w:t xml:space="preserve"> года</w:t>
      </w:r>
    </w:p>
    <w:p w14:paraId="69004F7E" w14:textId="77777777" w:rsidR="00494D99" w:rsidRPr="00FC723E" w:rsidRDefault="00494D99" w:rsidP="007C5A9F">
      <w:pPr>
        <w:widowControl/>
        <w:snapToGrid/>
        <w:spacing w:line="240" w:lineRule="auto"/>
        <w:ind w:firstLine="0"/>
        <w:rPr>
          <w:sz w:val="24"/>
          <w:szCs w:val="24"/>
        </w:rPr>
      </w:pPr>
    </w:p>
    <w:p w14:paraId="4BF67F05" w14:textId="77777777" w:rsidR="008A408C" w:rsidRPr="00FC723E" w:rsidRDefault="00B2792C" w:rsidP="008A408C">
      <w:pPr>
        <w:pStyle w:val="ConsPlusNormal"/>
        <w:widowControl/>
        <w:ind w:firstLine="0"/>
        <w:jc w:val="center"/>
        <w:rPr>
          <w:rFonts w:ascii="Times New Roman" w:hAnsi="Times New Roman" w:cs="Times New Roman"/>
          <w:sz w:val="24"/>
          <w:szCs w:val="24"/>
        </w:rPr>
      </w:pPr>
      <w:r w:rsidRPr="00FC723E">
        <w:rPr>
          <w:rFonts w:ascii="Times New Roman" w:hAnsi="Times New Roman" w:cs="Times New Roman"/>
          <w:sz w:val="24"/>
          <w:szCs w:val="24"/>
        </w:rPr>
        <w:t>ПЕРЕЧЕНЬ</w:t>
      </w:r>
      <w:r w:rsidR="008A408C" w:rsidRPr="00FC723E">
        <w:rPr>
          <w:rFonts w:ascii="Times New Roman" w:hAnsi="Times New Roman" w:cs="Times New Roman"/>
          <w:sz w:val="24"/>
          <w:szCs w:val="24"/>
        </w:rPr>
        <w:t xml:space="preserve"> </w:t>
      </w:r>
    </w:p>
    <w:p w14:paraId="4A73D262" w14:textId="77777777" w:rsidR="008A408C" w:rsidRPr="00FC723E" w:rsidRDefault="008A408C" w:rsidP="008A408C">
      <w:pPr>
        <w:pStyle w:val="ConsPlusNormal"/>
        <w:widowControl/>
        <w:ind w:firstLine="0"/>
        <w:jc w:val="center"/>
        <w:rPr>
          <w:rFonts w:ascii="Times New Roman" w:hAnsi="Times New Roman" w:cs="Times New Roman"/>
          <w:sz w:val="24"/>
          <w:szCs w:val="24"/>
        </w:rPr>
      </w:pPr>
      <w:r w:rsidRPr="00FC723E">
        <w:rPr>
          <w:rFonts w:ascii="Times New Roman" w:hAnsi="Times New Roman" w:cs="Times New Roman"/>
          <w:sz w:val="24"/>
          <w:szCs w:val="24"/>
        </w:rPr>
        <w:t>норм бесплатной выдачи средств индивидуальной защиты работникам</w:t>
      </w:r>
    </w:p>
    <w:p w14:paraId="585AE533" w14:textId="77777777" w:rsidR="008A408C" w:rsidRPr="00FC723E" w:rsidRDefault="008A408C" w:rsidP="008A408C">
      <w:pPr>
        <w:spacing w:line="240" w:lineRule="auto"/>
        <w:jc w:val="center"/>
        <w:rPr>
          <w:sz w:val="24"/>
          <w:szCs w:val="24"/>
        </w:rPr>
      </w:pPr>
      <w:r w:rsidRPr="00FC723E">
        <w:rPr>
          <w:sz w:val="24"/>
          <w:szCs w:val="24"/>
        </w:rPr>
        <w:t xml:space="preserve">РНПЦ неврологии и нейрохирургии </w:t>
      </w:r>
    </w:p>
    <w:p w14:paraId="3217A913" w14:textId="77777777" w:rsidR="008A408C" w:rsidRPr="00FC723E" w:rsidRDefault="008A408C" w:rsidP="008A408C">
      <w:pPr>
        <w:spacing w:line="240" w:lineRule="auto"/>
        <w:jc w:val="center"/>
      </w:pPr>
    </w:p>
    <w:tbl>
      <w:tblPr>
        <w:tblW w:w="107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95"/>
        <w:gridCol w:w="2087"/>
        <w:gridCol w:w="3442"/>
        <w:gridCol w:w="1842"/>
        <w:gridCol w:w="1242"/>
      </w:tblGrid>
      <w:tr w:rsidR="008A408C" w:rsidRPr="00FC723E" w14:paraId="60DAD4A6" w14:textId="77777777" w:rsidTr="008B0881">
        <w:tc>
          <w:tcPr>
            <w:tcW w:w="852" w:type="dxa"/>
          </w:tcPr>
          <w:p w14:paraId="50BE05AF" w14:textId="77777777" w:rsidR="008A408C" w:rsidRPr="00FC723E" w:rsidRDefault="008A408C" w:rsidP="008A408C">
            <w:pPr>
              <w:spacing w:line="240" w:lineRule="auto"/>
              <w:ind w:firstLine="0"/>
              <w:rPr>
                <w:sz w:val="22"/>
                <w:szCs w:val="22"/>
              </w:rPr>
            </w:pPr>
            <w:r w:rsidRPr="00FC723E">
              <w:rPr>
                <w:sz w:val="22"/>
                <w:szCs w:val="22"/>
              </w:rPr>
              <w:t xml:space="preserve">№ </w:t>
            </w:r>
            <w:proofErr w:type="gramStart"/>
            <w:r w:rsidRPr="00FC723E">
              <w:rPr>
                <w:sz w:val="22"/>
                <w:szCs w:val="22"/>
              </w:rPr>
              <w:t>п</w:t>
            </w:r>
            <w:proofErr w:type="gramEnd"/>
            <w:r w:rsidRPr="00FC723E">
              <w:rPr>
                <w:sz w:val="22"/>
                <w:szCs w:val="22"/>
              </w:rPr>
              <w:t>/п</w:t>
            </w:r>
          </w:p>
        </w:tc>
        <w:tc>
          <w:tcPr>
            <w:tcW w:w="1295" w:type="dxa"/>
          </w:tcPr>
          <w:p w14:paraId="24ECE4DD" w14:textId="77777777" w:rsidR="008A408C" w:rsidRPr="00FC723E" w:rsidRDefault="008A408C" w:rsidP="008A408C">
            <w:pPr>
              <w:spacing w:line="240" w:lineRule="auto"/>
              <w:ind w:firstLine="0"/>
              <w:rPr>
                <w:sz w:val="22"/>
                <w:szCs w:val="22"/>
              </w:rPr>
            </w:pPr>
            <w:r w:rsidRPr="00FC723E">
              <w:rPr>
                <w:sz w:val="22"/>
                <w:szCs w:val="22"/>
              </w:rPr>
              <w:t>Код профессии по ОКРБ 006-96</w:t>
            </w:r>
          </w:p>
        </w:tc>
        <w:tc>
          <w:tcPr>
            <w:tcW w:w="2087" w:type="dxa"/>
          </w:tcPr>
          <w:p w14:paraId="2F14C768" w14:textId="77777777" w:rsidR="008A408C" w:rsidRPr="00FC723E" w:rsidRDefault="008A408C" w:rsidP="008A408C">
            <w:pPr>
              <w:spacing w:line="240" w:lineRule="auto"/>
              <w:ind w:firstLine="0"/>
              <w:rPr>
                <w:sz w:val="22"/>
                <w:szCs w:val="22"/>
              </w:rPr>
            </w:pPr>
            <w:r w:rsidRPr="00FC723E">
              <w:rPr>
                <w:sz w:val="22"/>
                <w:szCs w:val="22"/>
              </w:rPr>
              <w:t>Наименование профессии, должность</w:t>
            </w:r>
          </w:p>
        </w:tc>
        <w:tc>
          <w:tcPr>
            <w:tcW w:w="3442" w:type="dxa"/>
          </w:tcPr>
          <w:p w14:paraId="4B32A172" w14:textId="77777777" w:rsidR="008A408C" w:rsidRPr="00FC723E" w:rsidRDefault="008A408C" w:rsidP="008A408C">
            <w:pPr>
              <w:spacing w:line="240" w:lineRule="auto"/>
              <w:ind w:firstLine="0"/>
              <w:rPr>
                <w:sz w:val="22"/>
                <w:szCs w:val="22"/>
              </w:rPr>
            </w:pPr>
            <w:r w:rsidRPr="00FC723E">
              <w:rPr>
                <w:sz w:val="22"/>
                <w:szCs w:val="22"/>
              </w:rPr>
              <w:t>Наименование средств индивидуальной защиты</w:t>
            </w:r>
          </w:p>
        </w:tc>
        <w:tc>
          <w:tcPr>
            <w:tcW w:w="1842" w:type="dxa"/>
          </w:tcPr>
          <w:p w14:paraId="706862E2" w14:textId="77777777" w:rsidR="008A408C" w:rsidRPr="00FC723E" w:rsidRDefault="008A408C" w:rsidP="008A408C">
            <w:pPr>
              <w:spacing w:line="240" w:lineRule="auto"/>
              <w:ind w:firstLine="0"/>
              <w:rPr>
                <w:sz w:val="22"/>
                <w:szCs w:val="22"/>
              </w:rPr>
            </w:pPr>
            <w:r w:rsidRPr="00FC723E">
              <w:rPr>
                <w:sz w:val="22"/>
                <w:szCs w:val="22"/>
              </w:rPr>
              <w:t>Классификация (маркировка) средств индивидуальной защиты по защитным свойствам</w:t>
            </w:r>
          </w:p>
        </w:tc>
        <w:tc>
          <w:tcPr>
            <w:tcW w:w="1242" w:type="dxa"/>
          </w:tcPr>
          <w:p w14:paraId="6FA67B73" w14:textId="77777777" w:rsidR="008A408C" w:rsidRPr="00FC723E" w:rsidRDefault="008A408C" w:rsidP="008A408C">
            <w:pPr>
              <w:spacing w:line="240" w:lineRule="auto"/>
              <w:ind w:firstLine="0"/>
              <w:rPr>
                <w:sz w:val="22"/>
                <w:szCs w:val="22"/>
              </w:rPr>
            </w:pPr>
            <w:r w:rsidRPr="00FC723E">
              <w:rPr>
                <w:sz w:val="22"/>
                <w:szCs w:val="22"/>
              </w:rPr>
              <w:t>Срок носки месяцев</w:t>
            </w:r>
          </w:p>
        </w:tc>
      </w:tr>
      <w:tr w:rsidR="008A408C" w:rsidRPr="00FC723E" w14:paraId="6EF08D6A" w14:textId="77777777" w:rsidTr="008B0881">
        <w:tc>
          <w:tcPr>
            <w:tcW w:w="852" w:type="dxa"/>
          </w:tcPr>
          <w:p w14:paraId="461CD778" w14:textId="77777777" w:rsidR="008A408C" w:rsidRPr="00FC723E" w:rsidRDefault="008A408C" w:rsidP="00980AB0">
            <w:pPr>
              <w:pStyle w:val="af1"/>
              <w:numPr>
                <w:ilvl w:val="0"/>
                <w:numId w:val="14"/>
              </w:numPr>
              <w:tabs>
                <w:tab w:val="left" w:pos="0"/>
              </w:tabs>
              <w:ind w:left="0" w:firstLine="0"/>
              <w:contextualSpacing/>
              <w:rPr>
                <w:sz w:val="22"/>
                <w:szCs w:val="22"/>
              </w:rPr>
            </w:pPr>
          </w:p>
        </w:tc>
        <w:tc>
          <w:tcPr>
            <w:tcW w:w="1295" w:type="dxa"/>
          </w:tcPr>
          <w:p w14:paraId="5B82F766" w14:textId="77777777" w:rsidR="008A408C" w:rsidRPr="00FC723E" w:rsidRDefault="008A408C" w:rsidP="008A408C">
            <w:pPr>
              <w:spacing w:line="240" w:lineRule="auto"/>
              <w:ind w:firstLine="0"/>
              <w:rPr>
                <w:sz w:val="22"/>
                <w:szCs w:val="22"/>
              </w:rPr>
            </w:pPr>
            <w:r w:rsidRPr="00FC723E">
              <w:rPr>
                <w:sz w:val="22"/>
                <w:szCs w:val="22"/>
              </w:rPr>
              <w:t>12759</w:t>
            </w:r>
          </w:p>
        </w:tc>
        <w:tc>
          <w:tcPr>
            <w:tcW w:w="2087" w:type="dxa"/>
          </w:tcPr>
          <w:p w14:paraId="4A59F7F8" w14:textId="77777777" w:rsidR="008A408C" w:rsidRPr="00FC723E" w:rsidRDefault="008A408C" w:rsidP="008A408C">
            <w:pPr>
              <w:spacing w:line="240" w:lineRule="auto"/>
              <w:ind w:firstLine="0"/>
              <w:rPr>
                <w:sz w:val="22"/>
                <w:szCs w:val="22"/>
              </w:rPr>
            </w:pPr>
            <w:r w:rsidRPr="00FC723E">
              <w:rPr>
                <w:sz w:val="22"/>
                <w:szCs w:val="22"/>
              </w:rPr>
              <w:t>Заведующий складом</w:t>
            </w:r>
          </w:p>
        </w:tc>
        <w:tc>
          <w:tcPr>
            <w:tcW w:w="3442" w:type="dxa"/>
          </w:tcPr>
          <w:p w14:paraId="788ABEDB" w14:textId="77777777" w:rsidR="008A408C" w:rsidRPr="00FC723E" w:rsidRDefault="008A408C" w:rsidP="008A408C">
            <w:pPr>
              <w:spacing w:line="240" w:lineRule="auto"/>
              <w:ind w:firstLine="0"/>
              <w:rPr>
                <w:sz w:val="22"/>
                <w:szCs w:val="22"/>
              </w:rPr>
            </w:pPr>
            <w:r w:rsidRPr="00FC723E">
              <w:rPr>
                <w:sz w:val="22"/>
                <w:szCs w:val="22"/>
              </w:rPr>
              <w:t>Халат хлопчатобумажный</w:t>
            </w:r>
          </w:p>
          <w:p w14:paraId="7DC8C89F" w14:textId="77777777" w:rsidR="008A408C" w:rsidRPr="00FC723E" w:rsidRDefault="008A408C" w:rsidP="008A408C">
            <w:pPr>
              <w:spacing w:line="240" w:lineRule="auto"/>
              <w:ind w:firstLine="0"/>
              <w:rPr>
                <w:sz w:val="22"/>
                <w:szCs w:val="22"/>
              </w:rPr>
            </w:pPr>
            <w:r w:rsidRPr="00FC723E">
              <w:rPr>
                <w:sz w:val="22"/>
                <w:szCs w:val="22"/>
              </w:rPr>
              <w:t xml:space="preserve">Головной убор </w:t>
            </w:r>
            <w:proofErr w:type="gramStart"/>
            <w:r w:rsidRPr="00FC723E">
              <w:rPr>
                <w:sz w:val="22"/>
                <w:szCs w:val="22"/>
              </w:rPr>
              <w:t>из</w:t>
            </w:r>
            <w:proofErr w:type="gramEnd"/>
          </w:p>
          <w:p w14:paraId="1AC57FB7" w14:textId="77777777" w:rsidR="008A408C" w:rsidRPr="00FC723E" w:rsidRDefault="008A408C" w:rsidP="008A408C">
            <w:pPr>
              <w:spacing w:line="240" w:lineRule="auto"/>
              <w:ind w:firstLine="0"/>
              <w:rPr>
                <w:sz w:val="22"/>
                <w:szCs w:val="22"/>
              </w:rPr>
            </w:pPr>
            <w:r w:rsidRPr="00FC723E">
              <w:rPr>
                <w:sz w:val="22"/>
                <w:szCs w:val="22"/>
              </w:rPr>
              <w:t>хлопчатобумажной ткани</w:t>
            </w:r>
          </w:p>
          <w:p w14:paraId="25C13E03" w14:textId="77777777" w:rsidR="008A408C" w:rsidRPr="00FC723E" w:rsidRDefault="008A408C" w:rsidP="008A408C">
            <w:pPr>
              <w:spacing w:line="240" w:lineRule="auto"/>
              <w:ind w:firstLine="0"/>
              <w:rPr>
                <w:sz w:val="22"/>
                <w:szCs w:val="22"/>
              </w:rPr>
            </w:pPr>
            <w:r w:rsidRPr="00FC723E">
              <w:rPr>
                <w:sz w:val="22"/>
                <w:szCs w:val="22"/>
              </w:rPr>
              <w:t>Ботинки кожаные или                   тапочки кожаные</w:t>
            </w:r>
          </w:p>
          <w:p w14:paraId="0174CB37" w14:textId="77777777" w:rsidR="008A408C" w:rsidRPr="00FC723E" w:rsidRDefault="008A408C" w:rsidP="008A408C">
            <w:pPr>
              <w:spacing w:line="240" w:lineRule="auto"/>
              <w:ind w:firstLine="0"/>
              <w:rPr>
                <w:sz w:val="22"/>
                <w:szCs w:val="22"/>
              </w:rPr>
            </w:pPr>
            <w:r w:rsidRPr="00FC723E">
              <w:rPr>
                <w:sz w:val="22"/>
                <w:szCs w:val="22"/>
              </w:rPr>
              <w:t>Перчатки трикотажные</w:t>
            </w:r>
          </w:p>
        </w:tc>
        <w:tc>
          <w:tcPr>
            <w:tcW w:w="1842" w:type="dxa"/>
          </w:tcPr>
          <w:p w14:paraId="78A4B373"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61854501" w14:textId="77777777" w:rsidR="008A408C" w:rsidRPr="00FC723E" w:rsidRDefault="008A408C" w:rsidP="008A408C">
            <w:pPr>
              <w:spacing w:line="240" w:lineRule="auto"/>
              <w:ind w:firstLine="0"/>
              <w:rPr>
                <w:sz w:val="22"/>
                <w:szCs w:val="22"/>
              </w:rPr>
            </w:pPr>
            <w:r w:rsidRPr="00FC723E">
              <w:rPr>
                <w:sz w:val="22"/>
                <w:szCs w:val="22"/>
              </w:rPr>
              <w:t>Ми</w:t>
            </w:r>
          </w:p>
          <w:p w14:paraId="50B510E7" w14:textId="77777777" w:rsidR="008A408C" w:rsidRPr="00FC723E" w:rsidRDefault="008A408C" w:rsidP="008A408C">
            <w:pPr>
              <w:spacing w:line="240" w:lineRule="auto"/>
              <w:ind w:firstLine="0"/>
              <w:rPr>
                <w:sz w:val="22"/>
                <w:szCs w:val="22"/>
              </w:rPr>
            </w:pPr>
          </w:p>
          <w:p w14:paraId="4D564A14" w14:textId="77777777" w:rsidR="008A408C" w:rsidRPr="00FC723E" w:rsidRDefault="008A408C" w:rsidP="008A408C">
            <w:pPr>
              <w:spacing w:line="240" w:lineRule="auto"/>
              <w:ind w:firstLine="0"/>
              <w:rPr>
                <w:sz w:val="22"/>
                <w:szCs w:val="22"/>
              </w:rPr>
            </w:pPr>
            <w:r w:rsidRPr="00FC723E">
              <w:rPr>
                <w:sz w:val="22"/>
                <w:szCs w:val="22"/>
              </w:rPr>
              <w:t>Ми</w:t>
            </w:r>
          </w:p>
          <w:p w14:paraId="0264CB25" w14:textId="77777777" w:rsidR="008A408C" w:rsidRPr="00FC723E" w:rsidRDefault="008A408C" w:rsidP="008A408C">
            <w:pPr>
              <w:spacing w:line="240" w:lineRule="auto"/>
              <w:ind w:firstLine="0"/>
              <w:rPr>
                <w:sz w:val="22"/>
                <w:szCs w:val="22"/>
              </w:rPr>
            </w:pPr>
          </w:p>
          <w:p w14:paraId="6FD1F0CD" w14:textId="77777777" w:rsidR="008A408C" w:rsidRPr="00FC723E" w:rsidRDefault="008A408C" w:rsidP="008A408C">
            <w:pPr>
              <w:spacing w:line="240" w:lineRule="auto"/>
              <w:ind w:firstLine="0"/>
              <w:rPr>
                <w:sz w:val="22"/>
                <w:szCs w:val="22"/>
              </w:rPr>
            </w:pPr>
            <w:r w:rsidRPr="00FC723E">
              <w:rPr>
                <w:sz w:val="22"/>
                <w:szCs w:val="22"/>
              </w:rPr>
              <w:t>Ми</w:t>
            </w:r>
          </w:p>
        </w:tc>
        <w:tc>
          <w:tcPr>
            <w:tcW w:w="1242" w:type="dxa"/>
          </w:tcPr>
          <w:p w14:paraId="640FE8AD" w14:textId="77777777" w:rsidR="008A408C" w:rsidRPr="00FC723E" w:rsidRDefault="008A408C" w:rsidP="008A408C">
            <w:pPr>
              <w:spacing w:line="240" w:lineRule="auto"/>
              <w:ind w:firstLine="0"/>
              <w:rPr>
                <w:sz w:val="22"/>
                <w:szCs w:val="22"/>
              </w:rPr>
            </w:pPr>
            <w:r w:rsidRPr="00FC723E">
              <w:rPr>
                <w:sz w:val="22"/>
                <w:szCs w:val="22"/>
              </w:rPr>
              <w:t>12</w:t>
            </w:r>
          </w:p>
          <w:p w14:paraId="515E1D86" w14:textId="77777777" w:rsidR="008A408C" w:rsidRPr="00FC723E" w:rsidRDefault="008A408C" w:rsidP="008A408C">
            <w:pPr>
              <w:spacing w:line="240" w:lineRule="auto"/>
              <w:ind w:firstLine="0"/>
              <w:rPr>
                <w:sz w:val="22"/>
                <w:szCs w:val="22"/>
              </w:rPr>
            </w:pPr>
            <w:r w:rsidRPr="00FC723E">
              <w:rPr>
                <w:sz w:val="22"/>
                <w:szCs w:val="22"/>
              </w:rPr>
              <w:t>24</w:t>
            </w:r>
          </w:p>
          <w:p w14:paraId="229F6E01" w14:textId="77777777" w:rsidR="008A408C" w:rsidRPr="00FC723E" w:rsidRDefault="008A408C" w:rsidP="008A408C">
            <w:pPr>
              <w:spacing w:line="240" w:lineRule="auto"/>
              <w:ind w:firstLine="0"/>
              <w:rPr>
                <w:sz w:val="22"/>
                <w:szCs w:val="22"/>
              </w:rPr>
            </w:pPr>
          </w:p>
          <w:p w14:paraId="594BEB69" w14:textId="77777777" w:rsidR="008A408C" w:rsidRPr="00FC723E" w:rsidRDefault="008A408C" w:rsidP="008A408C">
            <w:pPr>
              <w:spacing w:line="240" w:lineRule="auto"/>
              <w:ind w:firstLine="0"/>
              <w:rPr>
                <w:sz w:val="22"/>
                <w:szCs w:val="22"/>
              </w:rPr>
            </w:pPr>
            <w:r w:rsidRPr="00FC723E">
              <w:rPr>
                <w:sz w:val="22"/>
                <w:szCs w:val="22"/>
              </w:rPr>
              <w:t>24</w:t>
            </w:r>
          </w:p>
          <w:p w14:paraId="50930D2F" w14:textId="77777777" w:rsidR="008A408C" w:rsidRPr="00FC723E" w:rsidRDefault="008A408C" w:rsidP="008A408C">
            <w:pPr>
              <w:spacing w:line="240" w:lineRule="auto"/>
              <w:ind w:firstLine="0"/>
              <w:rPr>
                <w:sz w:val="22"/>
                <w:szCs w:val="22"/>
              </w:rPr>
            </w:pPr>
            <w:r w:rsidRPr="00FC723E">
              <w:rPr>
                <w:sz w:val="22"/>
                <w:szCs w:val="22"/>
              </w:rPr>
              <w:t>12</w:t>
            </w:r>
          </w:p>
          <w:p w14:paraId="346DAF73" w14:textId="77777777" w:rsidR="008A408C" w:rsidRPr="00FC723E" w:rsidRDefault="008A408C" w:rsidP="008A408C">
            <w:pPr>
              <w:spacing w:line="240" w:lineRule="auto"/>
              <w:ind w:firstLine="0"/>
              <w:rPr>
                <w:sz w:val="22"/>
                <w:szCs w:val="22"/>
              </w:rPr>
            </w:pPr>
            <w:r w:rsidRPr="00FC723E">
              <w:rPr>
                <w:sz w:val="22"/>
                <w:szCs w:val="22"/>
              </w:rPr>
              <w:t>до износа</w:t>
            </w:r>
          </w:p>
        </w:tc>
      </w:tr>
      <w:tr w:rsidR="008A408C" w:rsidRPr="00FC723E" w14:paraId="0FA5B3BE" w14:textId="77777777" w:rsidTr="008B0881">
        <w:tc>
          <w:tcPr>
            <w:tcW w:w="852" w:type="dxa"/>
          </w:tcPr>
          <w:p w14:paraId="1D6E1605" w14:textId="77777777" w:rsidR="008A408C" w:rsidRPr="00FC723E" w:rsidRDefault="008A408C" w:rsidP="00980AB0">
            <w:pPr>
              <w:pStyle w:val="af1"/>
              <w:numPr>
                <w:ilvl w:val="0"/>
                <w:numId w:val="14"/>
              </w:numPr>
              <w:tabs>
                <w:tab w:val="left" w:pos="0"/>
              </w:tabs>
              <w:ind w:left="0" w:firstLine="0"/>
              <w:contextualSpacing/>
              <w:rPr>
                <w:sz w:val="22"/>
                <w:szCs w:val="22"/>
              </w:rPr>
            </w:pPr>
          </w:p>
        </w:tc>
        <w:tc>
          <w:tcPr>
            <w:tcW w:w="1295" w:type="dxa"/>
          </w:tcPr>
          <w:p w14:paraId="234F70B2" w14:textId="77777777" w:rsidR="008A408C" w:rsidRPr="00FC723E" w:rsidRDefault="008A408C" w:rsidP="008A408C">
            <w:pPr>
              <w:spacing w:line="240" w:lineRule="auto"/>
              <w:ind w:firstLine="0"/>
              <w:rPr>
                <w:sz w:val="22"/>
                <w:szCs w:val="22"/>
              </w:rPr>
            </w:pPr>
            <w:r w:rsidRPr="00FC723E">
              <w:rPr>
                <w:sz w:val="22"/>
                <w:szCs w:val="22"/>
              </w:rPr>
              <w:t>21988</w:t>
            </w:r>
          </w:p>
          <w:p w14:paraId="39A31CF4" w14:textId="77777777" w:rsidR="008A408C" w:rsidRPr="00FC723E" w:rsidRDefault="008A408C" w:rsidP="008A408C">
            <w:pPr>
              <w:spacing w:line="240" w:lineRule="auto"/>
              <w:ind w:firstLine="0"/>
              <w:rPr>
                <w:sz w:val="22"/>
                <w:szCs w:val="22"/>
              </w:rPr>
            </w:pPr>
          </w:p>
          <w:p w14:paraId="419A90A3" w14:textId="77777777" w:rsidR="008A408C" w:rsidRPr="00FC723E" w:rsidRDefault="008A408C" w:rsidP="008A408C">
            <w:pPr>
              <w:spacing w:line="240" w:lineRule="auto"/>
              <w:ind w:firstLine="0"/>
              <w:rPr>
                <w:sz w:val="22"/>
                <w:szCs w:val="22"/>
              </w:rPr>
            </w:pPr>
          </w:p>
          <w:p w14:paraId="61AB8871" w14:textId="77777777" w:rsidR="008A408C" w:rsidRPr="00FC723E" w:rsidRDefault="008A408C" w:rsidP="008A408C">
            <w:pPr>
              <w:spacing w:line="240" w:lineRule="auto"/>
              <w:ind w:firstLine="0"/>
              <w:rPr>
                <w:sz w:val="22"/>
                <w:szCs w:val="22"/>
              </w:rPr>
            </w:pPr>
            <w:r w:rsidRPr="00FC723E">
              <w:rPr>
                <w:sz w:val="22"/>
                <w:szCs w:val="22"/>
              </w:rPr>
              <w:t>20425</w:t>
            </w:r>
          </w:p>
          <w:p w14:paraId="0C9E3EFB" w14:textId="77777777" w:rsidR="008A408C" w:rsidRPr="00FC723E" w:rsidRDefault="008A408C" w:rsidP="008A408C">
            <w:pPr>
              <w:spacing w:line="240" w:lineRule="auto"/>
              <w:ind w:firstLine="0"/>
              <w:rPr>
                <w:sz w:val="22"/>
                <w:szCs w:val="22"/>
              </w:rPr>
            </w:pPr>
          </w:p>
          <w:p w14:paraId="2DE2D430" w14:textId="77777777" w:rsidR="008A408C" w:rsidRPr="00FC723E" w:rsidRDefault="008A408C" w:rsidP="008A408C">
            <w:pPr>
              <w:spacing w:line="240" w:lineRule="auto"/>
              <w:ind w:firstLine="0"/>
              <w:rPr>
                <w:sz w:val="22"/>
                <w:szCs w:val="22"/>
              </w:rPr>
            </w:pPr>
            <w:r w:rsidRPr="00FC723E">
              <w:rPr>
                <w:sz w:val="22"/>
                <w:szCs w:val="22"/>
              </w:rPr>
              <w:t>23667</w:t>
            </w:r>
          </w:p>
          <w:p w14:paraId="71F30755" w14:textId="77777777" w:rsidR="008A408C" w:rsidRPr="00FC723E" w:rsidRDefault="008A408C" w:rsidP="008A408C">
            <w:pPr>
              <w:spacing w:line="240" w:lineRule="auto"/>
              <w:ind w:firstLine="0"/>
              <w:rPr>
                <w:sz w:val="22"/>
                <w:szCs w:val="22"/>
              </w:rPr>
            </w:pPr>
          </w:p>
          <w:p w14:paraId="136D362D" w14:textId="77777777" w:rsidR="008A408C" w:rsidRPr="00FC723E" w:rsidRDefault="008A408C" w:rsidP="008A408C">
            <w:pPr>
              <w:spacing w:line="240" w:lineRule="auto"/>
              <w:ind w:firstLine="0"/>
              <w:rPr>
                <w:sz w:val="22"/>
                <w:szCs w:val="22"/>
              </w:rPr>
            </w:pPr>
          </w:p>
          <w:p w14:paraId="5FC41E35" w14:textId="77777777" w:rsidR="008A408C" w:rsidRPr="00FC723E" w:rsidRDefault="008A408C" w:rsidP="008A408C">
            <w:pPr>
              <w:spacing w:line="240" w:lineRule="auto"/>
              <w:ind w:firstLine="0"/>
              <w:rPr>
                <w:sz w:val="22"/>
                <w:szCs w:val="22"/>
              </w:rPr>
            </w:pPr>
          </w:p>
          <w:p w14:paraId="01C7CA7F" w14:textId="77777777" w:rsidR="008A408C" w:rsidRPr="00FC723E" w:rsidRDefault="008A408C" w:rsidP="008A408C">
            <w:pPr>
              <w:spacing w:line="240" w:lineRule="auto"/>
              <w:ind w:firstLine="0"/>
              <w:rPr>
                <w:sz w:val="22"/>
                <w:szCs w:val="22"/>
              </w:rPr>
            </w:pPr>
            <w:r w:rsidRPr="00FC723E">
              <w:rPr>
                <w:sz w:val="22"/>
                <w:szCs w:val="22"/>
              </w:rPr>
              <w:t>23667</w:t>
            </w:r>
          </w:p>
          <w:p w14:paraId="68B02B8C" w14:textId="77777777" w:rsidR="008A408C" w:rsidRPr="00FC723E" w:rsidRDefault="008A408C" w:rsidP="008A408C">
            <w:pPr>
              <w:spacing w:line="240" w:lineRule="auto"/>
              <w:ind w:firstLine="0"/>
              <w:rPr>
                <w:sz w:val="22"/>
                <w:szCs w:val="22"/>
              </w:rPr>
            </w:pPr>
          </w:p>
          <w:p w14:paraId="498389A8" w14:textId="77777777" w:rsidR="008A408C" w:rsidRPr="00FC723E" w:rsidRDefault="008A408C" w:rsidP="008A408C">
            <w:pPr>
              <w:spacing w:line="240" w:lineRule="auto"/>
              <w:ind w:firstLine="0"/>
              <w:rPr>
                <w:sz w:val="22"/>
                <w:szCs w:val="22"/>
              </w:rPr>
            </w:pPr>
          </w:p>
          <w:p w14:paraId="5644BCCF" w14:textId="77777777" w:rsidR="008A408C" w:rsidRPr="00FC723E" w:rsidRDefault="008A408C" w:rsidP="008A408C">
            <w:pPr>
              <w:spacing w:line="240" w:lineRule="auto"/>
              <w:ind w:firstLine="0"/>
              <w:rPr>
                <w:sz w:val="22"/>
                <w:szCs w:val="22"/>
              </w:rPr>
            </w:pPr>
            <w:r w:rsidRPr="00FC723E">
              <w:rPr>
                <w:sz w:val="22"/>
                <w:szCs w:val="22"/>
              </w:rPr>
              <w:t>23667</w:t>
            </w:r>
          </w:p>
          <w:p w14:paraId="260C35AE" w14:textId="77777777" w:rsidR="008A408C" w:rsidRPr="00FC723E" w:rsidRDefault="008A408C" w:rsidP="008A408C">
            <w:pPr>
              <w:spacing w:line="240" w:lineRule="auto"/>
              <w:ind w:firstLine="0"/>
              <w:rPr>
                <w:sz w:val="22"/>
                <w:szCs w:val="22"/>
              </w:rPr>
            </w:pPr>
          </w:p>
        </w:tc>
        <w:tc>
          <w:tcPr>
            <w:tcW w:w="2087" w:type="dxa"/>
          </w:tcPr>
          <w:p w14:paraId="3D741DF1" w14:textId="77777777" w:rsidR="008A408C" w:rsidRPr="00FC723E" w:rsidRDefault="008A408C" w:rsidP="008A408C">
            <w:pPr>
              <w:spacing w:line="240" w:lineRule="auto"/>
              <w:ind w:firstLine="0"/>
              <w:rPr>
                <w:sz w:val="22"/>
                <w:szCs w:val="22"/>
              </w:rPr>
            </w:pPr>
            <w:r w:rsidRPr="00FC723E">
              <w:rPr>
                <w:sz w:val="22"/>
                <w:szCs w:val="22"/>
              </w:rPr>
              <w:t>Заведующий отделом</w:t>
            </w:r>
          </w:p>
          <w:p w14:paraId="2AAD7634" w14:textId="77777777" w:rsidR="008A408C" w:rsidRPr="00FC723E" w:rsidRDefault="008A408C" w:rsidP="008A408C">
            <w:pPr>
              <w:spacing w:line="240" w:lineRule="auto"/>
              <w:ind w:firstLine="0"/>
              <w:rPr>
                <w:sz w:val="22"/>
                <w:szCs w:val="22"/>
              </w:rPr>
            </w:pPr>
          </w:p>
          <w:p w14:paraId="5B9C5F96" w14:textId="77777777" w:rsidR="008A408C" w:rsidRPr="00FC723E" w:rsidRDefault="008A408C" w:rsidP="008A408C">
            <w:pPr>
              <w:spacing w:line="240" w:lineRule="auto"/>
              <w:ind w:firstLine="0"/>
              <w:rPr>
                <w:sz w:val="22"/>
                <w:szCs w:val="22"/>
              </w:rPr>
            </w:pPr>
            <w:r w:rsidRPr="00FC723E">
              <w:rPr>
                <w:sz w:val="22"/>
                <w:szCs w:val="22"/>
              </w:rPr>
              <w:t>Врач-специалист</w:t>
            </w:r>
          </w:p>
          <w:p w14:paraId="190BEE43" w14:textId="77777777" w:rsidR="008A408C" w:rsidRPr="00FC723E" w:rsidRDefault="008A408C" w:rsidP="008A408C">
            <w:pPr>
              <w:spacing w:line="240" w:lineRule="auto"/>
              <w:ind w:firstLine="0"/>
              <w:rPr>
                <w:sz w:val="22"/>
                <w:szCs w:val="22"/>
              </w:rPr>
            </w:pPr>
          </w:p>
          <w:p w14:paraId="79C041F9" w14:textId="77777777" w:rsidR="008A408C" w:rsidRPr="00FC723E" w:rsidRDefault="008A408C" w:rsidP="008A408C">
            <w:pPr>
              <w:spacing w:line="240" w:lineRule="auto"/>
              <w:ind w:firstLine="0"/>
              <w:rPr>
                <w:sz w:val="22"/>
                <w:szCs w:val="22"/>
              </w:rPr>
            </w:pPr>
            <w:r w:rsidRPr="00FC723E">
              <w:rPr>
                <w:sz w:val="22"/>
                <w:szCs w:val="22"/>
              </w:rPr>
              <w:t>Научный сотрудник</w:t>
            </w:r>
          </w:p>
          <w:p w14:paraId="5FAFF227" w14:textId="77777777" w:rsidR="008A408C" w:rsidRPr="00FC723E" w:rsidRDefault="008A408C" w:rsidP="008A408C">
            <w:pPr>
              <w:spacing w:line="240" w:lineRule="auto"/>
              <w:ind w:firstLine="0"/>
              <w:rPr>
                <w:sz w:val="22"/>
                <w:szCs w:val="22"/>
              </w:rPr>
            </w:pPr>
          </w:p>
          <w:p w14:paraId="7BE9B661" w14:textId="77777777" w:rsidR="008A408C" w:rsidRPr="00FC723E" w:rsidRDefault="008A408C" w:rsidP="008A408C">
            <w:pPr>
              <w:spacing w:line="240" w:lineRule="auto"/>
              <w:ind w:firstLine="0"/>
              <w:rPr>
                <w:sz w:val="22"/>
                <w:szCs w:val="22"/>
              </w:rPr>
            </w:pPr>
          </w:p>
          <w:p w14:paraId="50069CE0" w14:textId="77777777" w:rsidR="008A408C" w:rsidRPr="00FC723E" w:rsidRDefault="008A408C" w:rsidP="008A408C">
            <w:pPr>
              <w:spacing w:line="240" w:lineRule="auto"/>
              <w:ind w:firstLine="0"/>
              <w:rPr>
                <w:sz w:val="22"/>
                <w:szCs w:val="22"/>
              </w:rPr>
            </w:pPr>
            <w:r w:rsidRPr="00FC723E">
              <w:rPr>
                <w:sz w:val="22"/>
                <w:szCs w:val="22"/>
              </w:rPr>
              <w:t>Ведущий</w:t>
            </w:r>
          </w:p>
          <w:p w14:paraId="28BD1E1C" w14:textId="77777777" w:rsidR="008A408C" w:rsidRPr="00FC723E" w:rsidRDefault="008A408C" w:rsidP="008A408C">
            <w:pPr>
              <w:spacing w:line="240" w:lineRule="auto"/>
              <w:ind w:firstLine="0"/>
              <w:rPr>
                <w:sz w:val="22"/>
                <w:szCs w:val="22"/>
              </w:rPr>
            </w:pPr>
            <w:r w:rsidRPr="00FC723E">
              <w:rPr>
                <w:sz w:val="22"/>
                <w:szCs w:val="22"/>
              </w:rPr>
              <w:t>научный сотрудник</w:t>
            </w:r>
          </w:p>
          <w:p w14:paraId="7A38DEC0" w14:textId="77777777" w:rsidR="008A408C" w:rsidRPr="00FC723E" w:rsidRDefault="008A408C" w:rsidP="008A408C">
            <w:pPr>
              <w:spacing w:line="240" w:lineRule="auto"/>
              <w:ind w:firstLine="0"/>
              <w:rPr>
                <w:sz w:val="22"/>
                <w:szCs w:val="22"/>
              </w:rPr>
            </w:pPr>
          </w:p>
          <w:p w14:paraId="72C66FFF" w14:textId="77777777" w:rsidR="008A408C" w:rsidRPr="00FC723E" w:rsidRDefault="008A408C" w:rsidP="008A408C">
            <w:pPr>
              <w:spacing w:line="240" w:lineRule="auto"/>
              <w:ind w:firstLine="0"/>
              <w:rPr>
                <w:sz w:val="22"/>
                <w:szCs w:val="22"/>
              </w:rPr>
            </w:pPr>
            <w:r w:rsidRPr="00FC723E">
              <w:rPr>
                <w:sz w:val="22"/>
                <w:szCs w:val="22"/>
              </w:rPr>
              <w:t>Старший научный сотрудник</w:t>
            </w:r>
          </w:p>
        </w:tc>
        <w:tc>
          <w:tcPr>
            <w:tcW w:w="3442" w:type="dxa"/>
          </w:tcPr>
          <w:p w14:paraId="41C37A67" w14:textId="77777777" w:rsidR="008A408C" w:rsidRPr="00FC723E" w:rsidRDefault="008A408C" w:rsidP="008A408C">
            <w:pPr>
              <w:spacing w:line="240" w:lineRule="auto"/>
              <w:ind w:firstLine="0"/>
              <w:rPr>
                <w:sz w:val="22"/>
                <w:szCs w:val="22"/>
              </w:rPr>
            </w:pPr>
            <w:r w:rsidRPr="00FC723E">
              <w:rPr>
                <w:sz w:val="22"/>
                <w:szCs w:val="22"/>
              </w:rPr>
              <w:t xml:space="preserve">При занятости </w:t>
            </w:r>
          </w:p>
          <w:p w14:paraId="033BA97F" w14:textId="77777777" w:rsidR="008A408C" w:rsidRPr="00FC723E" w:rsidRDefault="008A408C" w:rsidP="008A408C">
            <w:pPr>
              <w:spacing w:line="240" w:lineRule="auto"/>
              <w:ind w:firstLine="0"/>
              <w:rPr>
                <w:sz w:val="22"/>
                <w:szCs w:val="22"/>
              </w:rPr>
            </w:pPr>
            <w:r w:rsidRPr="00FC723E">
              <w:rPr>
                <w:sz w:val="22"/>
                <w:szCs w:val="22"/>
              </w:rPr>
              <w:t>врачом-нейрохирургом</w:t>
            </w:r>
          </w:p>
          <w:p w14:paraId="22E22C14" w14:textId="77777777" w:rsidR="008A408C" w:rsidRPr="00FC723E" w:rsidRDefault="008A408C" w:rsidP="008A408C">
            <w:pPr>
              <w:spacing w:line="240" w:lineRule="auto"/>
              <w:ind w:firstLine="0"/>
              <w:rPr>
                <w:sz w:val="22"/>
                <w:szCs w:val="22"/>
              </w:rPr>
            </w:pPr>
            <w:r w:rsidRPr="00FC723E">
              <w:rPr>
                <w:sz w:val="22"/>
                <w:szCs w:val="22"/>
              </w:rPr>
              <w:t xml:space="preserve">Фартук ПВХ с нагрудником      </w:t>
            </w:r>
          </w:p>
          <w:p w14:paraId="59C1C4EC" w14:textId="77777777" w:rsidR="008A408C" w:rsidRPr="00FC723E" w:rsidRDefault="008A408C" w:rsidP="008A408C">
            <w:pPr>
              <w:spacing w:line="240" w:lineRule="auto"/>
              <w:ind w:firstLine="0"/>
              <w:rPr>
                <w:sz w:val="22"/>
                <w:szCs w:val="22"/>
              </w:rPr>
            </w:pPr>
            <w:r w:rsidRPr="00FC723E">
              <w:rPr>
                <w:sz w:val="22"/>
                <w:szCs w:val="22"/>
              </w:rPr>
              <w:t xml:space="preserve">Туфли кожаные или       </w:t>
            </w:r>
          </w:p>
          <w:p w14:paraId="79AC716A" w14:textId="77777777" w:rsidR="008A408C" w:rsidRPr="00FC723E" w:rsidRDefault="008A408C" w:rsidP="008A408C">
            <w:pPr>
              <w:spacing w:line="240" w:lineRule="auto"/>
              <w:ind w:firstLine="0"/>
              <w:rPr>
                <w:sz w:val="22"/>
                <w:szCs w:val="22"/>
              </w:rPr>
            </w:pPr>
            <w:r w:rsidRPr="00FC723E">
              <w:rPr>
                <w:sz w:val="22"/>
                <w:szCs w:val="22"/>
              </w:rPr>
              <w:t xml:space="preserve">тапочки кожаные         </w:t>
            </w:r>
          </w:p>
          <w:p w14:paraId="6787EDFC"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64C1CDC3" w14:textId="77777777" w:rsidR="008A408C" w:rsidRPr="00FC723E" w:rsidRDefault="008A408C" w:rsidP="008A408C">
            <w:pPr>
              <w:spacing w:line="240" w:lineRule="auto"/>
              <w:ind w:firstLine="0"/>
              <w:rPr>
                <w:sz w:val="22"/>
                <w:szCs w:val="22"/>
              </w:rPr>
            </w:pPr>
            <w:r w:rsidRPr="00FC723E">
              <w:rPr>
                <w:sz w:val="22"/>
                <w:szCs w:val="22"/>
              </w:rPr>
              <w:t>Очки защитные или</w:t>
            </w:r>
          </w:p>
          <w:p w14:paraId="79FF9D49" w14:textId="77777777" w:rsidR="008A408C" w:rsidRPr="00FC723E" w:rsidRDefault="008A408C" w:rsidP="008A408C">
            <w:pPr>
              <w:spacing w:line="240" w:lineRule="auto"/>
              <w:ind w:firstLine="0"/>
              <w:rPr>
                <w:sz w:val="22"/>
                <w:szCs w:val="22"/>
              </w:rPr>
            </w:pPr>
            <w:r w:rsidRPr="00FC723E">
              <w:rPr>
                <w:sz w:val="22"/>
                <w:szCs w:val="22"/>
              </w:rPr>
              <w:t xml:space="preserve">щиток защитный лицевой   </w:t>
            </w:r>
          </w:p>
          <w:p w14:paraId="5E41E57D" w14:textId="77777777" w:rsidR="008A408C" w:rsidRPr="00FC723E" w:rsidRDefault="008A408C" w:rsidP="008A408C">
            <w:pPr>
              <w:spacing w:line="240" w:lineRule="auto"/>
              <w:ind w:firstLine="0"/>
              <w:rPr>
                <w:sz w:val="22"/>
                <w:szCs w:val="22"/>
              </w:rPr>
            </w:pPr>
            <w:r w:rsidRPr="00FC723E">
              <w:rPr>
                <w:sz w:val="22"/>
                <w:szCs w:val="22"/>
              </w:rPr>
              <w:t xml:space="preserve">Маска медицинская </w:t>
            </w:r>
          </w:p>
          <w:p w14:paraId="210DE2E0" w14:textId="77777777" w:rsidR="008A408C" w:rsidRPr="00FC723E" w:rsidRDefault="008A408C" w:rsidP="008A408C">
            <w:pPr>
              <w:spacing w:line="240" w:lineRule="auto"/>
              <w:ind w:firstLine="0"/>
              <w:rPr>
                <w:sz w:val="22"/>
                <w:szCs w:val="22"/>
              </w:rPr>
            </w:pPr>
          </w:p>
          <w:p w14:paraId="2CC56585" w14:textId="77777777" w:rsidR="008A408C" w:rsidRPr="00FC723E" w:rsidRDefault="008A408C" w:rsidP="008A408C">
            <w:pPr>
              <w:spacing w:line="240" w:lineRule="auto"/>
              <w:ind w:firstLine="0"/>
              <w:rPr>
                <w:sz w:val="22"/>
                <w:szCs w:val="22"/>
              </w:rPr>
            </w:pPr>
            <w:r w:rsidRPr="00FC723E">
              <w:rPr>
                <w:sz w:val="22"/>
                <w:szCs w:val="22"/>
              </w:rPr>
              <w:t xml:space="preserve">При занятости   врачом </w:t>
            </w:r>
            <w:proofErr w:type="spellStart"/>
            <w:r w:rsidRPr="00FC723E">
              <w:rPr>
                <w:sz w:val="22"/>
                <w:szCs w:val="22"/>
              </w:rPr>
              <w:t>рентгено-эндоваскулярной</w:t>
            </w:r>
            <w:proofErr w:type="spellEnd"/>
          </w:p>
          <w:p w14:paraId="2BD4775C" w14:textId="77777777" w:rsidR="008A408C" w:rsidRPr="00FC723E" w:rsidRDefault="008A408C" w:rsidP="008A408C">
            <w:pPr>
              <w:spacing w:line="240" w:lineRule="auto"/>
              <w:ind w:firstLine="0"/>
              <w:rPr>
                <w:sz w:val="22"/>
                <w:szCs w:val="22"/>
              </w:rPr>
            </w:pPr>
            <w:r w:rsidRPr="00FC723E">
              <w:rPr>
                <w:sz w:val="22"/>
                <w:szCs w:val="22"/>
              </w:rPr>
              <w:t>хирургии:</w:t>
            </w:r>
          </w:p>
          <w:p w14:paraId="10F3C84F" w14:textId="77777777" w:rsidR="008A408C" w:rsidRPr="00FC723E" w:rsidRDefault="008A408C" w:rsidP="008A408C">
            <w:pPr>
              <w:spacing w:line="240" w:lineRule="auto"/>
              <w:ind w:firstLine="0"/>
              <w:rPr>
                <w:sz w:val="22"/>
                <w:szCs w:val="22"/>
              </w:rPr>
            </w:pPr>
            <w:r w:rsidRPr="00FC723E">
              <w:rPr>
                <w:sz w:val="22"/>
                <w:szCs w:val="22"/>
              </w:rPr>
              <w:t xml:space="preserve">Фартук рентгенозащитный       </w:t>
            </w:r>
          </w:p>
          <w:p w14:paraId="735847E7" w14:textId="77777777" w:rsidR="008A408C" w:rsidRPr="00FC723E" w:rsidRDefault="008A408C" w:rsidP="008A408C">
            <w:pPr>
              <w:spacing w:line="240" w:lineRule="auto"/>
              <w:ind w:firstLine="0"/>
              <w:rPr>
                <w:sz w:val="22"/>
                <w:szCs w:val="22"/>
              </w:rPr>
            </w:pPr>
            <w:r w:rsidRPr="00FC723E">
              <w:rPr>
                <w:sz w:val="22"/>
                <w:szCs w:val="22"/>
              </w:rPr>
              <w:t xml:space="preserve">с нагрудником                         </w:t>
            </w:r>
          </w:p>
          <w:p w14:paraId="1CCB5484" w14:textId="77777777" w:rsidR="008A408C" w:rsidRPr="00FC723E" w:rsidRDefault="008A408C" w:rsidP="008A408C">
            <w:pPr>
              <w:spacing w:line="240" w:lineRule="auto"/>
              <w:ind w:firstLine="0"/>
              <w:rPr>
                <w:sz w:val="22"/>
                <w:szCs w:val="22"/>
              </w:rPr>
            </w:pPr>
            <w:r w:rsidRPr="00FC723E">
              <w:rPr>
                <w:sz w:val="22"/>
                <w:szCs w:val="22"/>
              </w:rPr>
              <w:t xml:space="preserve">Головной убор                         </w:t>
            </w:r>
          </w:p>
          <w:p w14:paraId="3F761F80" w14:textId="77777777" w:rsidR="008A408C" w:rsidRPr="00FC723E" w:rsidRDefault="008A408C" w:rsidP="008A408C">
            <w:pPr>
              <w:spacing w:line="240" w:lineRule="auto"/>
              <w:ind w:firstLine="0"/>
              <w:rPr>
                <w:sz w:val="22"/>
                <w:szCs w:val="22"/>
              </w:rPr>
            </w:pPr>
            <w:r w:rsidRPr="00FC723E">
              <w:rPr>
                <w:sz w:val="22"/>
                <w:szCs w:val="22"/>
              </w:rPr>
              <w:t xml:space="preserve">рентгенозащитный                      </w:t>
            </w:r>
          </w:p>
          <w:p w14:paraId="31A33948" w14:textId="77777777" w:rsidR="008A408C" w:rsidRPr="00FC723E" w:rsidRDefault="008A408C" w:rsidP="008A408C">
            <w:pPr>
              <w:spacing w:line="240" w:lineRule="auto"/>
              <w:ind w:firstLine="0"/>
              <w:rPr>
                <w:sz w:val="22"/>
                <w:szCs w:val="22"/>
              </w:rPr>
            </w:pPr>
            <w:r w:rsidRPr="00FC723E">
              <w:rPr>
                <w:sz w:val="22"/>
                <w:szCs w:val="22"/>
              </w:rPr>
              <w:t xml:space="preserve">Туфли кожаные или               тапочки кожаные               </w:t>
            </w:r>
          </w:p>
          <w:p w14:paraId="5DD95971" w14:textId="77777777" w:rsidR="008A408C" w:rsidRPr="00FC723E" w:rsidRDefault="008A408C" w:rsidP="008A408C">
            <w:pPr>
              <w:spacing w:line="240" w:lineRule="auto"/>
              <w:ind w:firstLine="0"/>
              <w:rPr>
                <w:sz w:val="22"/>
                <w:szCs w:val="22"/>
              </w:rPr>
            </w:pPr>
            <w:r w:rsidRPr="00FC723E">
              <w:rPr>
                <w:sz w:val="22"/>
                <w:szCs w:val="22"/>
              </w:rPr>
              <w:t xml:space="preserve">Перчатки                    </w:t>
            </w:r>
          </w:p>
          <w:p w14:paraId="76493F88" w14:textId="77777777" w:rsidR="008A408C" w:rsidRPr="00FC723E" w:rsidRDefault="008A408C" w:rsidP="008A408C">
            <w:pPr>
              <w:spacing w:line="240" w:lineRule="auto"/>
              <w:ind w:firstLine="0"/>
              <w:rPr>
                <w:sz w:val="22"/>
                <w:szCs w:val="22"/>
              </w:rPr>
            </w:pPr>
            <w:r w:rsidRPr="00FC723E">
              <w:rPr>
                <w:sz w:val="22"/>
                <w:szCs w:val="22"/>
              </w:rPr>
              <w:t xml:space="preserve">рентгенозащитные </w:t>
            </w:r>
          </w:p>
          <w:p w14:paraId="73172B6E" w14:textId="77777777" w:rsidR="008A408C" w:rsidRPr="00FC723E" w:rsidRDefault="008A408C" w:rsidP="008A408C">
            <w:pPr>
              <w:spacing w:line="240" w:lineRule="auto"/>
              <w:ind w:firstLine="0"/>
              <w:rPr>
                <w:sz w:val="22"/>
                <w:szCs w:val="22"/>
              </w:rPr>
            </w:pPr>
            <w:r w:rsidRPr="00FC723E">
              <w:rPr>
                <w:sz w:val="22"/>
                <w:szCs w:val="22"/>
              </w:rPr>
              <w:t xml:space="preserve">Перчатки хирургические       </w:t>
            </w:r>
          </w:p>
          <w:p w14:paraId="5AEA11DF" w14:textId="77777777" w:rsidR="008A408C" w:rsidRPr="00FC723E" w:rsidRDefault="008A408C" w:rsidP="008A408C">
            <w:pPr>
              <w:spacing w:line="240" w:lineRule="auto"/>
              <w:ind w:firstLine="0"/>
              <w:rPr>
                <w:sz w:val="22"/>
                <w:szCs w:val="22"/>
              </w:rPr>
            </w:pPr>
            <w:r w:rsidRPr="00FC723E">
              <w:rPr>
                <w:sz w:val="22"/>
                <w:szCs w:val="22"/>
              </w:rPr>
              <w:t xml:space="preserve">Очки рентгенозащитные     Воротник                </w:t>
            </w:r>
          </w:p>
          <w:p w14:paraId="60BC7C0A" w14:textId="77777777" w:rsidR="008A408C" w:rsidRPr="00FC723E" w:rsidRDefault="008A408C" w:rsidP="008A408C">
            <w:pPr>
              <w:spacing w:line="240" w:lineRule="auto"/>
              <w:ind w:firstLine="0"/>
              <w:rPr>
                <w:sz w:val="22"/>
                <w:szCs w:val="22"/>
              </w:rPr>
            </w:pPr>
            <w:r w:rsidRPr="00FC723E">
              <w:rPr>
                <w:sz w:val="22"/>
                <w:szCs w:val="22"/>
              </w:rPr>
              <w:t xml:space="preserve">рентгенозащитный        </w:t>
            </w:r>
          </w:p>
          <w:p w14:paraId="39EF7848" w14:textId="77777777" w:rsidR="008A408C" w:rsidRPr="00FC723E" w:rsidRDefault="008A408C" w:rsidP="008A408C">
            <w:pPr>
              <w:spacing w:line="240" w:lineRule="auto"/>
              <w:ind w:firstLine="0"/>
              <w:rPr>
                <w:sz w:val="22"/>
                <w:szCs w:val="22"/>
              </w:rPr>
            </w:pPr>
            <w:r w:rsidRPr="00FC723E">
              <w:rPr>
                <w:sz w:val="22"/>
                <w:szCs w:val="22"/>
              </w:rPr>
              <w:t xml:space="preserve">Маска медицинская    </w:t>
            </w:r>
          </w:p>
          <w:p w14:paraId="32E6242B" w14:textId="77777777" w:rsidR="008A408C" w:rsidRPr="00FC723E" w:rsidRDefault="008A408C" w:rsidP="008A408C">
            <w:pPr>
              <w:spacing w:line="240" w:lineRule="auto"/>
              <w:ind w:firstLine="0"/>
              <w:rPr>
                <w:sz w:val="22"/>
                <w:szCs w:val="22"/>
              </w:rPr>
            </w:pPr>
          </w:p>
          <w:p w14:paraId="4206606F" w14:textId="77777777" w:rsidR="008A408C" w:rsidRPr="00FC723E" w:rsidRDefault="008A408C" w:rsidP="008A408C">
            <w:pPr>
              <w:spacing w:line="240" w:lineRule="auto"/>
              <w:ind w:firstLine="0"/>
              <w:rPr>
                <w:sz w:val="22"/>
                <w:szCs w:val="22"/>
              </w:rPr>
            </w:pPr>
            <w:r w:rsidRPr="00FC723E">
              <w:rPr>
                <w:sz w:val="22"/>
                <w:szCs w:val="22"/>
              </w:rPr>
              <w:t>При занятости врачом-эпидемиолог</w:t>
            </w:r>
            <w:r w:rsidR="008E35B8" w:rsidRPr="00FC723E">
              <w:rPr>
                <w:sz w:val="22"/>
                <w:szCs w:val="22"/>
              </w:rPr>
              <w:t>ом</w:t>
            </w:r>
            <w:r w:rsidRPr="00FC723E">
              <w:rPr>
                <w:sz w:val="22"/>
                <w:szCs w:val="22"/>
              </w:rPr>
              <w:t>:</w:t>
            </w:r>
          </w:p>
          <w:p w14:paraId="09AE61DD" w14:textId="77777777" w:rsidR="008A408C" w:rsidRPr="00FC723E" w:rsidRDefault="008A408C" w:rsidP="008A408C">
            <w:pPr>
              <w:spacing w:line="240" w:lineRule="auto"/>
              <w:ind w:firstLine="0"/>
              <w:rPr>
                <w:sz w:val="22"/>
                <w:szCs w:val="22"/>
              </w:rPr>
            </w:pPr>
            <w:r w:rsidRPr="00FC723E">
              <w:rPr>
                <w:sz w:val="22"/>
                <w:szCs w:val="22"/>
              </w:rPr>
              <w:t>Фартук ПВХ с нагрудниками</w:t>
            </w:r>
          </w:p>
          <w:p w14:paraId="01ECFF1B" w14:textId="77777777" w:rsidR="008A408C" w:rsidRPr="00FC723E" w:rsidRDefault="008A408C" w:rsidP="008A408C">
            <w:pPr>
              <w:spacing w:line="240" w:lineRule="auto"/>
              <w:ind w:firstLine="0"/>
              <w:rPr>
                <w:sz w:val="22"/>
                <w:szCs w:val="22"/>
              </w:rPr>
            </w:pPr>
            <w:r w:rsidRPr="00FC723E">
              <w:rPr>
                <w:sz w:val="22"/>
                <w:szCs w:val="22"/>
              </w:rPr>
              <w:t>Нарукавники ПВХ</w:t>
            </w:r>
          </w:p>
          <w:p w14:paraId="7C035B8A" w14:textId="77777777" w:rsidR="008A408C" w:rsidRPr="00FC723E" w:rsidRDefault="008A408C" w:rsidP="008A408C">
            <w:pPr>
              <w:spacing w:line="240" w:lineRule="auto"/>
              <w:ind w:firstLine="0"/>
              <w:rPr>
                <w:sz w:val="22"/>
                <w:szCs w:val="22"/>
              </w:rPr>
            </w:pPr>
            <w:proofErr w:type="gramStart"/>
            <w:r w:rsidRPr="00FC723E">
              <w:rPr>
                <w:sz w:val="22"/>
                <w:szCs w:val="22"/>
              </w:rPr>
              <w:t>Фартук</w:t>
            </w:r>
            <w:proofErr w:type="gramEnd"/>
            <w:r w:rsidRPr="00FC723E">
              <w:rPr>
                <w:sz w:val="22"/>
                <w:szCs w:val="22"/>
              </w:rPr>
              <w:t xml:space="preserve"> прорезиненный</w:t>
            </w:r>
            <w:r w:rsidR="008E35B8" w:rsidRPr="00FC723E">
              <w:rPr>
                <w:sz w:val="22"/>
                <w:szCs w:val="22"/>
              </w:rPr>
              <w:t xml:space="preserve"> </w:t>
            </w:r>
            <w:proofErr w:type="spellStart"/>
            <w:r w:rsidRPr="00FC723E">
              <w:rPr>
                <w:sz w:val="22"/>
                <w:szCs w:val="22"/>
              </w:rPr>
              <w:t>кислотощелочестойкий</w:t>
            </w:r>
            <w:proofErr w:type="spellEnd"/>
            <w:r w:rsidRPr="00FC723E">
              <w:rPr>
                <w:sz w:val="22"/>
                <w:szCs w:val="22"/>
              </w:rPr>
              <w:t xml:space="preserve"> с </w:t>
            </w:r>
            <w:r w:rsidRPr="00FC723E">
              <w:rPr>
                <w:sz w:val="22"/>
                <w:szCs w:val="22"/>
              </w:rPr>
              <w:lastRenderedPageBreak/>
              <w:t>нагрудниками</w:t>
            </w:r>
          </w:p>
          <w:p w14:paraId="27DBA7D6"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30C27A1C" w14:textId="77777777" w:rsidR="008A408C" w:rsidRPr="00FC723E" w:rsidRDefault="008A408C" w:rsidP="008A408C">
            <w:pPr>
              <w:spacing w:line="240" w:lineRule="auto"/>
              <w:ind w:firstLine="0"/>
              <w:rPr>
                <w:sz w:val="22"/>
                <w:szCs w:val="22"/>
              </w:rPr>
            </w:pPr>
            <w:r w:rsidRPr="00FC723E">
              <w:rPr>
                <w:sz w:val="22"/>
                <w:szCs w:val="22"/>
              </w:rPr>
              <w:t>Очки защитные</w:t>
            </w:r>
          </w:p>
          <w:p w14:paraId="2FD354F2" w14:textId="77777777" w:rsidR="008A408C" w:rsidRPr="00FC723E" w:rsidRDefault="008A408C" w:rsidP="008A408C">
            <w:pPr>
              <w:spacing w:line="240" w:lineRule="auto"/>
              <w:ind w:firstLine="0"/>
              <w:rPr>
                <w:sz w:val="22"/>
                <w:szCs w:val="22"/>
              </w:rPr>
            </w:pPr>
            <w:r w:rsidRPr="00FC723E">
              <w:rPr>
                <w:sz w:val="22"/>
                <w:szCs w:val="22"/>
              </w:rPr>
              <w:t>Респиратор</w:t>
            </w:r>
          </w:p>
          <w:p w14:paraId="596E9A69" w14:textId="77777777" w:rsidR="008A408C" w:rsidRPr="00FC723E" w:rsidRDefault="008A408C" w:rsidP="008A408C">
            <w:pPr>
              <w:spacing w:line="240" w:lineRule="auto"/>
              <w:ind w:firstLine="0"/>
              <w:rPr>
                <w:sz w:val="22"/>
                <w:szCs w:val="22"/>
              </w:rPr>
            </w:pPr>
            <w:r w:rsidRPr="00FC723E">
              <w:rPr>
                <w:sz w:val="22"/>
                <w:szCs w:val="22"/>
              </w:rPr>
              <w:t>Противогаз</w:t>
            </w:r>
          </w:p>
          <w:p w14:paraId="03268777" w14:textId="77777777" w:rsidR="008A408C" w:rsidRPr="00FC723E" w:rsidRDefault="008A408C" w:rsidP="008A408C">
            <w:pPr>
              <w:spacing w:line="240" w:lineRule="auto"/>
              <w:ind w:firstLine="0"/>
              <w:rPr>
                <w:sz w:val="22"/>
                <w:szCs w:val="22"/>
              </w:rPr>
            </w:pPr>
          </w:p>
          <w:p w14:paraId="7827811F" w14:textId="77777777" w:rsidR="008A408C" w:rsidRPr="00FC723E" w:rsidRDefault="008A408C" w:rsidP="008A408C">
            <w:pPr>
              <w:spacing w:line="240" w:lineRule="auto"/>
              <w:ind w:firstLine="0"/>
              <w:rPr>
                <w:sz w:val="22"/>
                <w:szCs w:val="22"/>
              </w:rPr>
            </w:pPr>
            <w:r w:rsidRPr="00FC723E">
              <w:rPr>
                <w:sz w:val="22"/>
                <w:szCs w:val="22"/>
              </w:rPr>
              <w:t>При занятости врачом-травм</w:t>
            </w:r>
            <w:r w:rsidR="008E35B8" w:rsidRPr="00FC723E">
              <w:rPr>
                <w:sz w:val="22"/>
                <w:szCs w:val="22"/>
              </w:rPr>
              <w:t>а</w:t>
            </w:r>
            <w:r w:rsidRPr="00FC723E">
              <w:rPr>
                <w:sz w:val="22"/>
                <w:szCs w:val="22"/>
              </w:rPr>
              <w:t>тологом-ортопедом:</w:t>
            </w:r>
          </w:p>
          <w:p w14:paraId="1E917881" w14:textId="77777777" w:rsidR="008A408C" w:rsidRPr="00FC723E" w:rsidRDefault="008A408C" w:rsidP="008A408C">
            <w:pPr>
              <w:spacing w:line="240" w:lineRule="auto"/>
              <w:ind w:firstLine="0"/>
              <w:rPr>
                <w:sz w:val="22"/>
                <w:szCs w:val="22"/>
              </w:rPr>
            </w:pPr>
            <w:r w:rsidRPr="00FC723E">
              <w:rPr>
                <w:sz w:val="22"/>
                <w:szCs w:val="22"/>
              </w:rPr>
              <w:t>Фартук ПВХ с нагрудником</w:t>
            </w:r>
          </w:p>
          <w:p w14:paraId="4DC8A92E" w14:textId="77777777" w:rsidR="008A408C" w:rsidRPr="00FC723E" w:rsidRDefault="008A408C" w:rsidP="008A408C">
            <w:pPr>
              <w:spacing w:line="240" w:lineRule="auto"/>
              <w:ind w:firstLine="0"/>
              <w:rPr>
                <w:sz w:val="22"/>
                <w:szCs w:val="22"/>
              </w:rPr>
            </w:pPr>
            <w:r w:rsidRPr="00FC723E">
              <w:rPr>
                <w:sz w:val="22"/>
                <w:szCs w:val="22"/>
              </w:rPr>
              <w:t>Нарукавники ПВХ</w:t>
            </w:r>
          </w:p>
          <w:p w14:paraId="260F2C05"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2F187B48" w14:textId="77777777" w:rsidR="008A408C" w:rsidRPr="00FC723E" w:rsidRDefault="008A408C" w:rsidP="008A408C">
            <w:pPr>
              <w:spacing w:line="240" w:lineRule="auto"/>
              <w:ind w:firstLine="0"/>
              <w:rPr>
                <w:sz w:val="22"/>
                <w:szCs w:val="22"/>
              </w:rPr>
            </w:pPr>
            <w:r w:rsidRPr="00FC723E">
              <w:rPr>
                <w:sz w:val="22"/>
                <w:szCs w:val="22"/>
              </w:rPr>
              <w:t>Очки защитные или щиток защитный лицевой</w:t>
            </w:r>
          </w:p>
          <w:p w14:paraId="593E4D39" w14:textId="77777777" w:rsidR="008A408C" w:rsidRPr="00FC723E" w:rsidRDefault="008A408C" w:rsidP="008A408C">
            <w:pPr>
              <w:spacing w:line="240" w:lineRule="auto"/>
              <w:ind w:firstLine="0"/>
              <w:rPr>
                <w:sz w:val="22"/>
                <w:szCs w:val="22"/>
              </w:rPr>
            </w:pPr>
            <w:r w:rsidRPr="00FC723E">
              <w:rPr>
                <w:sz w:val="22"/>
                <w:szCs w:val="22"/>
              </w:rPr>
              <w:t>При работе в операционной дополнительно:</w:t>
            </w:r>
          </w:p>
          <w:p w14:paraId="46257C44" w14:textId="77777777" w:rsidR="008A408C" w:rsidRPr="00FC723E" w:rsidRDefault="008A408C" w:rsidP="008A408C">
            <w:pPr>
              <w:spacing w:line="240" w:lineRule="auto"/>
              <w:ind w:firstLine="0"/>
              <w:rPr>
                <w:sz w:val="22"/>
                <w:szCs w:val="22"/>
              </w:rPr>
            </w:pPr>
            <w:r w:rsidRPr="00FC723E">
              <w:rPr>
                <w:sz w:val="22"/>
                <w:szCs w:val="22"/>
              </w:rPr>
              <w:t>Перчатки медицинские хирургические с длинной манжетой</w:t>
            </w:r>
          </w:p>
          <w:p w14:paraId="271D2082" w14:textId="77777777" w:rsidR="008A408C" w:rsidRPr="00FC723E" w:rsidRDefault="008A408C" w:rsidP="008A408C">
            <w:pPr>
              <w:spacing w:line="240" w:lineRule="auto"/>
              <w:ind w:firstLine="0"/>
              <w:rPr>
                <w:sz w:val="22"/>
                <w:szCs w:val="22"/>
              </w:rPr>
            </w:pPr>
            <w:r w:rsidRPr="00FC723E">
              <w:rPr>
                <w:sz w:val="22"/>
                <w:szCs w:val="22"/>
              </w:rPr>
              <w:t>Перчатки кольчужные</w:t>
            </w:r>
          </w:p>
          <w:p w14:paraId="2374F2F8" w14:textId="77777777" w:rsidR="008A408C" w:rsidRPr="00FC723E" w:rsidRDefault="008A408C" w:rsidP="008A408C">
            <w:pPr>
              <w:spacing w:line="240" w:lineRule="auto"/>
              <w:ind w:firstLine="0"/>
              <w:rPr>
                <w:sz w:val="22"/>
                <w:szCs w:val="22"/>
              </w:rPr>
            </w:pPr>
            <w:r w:rsidRPr="00FC723E">
              <w:rPr>
                <w:sz w:val="22"/>
                <w:szCs w:val="22"/>
              </w:rPr>
              <w:t>Маска медицинская</w:t>
            </w:r>
          </w:p>
          <w:p w14:paraId="5899E278" w14:textId="77777777" w:rsidR="008A408C" w:rsidRPr="00FC723E" w:rsidRDefault="008A408C" w:rsidP="008A408C">
            <w:pPr>
              <w:spacing w:line="240" w:lineRule="auto"/>
              <w:ind w:firstLine="0"/>
              <w:rPr>
                <w:sz w:val="22"/>
                <w:szCs w:val="22"/>
              </w:rPr>
            </w:pPr>
          </w:p>
          <w:p w14:paraId="2291EF49" w14:textId="77777777" w:rsidR="008A408C" w:rsidRPr="00FC723E" w:rsidRDefault="008A408C" w:rsidP="008A408C">
            <w:pPr>
              <w:spacing w:line="240" w:lineRule="auto"/>
              <w:ind w:firstLine="0"/>
              <w:rPr>
                <w:sz w:val="22"/>
                <w:szCs w:val="22"/>
              </w:rPr>
            </w:pPr>
            <w:r w:rsidRPr="00FC723E">
              <w:rPr>
                <w:sz w:val="22"/>
                <w:szCs w:val="22"/>
              </w:rPr>
              <w:t>При занятости врачо</w:t>
            </w:r>
            <w:proofErr w:type="gramStart"/>
            <w:r w:rsidRPr="00FC723E">
              <w:rPr>
                <w:sz w:val="22"/>
                <w:szCs w:val="22"/>
              </w:rPr>
              <w:t>м-</w:t>
            </w:r>
            <w:proofErr w:type="gramEnd"/>
            <w:r w:rsidRPr="00FC723E">
              <w:rPr>
                <w:sz w:val="22"/>
                <w:szCs w:val="22"/>
              </w:rPr>
              <w:t xml:space="preserve">                                       рентгенологом:</w:t>
            </w:r>
          </w:p>
          <w:p w14:paraId="53958741" w14:textId="77777777" w:rsidR="008A408C" w:rsidRPr="00FC723E" w:rsidRDefault="008A408C" w:rsidP="008A408C">
            <w:pPr>
              <w:spacing w:line="240" w:lineRule="auto"/>
              <w:ind w:firstLine="0"/>
              <w:rPr>
                <w:sz w:val="22"/>
                <w:szCs w:val="22"/>
              </w:rPr>
            </w:pPr>
            <w:r w:rsidRPr="00FC723E">
              <w:rPr>
                <w:sz w:val="22"/>
                <w:szCs w:val="22"/>
              </w:rPr>
              <w:t xml:space="preserve">Фартук рентгенозащитный       </w:t>
            </w:r>
          </w:p>
          <w:p w14:paraId="2A72AA3F" w14:textId="77777777" w:rsidR="008A408C" w:rsidRPr="00FC723E" w:rsidRDefault="008A408C" w:rsidP="008A408C">
            <w:pPr>
              <w:spacing w:line="240" w:lineRule="auto"/>
              <w:ind w:firstLine="0"/>
              <w:rPr>
                <w:sz w:val="22"/>
                <w:szCs w:val="22"/>
              </w:rPr>
            </w:pPr>
            <w:r w:rsidRPr="00FC723E">
              <w:rPr>
                <w:sz w:val="22"/>
                <w:szCs w:val="22"/>
              </w:rPr>
              <w:t>с нагрудником</w:t>
            </w:r>
          </w:p>
          <w:p w14:paraId="0BFA005E" w14:textId="77777777" w:rsidR="008A408C" w:rsidRPr="00FC723E" w:rsidRDefault="008A408C" w:rsidP="008A408C">
            <w:pPr>
              <w:spacing w:line="240" w:lineRule="auto"/>
              <w:ind w:firstLine="0"/>
              <w:rPr>
                <w:sz w:val="22"/>
                <w:szCs w:val="22"/>
              </w:rPr>
            </w:pPr>
            <w:r w:rsidRPr="00FC723E">
              <w:rPr>
                <w:sz w:val="22"/>
                <w:szCs w:val="22"/>
              </w:rPr>
              <w:t xml:space="preserve">Головной убор                               рентгенозащитный                                     </w:t>
            </w:r>
          </w:p>
          <w:p w14:paraId="10ECC296" w14:textId="77777777" w:rsidR="008A408C" w:rsidRPr="00FC723E" w:rsidRDefault="008A408C" w:rsidP="008A408C">
            <w:pPr>
              <w:spacing w:line="240" w:lineRule="auto"/>
              <w:ind w:firstLine="0"/>
              <w:rPr>
                <w:sz w:val="22"/>
                <w:szCs w:val="22"/>
              </w:rPr>
            </w:pPr>
            <w:r w:rsidRPr="00FC723E">
              <w:rPr>
                <w:sz w:val="22"/>
                <w:szCs w:val="22"/>
              </w:rPr>
              <w:t xml:space="preserve">Перчатки рентгенозащитные        </w:t>
            </w:r>
          </w:p>
          <w:p w14:paraId="65F19CF4"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011F19C8" w14:textId="77777777" w:rsidR="008A408C" w:rsidRPr="00FC723E" w:rsidRDefault="008A408C" w:rsidP="008A408C">
            <w:pPr>
              <w:spacing w:line="240" w:lineRule="auto"/>
              <w:ind w:firstLine="0"/>
              <w:rPr>
                <w:sz w:val="22"/>
                <w:szCs w:val="22"/>
              </w:rPr>
            </w:pPr>
            <w:r w:rsidRPr="00FC723E">
              <w:rPr>
                <w:sz w:val="22"/>
                <w:szCs w:val="22"/>
              </w:rPr>
              <w:t xml:space="preserve">Перчатки трикотажные   </w:t>
            </w:r>
          </w:p>
          <w:p w14:paraId="212CB8AB" w14:textId="77777777" w:rsidR="008A408C" w:rsidRPr="00FC723E" w:rsidRDefault="008A408C" w:rsidP="008A408C">
            <w:pPr>
              <w:spacing w:line="240" w:lineRule="auto"/>
              <w:ind w:firstLine="0"/>
              <w:rPr>
                <w:sz w:val="22"/>
                <w:szCs w:val="22"/>
              </w:rPr>
            </w:pPr>
            <w:r w:rsidRPr="00FC723E">
              <w:rPr>
                <w:sz w:val="22"/>
                <w:szCs w:val="22"/>
              </w:rPr>
              <w:t>Очки рентгенозащитные</w:t>
            </w:r>
          </w:p>
          <w:p w14:paraId="4BB535A3" w14:textId="77777777" w:rsidR="008A408C" w:rsidRPr="00FC723E" w:rsidRDefault="008A408C" w:rsidP="008A408C">
            <w:pPr>
              <w:spacing w:line="240" w:lineRule="auto"/>
              <w:ind w:firstLine="0"/>
              <w:rPr>
                <w:sz w:val="22"/>
                <w:szCs w:val="22"/>
              </w:rPr>
            </w:pPr>
            <w:r w:rsidRPr="00FC723E">
              <w:rPr>
                <w:sz w:val="22"/>
                <w:szCs w:val="22"/>
              </w:rPr>
              <w:t xml:space="preserve">Воротник рентгенозащитный        </w:t>
            </w:r>
          </w:p>
          <w:p w14:paraId="01D7986E" w14:textId="77777777" w:rsidR="008A408C" w:rsidRPr="00FC723E" w:rsidRDefault="008A408C" w:rsidP="008A408C">
            <w:pPr>
              <w:spacing w:line="240" w:lineRule="auto"/>
              <w:ind w:firstLine="0"/>
              <w:rPr>
                <w:sz w:val="22"/>
                <w:szCs w:val="22"/>
              </w:rPr>
            </w:pPr>
            <w:r w:rsidRPr="00FC723E">
              <w:rPr>
                <w:sz w:val="22"/>
                <w:szCs w:val="22"/>
              </w:rPr>
              <w:t>При работе с источниками</w:t>
            </w:r>
          </w:p>
          <w:p w14:paraId="46FF6676" w14:textId="77777777" w:rsidR="008A408C" w:rsidRPr="00FC723E" w:rsidRDefault="008A408C" w:rsidP="008A408C">
            <w:pPr>
              <w:spacing w:line="240" w:lineRule="auto"/>
              <w:ind w:firstLine="0"/>
              <w:rPr>
                <w:sz w:val="22"/>
                <w:szCs w:val="22"/>
              </w:rPr>
            </w:pPr>
            <w:r w:rsidRPr="00FC723E">
              <w:rPr>
                <w:sz w:val="22"/>
                <w:szCs w:val="22"/>
              </w:rPr>
              <w:t xml:space="preserve">рентгеновского излучения:              </w:t>
            </w:r>
          </w:p>
          <w:p w14:paraId="4F0AA70B" w14:textId="77777777" w:rsidR="008A408C" w:rsidRPr="00FC723E" w:rsidRDefault="008A408C" w:rsidP="008A408C">
            <w:pPr>
              <w:spacing w:line="240" w:lineRule="auto"/>
              <w:ind w:firstLine="0"/>
              <w:rPr>
                <w:sz w:val="22"/>
                <w:szCs w:val="22"/>
              </w:rPr>
            </w:pPr>
            <w:r w:rsidRPr="00FC723E">
              <w:rPr>
                <w:sz w:val="22"/>
                <w:szCs w:val="22"/>
              </w:rPr>
              <w:t xml:space="preserve">Фартук рентгенозащитный </w:t>
            </w:r>
          </w:p>
          <w:p w14:paraId="66B72A3C" w14:textId="77777777" w:rsidR="008A408C" w:rsidRPr="00FC723E" w:rsidRDefault="008A408C" w:rsidP="008A408C">
            <w:pPr>
              <w:spacing w:line="240" w:lineRule="auto"/>
              <w:ind w:firstLine="0"/>
              <w:rPr>
                <w:sz w:val="22"/>
                <w:szCs w:val="22"/>
              </w:rPr>
            </w:pPr>
            <w:r w:rsidRPr="00FC723E">
              <w:rPr>
                <w:sz w:val="22"/>
                <w:szCs w:val="22"/>
              </w:rPr>
              <w:t>с нагрудником                          Головной убор</w:t>
            </w:r>
          </w:p>
          <w:p w14:paraId="1BDC2673" w14:textId="77777777" w:rsidR="00FF2EFF" w:rsidRPr="00FC723E" w:rsidRDefault="008A408C" w:rsidP="008A408C">
            <w:pPr>
              <w:spacing w:line="240" w:lineRule="auto"/>
              <w:ind w:firstLine="0"/>
              <w:rPr>
                <w:sz w:val="22"/>
                <w:szCs w:val="22"/>
              </w:rPr>
            </w:pPr>
            <w:r w:rsidRPr="00FC723E">
              <w:rPr>
                <w:sz w:val="22"/>
                <w:szCs w:val="22"/>
              </w:rPr>
              <w:t>рентгенозащитный</w:t>
            </w:r>
            <w:r w:rsidR="00FF2EFF" w:rsidRPr="00FC723E">
              <w:rPr>
                <w:sz w:val="22"/>
                <w:szCs w:val="22"/>
              </w:rPr>
              <w:t xml:space="preserve"> </w:t>
            </w:r>
          </w:p>
          <w:p w14:paraId="67BBDDC5" w14:textId="77777777" w:rsidR="008A408C" w:rsidRPr="00FC723E" w:rsidRDefault="008A408C" w:rsidP="008A408C">
            <w:pPr>
              <w:spacing w:line="240" w:lineRule="auto"/>
              <w:ind w:firstLine="0"/>
              <w:rPr>
                <w:sz w:val="22"/>
                <w:szCs w:val="22"/>
              </w:rPr>
            </w:pPr>
            <w:r w:rsidRPr="00FC723E">
              <w:rPr>
                <w:sz w:val="22"/>
                <w:szCs w:val="22"/>
              </w:rPr>
              <w:t xml:space="preserve">Галоши диэлектрические  </w:t>
            </w:r>
          </w:p>
          <w:p w14:paraId="2D37C029" w14:textId="77777777" w:rsidR="008A408C" w:rsidRPr="00FC723E" w:rsidRDefault="008A408C" w:rsidP="008A408C">
            <w:pPr>
              <w:spacing w:line="240" w:lineRule="auto"/>
              <w:ind w:firstLine="0"/>
              <w:rPr>
                <w:sz w:val="22"/>
                <w:szCs w:val="22"/>
              </w:rPr>
            </w:pPr>
            <w:r w:rsidRPr="00FC723E">
              <w:rPr>
                <w:sz w:val="22"/>
                <w:szCs w:val="22"/>
              </w:rPr>
              <w:t xml:space="preserve">Перчатки рентгенозащитные        </w:t>
            </w:r>
          </w:p>
          <w:p w14:paraId="4ED3A675" w14:textId="77777777" w:rsidR="008A408C" w:rsidRPr="00FC723E" w:rsidRDefault="008A408C" w:rsidP="008A408C">
            <w:pPr>
              <w:spacing w:line="240" w:lineRule="auto"/>
              <w:ind w:firstLine="0"/>
              <w:rPr>
                <w:sz w:val="22"/>
                <w:szCs w:val="22"/>
              </w:rPr>
            </w:pPr>
            <w:r w:rsidRPr="00FC723E">
              <w:rPr>
                <w:sz w:val="22"/>
                <w:szCs w:val="22"/>
              </w:rPr>
              <w:t xml:space="preserve">Очки рентгенозащитные   </w:t>
            </w:r>
          </w:p>
          <w:p w14:paraId="28A5ADDF" w14:textId="77777777" w:rsidR="008A408C" w:rsidRPr="00FC723E" w:rsidRDefault="008A408C" w:rsidP="008A408C">
            <w:pPr>
              <w:spacing w:line="240" w:lineRule="auto"/>
              <w:ind w:firstLine="0"/>
              <w:rPr>
                <w:sz w:val="22"/>
                <w:szCs w:val="22"/>
              </w:rPr>
            </w:pPr>
            <w:r w:rsidRPr="00FC723E">
              <w:rPr>
                <w:sz w:val="22"/>
                <w:szCs w:val="22"/>
              </w:rPr>
              <w:t xml:space="preserve">Воротник                </w:t>
            </w:r>
          </w:p>
          <w:p w14:paraId="770C15E8" w14:textId="77777777" w:rsidR="008A408C" w:rsidRPr="00FC723E" w:rsidRDefault="008A408C" w:rsidP="008A408C">
            <w:pPr>
              <w:spacing w:line="240" w:lineRule="auto"/>
              <w:ind w:firstLine="0"/>
              <w:rPr>
                <w:sz w:val="22"/>
                <w:szCs w:val="22"/>
              </w:rPr>
            </w:pPr>
            <w:r w:rsidRPr="00FC723E">
              <w:rPr>
                <w:sz w:val="22"/>
                <w:szCs w:val="22"/>
              </w:rPr>
              <w:t xml:space="preserve">рентгенозащитный      </w:t>
            </w:r>
          </w:p>
          <w:p w14:paraId="25B15394" w14:textId="77777777" w:rsidR="008A408C" w:rsidRPr="00FC723E" w:rsidRDefault="008A408C" w:rsidP="008A408C">
            <w:pPr>
              <w:spacing w:line="240" w:lineRule="auto"/>
              <w:ind w:firstLine="0"/>
              <w:rPr>
                <w:sz w:val="22"/>
                <w:szCs w:val="22"/>
              </w:rPr>
            </w:pPr>
          </w:p>
          <w:p w14:paraId="1EE016A1" w14:textId="77777777" w:rsidR="008A408C" w:rsidRPr="00FC723E" w:rsidRDefault="008A408C" w:rsidP="008A408C">
            <w:pPr>
              <w:spacing w:line="240" w:lineRule="auto"/>
              <w:ind w:firstLine="0"/>
              <w:rPr>
                <w:sz w:val="22"/>
                <w:szCs w:val="22"/>
              </w:rPr>
            </w:pPr>
            <w:r w:rsidRPr="00FC723E">
              <w:rPr>
                <w:sz w:val="22"/>
                <w:szCs w:val="22"/>
              </w:rPr>
              <w:t>При занятости врачом-неврологом:</w:t>
            </w:r>
          </w:p>
          <w:p w14:paraId="15D0EB5E" w14:textId="77777777" w:rsidR="008A408C" w:rsidRPr="00FC723E" w:rsidRDefault="008A408C" w:rsidP="008A408C">
            <w:pPr>
              <w:spacing w:line="240" w:lineRule="auto"/>
              <w:ind w:firstLine="0"/>
              <w:rPr>
                <w:sz w:val="22"/>
                <w:szCs w:val="22"/>
              </w:rPr>
            </w:pPr>
            <w:r w:rsidRPr="00FC723E">
              <w:rPr>
                <w:sz w:val="22"/>
                <w:szCs w:val="22"/>
              </w:rPr>
              <w:t>Маска медицинская</w:t>
            </w:r>
          </w:p>
          <w:p w14:paraId="0AE23690" w14:textId="77777777" w:rsidR="008A408C" w:rsidRPr="00FC723E" w:rsidRDefault="008A408C" w:rsidP="008A408C">
            <w:pPr>
              <w:spacing w:line="240" w:lineRule="auto"/>
              <w:ind w:firstLine="0"/>
              <w:rPr>
                <w:sz w:val="22"/>
                <w:szCs w:val="22"/>
              </w:rPr>
            </w:pPr>
            <w:r w:rsidRPr="00FC723E">
              <w:rPr>
                <w:sz w:val="22"/>
                <w:szCs w:val="22"/>
              </w:rPr>
              <w:t>(респиратор)</w:t>
            </w:r>
          </w:p>
          <w:p w14:paraId="2353FBBF"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67ED8229" w14:textId="77777777" w:rsidR="008A408C" w:rsidRPr="00FC723E" w:rsidRDefault="008A408C" w:rsidP="008A408C">
            <w:pPr>
              <w:spacing w:line="240" w:lineRule="auto"/>
              <w:ind w:firstLine="0"/>
              <w:rPr>
                <w:sz w:val="22"/>
                <w:szCs w:val="22"/>
              </w:rPr>
            </w:pPr>
            <w:r w:rsidRPr="00FC723E">
              <w:rPr>
                <w:sz w:val="22"/>
                <w:szCs w:val="22"/>
              </w:rPr>
              <w:t xml:space="preserve">При занятости врачом-   </w:t>
            </w:r>
          </w:p>
          <w:p w14:paraId="1DA74C71" w14:textId="77777777" w:rsidR="008A408C" w:rsidRPr="00FC723E" w:rsidRDefault="008A408C" w:rsidP="008A408C">
            <w:pPr>
              <w:spacing w:line="240" w:lineRule="auto"/>
              <w:ind w:firstLine="0"/>
              <w:rPr>
                <w:sz w:val="22"/>
                <w:szCs w:val="22"/>
              </w:rPr>
            </w:pPr>
            <w:proofErr w:type="spellStart"/>
            <w:r w:rsidRPr="00FC723E">
              <w:rPr>
                <w:sz w:val="22"/>
                <w:szCs w:val="22"/>
              </w:rPr>
              <w:t>ото</w:t>
            </w:r>
            <w:r w:rsidR="008E35B8" w:rsidRPr="00FC723E">
              <w:rPr>
                <w:sz w:val="22"/>
                <w:szCs w:val="22"/>
              </w:rPr>
              <w:t>рино</w:t>
            </w:r>
            <w:r w:rsidRPr="00FC723E">
              <w:rPr>
                <w:sz w:val="22"/>
                <w:szCs w:val="22"/>
              </w:rPr>
              <w:t>ларингологом</w:t>
            </w:r>
            <w:proofErr w:type="spellEnd"/>
            <w:r w:rsidRPr="00FC723E">
              <w:rPr>
                <w:sz w:val="22"/>
                <w:szCs w:val="22"/>
              </w:rPr>
              <w:t xml:space="preserve">:        </w:t>
            </w:r>
          </w:p>
          <w:p w14:paraId="362C53F5" w14:textId="77777777" w:rsidR="008A408C" w:rsidRPr="00FC723E" w:rsidRDefault="008A408C" w:rsidP="008A408C">
            <w:pPr>
              <w:spacing w:line="240" w:lineRule="auto"/>
              <w:ind w:firstLine="0"/>
              <w:rPr>
                <w:sz w:val="22"/>
                <w:szCs w:val="22"/>
              </w:rPr>
            </w:pPr>
            <w:r w:rsidRPr="00FC723E">
              <w:rPr>
                <w:sz w:val="22"/>
                <w:szCs w:val="22"/>
              </w:rPr>
              <w:t xml:space="preserve">Перчатки медицинские    </w:t>
            </w:r>
          </w:p>
          <w:p w14:paraId="5D9DADBA" w14:textId="77777777" w:rsidR="008A408C" w:rsidRPr="00FC723E" w:rsidRDefault="008A408C" w:rsidP="008A408C">
            <w:pPr>
              <w:spacing w:line="240" w:lineRule="auto"/>
              <w:ind w:firstLine="0"/>
              <w:rPr>
                <w:sz w:val="22"/>
                <w:szCs w:val="22"/>
              </w:rPr>
            </w:pPr>
            <w:r w:rsidRPr="00FC723E">
              <w:rPr>
                <w:sz w:val="22"/>
                <w:szCs w:val="22"/>
              </w:rPr>
              <w:t>Фартук ПВХ с нагрудником</w:t>
            </w:r>
          </w:p>
          <w:p w14:paraId="051E9C9A" w14:textId="77777777" w:rsidR="008A408C" w:rsidRPr="00FC723E" w:rsidRDefault="008A408C" w:rsidP="008A408C">
            <w:pPr>
              <w:spacing w:line="240" w:lineRule="auto"/>
              <w:ind w:firstLine="0"/>
              <w:rPr>
                <w:sz w:val="22"/>
                <w:szCs w:val="22"/>
              </w:rPr>
            </w:pPr>
            <w:r w:rsidRPr="00FC723E">
              <w:rPr>
                <w:sz w:val="22"/>
                <w:szCs w:val="22"/>
              </w:rPr>
              <w:lastRenderedPageBreak/>
              <w:t xml:space="preserve">Очки защитные или       </w:t>
            </w:r>
          </w:p>
          <w:p w14:paraId="026A863B" w14:textId="77777777" w:rsidR="008A408C" w:rsidRPr="00FC723E" w:rsidRDefault="008A408C" w:rsidP="008A408C">
            <w:pPr>
              <w:spacing w:line="240" w:lineRule="auto"/>
              <w:ind w:firstLine="0"/>
              <w:rPr>
                <w:sz w:val="22"/>
                <w:szCs w:val="22"/>
              </w:rPr>
            </w:pPr>
            <w:r w:rsidRPr="00FC723E">
              <w:rPr>
                <w:sz w:val="22"/>
                <w:szCs w:val="22"/>
              </w:rPr>
              <w:t xml:space="preserve">щиток защитный лицевой       </w:t>
            </w:r>
          </w:p>
          <w:p w14:paraId="4BAC4772" w14:textId="77777777" w:rsidR="008A408C" w:rsidRPr="00FC723E" w:rsidRDefault="008A408C" w:rsidP="008A408C">
            <w:pPr>
              <w:spacing w:line="240" w:lineRule="auto"/>
              <w:ind w:firstLine="0"/>
              <w:rPr>
                <w:sz w:val="22"/>
                <w:szCs w:val="22"/>
              </w:rPr>
            </w:pPr>
            <w:r w:rsidRPr="00FC723E">
              <w:rPr>
                <w:sz w:val="22"/>
                <w:szCs w:val="22"/>
              </w:rPr>
              <w:t xml:space="preserve">Маска медицинская   </w:t>
            </w:r>
          </w:p>
          <w:p w14:paraId="2B3DBB3B" w14:textId="77777777" w:rsidR="008A408C" w:rsidRPr="00FC723E" w:rsidRDefault="008A408C" w:rsidP="008A408C">
            <w:pPr>
              <w:spacing w:line="240" w:lineRule="auto"/>
              <w:ind w:firstLine="0"/>
              <w:rPr>
                <w:sz w:val="22"/>
                <w:szCs w:val="22"/>
              </w:rPr>
            </w:pPr>
          </w:p>
          <w:p w14:paraId="7A44969B" w14:textId="77777777" w:rsidR="008A408C" w:rsidRPr="00FC723E" w:rsidRDefault="00FF2EFF" w:rsidP="008A408C">
            <w:pPr>
              <w:spacing w:line="240" w:lineRule="auto"/>
              <w:ind w:firstLine="0"/>
              <w:rPr>
                <w:sz w:val="22"/>
                <w:szCs w:val="22"/>
              </w:rPr>
            </w:pPr>
            <w:r w:rsidRPr="00FC723E">
              <w:rPr>
                <w:sz w:val="22"/>
                <w:szCs w:val="22"/>
              </w:rPr>
              <w:t>При занятости врачом-офта</w:t>
            </w:r>
            <w:r w:rsidR="008A408C" w:rsidRPr="00FC723E">
              <w:rPr>
                <w:sz w:val="22"/>
                <w:szCs w:val="22"/>
              </w:rPr>
              <w:t xml:space="preserve">льмологом: </w:t>
            </w:r>
          </w:p>
          <w:p w14:paraId="34529FC9"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60C8B603" w14:textId="77777777" w:rsidR="008A408C" w:rsidRPr="00FC723E" w:rsidRDefault="008A408C" w:rsidP="008A408C">
            <w:pPr>
              <w:spacing w:line="240" w:lineRule="auto"/>
              <w:ind w:firstLine="0"/>
              <w:rPr>
                <w:sz w:val="22"/>
                <w:szCs w:val="22"/>
              </w:rPr>
            </w:pPr>
            <w:r w:rsidRPr="00FC723E">
              <w:rPr>
                <w:sz w:val="22"/>
                <w:szCs w:val="22"/>
              </w:rPr>
              <w:t>Перчатки хирургические</w:t>
            </w:r>
          </w:p>
          <w:p w14:paraId="0EFB82AF" w14:textId="77777777" w:rsidR="008A408C" w:rsidRPr="00FC723E" w:rsidRDefault="008A408C" w:rsidP="008A408C">
            <w:pPr>
              <w:spacing w:line="240" w:lineRule="auto"/>
              <w:ind w:firstLine="0"/>
              <w:rPr>
                <w:sz w:val="22"/>
                <w:szCs w:val="22"/>
              </w:rPr>
            </w:pPr>
            <w:r w:rsidRPr="00FC723E">
              <w:rPr>
                <w:sz w:val="22"/>
                <w:szCs w:val="22"/>
              </w:rPr>
              <w:t>Маска медицинская</w:t>
            </w:r>
          </w:p>
          <w:p w14:paraId="61D13522" w14:textId="77777777" w:rsidR="008A408C" w:rsidRPr="00FC723E" w:rsidRDefault="008A408C" w:rsidP="008A408C">
            <w:pPr>
              <w:spacing w:line="240" w:lineRule="auto"/>
              <w:ind w:firstLine="0"/>
              <w:rPr>
                <w:sz w:val="22"/>
                <w:szCs w:val="22"/>
              </w:rPr>
            </w:pPr>
          </w:p>
          <w:p w14:paraId="31F05715" w14:textId="77777777" w:rsidR="008A408C" w:rsidRPr="00FC723E" w:rsidRDefault="008A408C" w:rsidP="008A408C">
            <w:pPr>
              <w:spacing w:line="240" w:lineRule="auto"/>
              <w:ind w:firstLine="0"/>
              <w:rPr>
                <w:sz w:val="22"/>
                <w:szCs w:val="22"/>
              </w:rPr>
            </w:pPr>
            <w:r w:rsidRPr="00FC723E">
              <w:rPr>
                <w:sz w:val="22"/>
                <w:szCs w:val="22"/>
              </w:rPr>
              <w:t>При занятости врачом-патологоанатомом:</w:t>
            </w:r>
          </w:p>
          <w:p w14:paraId="6C499286" w14:textId="77777777" w:rsidR="008A408C" w:rsidRPr="00FC723E" w:rsidRDefault="008A408C" w:rsidP="008A408C">
            <w:pPr>
              <w:spacing w:line="240" w:lineRule="auto"/>
              <w:ind w:firstLine="0"/>
              <w:rPr>
                <w:sz w:val="22"/>
                <w:szCs w:val="22"/>
              </w:rPr>
            </w:pPr>
            <w:r w:rsidRPr="00FC723E">
              <w:rPr>
                <w:sz w:val="22"/>
                <w:szCs w:val="22"/>
              </w:rPr>
              <w:t>Фарту</w:t>
            </w:r>
            <w:r w:rsidR="008E35B8" w:rsidRPr="00FC723E">
              <w:rPr>
                <w:sz w:val="22"/>
                <w:szCs w:val="22"/>
              </w:rPr>
              <w:t>к</w:t>
            </w:r>
            <w:r w:rsidRPr="00FC723E">
              <w:rPr>
                <w:sz w:val="22"/>
                <w:szCs w:val="22"/>
              </w:rPr>
              <w:t xml:space="preserve"> ПВХ с нагрудником</w:t>
            </w:r>
          </w:p>
          <w:p w14:paraId="5D870CF9" w14:textId="77777777" w:rsidR="008A408C" w:rsidRPr="00FC723E" w:rsidRDefault="008A408C" w:rsidP="008A408C">
            <w:pPr>
              <w:spacing w:line="240" w:lineRule="auto"/>
              <w:ind w:firstLine="0"/>
              <w:rPr>
                <w:sz w:val="22"/>
                <w:szCs w:val="22"/>
              </w:rPr>
            </w:pPr>
            <w:r w:rsidRPr="00FC723E">
              <w:rPr>
                <w:sz w:val="22"/>
                <w:szCs w:val="22"/>
              </w:rPr>
              <w:t>Нарукавники ПВХ</w:t>
            </w:r>
          </w:p>
          <w:p w14:paraId="210994AF" w14:textId="77777777" w:rsidR="008A408C" w:rsidRPr="00FC723E" w:rsidRDefault="008A408C" w:rsidP="008A408C">
            <w:pPr>
              <w:spacing w:line="240" w:lineRule="auto"/>
              <w:ind w:firstLine="0"/>
              <w:rPr>
                <w:sz w:val="22"/>
                <w:szCs w:val="22"/>
              </w:rPr>
            </w:pPr>
            <w:r w:rsidRPr="00FC723E">
              <w:rPr>
                <w:sz w:val="22"/>
                <w:szCs w:val="22"/>
              </w:rPr>
              <w:t>Сапоги резиновые</w:t>
            </w:r>
          </w:p>
          <w:p w14:paraId="0799CA74"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31F8858E" w14:textId="77777777" w:rsidR="008A408C" w:rsidRPr="00FC723E" w:rsidRDefault="008A408C" w:rsidP="008A408C">
            <w:pPr>
              <w:spacing w:line="240" w:lineRule="auto"/>
              <w:ind w:firstLine="0"/>
              <w:rPr>
                <w:sz w:val="22"/>
                <w:szCs w:val="22"/>
              </w:rPr>
            </w:pPr>
            <w:r w:rsidRPr="00FC723E">
              <w:rPr>
                <w:sz w:val="22"/>
                <w:szCs w:val="22"/>
              </w:rPr>
              <w:t>Перчатки комбинированные</w:t>
            </w:r>
          </w:p>
          <w:p w14:paraId="26286204" w14:textId="77777777" w:rsidR="008A408C" w:rsidRPr="00FC723E" w:rsidRDefault="008A408C" w:rsidP="008A408C">
            <w:pPr>
              <w:spacing w:line="240" w:lineRule="auto"/>
              <w:ind w:firstLine="0"/>
              <w:rPr>
                <w:sz w:val="22"/>
                <w:szCs w:val="22"/>
              </w:rPr>
            </w:pPr>
            <w:r w:rsidRPr="00FC723E">
              <w:rPr>
                <w:sz w:val="22"/>
                <w:szCs w:val="22"/>
              </w:rPr>
              <w:t xml:space="preserve">Маска </w:t>
            </w:r>
            <w:r w:rsidR="00FF2EFF" w:rsidRPr="00FC723E">
              <w:rPr>
                <w:sz w:val="22"/>
                <w:szCs w:val="22"/>
              </w:rPr>
              <w:t>м</w:t>
            </w:r>
            <w:r w:rsidRPr="00FC723E">
              <w:rPr>
                <w:sz w:val="22"/>
                <w:szCs w:val="22"/>
              </w:rPr>
              <w:t>едицинская (респиратор)</w:t>
            </w:r>
          </w:p>
          <w:p w14:paraId="76450D97" w14:textId="77777777" w:rsidR="008A408C" w:rsidRPr="00FC723E" w:rsidRDefault="008A408C" w:rsidP="008A408C">
            <w:pPr>
              <w:spacing w:line="240" w:lineRule="auto"/>
              <w:ind w:firstLine="0"/>
              <w:rPr>
                <w:sz w:val="22"/>
                <w:szCs w:val="22"/>
              </w:rPr>
            </w:pPr>
            <w:r w:rsidRPr="00FC723E">
              <w:rPr>
                <w:sz w:val="22"/>
                <w:szCs w:val="22"/>
              </w:rPr>
              <w:t xml:space="preserve">Очки защитные или щиток с </w:t>
            </w:r>
            <w:proofErr w:type="spellStart"/>
            <w:r w:rsidRPr="00FC723E">
              <w:rPr>
                <w:sz w:val="22"/>
                <w:szCs w:val="22"/>
              </w:rPr>
              <w:t>наголовным</w:t>
            </w:r>
            <w:proofErr w:type="spellEnd"/>
            <w:r w:rsidRPr="00FC723E">
              <w:rPr>
                <w:sz w:val="22"/>
                <w:szCs w:val="22"/>
              </w:rPr>
              <w:t xml:space="preserve"> креплением</w:t>
            </w:r>
          </w:p>
          <w:p w14:paraId="52274766" w14:textId="77777777" w:rsidR="008A408C" w:rsidRPr="00FC723E" w:rsidRDefault="008A408C" w:rsidP="008A408C">
            <w:pPr>
              <w:spacing w:line="240" w:lineRule="auto"/>
              <w:ind w:firstLine="0"/>
              <w:rPr>
                <w:sz w:val="22"/>
                <w:szCs w:val="22"/>
              </w:rPr>
            </w:pPr>
          </w:p>
          <w:p w14:paraId="47EB0379" w14:textId="77777777" w:rsidR="008A408C" w:rsidRPr="00FC723E" w:rsidRDefault="008A408C" w:rsidP="008A408C">
            <w:pPr>
              <w:spacing w:line="240" w:lineRule="auto"/>
              <w:ind w:firstLine="0"/>
              <w:rPr>
                <w:sz w:val="22"/>
                <w:szCs w:val="22"/>
              </w:rPr>
            </w:pPr>
            <w:r w:rsidRPr="00FC723E">
              <w:rPr>
                <w:sz w:val="22"/>
                <w:szCs w:val="22"/>
              </w:rPr>
              <w:t>При занятости врачом-неонатологом:</w:t>
            </w:r>
          </w:p>
          <w:p w14:paraId="1DF1169F" w14:textId="77777777" w:rsidR="008A408C" w:rsidRPr="00FC723E" w:rsidRDefault="008A408C" w:rsidP="008A408C">
            <w:pPr>
              <w:spacing w:line="240" w:lineRule="auto"/>
              <w:ind w:firstLine="0"/>
              <w:rPr>
                <w:sz w:val="22"/>
                <w:szCs w:val="22"/>
              </w:rPr>
            </w:pPr>
            <w:r w:rsidRPr="00FC723E">
              <w:rPr>
                <w:sz w:val="22"/>
                <w:szCs w:val="22"/>
              </w:rPr>
              <w:t>Фартук ПВХ с нагрудником</w:t>
            </w:r>
          </w:p>
          <w:p w14:paraId="44FD8730"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4D380378" w14:textId="77777777" w:rsidR="008A408C" w:rsidRPr="00FC723E" w:rsidRDefault="008A408C" w:rsidP="008A408C">
            <w:pPr>
              <w:spacing w:line="240" w:lineRule="auto"/>
              <w:ind w:firstLine="0"/>
              <w:rPr>
                <w:sz w:val="22"/>
                <w:szCs w:val="22"/>
              </w:rPr>
            </w:pPr>
            <w:r w:rsidRPr="00FC723E">
              <w:rPr>
                <w:sz w:val="22"/>
                <w:szCs w:val="22"/>
              </w:rPr>
              <w:t>Туфли кожаные или тапочки кожаные</w:t>
            </w:r>
          </w:p>
          <w:p w14:paraId="78E9F3EC" w14:textId="77777777" w:rsidR="008A408C" w:rsidRPr="00FC723E" w:rsidRDefault="008A408C" w:rsidP="008A408C">
            <w:pPr>
              <w:spacing w:line="240" w:lineRule="auto"/>
              <w:ind w:firstLine="0"/>
              <w:rPr>
                <w:sz w:val="22"/>
                <w:szCs w:val="22"/>
              </w:rPr>
            </w:pPr>
            <w:r w:rsidRPr="00FC723E">
              <w:rPr>
                <w:sz w:val="22"/>
                <w:szCs w:val="22"/>
              </w:rPr>
              <w:t>Маска медицинская</w:t>
            </w:r>
          </w:p>
          <w:p w14:paraId="423FA310" w14:textId="77777777" w:rsidR="008A408C" w:rsidRPr="00FC723E" w:rsidRDefault="008A408C" w:rsidP="008A408C">
            <w:pPr>
              <w:spacing w:line="240" w:lineRule="auto"/>
              <w:ind w:firstLine="0"/>
              <w:rPr>
                <w:sz w:val="22"/>
                <w:szCs w:val="22"/>
              </w:rPr>
            </w:pPr>
          </w:p>
          <w:p w14:paraId="1E5F803F" w14:textId="77777777" w:rsidR="008A408C" w:rsidRPr="00FC723E" w:rsidRDefault="008A408C" w:rsidP="008A408C">
            <w:pPr>
              <w:spacing w:line="240" w:lineRule="auto"/>
              <w:ind w:firstLine="0"/>
              <w:rPr>
                <w:sz w:val="22"/>
                <w:szCs w:val="22"/>
              </w:rPr>
            </w:pPr>
            <w:r w:rsidRPr="00FC723E">
              <w:rPr>
                <w:sz w:val="22"/>
                <w:szCs w:val="22"/>
              </w:rPr>
              <w:t>При занятости врачом-анестезиологом-реаниматологом:</w:t>
            </w:r>
          </w:p>
          <w:p w14:paraId="50C7A5C9" w14:textId="77777777" w:rsidR="008A408C" w:rsidRPr="00FC723E" w:rsidRDefault="008A408C" w:rsidP="008A408C">
            <w:pPr>
              <w:spacing w:line="240" w:lineRule="auto"/>
              <w:ind w:firstLine="0"/>
              <w:rPr>
                <w:sz w:val="22"/>
                <w:szCs w:val="22"/>
              </w:rPr>
            </w:pPr>
            <w:r w:rsidRPr="00FC723E">
              <w:rPr>
                <w:sz w:val="22"/>
                <w:szCs w:val="22"/>
              </w:rPr>
              <w:t>Фартук ПВХ с нагрудником</w:t>
            </w:r>
          </w:p>
          <w:p w14:paraId="162FF301" w14:textId="77777777" w:rsidR="008A408C" w:rsidRPr="00FC723E" w:rsidRDefault="008A408C" w:rsidP="008A408C">
            <w:pPr>
              <w:spacing w:line="240" w:lineRule="auto"/>
              <w:ind w:firstLine="0"/>
              <w:rPr>
                <w:sz w:val="22"/>
                <w:szCs w:val="22"/>
              </w:rPr>
            </w:pPr>
            <w:r w:rsidRPr="00FC723E">
              <w:rPr>
                <w:sz w:val="22"/>
                <w:szCs w:val="22"/>
              </w:rPr>
              <w:t>Перчатки хирургические</w:t>
            </w:r>
          </w:p>
          <w:p w14:paraId="488A1ED1" w14:textId="77777777" w:rsidR="008A408C" w:rsidRPr="00FC723E" w:rsidRDefault="008A408C" w:rsidP="008A408C">
            <w:pPr>
              <w:spacing w:line="240" w:lineRule="auto"/>
              <w:ind w:firstLine="0"/>
              <w:rPr>
                <w:sz w:val="22"/>
                <w:szCs w:val="22"/>
              </w:rPr>
            </w:pPr>
            <w:r w:rsidRPr="00FC723E">
              <w:rPr>
                <w:sz w:val="22"/>
                <w:szCs w:val="22"/>
              </w:rPr>
              <w:t>Перчатки трикотажные</w:t>
            </w:r>
          </w:p>
          <w:p w14:paraId="75CD0D44" w14:textId="77777777" w:rsidR="008A408C" w:rsidRPr="00FC723E" w:rsidRDefault="008A408C" w:rsidP="008A408C">
            <w:pPr>
              <w:spacing w:line="240" w:lineRule="auto"/>
              <w:ind w:firstLine="0"/>
              <w:rPr>
                <w:sz w:val="22"/>
                <w:szCs w:val="22"/>
              </w:rPr>
            </w:pPr>
            <w:r w:rsidRPr="00FC723E">
              <w:rPr>
                <w:sz w:val="22"/>
                <w:szCs w:val="22"/>
              </w:rPr>
              <w:t>Туфли кожаные или тапочки кожаные</w:t>
            </w:r>
          </w:p>
          <w:p w14:paraId="5682E5A2" w14:textId="77777777" w:rsidR="008A408C" w:rsidRPr="00FC723E" w:rsidRDefault="008A408C" w:rsidP="008A408C">
            <w:pPr>
              <w:spacing w:line="240" w:lineRule="auto"/>
              <w:ind w:firstLine="0"/>
              <w:rPr>
                <w:sz w:val="22"/>
                <w:szCs w:val="22"/>
              </w:rPr>
            </w:pPr>
          </w:p>
          <w:p w14:paraId="76B06279" w14:textId="77777777" w:rsidR="008A408C" w:rsidRPr="00FC723E" w:rsidRDefault="008A408C" w:rsidP="008A408C">
            <w:pPr>
              <w:spacing w:line="240" w:lineRule="auto"/>
              <w:ind w:firstLine="0"/>
              <w:rPr>
                <w:sz w:val="22"/>
                <w:szCs w:val="22"/>
              </w:rPr>
            </w:pPr>
            <w:r w:rsidRPr="00FC723E">
              <w:rPr>
                <w:sz w:val="22"/>
                <w:szCs w:val="22"/>
              </w:rPr>
              <w:t>При занятости врачом-терапевтом:</w:t>
            </w:r>
          </w:p>
          <w:p w14:paraId="67BEA800" w14:textId="77777777" w:rsidR="008A408C" w:rsidRPr="00FC723E" w:rsidRDefault="008A408C" w:rsidP="008A408C">
            <w:pPr>
              <w:spacing w:line="240" w:lineRule="auto"/>
              <w:ind w:firstLine="0"/>
              <w:rPr>
                <w:sz w:val="22"/>
                <w:szCs w:val="22"/>
              </w:rPr>
            </w:pPr>
            <w:r w:rsidRPr="00FC723E">
              <w:rPr>
                <w:sz w:val="22"/>
                <w:szCs w:val="22"/>
              </w:rPr>
              <w:t>маска медицинская</w:t>
            </w:r>
          </w:p>
          <w:p w14:paraId="18400582" w14:textId="77777777" w:rsidR="008A408C" w:rsidRPr="00FC723E" w:rsidRDefault="008A408C" w:rsidP="008A408C">
            <w:pPr>
              <w:spacing w:line="240" w:lineRule="auto"/>
              <w:ind w:firstLine="0"/>
              <w:rPr>
                <w:sz w:val="22"/>
                <w:szCs w:val="22"/>
              </w:rPr>
            </w:pPr>
            <w:r w:rsidRPr="00FC723E">
              <w:rPr>
                <w:sz w:val="22"/>
                <w:szCs w:val="22"/>
              </w:rPr>
              <w:t>(респиратор)</w:t>
            </w:r>
          </w:p>
          <w:p w14:paraId="6B200937"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470E7DA3" w14:textId="77777777" w:rsidR="008A408C" w:rsidRPr="00FC723E" w:rsidRDefault="008A408C" w:rsidP="008A408C">
            <w:pPr>
              <w:spacing w:line="240" w:lineRule="auto"/>
              <w:ind w:firstLine="0"/>
              <w:rPr>
                <w:sz w:val="22"/>
                <w:szCs w:val="22"/>
              </w:rPr>
            </w:pPr>
          </w:p>
          <w:p w14:paraId="11F6BD65" w14:textId="77777777" w:rsidR="008A408C" w:rsidRPr="00FC723E" w:rsidRDefault="008A408C" w:rsidP="008A408C">
            <w:pPr>
              <w:spacing w:line="240" w:lineRule="auto"/>
              <w:ind w:firstLine="0"/>
              <w:rPr>
                <w:sz w:val="22"/>
                <w:szCs w:val="22"/>
              </w:rPr>
            </w:pPr>
            <w:r w:rsidRPr="00FC723E">
              <w:rPr>
                <w:sz w:val="22"/>
                <w:szCs w:val="22"/>
              </w:rPr>
              <w:t>При занятости врачом-</w:t>
            </w:r>
            <w:proofErr w:type="spellStart"/>
            <w:r w:rsidRPr="00FC723E">
              <w:rPr>
                <w:sz w:val="22"/>
                <w:szCs w:val="22"/>
              </w:rPr>
              <w:t>трансфузиологом</w:t>
            </w:r>
            <w:proofErr w:type="spellEnd"/>
            <w:r w:rsidRPr="00FC723E">
              <w:rPr>
                <w:sz w:val="22"/>
                <w:szCs w:val="22"/>
              </w:rPr>
              <w:t>:</w:t>
            </w:r>
          </w:p>
          <w:p w14:paraId="41CC83BD" w14:textId="77777777" w:rsidR="008A408C" w:rsidRPr="00FC723E" w:rsidRDefault="008A408C" w:rsidP="008A408C">
            <w:pPr>
              <w:spacing w:line="240" w:lineRule="auto"/>
              <w:ind w:firstLine="0"/>
              <w:rPr>
                <w:sz w:val="22"/>
                <w:szCs w:val="22"/>
              </w:rPr>
            </w:pPr>
            <w:r w:rsidRPr="00FC723E">
              <w:rPr>
                <w:sz w:val="22"/>
                <w:szCs w:val="22"/>
              </w:rPr>
              <w:t>Фартук ПВХ с нагрудником</w:t>
            </w:r>
          </w:p>
          <w:p w14:paraId="5DE6BE67" w14:textId="77777777" w:rsidR="008A408C" w:rsidRPr="00FC723E" w:rsidRDefault="008A408C" w:rsidP="008A408C">
            <w:pPr>
              <w:spacing w:line="240" w:lineRule="auto"/>
              <w:ind w:firstLine="0"/>
              <w:rPr>
                <w:sz w:val="22"/>
                <w:szCs w:val="22"/>
              </w:rPr>
            </w:pPr>
            <w:r w:rsidRPr="00FC723E">
              <w:rPr>
                <w:sz w:val="22"/>
                <w:szCs w:val="22"/>
              </w:rPr>
              <w:t>Нарукавники ПВХ</w:t>
            </w:r>
          </w:p>
          <w:p w14:paraId="78235FF7"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00256BD0" w14:textId="77777777" w:rsidR="008A408C" w:rsidRPr="00FC723E" w:rsidRDefault="008A408C" w:rsidP="008A408C">
            <w:pPr>
              <w:spacing w:line="240" w:lineRule="auto"/>
              <w:ind w:firstLine="0"/>
              <w:rPr>
                <w:sz w:val="22"/>
                <w:szCs w:val="22"/>
              </w:rPr>
            </w:pPr>
            <w:r w:rsidRPr="00FC723E">
              <w:rPr>
                <w:sz w:val="22"/>
                <w:szCs w:val="22"/>
              </w:rPr>
              <w:t>Очки защитные или щиток защитный лицевой</w:t>
            </w:r>
          </w:p>
          <w:p w14:paraId="36A5BF63" w14:textId="77777777" w:rsidR="008A408C" w:rsidRPr="00FC723E" w:rsidRDefault="008A408C" w:rsidP="008A408C">
            <w:pPr>
              <w:spacing w:line="240" w:lineRule="auto"/>
              <w:ind w:firstLine="0"/>
              <w:rPr>
                <w:sz w:val="22"/>
                <w:szCs w:val="22"/>
              </w:rPr>
            </w:pPr>
          </w:p>
          <w:p w14:paraId="0FAC14FB" w14:textId="77777777" w:rsidR="008A408C" w:rsidRPr="00FC723E" w:rsidRDefault="00FF2EFF" w:rsidP="008A408C">
            <w:pPr>
              <w:spacing w:line="240" w:lineRule="auto"/>
              <w:ind w:firstLine="0"/>
              <w:rPr>
                <w:sz w:val="22"/>
                <w:szCs w:val="22"/>
              </w:rPr>
            </w:pPr>
            <w:r w:rsidRPr="00FC723E">
              <w:rPr>
                <w:sz w:val="22"/>
                <w:szCs w:val="22"/>
              </w:rPr>
              <w:t>При занятости врачом-травма</w:t>
            </w:r>
            <w:r w:rsidR="008A408C" w:rsidRPr="00FC723E">
              <w:rPr>
                <w:sz w:val="22"/>
                <w:szCs w:val="22"/>
              </w:rPr>
              <w:t>тологом-ортопед</w:t>
            </w:r>
            <w:r w:rsidR="008E35B8" w:rsidRPr="00FC723E">
              <w:rPr>
                <w:sz w:val="22"/>
                <w:szCs w:val="22"/>
              </w:rPr>
              <w:t>ом</w:t>
            </w:r>
            <w:r w:rsidR="008A408C" w:rsidRPr="00FC723E">
              <w:rPr>
                <w:sz w:val="22"/>
                <w:szCs w:val="22"/>
              </w:rPr>
              <w:t>:</w:t>
            </w:r>
          </w:p>
          <w:p w14:paraId="57ADA524" w14:textId="77777777" w:rsidR="008A408C" w:rsidRPr="00FC723E" w:rsidRDefault="008A408C" w:rsidP="008A408C">
            <w:pPr>
              <w:spacing w:line="240" w:lineRule="auto"/>
              <w:ind w:firstLine="0"/>
              <w:rPr>
                <w:sz w:val="22"/>
                <w:szCs w:val="22"/>
              </w:rPr>
            </w:pPr>
            <w:r w:rsidRPr="00FC723E">
              <w:rPr>
                <w:sz w:val="22"/>
                <w:szCs w:val="22"/>
              </w:rPr>
              <w:lastRenderedPageBreak/>
              <w:t>Фартук ПВХ с нагрудником</w:t>
            </w:r>
          </w:p>
          <w:p w14:paraId="3BA54C9E" w14:textId="77777777" w:rsidR="008A408C" w:rsidRPr="00FC723E" w:rsidRDefault="008A408C" w:rsidP="008A408C">
            <w:pPr>
              <w:spacing w:line="240" w:lineRule="auto"/>
              <w:ind w:firstLine="0"/>
              <w:rPr>
                <w:sz w:val="22"/>
                <w:szCs w:val="22"/>
              </w:rPr>
            </w:pPr>
            <w:r w:rsidRPr="00FC723E">
              <w:rPr>
                <w:sz w:val="22"/>
                <w:szCs w:val="22"/>
              </w:rPr>
              <w:t>Нарукавники ПВХ</w:t>
            </w:r>
          </w:p>
          <w:p w14:paraId="4F790A83"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71951782" w14:textId="77777777" w:rsidR="008A408C" w:rsidRPr="00FC723E" w:rsidRDefault="008A408C" w:rsidP="008A408C">
            <w:pPr>
              <w:spacing w:line="240" w:lineRule="auto"/>
              <w:ind w:firstLine="0"/>
              <w:rPr>
                <w:sz w:val="22"/>
                <w:szCs w:val="22"/>
              </w:rPr>
            </w:pPr>
            <w:r w:rsidRPr="00FC723E">
              <w:rPr>
                <w:sz w:val="22"/>
                <w:szCs w:val="22"/>
              </w:rPr>
              <w:t>Очки защитные или щиток защитный лицевой</w:t>
            </w:r>
          </w:p>
          <w:p w14:paraId="7FB3C0D9" w14:textId="77777777" w:rsidR="008A408C" w:rsidRPr="00FC723E" w:rsidRDefault="008A408C" w:rsidP="008A408C">
            <w:pPr>
              <w:spacing w:line="240" w:lineRule="auto"/>
              <w:ind w:firstLine="0"/>
              <w:rPr>
                <w:sz w:val="22"/>
                <w:szCs w:val="22"/>
              </w:rPr>
            </w:pPr>
          </w:p>
          <w:p w14:paraId="2DFA30F4" w14:textId="77777777" w:rsidR="008A408C" w:rsidRPr="00FC723E" w:rsidRDefault="008A408C" w:rsidP="008A408C">
            <w:pPr>
              <w:spacing w:line="240" w:lineRule="auto"/>
              <w:ind w:firstLine="0"/>
              <w:rPr>
                <w:sz w:val="22"/>
                <w:szCs w:val="22"/>
              </w:rPr>
            </w:pPr>
            <w:r w:rsidRPr="00FC723E">
              <w:rPr>
                <w:sz w:val="22"/>
                <w:szCs w:val="22"/>
              </w:rPr>
              <w:t>При занятости врачом-</w:t>
            </w:r>
            <w:proofErr w:type="spellStart"/>
            <w:r w:rsidRPr="00FC723E">
              <w:rPr>
                <w:sz w:val="22"/>
                <w:szCs w:val="22"/>
              </w:rPr>
              <w:t>рефлексотерапевтом</w:t>
            </w:r>
            <w:proofErr w:type="spellEnd"/>
            <w:r w:rsidRPr="00FC723E">
              <w:rPr>
                <w:sz w:val="22"/>
                <w:szCs w:val="22"/>
              </w:rPr>
              <w:t>:</w:t>
            </w:r>
          </w:p>
          <w:p w14:paraId="7234DEAC" w14:textId="77777777" w:rsidR="008A408C" w:rsidRPr="00FC723E" w:rsidRDefault="008A408C" w:rsidP="008A408C">
            <w:pPr>
              <w:spacing w:line="240" w:lineRule="auto"/>
              <w:ind w:firstLine="0"/>
              <w:rPr>
                <w:sz w:val="22"/>
                <w:szCs w:val="22"/>
              </w:rPr>
            </w:pPr>
            <w:r w:rsidRPr="00FC723E">
              <w:rPr>
                <w:sz w:val="22"/>
                <w:szCs w:val="22"/>
              </w:rPr>
              <w:t>Маска медицинская</w:t>
            </w:r>
          </w:p>
          <w:p w14:paraId="714F6B1C"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0ECD107A" w14:textId="77777777" w:rsidR="008A408C" w:rsidRPr="00FC723E" w:rsidRDefault="008A408C" w:rsidP="008A408C">
            <w:pPr>
              <w:spacing w:line="240" w:lineRule="auto"/>
              <w:ind w:firstLine="0"/>
              <w:rPr>
                <w:sz w:val="22"/>
                <w:szCs w:val="22"/>
              </w:rPr>
            </w:pPr>
          </w:p>
          <w:p w14:paraId="6BFDE32C" w14:textId="77777777" w:rsidR="008A408C" w:rsidRPr="00FC723E" w:rsidRDefault="008A408C" w:rsidP="008A408C">
            <w:pPr>
              <w:spacing w:line="240" w:lineRule="auto"/>
              <w:ind w:firstLine="0"/>
              <w:rPr>
                <w:sz w:val="22"/>
                <w:szCs w:val="22"/>
              </w:rPr>
            </w:pPr>
            <w:r w:rsidRPr="00FC723E">
              <w:rPr>
                <w:sz w:val="22"/>
                <w:szCs w:val="22"/>
              </w:rPr>
              <w:t xml:space="preserve">При занятости врачом    </w:t>
            </w:r>
          </w:p>
          <w:p w14:paraId="0600FA6F" w14:textId="77777777" w:rsidR="008A408C" w:rsidRPr="00FC723E" w:rsidRDefault="008A408C" w:rsidP="008A408C">
            <w:pPr>
              <w:spacing w:line="240" w:lineRule="auto"/>
              <w:ind w:firstLine="0"/>
              <w:rPr>
                <w:sz w:val="22"/>
                <w:szCs w:val="22"/>
              </w:rPr>
            </w:pPr>
            <w:r w:rsidRPr="00FC723E">
              <w:rPr>
                <w:sz w:val="22"/>
                <w:szCs w:val="22"/>
              </w:rPr>
              <w:t>ультразвуковой          диагностики:</w:t>
            </w:r>
          </w:p>
          <w:p w14:paraId="6E943A14" w14:textId="77777777" w:rsidR="008A408C" w:rsidRPr="00FC723E" w:rsidRDefault="008A408C" w:rsidP="008A408C">
            <w:pPr>
              <w:spacing w:line="240" w:lineRule="auto"/>
              <w:ind w:firstLine="0"/>
              <w:rPr>
                <w:sz w:val="22"/>
                <w:szCs w:val="22"/>
              </w:rPr>
            </w:pPr>
            <w:r w:rsidRPr="00FC723E">
              <w:rPr>
                <w:sz w:val="22"/>
                <w:szCs w:val="22"/>
              </w:rPr>
              <w:t xml:space="preserve">Перчатки трикотажные    </w:t>
            </w:r>
          </w:p>
          <w:p w14:paraId="47851597" w14:textId="77777777" w:rsidR="008A408C" w:rsidRPr="00FC723E" w:rsidRDefault="008A408C" w:rsidP="008A408C">
            <w:pPr>
              <w:spacing w:line="240" w:lineRule="auto"/>
              <w:ind w:firstLine="0"/>
              <w:rPr>
                <w:sz w:val="22"/>
                <w:szCs w:val="22"/>
              </w:rPr>
            </w:pPr>
          </w:p>
          <w:p w14:paraId="579A134D" w14:textId="77777777" w:rsidR="008A408C" w:rsidRPr="00FC723E" w:rsidRDefault="008A408C" w:rsidP="008A408C">
            <w:pPr>
              <w:spacing w:line="240" w:lineRule="auto"/>
              <w:ind w:firstLine="0"/>
              <w:rPr>
                <w:sz w:val="22"/>
                <w:szCs w:val="22"/>
              </w:rPr>
            </w:pPr>
            <w:r w:rsidRPr="00FC723E">
              <w:rPr>
                <w:sz w:val="22"/>
                <w:szCs w:val="22"/>
              </w:rPr>
              <w:t xml:space="preserve">При занятости врачом- </w:t>
            </w:r>
          </w:p>
          <w:p w14:paraId="4CE35BD2" w14:textId="77777777" w:rsidR="008A408C" w:rsidRPr="00FC723E" w:rsidRDefault="008A408C" w:rsidP="008A408C">
            <w:pPr>
              <w:spacing w:line="240" w:lineRule="auto"/>
              <w:ind w:firstLine="0"/>
              <w:rPr>
                <w:sz w:val="22"/>
                <w:szCs w:val="22"/>
              </w:rPr>
            </w:pPr>
            <w:r w:rsidRPr="00FC723E">
              <w:rPr>
                <w:sz w:val="22"/>
                <w:szCs w:val="22"/>
              </w:rPr>
              <w:t>физиотерапевтом:</w:t>
            </w:r>
          </w:p>
          <w:p w14:paraId="494661E1" w14:textId="77777777" w:rsidR="008A408C" w:rsidRPr="00FC723E" w:rsidRDefault="008A408C" w:rsidP="008A408C">
            <w:pPr>
              <w:spacing w:line="240" w:lineRule="auto"/>
              <w:ind w:firstLine="0"/>
              <w:rPr>
                <w:sz w:val="22"/>
                <w:szCs w:val="22"/>
              </w:rPr>
            </w:pPr>
            <w:r w:rsidRPr="00FC723E">
              <w:rPr>
                <w:sz w:val="22"/>
                <w:szCs w:val="22"/>
              </w:rPr>
              <w:t xml:space="preserve">Маска медицинская </w:t>
            </w:r>
          </w:p>
          <w:p w14:paraId="2C25BF5E" w14:textId="77777777" w:rsidR="008A408C" w:rsidRPr="00FC723E" w:rsidRDefault="008A408C" w:rsidP="008A408C">
            <w:pPr>
              <w:spacing w:line="240" w:lineRule="auto"/>
              <w:ind w:firstLine="0"/>
              <w:rPr>
                <w:sz w:val="22"/>
                <w:szCs w:val="22"/>
              </w:rPr>
            </w:pPr>
            <w:r w:rsidRPr="00FC723E">
              <w:rPr>
                <w:sz w:val="22"/>
                <w:szCs w:val="22"/>
              </w:rPr>
              <w:t>При проведении физиотерапии дополнительно:</w:t>
            </w:r>
          </w:p>
          <w:p w14:paraId="3F2B4FB1" w14:textId="77777777" w:rsidR="008A408C" w:rsidRPr="00FC723E" w:rsidRDefault="008A408C" w:rsidP="008A408C">
            <w:pPr>
              <w:spacing w:line="240" w:lineRule="auto"/>
              <w:ind w:firstLine="0"/>
              <w:rPr>
                <w:sz w:val="22"/>
                <w:szCs w:val="22"/>
              </w:rPr>
            </w:pPr>
            <w:r w:rsidRPr="00FC723E">
              <w:rPr>
                <w:sz w:val="22"/>
                <w:szCs w:val="22"/>
              </w:rPr>
              <w:t>Перчатки трикотажные</w:t>
            </w:r>
          </w:p>
          <w:p w14:paraId="7B9D0B45" w14:textId="77777777" w:rsidR="008A408C" w:rsidRPr="00FC723E" w:rsidRDefault="008A408C" w:rsidP="008A408C">
            <w:pPr>
              <w:spacing w:line="240" w:lineRule="auto"/>
              <w:ind w:firstLine="0"/>
              <w:rPr>
                <w:sz w:val="22"/>
                <w:szCs w:val="22"/>
              </w:rPr>
            </w:pPr>
          </w:p>
          <w:p w14:paraId="52C64B54" w14:textId="77777777" w:rsidR="008A408C" w:rsidRPr="00FC723E" w:rsidRDefault="008A408C" w:rsidP="008A408C">
            <w:pPr>
              <w:spacing w:line="240" w:lineRule="auto"/>
              <w:ind w:firstLine="0"/>
              <w:rPr>
                <w:sz w:val="22"/>
                <w:szCs w:val="22"/>
              </w:rPr>
            </w:pPr>
            <w:r w:rsidRPr="00FC723E">
              <w:rPr>
                <w:sz w:val="22"/>
                <w:szCs w:val="22"/>
              </w:rPr>
              <w:t xml:space="preserve">При занятости врачом-   </w:t>
            </w:r>
          </w:p>
          <w:p w14:paraId="1C44B9B2" w14:textId="77777777" w:rsidR="008A408C" w:rsidRPr="00FC723E" w:rsidRDefault="008A408C" w:rsidP="008A408C">
            <w:pPr>
              <w:spacing w:line="240" w:lineRule="auto"/>
              <w:ind w:firstLine="0"/>
              <w:rPr>
                <w:sz w:val="22"/>
                <w:szCs w:val="22"/>
              </w:rPr>
            </w:pPr>
            <w:r w:rsidRPr="00FC723E">
              <w:rPr>
                <w:sz w:val="22"/>
                <w:szCs w:val="22"/>
              </w:rPr>
              <w:t>психиатром-наркологом:</w:t>
            </w:r>
          </w:p>
          <w:p w14:paraId="1394B5E3" w14:textId="77777777" w:rsidR="008A408C" w:rsidRPr="00FC723E" w:rsidRDefault="008A408C" w:rsidP="008A408C">
            <w:pPr>
              <w:spacing w:line="240" w:lineRule="auto"/>
              <w:ind w:firstLine="0"/>
              <w:rPr>
                <w:sz w:val="22"/>
                <w:szCs w:val="22"/>
              </w:rPr>
            </w:pPr>
            <w:r w:rsidRPr="00FC723E">
              <w:rPr>
                <w:sz w:val="22"/>
                <w:szCs w:val="22"/>
              </w:rPr>
              <w:t xml:space="preserve">Маска медицинская  </w:t>
            </w:r>
          </w:p>
          <w:p w14:paraId="4B127F3C" w14:textId="77777777" w:rsidR="008A408C" w:rsidRPr="00FC723E" w:rsidRDefault="008A408C" w:rsidP="008A408C">
            <w:pPr>
              <w:spacing w:line="240" w:lineRule="auto"/>
              <w:ind w:firstLine="0"/>
              <w:rPr>
                <w:sz w:val="22"/>
                <w:szCs w:val="22"/>
              </w:rPr>
            </w:pPr>
          </w:p>
          <w:p w14:paraId="1FA7FC5D" w14:textId="77777777" w:rsidR="008A408C" w:rsidRPr="00FC723E" w:rsidRDefault="008A408C" w:rsidP="008A408C">
            <w:pPr>
              <w:spacing w:line="240" w:lineRule="auto"/>
              <w:ind w:firstLine="0"/>
              <w:rPr>
                <w:sz w:val="22"/>
                <w:szCs w:val="22"/>
              </w:rPr>
            </w:pPr>
            <w:r w:rsidRPr="00FC723E">
              <w:rPr>
                <w:sz w:val="22"/>
                <w:szCs w:val="22"/>
              </w:rPr>
              <w:t>При занятости Врачом-отоларингологом:</w:t>
            </w:r>
          </w:p>
          <w:p w14:paraId="0A892DEA" w14:textId="77777777" w:rsidR="008A408C" w:rsidRPr="00FC723E" w:rsidRDefault="008A408C" w:rsidP="008A408C">
            <w:pPr>
              <w:spacing w:line="240" w:lineRule="auto"/>
              <w:ind w:firstLine="0"/>
              <w:rPr>
                <w:sz w:val="22"/>
                <w:szCs w:val="22"/>
              </w:rPr>
            </w:pPr>
            <w:r w:rsidRPr="00FC723E">
              <w:rPr>
                <w:sz w:val="22"/>
                <w:szCs w:val="22"/>
              </w:rPr>
              <w:t>Фартук ПВХ с нагрудником</w:t>
            </w:r>
          </w:p>
          <w:p w14:paraId="4BB33157"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3478AD73" w14:textId="77777777" w:rsidR="008A408C" w:rsidRPr="00FC723E" w:rsidRDefault="008A408C" w:rsidP="008A408C">
            <w:pPr>
              <w:spacing w:line="240" w:lineRule="auto"/>
              <w:ind w:firstLine="0"/>
              <w:rPr>
                <w:sz w:val="22"/>
                <w:szCs w:val="22"/>
              </w:rPr>
            </w:pPr>
            <w:r w:rsidRPr="00FC723E">
              <w:rPr>
                <w:sz w:val="22"/>
                <w:szCs w:val="22"/>
              </w:rPr>
              <w:t>Туфли кожаные или тапочки кожаные</w:t>
            </w:r>
          </w:p>
          <w:p w14:paraId="14A2DC43" w14:textId="77777777" w:rsidR="008A408C" w:rsidRPr="00FC723E" w:rsidRDefault="008A408C" w:rsidP="008A408C">
            <w:pPr>
              <w:spacing w:line="240" w:lineRule="auto"/>
              <w:ind w:firstLine="0"/>
              <w:rPr>
                <w:sz w:val="22"/>
                <w:szCs w:val="22"/>
              </w:rPr>
            </w:pPr>
            <w:r w:rsidRPr="00FC723E">
              <w:rPr>
                <w:sz w:val="22"/>
                <w:szCs w:val="22"/>
              </w:rPr>
              <w:t>Маска медицинская</w:t>
            </w:r>
          </w:p>
          <w:p w14:paraId="46E8B4C1" w14:textId="77777777" w:rsidR="008A408C" w:rsidRPr="00FC723E" w:rsidRDefault="008A408C" w:rsidP="008A408C">
            <w:pPr>
              <w:spacing w:line="240" w:lineRule="auto"/>
              <w:ind w:firstLine="0"/>
              <w:rPr>
                <w:sz w:val="22"/>
                <w:szCs w:val="22"/>
              </w:rPr>
            </w:pPr>
          </w:p>
          <w:p w14:paraId="686B35B7" w14:textId="77777777" w:rsidR="008A408C" w:rsidRPr="00FC723E" w:rsidRDefault="008A408C" w:rsidP="008A408C">
            <w:pPr>
              <w:spacing w:line="240" w:lineRule="auto"/>
              <w:ind w:firstLine="0"/>
              <w:rPr>
                <w:sz w:val="22"/>
                <w:szCs w:val="22"/>
              </w:rPr>
            </w:pPr>
            <w:r w:rsidRPr="00FC723E">
              <w:rPr>
                <w:sz w:val="22"/>
                <w:szCs w:val="22"/>
              </w:rPr>
              <w:t>При занятости врачом-пульмонологом:</w:t>
            </w:r>
          </w:p>
          <w:p w14:paraId="73F89301"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222C924A" w14:textId="77777777" w:rsidR="008A408C" w:rsidRPr="00FC723E" w:rsidRDefault="008A408C" w:rsidP="008A408C">
            <w:pPr>
              <w:spacing w:line="240" w:lineRule="auto"/>
              <w:ind w:firstLine="0"/>
              <w:rPr>
                <w:sz w:val="22"/>
                <w:szCs w:val="22"/>
              </w:rPr>
            </w:pPr>
            <w:r w:rsidRPr="00FC723E">
              <w:rPr>
                <w:sz w:val="22"/>
                <w:szCs w:val="22"/>
              </w:rPr>
              <w:t>Маска медицинская</w:t>
            </w:r>
          </w:p>
          <w:p w14:paraId="22F4DD5A" w14:textId="77777777" w:rsidR="008A408C" w:rsidRPr="00FC723E" w:rsidRDefault="008A408C" w:rsidP="008A408C">
            <w:pPr>
              <w:spacing w:line="240" w:lineRule="auto"/>
              <w:ind w:firstLine="0"/>
              <w:rPr>
                <w:sz w:val="22"/>
                <w:szCs w:val="22"/>
              </w:rPr>
            </w:pPr>
          </w:p>
          <w:p w14:paraId="26DC8F94" w14:textId="77777777" w:rsidR="008A408C" w:rsidRPr="00FC723E" w:rsidRDefault="008A408C" w:rsidP="008A408C">
            <w:pPr>
              <w:spacing w:line="240" w:lineRule="auto"/>
              <w:ind w:firstLine="0"/>
              <w:rPr>
                <w:sz w:val="22"/>
                <w:szCs w:val="22"/>
              </w:rPr>
            </w:pPr>
            <w:r w:rsidRPr="00FC723E">
              <w:rPr>
                <w:sz w:val="22"/>
                <w:szCs w:val="22"/>
              </w:rPr>
              <w:t>При занятости врачом-</w:t>
            </w:r>
            <w:proofErr w:type="spellStart"/>
            <w:r w:rsidR="00FF2EFF" w:rsidRPr="00FC723E">
              <w:rPr>
                <w:sz w:val="22"/>
                <w:szCs w:val="22"/>
              </w:rPr>
              <w:t>рентгено</w:t>
            </w:r>
            <w:r w:rsidRPr="00FC723E">
              <w:rPr>
                <w:sz w:val="22"/>
                <w:szCs w:val="22"/>
              </w:rPr>
              <w:t>эндоваскулярн</w:t>
            </w:r>
            <w:r w:rsidR="00FF2EFF" w:rsidRPr="00FC723E">
              <w:rPr>
                <w:sz w:val="22"/>
                <w:szCs w:val="22"/>
              </w:rPr>
              <w:t>ым</w:t>
            </w:r>
            <w:proofErr w:type="spellEnd"/>
            <w:r w:rsidRPr="00FC723E">
              <w:rPr>
                <w:sz w:val="22"/>
                <w:szCs w:val="22"/>
              </w:rPr>
              <w:t xml:space="preserve"> хирург</w:t>
            </w:r>
            <w:r w:rsidR="00FF2EFF" w:rsidRPr="00FC723E">
              <w:rPr>
                <w:sz w:val="22"/>
                <w:szCs w:val="22"/>
              </w:rPr>
              <w:t>ом</w:t>
            </w:r>
            <w:r w:rsidRPr="00FC723E">
              <w:rPr>
                <w:sz w:val="22"/>
                <w:szCs w:val="22"/>
              </w:rPr>
              <w:t>:</w:t>
            </w:r>
          </w:p>
          <w:p w14:paraId="767CD7FC" w14:textId="77777777" w:rsidR="008A408C" w:rsidRPr="00FC723E" w:rsidRDefault="008A408C" w:rsidP="008A408C">
            <w:pPr>
              <w:spacing w:line="240" w:lineRule="auto"/>
              <w:ind w:firstLine="0"/>
              <w:rPr>
                <w:sz w:val="22"/>
                <w:szCs w:val="22"/>
              </w:rPr>
            </w:pPr>
            <w:r w:rsidRPr="00FC723E">
              <w:rPr>
                <w:sz w:val="22"/>
                <w:szCs w:val="22"/>
              </w:rPr>
              <w:t>Фартук рентгенозащитный с нагрудником</w:t>
            </w:r>
          </w:p>
          <w:p w14:paraId="2E76D9BB" w14:textId="77777777" w:rsidR="008A408C" w:rsidRPr="00FC723E" w:rsidRDefault="008A408C" w:rsidP="008A408C">
            <w:pPr>
              <w:spacing w:line="240" w:lineRule="auto"/>
              <w:ind w:firstLine="0"/>
              <w:rPr>
                <w:sz w:val="22"/>
                <w:szCs w:val="22"/>
              </w:rPr>
            </w:pPr>
            <w:r w:rsidRPr="00FC723E">
              <w:rPr>
                <w:sz w:val="22"/>
                <w:szCs w:val="22"/>
              </w:rPr>
              <w:t>Головной убор рентгенозащитный</w:t>
            </w:r>
          </w:p>
          <w:p w14:paraId="208BA617" w14:textId="77777777" w:rsidR="008A408C" w:rsidRPr="00FC723E" w:rsidRDefault="008A408C" w:rsidP="008A408C">
            <w:pPr>
              <w:spacing w:line="240" w:lineRule="auto"/>
              <w:ind w:firstLine="0"/>
              <w:rPr>
                <w:sz w:val="22"/>
                <w:szCs w:val="22"/>
              </w:rPr>
            </w:pPr>
            <w:r w:rsidRPr="00FC723E">
              <w:rPr>
                <w:sz w:val="22"/>
                <w:szCs w:val="22"/>
              </w:rPr>
              <w:t>Туфли кожаные или тапочки кожаные</w:t>
            </w:r>
          </w:p>
          <w:p w14:paraId="286F7AF3" w14:textId="77777777" w:rsidR="008A408C" w:rsidRPr="00FC723E" w:rsidRDefault="008A408C" w:rsidP="008A408C">
            <w:pPr>
              <w:spacing w:line="240" w:lineRule="auto"/>
              <w:ind w:firstLine="0"/>
              <w:rPr>
                <w:sz w:val="22"/>
                <w:szCs w:val="22"/>
              </w:rPr>
            </w:pPr>
            <w:r w:rsidRPr="00FC723E">
              <w:rPr>
                <w:sz w:val="22"/>
                <w:szCs w:val="22"/>
              </w:rPr>
              <w:t>Перчатки рентгенозащитные</w:t>
            </w:r>
          </w:p>
          <w:p w14:paraId="57CC97C3" w14:textId="77777777" w:rsidR="008A408C" w:rsidRPr="00FC723E" w:rsidRDefault="008A408C" w:rsidP="008A408C">
            <w:pPr>
              <w:spacing w:line="240" w:lineRule="auto"/>
              <w:ind w:firstLine="0"/>
              <w:rPr>
                <w:sz w:val="22"/>
                <w:szCs w:val="22"/>
              </w:rPr>
            </w:pPr>
            <w:r w:rsidRPr="00FC723E">
              <w:rPr>
                <w:sz w:val="22"/>
                <w:szCs w:val="22"/>
              </w:rPr>
              <w:t>Перчатки хирургические</w:t>
            </w:r>
          </w:p>
          <w:p w14:paraId="5EE70BB9" w14:textId="77777777" w:rsidR="008A408C" w:rsidRPr="00FC723E" w:rsidRDefault="008A408C" w:rsidP="008A408C">
            <w:pPr>
              <w:spacing w:line="240" w:lineRule="auto"/>
              <w:ind w:firstLine="0"/>
              <w:rPr>
                <w:sz w:val="22"/>
                <w:szCs w:val="22"/>
              </w:rPr>
            </w:pPr>
            <w:r w:rsidRPr="00FC723E">
              <w:rPr>
                <w:sz w:val="22"/>
                <w:szCs w:val="22"/>
              </w:rPr>
              <w:t>Очки рентгенозащитные</w:t>
            </w:r>
          </w:p>
          <w:p w14:paraId="60B9AA05" w14:textId="77777777" w:rsidR="008A408C" w:rsidRPr="00FC723E" w:rsidRDefault="008A408C" w:rsidP="008A408C">
            <w:pPr>
              <w:spacing w:line="240" w:lineRule="auto"/>
              <w:ind w:firstLine="0"/>
              <w:rPr>
                <w:sz w:val="22"/>
                <w:szCs w:val="22"/>
              </w:rPr>
            </w:pPr>
            <w:r w:rsidRPr="00FC723E">
              <w:rPr>
                <w:sz w:val="22"/>
                <w:szCs w:val="22"/>
              </w:rPr>
              <w:t>Воротник рентгенозащитный</w:t>
            </w:r>
          </w:p>
          <w:p w14:paraId="4DBC7EA5" w14:textId="77777777" w:rsidR="008A408C" w:rsidRPr="00FC723E" w:rsidRDefault="008A408C" w:rsidP="008A408C">
            <w:pPr>
              <w:spacing w:line="240" w:lineRule="auto"/>
              <w:ind w:firstLine="0"/>
              <w:rPr>
                <w:sz w:val="22"/>
                <w:szCs w:val="22"/>
              </w:rPr>
            </w:pPr>
            <w:r w:rsidRPr="00FC723E">
              <w:rPr>
                <w:sz w:val="22"/>
                <w:szCs w:val="22"/>
              </w:rPr>
              <w:lastRenderedPageBreak/>
              <w:t>Маска медицинская</w:t>
            </w:r>
          </w:p>
          <w:p w14:paraId="5353714F" w14:textId="77777777" w:rsidR="008A408C" w:rsidRPr="00FC723E" w:rsidRDefault="008A408C" w:rsidP="008A408C">
            <w:pPr>
              <w:spacing w:line="240" w:lineRule="auto"/>
              <w:ind w:firstLine="0"/>
              <w:rPr>
                <w:sz w:val="22"/>
                <w:szCs w:val="22"/>
              </w:rPr>
            </w:pPr>
          </w:p>
          <w:p w14:paraId="432EB6B8" w14:textId="77777777" w:rsidR="008A408C" w:rsidRPr="00FC723E" w:rsidRDefault="008A408C" w:rsidP="008A408C">
            <w:pPr>
              <w:spacing w:line="240" w:lineRule="auto"/>
              <w:ind w:firstLine="0"/>
              <w:rPr>
                <w:sz w:val="22"/>
                <w:szCs w:val="22"/>
              </w:rPr>
            </w:pPr>
            <w:r w:rsidRPr="00FC723E">
              <w:rPr>
                <w:sz w:val="22"/>
                <w:szCs w:val="22"/>
              </w:rPr>
              <w:t xml:space="preserve">При </w:t>
            </w:r>
            <w:r w:rsidR="00BE6BF1" w:rsidRPr="00FC723E">
              <w:rPr>
                <w:sz w:val="22"/>
                <w:szCs w:val="22"/>
              </w:rPr>
              <w:t xml:space="preserve">занятости </w:t>
            </w:r>
            <w:proofErr w:type="gramStart"/>
            <w:r w:rsidR="00BE6BF1" w:rsidRPr="00FC723E">
              <w:rPr>
                <w:sz w:val="22"/>
                <w:szCs w:val="22"/>
              </w:rPr>
              <w:t>врачом</w:t>
            </w:r>
            <w:r w:rsidRPr="00FC723E">
              <w:rPr>
                <w:sz w:val="22"/>
                <w:szCs w:val="22"/>
              </w:rPr>
              <w:t>-детским</w:t>
            </w:r>
            <w:proofErr w:type="gramEnd"/>
            <w:r w:rsidRPr="00FC723E">
              <w:rPr>
                <w:sz w:val="22"/>
                <w:szCs w:val="22"/>
              </w:rPr>
              <w:t xml:space="preserve"> хирургом:</w:t>
            </w:r>
          </w:p>
          <w:p w14:paraId="72249492" w14:textId="77777777" w:rsidR="008A408C" w:rsidRPr="00FC723E" w:rsidRDefault="008A408C" w:rsidP="008A408C">
            <w:pPr>
              <w:spacing w:line="240" w:lineRule="auto"/>
              <w:ind w:firstLine="0"/>
              <w:rPr>
                <w:sz w:val="22"/>
                <w:szCs w:val="22"/>
              </w:rPr>
            </w:pPr>
            <w:r w:rsidRPr="00FC723E">
              <w:rPr>
                <w:sz w:val="22"/>
                <w:szCs w:val="22"/>
              </w:rPr>
              <w:t xml:space="preserve">Фартук </w:t>
            </w:r>
            <w:r w:rsidR="00BE6BF1" w:rsidRPr="00FC723E">
              <w:rPr>
                <w:sz w:val="22"/>
                <w:szCs w:val="22"/>
              </w:rPr>
              <w:t>ПВХ с</w:t>
            </w:r>
            <w:r w:rsidRPr="00FC723E">
              <w:rPr>
                <w:sz w:val="22"/>
                <w:szCs w:val="22"/>
              </w:rPr>
              <w:t xml:space="preserve"> нагрудником</w:t>
            </w:r>
          </w:p>
          <w:p w14:paraId="00649C2E" w14:textId="77777777" w:rsidR="008A408C" w:rsidRPr="00FC723E" w:rsidRDefault="008A408C" w:rsidP="008A408C">
            <w:pPr>
              <w:spacing w:line="240" w:lineRule="auto"/>
              <w:ind w:firstLine="0"/>
              <w:rPr>
                <w:sz w:val="22"/>
                <w:szCs w:val="22"/>
              </w:rPr>
            </w:pPr>
            <w:r w:rsidRPr="00FC723E">
              <w:rPr>
                <w:sz w:val="22"/>
                <w:szCs w:val="22"/>
              </w:rPr>
              <w:t>Нарукавники ПВХ</w:t>
            </w:r>
          </w:p>
          <w:p w14:paraId="2EC83CFF" w14:textId="77777777" w:rsidR="008A408C" w:rsidRPr="00FC723E" w:rsidRDefault="008A408C" w:rsidP="008A408C">
            <w:pPr>
              <w:spacing w:line="240" w:lineRule="auto"/>
              <w:ind w:firstLine="0"/>
              <w:rPr>
                <w:sz w:val="22"/>
                <w:szCs w:val="22"/>
              </w:rPr>
            </w:pPr>
            <w:r w:rsidRPr="00FC723E">
              <w:rPr>
                <w:sz w:val="22"/>
                <w:szCs w:val="22"/>
              </w:rPr>
              <w:t>Туфли кожаные или тапочки кожаные</w:t>
            </w:r>
          </w:p>
          <w:p w14:paraId="52D8C386"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60D1DF71" w14:textId="77777777" w:rsidR="008A408C" w:rsidRPr="00FC723E" w:rsidRDefault="008A408C" w:rsidP="008A408C">
            <w:pPr>
              <w:spacing w:line="240" w:lineRule="auto"/>
              <w:ind w:firstLine="0"/>
              <w:rPr>
                <w:sz w:val="22"/>
                <w:szCs w:val="22"/>
              </w:rPr>
            </w:pPr>
            <w:r w:rsidRPr="00FC723E">
              <w:rPr>
                <w:sz w:val="22"/>
                <w:szCs w:val="22"/>
              </w:rPr>
              <w:t>Перчатки хирургические</w:t>
            </w:r>
          </w:p>
          <w:p w14:paraId="6E75E43D" w14:textId="77777777" w:rsidR="008A408C" w:rsidRPr="00FC723E" w:rsidRDefault="008A408C" w:rsidP="008A408C">
            <w:pPr>
              <w:spacing w:line="240" w:lineRule="auto"/>
              <w:ind w:firstLine="0"/>
              <w:rPr>
                <w:sz w:val="22"/>
                <w:szCs w:val="22"/>
              </w:rPr>
            </w:pPr>
            <w:r w:rsidRPr="00FC723E">
              <w:rPr>
                <w:sz w:val="22"/>
                <w:szCs w:val="22"/>
              </w:rPr>
              <w:t>Очки защитные или щиток защитный лицевой</w:t>
            </w:r>
          </w:p>
          <w:p w14:paraId="3BC1F178" w14:textId="77777777" w:rsidR="008A408C" w:rsidRPr="00FC723E" w:rsidRDefault="008A408C" w:rsidP="008A408C">
            <w:pPr>
              <w:spacing w:line="240" w:lineRule="auto"/>
              <w:ind w:firstLine="0"/>
              <w:rPr>
                <w:sz w:val="22"/>
                <w:szCs w:val="22"/>
              </w:rPr>
            </w:pPr>
            <w:r w:rsidRPr="00FC723E">
              <w:rPr>
                <w:sz w:val="22"/>
                <w:szCs w:val="22"/>
              </w:rPr>
              <w:t>Маска медицинская</w:t>
            </w:r>
          </w:p>
          <w:p w14:paraId="1A59656F" w14:textId="77777777" w:rsidR="008A408C" w:rsidRPr="00FC723E" w:rsidRDefault="008A408C" w:rsidP="008A408C">
            <w:pPr>
              <w:spacing w:line="240" w:lineRule="auto"/>
              <w:ind w:firstLine="0"/>
              <w:rPr>
                <w:sz w:val="22"/>
                <w:szCs w:val="22"/>
              </w:rPr>
            </w:pPr>
          </w:p>
          <w:p w14:paraId="729508D2" w14:textId="77777777" w:rsidR="008A408C" w:rsidRPr="00FC723E" w:rsidRDefault="008A408C" w:rsidP="008A408C">
            <w:pPr>
              <w:spacing w:line="240" w:lineRule="auto"/>
              <w:ind w:firstLine="0"/>
              <w:rPr>
                <w:sz w:val="22"/>
                <w:szCs w:val="22"/>
              </w:rPr>
            </w:pPr>
            <w:r w:rsidRPr="00FC723E">
              <w:rPr>
                <w:sz w:val="22"/>
                <w:szCs w:val="22"/>
              </w:rPr>
              <w:t>При занятости врачом-хирургом:</w:t>
            </w:r>
          </w:p>
          <w:p w14:paraId="5A8054A7" w14:textId="77777777" w:rsidR="008A408C" w:rsidRPr="00FC723E" w:rsidRDefault="008A408C" w:rsidP="008A408C">
            <w:pPr>
              <w:spacing w:line="240" w:lineRule="auto"/>
              <w:ind w:firstLine="0"/>
              <w:rPr>
                <w:sz w:val="22"/>
                <w:szCs w:val="22"/>
              </w:rPr>
            </w:pPr>
            <w:r w:rsidRPr="00FC723E">
              <w:rPr>
                <w:sz w:val="22"/>
                <w:szCs w:val="22"/>
              </w:rPr>
              <w:t xml:space="preserve">Фартук </w:t>
            </w:r>
            <w:r w:rsidR="00BE6BF1" w:rsidRPr="00FC723E">
              <w:rPr>
                <w:sz w:val="22"/>
                <w:szCs w:val="22"/>
              </w:rPr>
              <w:t>ПВХ с</w:t>
            </w:r>
            <w:r w:rsidRPr="00FC723E">
              <w:rPr>
                <w:sz w:val="22"/>
                <w:szCs w:val="22"/>
              </w:rPr>
              <w:t xml:space="preserve"> нагрудником</w:t>
            </w:r>
          </w:p>
          <w:p w14:paraId="083C67F5" w14:textId="77777777" w:rsidR="008A408C" w:rsidRPr="00FC723E" w:rsidRDefault="008A408C" w:rsidP="008A408C">
            <w:pPr>
              <w:spacing w:line="240" w:lineRule="auto"/>
              <w:ind w:firstLine="0"/>
              <w:rPr>
                <w:sz w:val="22"/>
                <w:szCs w:val="22"/>
              </w:rPr>
            </w:pPr>
            <w:r w:rsidRPr="00FC723E">
              <w:rPr>
                <w:sz w:val="22"/>
                <w:szCs w:val="22"/>
              </w:rPr>
              <w:t>Нарукавники ПВХ</w:t>
            </w:r>
          </w:p>
          <w:p w14:paraId="106CDAF4" w14:textId="77777777" w:rsidR="008A408C" w:rsidRPr="00FC723E" w:rsidRDefault="008A408C" w:rsidP="008A408C">
            <w:pPr>
              <w:spacing w:line="240" w:lineRule="auto"/>
              <w:ind w:firstLine="0"/>
              <w:rPr>
                <w:sz w:val="22"/>
                <w:szCs w:val="22"/>
              </w:rPr>
            </w:pPr>
            <w:r w:rsidRPr="00FC723E">
              <w:rPr>
                <w:sz w:val="22"/>
                <w:szCs w:val="22"/>
              </w:rPr>
              <w:t>Туфли кожаные или тапочки кожаные</w:t>
            </w:r>
          </w:p>
          <w:p w14:paraId="3B1877EA" w14:textId="77777777" w:rsidR="008A408C" w:rsidRPr="00FC723E" w:rsidRDefault="008A408C" w:rsidP="008A408C">
            <w:pPr>
              <w:spacing w:line="240" w:lineRule="auto"/>
              <w:ind w:firstLine="0"/>
              <w:rPr>
                <w:sz w:val="22"/>
                <w:szCs w:val="22"/>
              </w:rPr>
            </w:pPr>
            <w:r w:rsidRPr="00FC723E">
              <w:rPr>
                <w:sz w:val="22"/>
                <w:szCs w:val="22"/>
              </w:rPr>
              <w:t>Перчатки медицинские хирургические с длинной манжетой</w:t>
            </w:r>
          </w:p>
          <w:p w14:paraId="34BD2B78" w14:textId="77777777" w:rsidR="008A408C" w:rsidRPr="00FC723E" w:rsidRDefault="008A408C" w:rsidP="008A408C">
            <w:pPr>
              <w:spacing w:line="240" w:lineRule="auto"/>
              <w:ind w:firstLine="0"/>
              <w:rPr>
                <w:sz w:val="22"/>
                <w:szCs w:val="22"/>
              </w:rPr>
            </w:pPr>
            <w:r w:rsidRPr="00FC723E">
              <w:rPr>
                <w:sz w:val="22"/>
                <w:szCs w:val="22"/>
              </w:rPr>
              <w:t>Очки защитные или щиток защитный лицевой</w:t>
            </w:r>
          </w:p>
          <w:p w14:paraId="58395DCE" w14:textId="77777777" w:rsidR="008A408C" w:rsidRPr="00FC723E" w:rsidRDefault="008A408C" w:rsidP="008A408C">
            <w:pPr>
              <w:spacing w:line="240" w:lineRule="auto"/>
              <w:ind w:firstLine="0"/>
              <w:rPr>
                <w:sz w:val="22"/>
                <w:szCs w:val="22"/>
              </w:rPr>
            </w:pPr>
            <w:r w:rsidRPr="00FC723E">
              <w:rPr>
                <w:sz w:val="22"/>
                <w:szCs w:val="22"/>
              </w:rPr>
              <w:t>Маска медицинская</w:t>
            </w:r>
          </w:p>
          <w:p w14:paraId="2BD07F0E" w14:textId="77777777" w:rsidR="008A408C" w:rsidRPr="00FC723E" w:rsidRDefault="008A408C" w:rsidP="008A408C">
            <w:pPr>
              <w:spacing w:line="240" w:lineRule="auto"/>
              <w:ind w:firstLine="0"/>
              <w:rPr>
                <w:sz w:val="22"/>
                <w:szCs w:val="22"/>
              </w:rPr>
            </w:pPr>
            <w:r w:rsidRPr="00FC723E">
              <w:rPr>
                <w:sz w:val="22"/>
                <w:szCs w:val="22"/>
              </w:rPr>
              <w:t>(респиратор)</w:t>
            </w:r>
          </w:p>
        </w:tc>
        <w:tc>
          <w:tcPr>
            <w:tcW w:w="1842" w:type="dxa"/>
          </w:tcPr>
          <w:p w14:paraId="78A7000B" w14:textId="77777777" w:rsidR="008A408C" w:rsidRPr="00FC723E" w:rsidRDefault="008A408C" w:rsidP="008A408C">
            <w:pPr>
              <w:spacing w:line="240" w:lineRule="auto"/>
              <w:ind w:firstLine="0"/>
              <w:rPr>
                <w:sz w:val="22"/>
                <w:szCs w:val="22"/>
              </w:rPr>
            </w:pPr>
          </w:p>
          <w:p w14:paraId="39B99C89" w14:textId="77777777" w:rsidR="008A408C" w:rsidRPr="00FC723E" w:rsidRDefault="008A408C" w:rsidP="008A408C">
            <w:pPr>
              <w:spacing w:line="240" w:lineRule="auto"/>
              <w:ind w:firstLine="0"/>
              <w:rPr>
                <w:sz w:val="22"/>
                <w:szCs w:val="22"/>
              </w:rPr>
            </w:pPr>
          </w:p>
          <w:p w14:paraId="20B6F509"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25E315C4" w14:textId="77777777" w:rsidR="008A408C" w:rsidRPr="00FC723E" w:rsidRDefault="008A408C" w:rsidP="008A408C">
            <w:pPr>
              <w:spacing w:line="240" w:lineRule="auto"/>
              <w:ind w:firstLine="0"/>
              <w:rPr>
                <w:sz w:val="22"/>
                <w:szCs w:val="22"/>
              </w:rPr>
            </w:pPr>
            <w:r w:rsidRPr="00FC723E">
              <w:rPr>
                <w:sz w:val="22"/>
                <w:szCs w:val="22"/>
              </w:rPr>
              <w:t>Ми</w:t>
            </w:r>
          </w:p>
          <w:p w14:paraId="13C6BC39" w14:textId="77777777" w:rsidR="008A408C" w:rsidRPr="00FC723E" w:rsidRDefault="008A408C" w:rsidP="008A408C">
            <w:pPr>
              <w:spacing w:line="240" w:lineRule="auto"/>
              <w:ind w:firstLine="0"/>
              <w:rPr>
                <w:sz w:val="22"/>
                <w:szCs w:val="22"/>
              </w:rPr>
            </w:pPr>
            <w:r w:rsidRPr="00FC723E">
              <w:rPr>
                <w:sz w:val="22"/>
                <w:szCs w:val="22"/>
              </w:rPr>
              <w:t>Ми</w:t>
            </w:r>
          </w:p>
          <w:p w14:paraId="4A2F9D24"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1FAC3E07" w14:textId="77777777" w:rsidR="008A408C" w:rsidRPr="00FC723E" w:rsidRDefault="008A408C" w:rsidP="008A408C">
            <w:pPr>
              <w:spacing w:line="240" w:lineRule="auto"/>
              <w:ind w:firstLine="0"/>
              <w:rPr>
                <w:sz w:val="22"/>
                <w:szCs w:val="22"/>
              </w:rPr>
            </w:pPr>
            <w:r w:rsidRPr="00FC723E">
              <w:rPr>
                <w:sz w:val="22"/>
                <w:szCs w:val="22"/>
              </w:rPr>
              <w:t>О</w:t>
            </w:r>
          </w:p>
          <w:p w14:paraId="2DD4651E" w14:textId="77777777" w:rsidR="008A408C" w:rsidRPr="00FC723E" w:rsidRDefault="008A408C" w:rsidP="008A408C">
            <w:pPr>
              <w:spacing w:line="240" w:lineRule="auto"/>
              <w:ind w:firstLine="0"/>
              <w:rPr>
                <w:sz w:val="22"/>
                <w:szCs w:val="22"/>
              </w:rPr>
            </w:pPr>
            <w:r w:rsidRPr="00FC723E">
              <w:rPr>
                <w:sz w:val="22"/>
                <w:szCs w:val="22"/>
              </w:rPr>
              <w:t>НБХ</w:t>
            </w:r>
          </w:p>
          <w:p w14:paraId="4837E9D1" w14:textId="77777777" w:rsidR="008A408C" w:rsidRPr="00FC723E" w:rsidRDefault="008A408C" w:rsidP="008A408C">
            <w:pPr>
              <w:spacing w:line="240" w:lineRule="auto"/>
              <w:ind w:firstLine="0"/>
              <w:rPr>
                <w:sz w:val="22"/>
                <w:szCs w:val="22"/>
              </w:rPr>
            </w:pPr>
          </w:p>
          <w:p w14:paraId="2411E06D" w14:textId="77777777" w:rsidR="008A408C" w:rsidRPr="00FC723E" w:rsidRDefault="008A408C" w:rsidP="008A408C">
            <w:pPr>
              <w:spacing w:line="240" w:lineRule="auto"/>
              <w:ind w:firstLine="0"/>
              <w:rPr>
                <w:sz w:val="22"/>
                <w:szCs w:val="22"/>
              </w:rPr>
            </w:pPr>
          </w:p>
          <w:p w14:paraId="5CDB85D8" w14:textId="77777777" w:rsidR="008A408C" w:rsidRPr="00FC723E" w:rsidRDefault="008A408C" w:rsidP="008A408C">
            <w:pPr>
              <w:spacing w:line="240" w:lineRule="auto"/>
              <w:ind w:firstLine="0"/>
              <w:rPr>
                <w:sz w:val="22"/>
                <w:szCs w:val="22"/>
              </w:rPr>
            </w:pPr>
          </w:p>
          <w:p w14:paraId="6CAA9DE9" w14:textId="77777777" w:rsidR="008A408C" w:rsidRPr="00FC723E" w:rsidRDefault="008A408C" w:rsidP="008A408C">
            <w:pPr>
              <w:spacing w:line="240" w:lineRule="auto"/>
              <w:ind w:firstLine="0"/>
              <w:rPr>
                <w:sz w:val="22"/>
                <w:szCs w:val="22"/>
              </w:rPr>
            </w:pPr>
          </w:p>
          <w:p w14:paraId="6878E9CE" w14:textId="77777777" w:rsidR="008A408C" w:rsidRPr="00FC723E" w:rsidRDefault="008A408C" w:rsidP="008A408C">
            <w:pPr>
              <w:spacing w:line="240" w:lineRule="auto"/>
              <w:ind w:firstLine="0"/>
              <w:rPr>
                <w:sz w:val="22"/>
                <w:szCs w:val="22"/>
              </w:rPr>
            </w:pPr>
          </w:p>
          <w:p w14:paraId="01AE6EEA"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1BE1A9C7" w14:textId="77777777" w:rsidR="008A408C" w:rsidRPr="00FC723E" w:rsidRDefault="008A408C" w:rsidP="008A408C">
            <w:pPr>
              <w:spacing w:line="240" w:lineRule="auto"/>
              <w:ind w:firstLine="0"/>
              <w:rPr>
                <w:sz w:val="22"/>
                <w:szCs w:val="22"/>
              </w:rPr>
            </w:pPr>
          </w:p>
          <w:p w14:paraId="3B3AF590"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5FEB5D9E" w14:textId="77777777" w:rsidR="008A408C" w:rsidRPr="00FC723E" w:rsidRDefault="008A408C" w:rsidP="008A408C">
            <w:pPr>
              <w:spacing w:line="240" w:lineRule="auto"/>
              <w:ind w:firstLine="0"/>
              <w:rPr>
                <w:sz w:val="22"/>
                <w:szCs w:val="22"/>
              </w:rPr>
            </w:pPr>
          </w:p>
          <w:p w14:paraId="63735B1A" w14:textId="77777777" w:rsidR="008A408C" w:rsidRPr="00FC723E" w:rsidRDefault="008A408C" w:rsidP="008A408C">
            <w:pPr>
              <w:spacing w:line="240" w:lineRule="auto"/>
              <w:ind w:firstLine="0"/>
              <w:rPr>
                <w:sz w:val="22"/>
                <w:szCs w:val="22"/>
              </w:rPr>
            </w:pPr>
            <w:r w:rsidRPr="00FC723E">
              <w:rPr>
                <w:sz w:val="22"/>
                <w:szCs w:val="22"/>
              </w:rPr>
              <w:t>Ми</w:t>
            </w:r>
          </w:p>
          <w:p w14:paraId="5B7AD314" w14:textId="77777777" w:rsidR="008A408C" w:rsidRPr="00FC723E" w:rsidRDefault="008A408C" w:rsidP="008A408C">
            <w:pPr>
              <w:spacing w:line="240" w:lineRule="auto"/>
              <w:ind w:firstLine="0"/>
              <w:rPr>
                <w:sz w:val="22"/>
                <w:szCs w:val="22"/>
              </w:rPr>
            </w:pPr>
            <w:r w:rsidRPr="00FC723E">
              <w:rPr>
                <w:sz w:val="22"/>
                <w:szCs w:val="22"/>
              </w:rPr>
              <w:t>Ми</w:t>
            </w:r>
          </w:p>
          <w:p w14:paraId="12008FEB" w14:textId="77777777" w:rsidR="008A408C" w:rsidRPr="00FC723E" w:rsidRDefault="008A408C" w:rsidP="008A408C">
            <w:pPr>
              <w:spacing w:line="240" w:lineRule="auto"/>
              <w:ind w:firstLine="0"/>
              <w:rPr>
                <w:sz w:val="22"/>
                <w:szCs w:val="22"/>
              </w:rPr>
            </w:pPr>
          </w:p>
          <w:p w14:paraId="3A9DE231"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55FB5801"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266BEEEA" w14:textId="77777777" w:rsidR="008A408C" w:rsidRPr="00FC723E" w:rsidRDefault="008A408C" w:rsidP="008A408C">
            <w:pPr>
              <w:spacing w:line="240" w:lineRule="auto"/>
              <w:ind w:firstLine="0"/>
              <w:rPr>
                <w:sz w:val="22"/>
                <w:szCs w:val="22"/>
              </w:rPr>
            </w:pPr>
            <w:r w:rsidRPr="00FC723E">
              <w:rPr>
                <w:sz w:val="22"/>
                <w:szCs w:val="22"/>
              </w:rPr>
              <w:t>О</w:t>
            </w:r>
          </w:p>
          <w:p w14:paraId="15B9449A" w14:textId="77777777" w:rsidR="008A408C" w:rsidRPr="00FC723E" w:rsidRDefault="008A408C" w:rsidP="008A408C">
            <w:pPr>
              <w:spacing w:line="240" w:lineRule="auto"/>
              <w:ind w:firstLine="0"/>
              <w:rPr>
                <w:sz w:val="22"/>
                <w:szCs w:val="22"/>
              </w:rPr>
            </w:pPr>
          </w:p>
          <w:p w14:paraId="7F898742"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5A16DB79" w14:textId="77777777" w:rsidR="008A408C" w:rsidRPr="00FC723E" w:rsidRDefault="008A408C" w:rsidP="008A408C">
            <w:pPr>
              <w:spacing w:line="240" w:lineRule="auto"/>
              <w:ind w:firstLine="0"/>
              <w:rPr>
                <w:sz w:val="22"/>
                <w:szCs w:val="22"/>
              </w:rPr>
            </w:pPr>
          </w:p>
          <w:p w14:paraId="39EE8B65" w14:textId="77777777" w:rsidR="008A408C" w:rsidRPr="00FC723E" w:rsidRDefault="008A408C" w:rsidP="008A408C">
            <w:pPr>
              <w:spacing w:line="240" w:lineRule="auto"/>
              <w:ind w:firstLine="0"/>
              <w:rPr>
                <w:sz w:val="22"/>
                <w:szCs w:val="22"/>
              </w:rPr>
            </w:pPr>
          </w:p>
          <w:p w14:paraId="0F6684C0" w14:textId="77777777" w:rsidR="008A408C" w:rsidRPr="00FC723E" w:rsidRDefault="008A408C" w:rsidP="008A408C">
            <w:pPr>
              <w:spacing w:line="240" w:lineRule="auto"/>
              <w:ind w:firstLine="0"/>
              <w:rPr>
                <w:sz w:val="22"/>
                <w:szCs w:val="22"/>
              </w:rPr>
            </w:pPr>
          </w:p>
          <w:p w14:paraId="6AFF722B" w14:textId="77777777" w:rsidR="008A408C" w:rsidRPr="00FC723E" w:rsidRDefault="008A408C" w:rsidP="008A408C">
            <w:pPr>
              <w:spacing w:line="240" w:lineRule="auto"/>
              <w:ind w:firstLine="0"/>
              <w:rPr>
                <w:sz w:val="22"/>
                <w:szCs w:val="22"/>
              </w:rPr>
            </w:pPr>
          </w:p>
          <w:p w14:paraId="64CBD334"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7A726E32"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12FA5B1E" w14:textId="77777777" w:rsidR="008A408C" w:rsidRPr="00FC723E" w:rsidRDefault="008A408C" w:rsidP="008A408C">
            <w:pPr>
              <w:spacing w:line="240" w:lineRule="auto"/>
              <w:ind w:firstLine="0"/>
              <w:rPr>
                <w:sz w:val="22"/>
                <w:szCs w:val="22"/>
              </w:rPr>
            </w:pPr>
            <w:r w:rsidRPr="00FC723E">
              <w:rPr>
                <w:sz w:val="22"/>
                <w:szCs w:val="22"/>
              </w:rPr>
              <w:t>К20Щ20</w:t>
            </w:r>
          </w:p>
          <w:p w14:paraId="2986578E" w14:textId="77777777" w:rsidR="008A408C" w:rsidRPr="00FC723E" w:rsidRDefault="008A408C" w:rsidP="008A408C">
            <w:pPr>
              <w:spacing w:line="240" w:lineRule="auto"/>
              <w:ind w:firstLine="0"/>
              <w:rPr>
                <w:sz w:val="22"/>
                <w:szCs w:val="22"/>
              </w:rPr>
            </w:pPr>
          </w:p>
          <w:p w14:paraId="21D9AB45" w14:textId="77777777" w:rsidR="008A408C" w:rsidRPr="00FC723E" w:rsidRDefault="008A408C" w:rsidP="008A408C">
            <w:pPr>
              <w:spacing w:line="240" w:lineRule="auto"/>
              <w:ind w:firstLine="0"/>
              <w:rPr>
                <w:sz w:val="22"/>
                <w:szCs w:val="22"/>
              </w:rPr>
            </w:pPr>
          </w:p>
          <w:p w14:paraId="368C30E3"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3B3C3E7F" w14:textId="77777777" w:rsidR="008A408C" w:rsidRPr="00FC723E" w:rsidRDefault="008A408C" w:rsidP="008A408C">
            <w:pPr>
              <w:spacing w:line="240" w:lineRule="auto"/>
              <w:ind w:firstLine="0"/>
              <w:rPr>
                <w:sz w:val="22"/>
                <w:szCs w:val="22"/>
              </w:rPr>
            </w:pPr>
            <w:r w:rsidRPr="00FC723E">
              <w:rPr>
                <w:sz w:val="22"/>
                <w:szCs w:val="22"/>
              </w:rPr>
              <w:t>О</w:t>
            </w:r>
          </w:p>
          <w:p w14:paraId="1136534C" w14:textId="77777777" w:rsidR="008A408C" w:rsidRPr="00FC723E" w:rsidRDefault="008A408C" w:rsidP="008A408C">
            <w:pPr>
              <w:spacing w:line="240" w:lineRule="auto"/>
              <w:ind w:firstLine="0"/>
              <w:rPr>
                <w:sz w:val="22"/>
                <w:szCs w:val="22"/>
              </w:rPr>
            </w:pPr>
          </w:p>
          <w:p w14:paraId="6C26572F" w14:textId="77777777" w:rsidR="008A408C" w:rsidRPr="00FC723E" w:rsidRDefault="008A408C" w:rsidP="008A408C">
            <w:pPr>
              <w:spacing w:line="240" w:lineRule="auto"/>
              <w:ind w:firstLine="0"/>
              <w:rPr>
                <w:sz w:val="22"/>
                <w:szCs w:val="22"/>
              </w:rPr>
            </w:pPr>
          </w:p>
          <w:p w14:paraId="15EB9858" w14:textId="77777777" w:rsidR="008A408C" w:rsidRPr="00FC723E" w:rsidRDefault="008A408C" w:rsidP="008A408C">
            <w:pPr>
              <w:spacing w:line="240" w:lineRule="auto"/>
              <w:ind w:firstLine="0"/>
              <w:rPr>
                <w:sz w:val="22"/>
                <w:szCs w:val="22"/>
              </w:rPr>
            </w:pPr>
          </w:p>
          <w:p w14:paraId="0A401B99" w14:textId="77777777" w:rsidR="008A408C" w:rsidRPr="00FC723E" w:rsidRDefault="008A408C" w:rsidP="008A408C">
            <w:pPr>
              <w:spacing w:line="240" w:lineRule="auto"/>
              <w:ind w:firstLine="0"/>
              <w:rPr>
                <w:sz w:val="22"/>
                <w:szCs w:val="22"/>
              </w:rPr>
            </w:pPr>
          </w:p>
          <w:p w14:paraId="586F75D3" w14:textId="77777777" w:rsidR="008A408C" w:rsidRPr="00FC723E" w:rsidRDefault="008A408C" w:rsidP="008A408C">
            <w:pPr>
              <w:spacing w:line="240" w:lineRule="auto"/>
              <w:ind w:firstLine="0"/>
              <w:rPr>
                <w:sz w:val="22"/>
                <w:szCs w:val="22"/>
              </w:rPr>
            </w:pPr>
          </w:p>
          <w:p w14:paraId="4708172A"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1C6D753C"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2E374382"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19259B5C" w14:textId="77777777" w:rsidR="008A408C" w:rsidRPr="00FC723E" w:rsidRDefault="008A408C" w:rsidP="008A408C">
            <w:pPr>
              <w:spacing w:line="240" w:lineRule="auto"/>
              <w:ind w:firstLine="0"/>
              <w:rPr>
                <w:sz w:val="22"/>
                <w:szCs w:val="22"/>
              </w:rPr>
            </w:pPr>
            <w:r w:rsidRPr="00FC723E">
              <w:rPr>
                <w:sz w:val="22"/>
                <w:szCs w:val="22"/>
              </w:rPr>
              <w:t>О</w:t>
            </w:r>
          </w:p>
          <w:p w14:paraId="52C5D6B0" w14:textId="77777777" w:rsidR="008A408C" w:rsidRPr="00FC723E" w:rsidRDefault="008A408C" w:rsidP="008A408C">
            <w:pPr>
              <w:spacing w:line="240" w:lineRule="auto"/>
              <w:ind w:firstLine="0"/>
              <w:rPr>
                <w:sz w:val="22"/>
                <w:szCs w:val="22"/>
              </w:rPr>
            </w:pPr>
            <w:r w:rsidRPr="00FC723E">
              <w:rPr>
                <w:sz w:val="22"/>
                <w:szCs w:val="22"/>
              </w:rPr>
              <w:t>НБХ</w:t>
            </w:r>
          </w:p>
          <w:p w14:paraId="0AC9F59B" w14:textId="77777777" w:rsidR="008A408C" w:rsidRPr="00FC723E" w:rsidRDefault="008A408C" w:rsidP="008A408C">
            <w:pPr>
              <w:spacing w:line="240" w:lineRule="auto"/>
              <w:ind w:firstLine="0"/>
              <w:rPr>
                <w:sz w:val="22"/>
                <w:szCs w:val="22"/>
              </w:rPr>
            </w:pPr>
          </w:p>
          <w:p w14:paraId="00E002B8" w14:textId="77777777" w:rsidR="008A408C" w:rsidRPr="00FC723E" w:rsidRDefault="008A408C" w:rsidP="008A408C">
            <w:pPr>
              <w:spacing w:line="240" w:lineRule="auto"/>
              <w:ind w:firstLine="0"/>
              <w:rPr>
                <w:sz w:val="22"/>
                <w:szCs w:val="22"/>
              </w:rPr>
            </w:pPr>
          </w:p>
          <w:p w14:paraId="2CD5044B"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0312749D" w14:textId="77777777" w:rsidR="008A408C" w:rsidRPr="00FC723E" w:rsidRDefault="008A408C" w:rsidP="008A408C">
            <w:pPr>
              <w:spacing w:line="240" w:lineRule="auto"/>
              <w:ind w:firstLine="0"/>
              <w:rPr>
                <w:sz w:val="22"/>
                <w:szCs w:val="22"/>
              </w:rPr>
            </w:pPr>
          </w:p>
          <w:p w14:paraId="76104EF6" w14:textId="77777777" w:rsidR="008A408C" w:rsidRPr="00FC723E" w:rsidRDefault="008A408C" w:rsidP="008A408C">
            <w:pPr>
              <w:spacing w:line="240" w:lineRule="auto"/>
              <w:ind w:firstLine="0"/>
              <w:rPr>
                <w:sz w:val="22"/>
                <w:szCs w:val="22"/>
              </w:rPr>
            </w:pPr>
          </w:p>
          <w:p w14:paraId="6AB22419"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4F1FBB75" w14:textId="77777777" w:rsidR="008A408C" w:rsidRPr="00FC723E" w:rsidRDefault="008A408C" w:rsidP="008A408C">
            <w:pPr>
              <w:spacing w:line="240" w:lineRule="auto"/>
              <w:ind w:firstLine="0"/>
              <w:rPr>
                <w:sz w:val="22"/>
                <w:szCs w:val="22"/>
              </w:rPr>
            </w:pPr>
          </w:p>
          <w:p w14:paraId="0F675252" w14:textId="77777777" w:rsidR="008A408C" w:rsidRPr="00FC723E" w:rsidRDefault="008A408C" w:rsidP="008A408C">
            <w:pPr>
              <w:spacing w:line="240" w:lineRule="auto"/>
              <w:ind w:firstLine="0"/>
              <w:rPr>
                <w:sz w:val="22"/>
                <w:szCs w:val="22"/>
              </w:rPr>
            </w:pPr>
          </w:p>
          <w:p w14:paraId="09CDCCF7" w14:textId="77777777" w:rsidR="008A408C" w:rsidRPr="00FC723E" w:rsidRDefault="008A408C" w:rsidP="008A408C">
            <w:pPr>
              <w:spacing w:line="240" w:lineRule="auto"/>
              <w:ind w:firstLine="0"/>
              <w:rPr>
                <w:sz w:val="22"/>
                <w:szCs w:val="22"/>
              </w:rPr>
            </w:pPr>
          </w:p>
          <w:p w14:paraId="373CC38C" w14:textId="77777777" w:rsidR="008A408C" w:rsidRPr="00FC723E" w:rsidRDefault="008A408C" w:rsidP="008A408C">
            <w:pPr>
              <w:spacing w:line="240" w:lineRule="auto"/>
              <w:ind w:firstLine="0"/>
              <w:rPr>
                <w:sz w:val="22"/>
                <w:szCs w:val="22"/>
              </w:rPr>
            </w:pPr>
          </w:p>
          <w:p w14:paraId="3126A4F5"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32930F57" w14:textId="77777777" w:rsidR="008A408C" w:rsidRPr="00FC723E" w:rsidRDefault="008A408C" w:rsidP="008A408C">
            <w:pPr>
              <w:spacing w:line="240" w:lineRule="auto"/>
              <w:ind w:firstLine="0"/>
              <w:rPr>
                <w:sz w:val="22"/>
                <w:szCs w:val="22"/>
              </w:rPr>
            </w:pPr>
          </w:p>
          <w:p w14:paraId="4EC04942" w14:textId="77777777" w:rsidR="008A408C" w:rsidRPr="00FC723E" w:rsidRDefault="008A408C" w:rsidP="008A408C">
            <w:pPr>
              <w:spacing w:line="240" w:lineRule="auto"/>
              <w:ind w:firstLine="0"/>
              <w:rPr>
                <w:sz w:val="22"/>
                <w:szCs w:val="22"/>
              </w:rPr>
            </w:pPr>
          </w:p>
          <w:p w14:paraId="41C73BD9" w14:textId="77777777" w:rsidR="008A408C" w:rsidRPr="00FC723E" w:rsidRDefault="008A408C" w:rsidP="008A408C">
            <w:pPr>
              <w:spacing w:line="240" w:lineRule="auto"/>
              <w:ind w:firstLine="0"/>
              <w:rPr>
                <w:sz w:val="22"/>
                <w:szCs w:val="22"/>
              </w:rPr>
            </w:pPr>
          </w:p>
          <w:p w14:paraId="134FC9A1"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76F6D823"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76CEAED2" w14:textId="77777777" w:rsidR="008A408C" w:rsidRPr="00FC723E" w:rsidRDefault="008A408C" w:rsidP="008A408C">
            <w:pPr>
              <w:spacing w:line="240" w:lineRule="auto"/>
              <w:ind w:firstLine="0"/>
              <w:rPr>
                <w:sz w:val="22"/>
                <w:szCs w:val="22"/>
              </w:rPr>
            </w:pPr>
            <w:r w:rsidRPr="00FC723E">
              <w:rPr>
                <w:sz w:val="22"/>
                <w:szCs w:val="22"/>
              </w:rPr>
              <w:t>Ми</w:t>
            </w:r>
          </w:p>
          <w:p w14:paraId="7215B515" w14:textId="77777777" w:rsidR="008A408C" w:rsidRPr="00FC723E" w:rsidRDefault="008A408C" w:rsidP="008A408C">
            <w:pPr>
              <w:spacing w:line="240" w:lineRule="auto"/>
              <w:ind w:firstLine="0"/>
              <w:rPr>
                <w:sz w:val="22"/>
                <w:szCs w:val="22"/>
              </w:rPr>
            </w:pPr>
            <w:r w:rsidRPr="00FC723E">
              <w:rPr>
                <w:sz w:val="22"/>
                <w:szCs w:val="22"/>
              </w:rPr>
              <w:t>О</w:t>
            </w:r>
          </w:p>
          <w:p w14:paraId="45D0DE24" w14:textId="77777777" w:rsidR="008A408C" w:rsidRPr="00FC723E" w:rsidRDefault="008A408C" w:rsidP="008A408C">
            <w:pPr>
              <w:spacing w:line="240" w:lineRule="auto"/>
              <w:ind w:firstLine="0"/>
              <w:rPr>
                <w:sz w:val="22"/>
                <w:szCs w:val="22"/>
              </w:rPr>
            </w:pPr>
          </w:p>
          <w:p w14:paraId="78E6DA20" w14:textId="77777777" w:rsidR="008A408C" w:rsidRPr="00FC723E" w:rsidRDefault="008A408C" w:rsidP="008A408C">
            <w:pPr>
              <w:spacing w:line="240" w:lineRule="auto"/>
              <w:ind w:firstLine="0"/>
              <w:rPr>
                <w:sz w:val="22"/>
                <w:szCs w:val="22"/>
              </w:rPr>
            </w:pPr>
          </w:p>
          <w:p w14:paraId="4B4AEFAA" w14:textId="77777777" w:rsidR="008A408C" w:rsidRPr="00FC723E" w:rsidRDefault="008A408C" w:rsidP="008A408C">
            <w:pPr>
              <w:spacing w:line="240" w:lineRule="auto"/>
              <w:ind w:firstLine="0"/>
              <w:rPr>
                <w:sz w:val="22"/>
                <w:szCs w:val="22"/>
              </w:rPr>
            </w:pPr>
          </w:p>
          <w:p w14:paraId="14D93848"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6C50EEBB" w14:textId="77777777" w:rsidR="008A408C" w:rsidRPr="00FC723E" w:rsidRDefault="008A408C" w:rsidP="008A408C">
            <w:pPr>
              <w:spacing w:line="240" w:lineRule="auto"/>
              <w:ind w:firstLine="0"/>
              <w:rPr>
                <w:sz w:val="22"/>
                <w:szCs w:val="22"/>
              </w:rPr>
            </w:pPr>
          </w:p>
          <w:p w14:paraId="77E36E32"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6B077484" w14:textId="77777777" w:rsidR="008A408C" w:rsidRPr="00FC723E" w:rsidRDefault="008A408C" w:rsidP="008A408C">
            <w:pPr>
              <w:spacing w:line="240" w:lineRule="auto"/>
              <w:ind w:firstLine="0"/>
              <w:rPr>
                <w:sz w:val="22"/>
                <w:szCs w:val="22"/>
              </w:rPr>
            </w:pPr>
          </w:p>
          <w:p w14:paraId="180DCBA4" w14:textId="77777777" w:rsidR="008A408C" w:rsidRPr="00FC723E" w:rsidRDefault="008A408C" w:rsidP="008A408C">
            <w:pPr>
              <w:spacing w:line="240" w:lineRule="auto"/>
              <w:ind w:firstLine="0"/>
              <w:rPr>
                <w:sz w:val="22"/>
                <w:szCs w:val="22"/>
              </w:rPr>
            </w:pPr>
          </w:p>
          <w:p w14:paraId="644A0467"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0697DB9B" w14:textId="77777777" w:rsidR="008A408C" w:rsidRPr="00FC723E" w:rsidRDefault="008A408C" w:rsidP="008A408C">
            <w:pPr>
              <w:spacing w:line="240" w:lineRule="auto"/>
              <w:ind w:firstLine="0"/>
              <w:rPr>
                <w:sz w:val="22"/>
                <w:szCs w:val="22"/>
              </w:rPr>
            </w:pPr>
            <w:r w:rsidRPr="00FC723E">
              <w:rPr>
                <w:sz w:val="22"/>
                <w:szCs w:val="22"/>
              </w:rPr>
              <w:t>О</w:t>
            </w:r>
          </w:p>
          <w:p w14:paraId="0AD08A46" w14:textId="77777777" w:rsidR="008A408C" w:rsidRPr="00FC723E" w:rsidRDefault="008A408C" w:rsidP="008A408C">
            <w:pPr>
              <w:spacing w:line="240" w:lineRule="auto"/>
              <w:ind w:firstLine="0"/>
              <w:rPr>
                <w:sz w:val="22"/>
                <w:szCs w:val="22"/>
              </w:rPr>
            </w:pPr>
          </w:p>
          <w:p w14:paraId="7D556569"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50206002" w14:textId="77777777" w:rsidR="008A408C" w:rsidRPr="00FC723E" w:rsidRDefault="008A408C" w:rsidP="008A408C">
            <w:pPr>
              <w:spacing w:line="240" w:lineRule="auto"/>
              <w:ind w:firstLine="0"/>
              <w:rPr>
                <w:sz w:val="22"/>
                <w:szCs w:val="22"/>
              </w:rPr>
            </w:pPr>
          </w:p>
          <w:p w14:paraId="0510181A" w14:textId="77777777" w:rsidR="008A408C" w:rsidRPr="00FC723E" w:rsidRDefault="008A408C" w:rsidP="008A408C">
            <w:pPr>
              <w:spacing w:line="240" w:lineRule="auto"/>
              <w:ind w:firstLine="0"/>
              <w:rPr>
                <w:sz w:val="22"/>
                <w:szCs w:val="22"/>
              </w:rPr>
            </w:pPr>
          </w:p>
          <w:p w14:paraId="55795C16" w14:textId="77777777" w:rsidR="008A408C" w:rsidRPr="00FC723E" w:rsidRDefault="008A408C" w:rsidP="008A408C">
            <w:pPr>
              <w:spacing w:line="240" w:lineRule="auto"/>
              <w:ind w:firstLine="0"/>
              <w:rPr>
                <w:sz w:val="22"/>
                <w:szCs w:val="22"/>
              </w:rPr>
            </w:pPr>
          </w:p>
          <w:p w14:paraId="2BCE8C23" w14:textId="77777777" w:rsidR="008A408C" w:rsidRPr="00FC723E" w:rsidRDefault="008A408C" w:rsidP="008A408C">
            <w:pPr>
              <w:spacing w:line="240" w:lineRule="auto"/>
              <w:ind w:firstLine="0"/>
              <w:rPr>
                <w:sz w:val="22"/>
                <w:szCs w:val="22"/>
              </w:rPr>
            </w:pPr>
          </w:p>
          <w:p w14:paraId="2DE2F3E2" w14:textId="77777777" w:rsidR="008A408C" w:rsidRPr="00FC723E" w:rsidRDefault="008A408C" w:rsidP="008A408C">
            <w:pPr>
              <w:spacing w:line="240" w:lineRule="auto"/>
              <w:ind w:firstLine="0"/>
              <w:rPr>
                <w:sz w:val="22"/>
                <w:szCs w:val="22"/>
              </w:rPr>
            </w:pPr>
          </w:p>
          <w:p w14:paraId="76B2DE6B"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470BAD5A" w14:textId="77777777" w:rsidR="008A408C" w:rsidRPr="00FC723E" w:rsidRDefault="008A408C" w:rsidP="008A408C">
            <w:pPr>
              <w:spacing w:line="240" w:lineRule="auto"/>
              <w:ind w:firstLine="0"/>
              <w:rPr>
                <w:sz w:val="22"/>
                <w:szCs w:val="22"/>
              </w:rPr>
            </w:pPr>
          </w:p>
          <w:p w14:paraId="2606208D" w14:textId="77777777" w:rsidR="008A408C" w:rsidRPr="00FC723E" w:rsidRDefault="008A408C" w:rsidP="008A408C">
            <w:pPr>
              <w:spacing w:line="240" w:lineRule="auto"/>
              <w:ind w:firstLine="0"/>
              <w:rPr>
                <w:sz w:val="22"/>
                <w:szCs w:val="22"/>
              </w:rPr>
            </w:pPr>
          </w:p>
          <w:p w14:paraId="541B864E"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3EFC4A4F"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6FBB88B8" w14:textId="77777777" w:rsidR="008A408C" w:rsidRPr="00FC723E" w:rsidRDefault="008A408C" w:rsidP="008A408C">
            <w:pPr>
              <w:spacing w:line="240" w:lineRule="auto"/>
              <w:ind w:firstLine="0"/>
              <w:rPr>
                <w:sz w:val="22"/>
                <w:szCs w:val="22"/>
              </w:rPr>
            </w:pPr>
            <w:r w:rsidRPr="00FC723E">
              <w:rPr>
                <w:sz w:val="22"/>
                <w:szCs w:val="22"/>
              </w:rPr>
              <w:lastRenderedPageBreak/>
              <w:t>О</w:t>
            </w:r>
          </w:p>
          <w:p w14:paraId="0878FAC0" w14:textId="77777777" w:rsidR="008A408C" w:rsidRPr="00FC723E" w:rsidRDefault="008A408C" w:rsidP="008A408C">
            <w:pPr>
              <w:spacing w:line="240" w:lineRule="auto"/>
              <w:ind w:firstLine="0"/>
              <w:rPr>
                <w:sz w:val="22"/>
                <w:szCs w:val="22"/>
              </w:rPr>
            </w:pPr>
            <w:r w:rsidRPr="00FC723E">
              <w:rPr>
                <w:sz w:val="22"/>
                <w:szCs w:val="22"/>
              </w:rPr>
              <w:t>НБХ</w:t>
            </w:r>
          </w:p>
          <w:p w14:paraId="24384DA0" w14:textId="77777777" w:rsidR="008A408C" w:rsidRPr="00FC723E" w:rsidRDefault="008A408C" w:rsidP="008A408C">
            <w:pPr>
              <w:spacing w:line="240" w:lineRule="auto"/>
              <w:ind w:firstLine="0"/>
              <w:rPr>
                <w:sz w:val="22"/>
                <w:szCs w:val="22"/>
              </w:rPr>
            </w:pPr>
          </w:p>
          <w:p w14:paraId="1F06BD9B" w14:textId="77777777" w:rsidR="008A408C" w:rsidRPr="00FC723E" w:rsidRDefault="008A408C" w:rsidP="008A408C">
            <w:pPr>
              <w:spacing w:line="240" w:lineRule="auto"/>
              <w:ind w:firstLine="0"/>
              <w:rPr>
                <w:sz w:val="22"/>
                <w:szCs w:val="22"/>
              </w:rPr>
            </w:pPr>
          </w:p>
          <w:p w14:paraId="60A4ABEA" w14:textId="77777777" w:rsidR="008A408C" w:rsidRPr="00FC723E" w:rsidRDefault="008A408C" w:rsidP="008A408C">
            <w:pPr>
              <w:spacing w:line="240" w:lineRule="auto"/>
              <w:ind w:firstLine="0"/>
              <w:rPr>
                <w:sz w:val="22"/>
                <w:szCs w:val="22"/>
              </w:rPr>
            </w:pPr>
          </w:p>
          <w:p w14:paraId="28640A39" w14:textId="77777777" w:rsidR="008A408C" w:rsidRPr="00FC723E" w:rsidRDefault="008A408C" w:rsidP="008A408C">
            <w:pPr>
              <w:spacing w:line="240" w:lineRule="auto"/>
              <w:ind w:firstLine="0"/>
              <w:rPr>
                <w:sz w:val="22"/>
                <w:szCs w:val="22"/>
              </w:rPr>
            </w:pPr>
          </w:p>
          <w:p w14:paraId="20E8FADC"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24EC8EB5"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222B85DB" w14:textId="77777777" w:rsidR="008A408C" w:rsidRPr="00FC723E" w:rsidRDefault="008A408C" w:rsidP="008A408C">
            <w:pPr>
              <w:spacing w:line="240" w:lineRule="auto"/>
              <w:ind w:firstLine="0"/>
              <w:rPr>
                <w:sz w:val="22"/>
                <w:szCs w:val="22"/>
              </w:rPr>
            </w:pPr>
          </w:p>
          <w:p w14:paraId="7ABADCB3" w14:textId="77777777" w:rsidR="008A408C" w:rsidRPr="00FC723E" w:rsidRDefault="008A408C" w:rsidP="008A408C">
            <w:pPr>
              <w:spacing w:line="240" w:lineRule="auto"/>
              <w:ind w:firstLine="0"/>
              <w:rPr>
                <w:sz w:val="22"/>
                <w:szCs w:val="22"/>
              </w:rPr>
            </w:pPr>
          </w:p>
          <w:p w14:paraId="6DB1BD6E" w14:textId="77777777" w:rsidR="008A408C" w:rsidRPr="00FC723E" w:rsidRDefault="008A408C" w:rsidP="008A408C">
            <w:pPr>
              <w:spacing w:line="240" w:lineRule="auto"/>
              <w:ind w:firstLine="0"/>
              <w:rPr>
                <w:sz w:val="22"/>
                <w:szCs w:val="22"/>
              </w:rPr>
            </w:pPr>
          </w:p>
          <w:p w14:paraId="56BD0F48" w14:textId="77777777" w:rsidR="008A408C" w:rsidRPr="00FC723E" w:rsidRDefault="008A408C" w:rsidP="008A408C">
            <w:pPr>
              <w:spacing w:line="240" w:lineRule="auto"/>
              <w:ind w:firstLine="0"/>
              <w:rPr>
                <w:sz w:val="22"/>
                <w:szCs w:val="22"/>
              </w:rPr>
            </w:pPr>
          </w:p>
          <w:p w14:paraId="2E0033C5"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58CED4A5"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11C0B41B" w14:textId="77777777" w:rsidR="008A408C" w:rsidRPr="00FC723E" w:rsidRDefault="008A408C" w:rsidP="008A408C">
            <w:pPr>
              <w:spacing w:line="240" w:lineRule="auto"/>
              <w:ind w:firstLine="0"/>
              <w:rPr>
                <w:sz w:val="22"/>
                <w:szCs w:val="22"/>
              </w:rPr>
            </w:pPr>
            <w:r w:rsidRPr="00FC723E">
              <w:rPr>
                <w:sz w:val="22"/>
                <w:szCs w:val="22"/>
              </w:rPr>
              <w:t>В</w:t>
            </w:r>
          </w:p>
          <w:p w14:paraId="28CA3472"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704ABB93" w14:textId="77777777" w:rsidR="008A408C" w:rsidRPr="00FC723E" w:rsidRDefault="008A408C" w:rsidP="008A408C">
            <w:pPr>
              <w:spacing w:line="240" w:lineRule="auto"/>
              <w:ind w:firstLine="0"/>
              <w:rPr>
                <w:sz w:val="22"/>
                <w:szCs w:val="22"/>
              </w:rPr>
            </w:pPr>
            <w:r w:rsidRPr="00FC723E">
              <w:rPr>
                <w:sz w:val="22"/>
                <w:szCs w:val="22"/>
              </w:rPr>
              <w:t>Ми</w:t>
            </w:r>
          </w:p>
          <w:p w14:paraId="7E0ADF26" w14:textId="77777777" w:rsidR="008A408C" w:rsidRPr="00FC723E" w:rsidRDefault="008A408C" w:rsidP="008A408C">
            <w:pPr>
              <w:spacing w:line="240" w:lineRule="auto"/>
              <w:ind w:firstLine="0"/>
              <w:rPr>
                <w:sz w:val="22"/>
                <w:szCs w:val="22"/>
              </w:rPr>
            </w:pPr>
          </w:p>
          <w:p w14:paraId="021FB29D" w14:textId="77777777" w:rsidR="008A408C" w:rsidRPr="00FC723E" w:rsidRDefault="008A408C" w:rsidP="008A408C">
            <w:pPr>
              <w:spacing w:line="240" w:lineRule="auto"/>
              <w:ind w:firstLine="0"/>
              <w:rPr>
                <w:sz w:val="22"/>
                <w:szCs w:val="22"/>
              </w:rPr>
            </w:pPr>
          </w:p>
          <w:p w14:paraId="1513E39D" w14:textId="77777777" w:rsidR="008A408C" w:rsidRPr="00FC723E" w:rsidRDefault="008A408C" w:rsidP="008A408C">
            <w:pPr>
              <w:spacing w:line="240" w:lineRule="auto"/>
              <w:ind w:firstLine="0"/>
              <w:rPr>
                <w:sz w:val="22"/>
                <w:szCs w:val="22"/>
              </w:rPr>
            </w:pPr>
            <w:r w:rsidRPr="00FC723E">
              <w:rPr>
                <w:sz w:val="22"/>
                <w:szCs w:val="22"/>
              </w:rPr>
              <w:t>О</w:t>
            </w:r>
          </w:p>
          <w:p w14:paraId="370FC8D1" w14:textId="77777777" w:rsidR="008A408C" w:rsidRPr="00FC723E" w:rsidRDefault="008A408C" w:rsidP="008A408C">
            <w:pPr>
              <w:spacing w:line="240" w:lineRule="auto"/>
              <w:ind w:firstLine="0"/>
              <w:rPr>
                <w:sz w:val="22"/>
                <w:szCs w:val="22"/>
              </w:rPr>
            </w:pPr>
            <w:r w:rsidRPr="00FC723E">
              <w:rPr>
                <w:sz w:val="22"/>
                <w:szCs w:val="22"/>
              </w:rPr>
              <w:t>НБХ</w:t>
            </w:r>
          </w:p>
          <w:p w14:paraId="7397CF0B" w14:textId="77777777" w:rsidR="008A408C" w:rsidRPr="00FC723E" w:rsidRDefault="008A408C" w:rsidP="008A408C">
            <w:pPr>
              <w:spacing w:line="240" w:lineRule="auto"/>
              <w:ind w:firstLine="0"/>
              <w:rPr>
                <w:sz w:val="22"/>
                <w:szCs w:val="22"/>
              </w:rPr>
            </w:pPr>
          </w:p>
          <w:p w14:paraId="21EEC006" w14:textId="77777777" w:rsidR="008A408C" w:rsidRPr="00FC723E" w:rsidRDefault="008A408C" w:rsidP="008A408C">
            <w:pPr>
              <w:spacing w:line="240" w:lineRule="auto"/>
              <w:ind w:firstLine="0"/>
              <w:rPr>
                <w:sz w:val="22"/>
                <w:szCs w:val="22"/>
              </w:rPr>
            </w:pPr>
          </w:p>
          <w:p w14:paraId="5F4976BA" w14:textId="77777777" w:rsidR="008A408C" w:rsidRPr="00FC723E" w:rsidRDefault="008A408C" w:rsidP="008A408C">
            <w:pPr>
              <w:spacing w:line="240" w:lineRule="auto"/>
              <w:ind w:firstLine="0"/>
              <w:rPr>
                <w:sz w:val="22"/>
                <w:szCs w:val="22"/>
              </w:rPr>
            </w:pPr>
          </w:p>
          <w:p w14:paraId="205CA187"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1CAD775C"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45C8CA8E" w14:textId="77777777" w:rsidR="008A408C" w:rsidRPr="00FC723E" w:rsidRDefault="008A408C" w:rsidP="008A408C">
            <w:pPr>
              <w:spacing w:line="240" w:lineRule="auto"/>
              <w:ind w:firstLine="0"/>
              <w:rPr>
                <w:sz w:val="22"/>
                <w:szCs w:val="22"/>
              </w:rPr>
            </w:pPr>
            <w:r w:rsidRPr="00FC723E">
              <w:rPr>
                <w:sz w:val="22"/>
                <w:szCs w:val="22"/>
              </w:rPr>
              <w:t>Ми</w:t>
            </w:r>
          </w:p>
          <w:p w14:paraId="430F8406" w14:textId="77777777" w:rsidR="008A408C" w:rsidRPr="00FC723E" w:rsidRDefault="008A408C" w:rsidP="008A408C">
            <w:pPr>
              <w:spacing w:line="240" w:lineRule="auto"/>
              <w:ind w:firstLine="0"/>
              <w:rPr>
                <w:sz w:val="22"/>
                <w:szCs w:val="22"/>
              </w:rPr>
            </w:pPr>
            <w:r w:rsidRPr="00FC723E">
              <w:rPr>
                <w:sz w:val="22"/>
                <w:szCs w:val="22"/>
              </w:rPr>
              <w:t>Ми</w:t>
            </w:r>
          </w:p>
          <w:p w14:paraId="4548BD3C" w14:textId="77777777" w:rsidR="008A408C" w:rsidRPr="00FC723E" w:rsidRDefault="008A408C" w:rsidP="008A408C">
            <w:pPr>
              <w:spacing w:line="240" w:lineRule="auto"/>
              <w:ind w:firstLine="0"/>
              <w:rPr>
                <w:sz w:val="22"/>
                <w:szCs w:val="22"/>
              </w:rPr>
            </w:pPr>
          </w:p>
          <w:p w14:paraId="12908596" w14:textId="77777777" w:rsidR="008A408C" w:rsidRPr="00FC723E" w:rsidRDefault="008A408C" w:rsidP="008A408C">
            <w:pPr>
              <w:spacing w:line="240" w:lineRule="auto"/>
              <w:ind w:firstLine="0"/>
              <w:rPr>
                <w:sz w:val="22"/>
                <w:szCs w:val="22"/>
              </w:rPr>
            </w:pPr>
          </w:p>
          <w:p w14:paraId="4D61765A" w14:textId="77777777" w:rsidR="008A408C" w:rsidRPr="00FC723E" w:rsidRDefault="008A408C" w:rsidP="008A408C">
            <w:pPr>
              <w:spacing w:line="240" w:lineRule="auto"/>
              <w:ind w:firstLine="0"/>
              <w:rPr>
                <w:sz w:val="22"/>
                <w:szCs w:val="22"/>
              </w:rPr>
            </w:pPr>
          </w:p>
          <w:p w14:paraId="2F0630A4" w14:textId="77777777" w:rsidR="008A408C" w:rsidRPr="00FC723E" w:rsidRDefault="008A408C" w:rsidP="008A408C">
            <w:pPr>
              <w:spacing w:line="240" w:lineRule="auto"/>
              <w:ind w:firstLine="0"/>
              <w:rPr>
                <w:sz w:val="22"/>
                <w:szCs w:val="22"/>
              </w:rPr>
            </w:pPr>
          </w:p>
          <w:p w14:paraId="1B84C42B"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4F666F20"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27C1FFBC" w14:textId="77777777" w:rsidR="008A408C" w:rsidRPr="00FC723E" w:rsidRDefault="008A408C" w:rsidP="008A408C">
            <w:pPr>
              <w:spacing w:line="240" w:lineRule="auto"/>
              <w:ind w:firstLine="0"/>
              <w:rPr>
                <w:sz w:val="22"/>
                <w:szCs w:val="22"/>
              </w:rPr>
            </w:pPr>
            <w:r w:rsidRPr="00FC723E">
              <w:rPr>
                <w:sz w:val="22"/>
                <w:szCs w:val="22"/>
              </w:rPr>
              <w:t>Ми</w:t>
            </w:r>
          </w:p>
          <w:p w14:paraId="587C925B" w14:textId="77777777" w:rsidR="008A408C" w:rsidRPr="00FC723E" w:rsidRDefault="008A408C" w:rsidP="008A408C">
            <w:pPr>
              <w:spacing w:line="240" w:lineRule="auto"/>
              <w:ind w:firstLine="0"/>
              <w:rPr>
                <w:sz w:val="22"/>
                <w:szCs w:val="22"/>
              </w:rPr>
            </w:pPr>
            <w:r w:rsidRPr="00FC723E">
              <w:rPr>
                <w:sz w:val="22"/>
                <w:szCs w:val="22"/>
              </w:rPr>
              <w:t>Ми</w:t>
            </w:r>
          </w:p>
          <w:p w14:paraId="3E079CB4" w14:textId="77777777" w:rsidR="008A408C" w:rsidRPr="00FC723E" w:rsidRDefault="008A408C" w:rsidP="008A408C">
            <w:pPr>
              <w:spacing w:line="240" w:lineRule="auto"/>
              <w:ind w:firstLine="0"/>
              <w:rPr>
                <w:sz w:val="22"/>
                <w:szCs w:val="22"/>
              </w:rPr>
            </w:pPr>
            <w:proofErr w:type="gramStart"/>
            <w:r w:rsidRPr="00FC723E">
              <w:rPr>
                <w:sz w:val="22"/>
                <w:szCs w:val="22"/>
              </w:rPr>
              <w:t>З</w:t>
            </w:r>
            <w:proofErr w:type="gramEnd"/>
          </w:p>
          <w:p w14:paraId="45137198" w14:textId="77777777" w:rsidR="008A408C" w:rsidRPr="00FC723E" w:rsidRDefault="008A408C" w:rsidP="008A408C">
            <w:pPr>
              <w:spacing w:line="240" w:lineRule="auto"/>
              <w:ind w:firstLine="0"/>
              <w:rPr>
                <w:sz w:val="22"/>
                <w:szCs w:val="22"/>
              </w:rPr>
            </w:pPr>
          </w:p>
          <w:p w14:paraId="15F9A3A5" w14:textId="77777777" w:rsidR="008A408C" w:rsidRPr="00FC723E" w:rsidRDefault="008A408C" w:rsidP="008A408C">
            <w:pPr>
              <w:spacing w:line="240" w:lineRule="auto"/>
              <w:ind w:firstLine="0"/>
              <w:rPr>
                <w:sz w:val="22"/>
                <w:szCs w:val="22"/>
              </w:rPr>
            </w:pPr>
          </w:p>
          <w:p w14:paraId="2507B919" w14:textId="77777777" w:rsidR="008A408C" w:rsidRPr="00FC723E" w:rsidRDefault="008A408C" w:rsidP="008A408C">
            <w:pPr>
              <w:spacing w:line="240" w:lineRule="auto"/>
              <w:ind w:firstLine="0"/>
              <w:rPr>
                <w:sz w:val="22"/>
                <w:szCs w:val="22"/>
              </w:rPr>
            </w:pPr>
          </w:p>
          <w:p w14:paraId="3454CADA" w14:textId="77777777" w:rsidR="008A408C" w:rsidRPr="00FC723E" w:rsidRDefault="008A408C" w:rsidP="008A408C">
            <w:pPr>
              <w:spacing w:line="240" w:lineRule="auto"/>
              <w:ind w:firstLine="0"/>
              <w:rPr>
                <w:sz w:val="22"/>
                <w:szCs w:val="22"/>
              </w:rPr>
            </w:pPr>
          </w:p>
          <w:p w14:paraId="33F6CDB6" w14:textId="77777777" w:rsidR="008A408C" w:rsidRPr="00FC723E" w:rsidRDefault="008A408C" w:rsidP="008A408C">
            <w:pPr>
              <w:spacing w:line="240" w:lineRule="auto"/>
              <w:ind w:firstLine="0"/>
              <w:rPr>
                <w:sz w:val="22"/>
                <w:szCs w:val="22"/>
              </w:rPr>
            </w:pPr>
          </w:p>
          <w:p w14:paraId="1E3E81A8"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5F00C8E5" w14:textId="77777777" w:rsidR="008A408C" w:rsidRPr="00FC723E" w:rsidRDefault="008A408C" w:rsidP="008A408C">
            <w:pPr>
              <w:spacing w:line="240" w:lineRule="auto"/>
              <w:ind w:firstLine="0"/>
              <w:rPr>
                <w:sz w:val="22"/>
                <w:szCs w:val="22"/>
              </w:rPr>
            </w:pPr>
          </w:p>
          <w:p w14:paraId="3C27E23E" w14:textId="77777777" w:rsidR="008A408C" w:rsidRPr="00FC723E" w:rsidRDefault="008A408C" w:rsidP="008A408C">
            <w:pPr>
              <w:spacing w:line="240" w:lineRule="auto"/>
              <w:ind w:firstLine="0"/>
              <w:rPr>
                <w:sz w:val="22"/>
                <w:szCs w:val="22"/>
              </w:rPr>
            </w:pPr>
          </w:p>
          <w:p w14:paraId="611F3153" w14:textId="77777777" w:rsidR="008A408C" w:rsidRPr="00FC723E" w:rsidRDefault="008A408C" w:rsidP="008A408C">
            <w:pPr>
              <w:spacing w:line="240" w:lineRule="auto"/>
              <w:ind w:firstLine="0"/>
              <w:rPr>
                <w:sz w:val="22"/>
                <w:szCs w:val="22"/>
              </w:rPr>
            </w:pPr>
          </w:p>
          <w:p w14:paraId="04B41DF7"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0CEE33EC"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294A9823"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2DBB416B" w14:textId="77777777" w:rsidR="008A408C" w:rsidRPr="00FC723E" w:rsidRDefault="008A408C" w:rsidP="008A408C">
            <w:pPr>
              <w:spacing w:line="240" w:lineRule="auto"/>
              <w:ind w:firstLine="0"/>
              <w:rPr>
                <w:sz w:val="22"/>
                <w:szCs w:val="22"/>
              </w:rPr>
            </w:pPr>
            <w:r w:rsidRPr="00FC723E">
              <w:rPr>
                <w:sz w:val="22"/>
                <w:szCs w:val="22"/>
              </w:rPr>
              <w:t>О</w:t>
            </w:r>
          </w:p>
          <w:p w14:paraId="03C98363" w14:textId="77777777" w:rsidR="008A408C" w:rsidRPr="00FC723E" w:rsidRDefault="008A408C" w:rsidP="008A408C">
            <w:pPr>
              <w:spacing w:line="240" w:lineRule="auto"/>
              <w:ind w:firstLine="0"/>
              <w:rPr>
                <w:sz w:val="22"/>
                <w:szCs w:val="22"/>
              </w:rPr>
            </w:pPr>
            <w:r w:rsidRPr="00FC723E">
              <w:rPr>
                <w:sz w:val="22"/>
                <w:szCs w:val="22"/>
              </w:rPr>
              <w:t>НБХ</w:t>
            </w:r>
          </w:p>
          <w:p w14:paraId="64C21473" w14:textId="77777777" w:rsidR="008A408C" w:rsidRPr="00FC723E" w:rsidRDefault="008A408C" w:rsidP="008A408C">
            <w:pPr>
              <w:spacing w:line="240" w:lineRule="auto"/>
              <w:ind w:firstLine="0"/>
              <w:rPr>
                <w:sz w:val="22"/>
                <w:szCs w:val="22"/>
              </w:rPr>
            </w:pPr>
          </w:p>
          <w:p w14:paraId="0497756B" w14:textId="77777777" w:rsidR="008A408C" w:rsidRPr="00FC723E" w:rsidRDefault="008A408C" w:rsidP="008A408C">
            <w:pPr>
              <w:spacing w:line="240" w:lineRule="auto"/>
              <w:ind w:firstLine="0"/>
              <w:rPr>
                <w:sz w:val="22"/>
                <w:szCs w:val="22"/>
              </w:rPr>
            </w:pPr>
          </w:p>
          <w:p w14:paraId="41804417" w14:textId="77777777" w:rsidR="008A408C" w:rsidRPr="00FC723E" w:rsidRDefault="008A408C" w:rsidP="008A408C">
            <w:pPr>
              <w:spacing w:line="240" w:lineRule="auto"/>
              <w:ind w:firstLine="0"/>
              <w:rPr>
                <w:sz w:val="22"/>
                <w:szCs w:val="22"/>
              </w:rPr>
            </w:pPr>
          </w:p>
          <w:p w14:paraId="70C1055D"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37F7A6EA"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32CB28AA"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36E3CA70" w14:textId="77777777" w:rsidR="008A408C" w:rsidRPr="00FC723E" w:rsidRDefault="008A408C" w:rsidP="008A408C">
            <w:pPr>
              <w:spacing w:line="240" w:lineRule="auto"/>
              <w:ind w:firstLine="0"/>
              <w:rPr>
                <w:sz w:val="22"/>
                <w:szCs w:val="22"/>
              </w:rPr>
            </w:pPr>
            <w:r w:rsidRPr="00FC723E">
              <w:rPr>
                <w:sz w:val="22"/>
                <w:szCs w:val="22"/>
              </w:rPr>
              <w:t>О</w:t>
            </w:r>
          </w:p>
          <w:p w14:paraId="5BDA0BDE" w14:textId="77777777" w:rsidR="008A408C" w:rsidRPr="00FC723E" w:rsidRDefault="008A408C" w:rsidP="008A408C">
            <w:pPr>
              <w:spacing w:line="240" w:lineRule="auto"/>
              <w:ind w:firstLine="0"/>
              <w:rPr>
                <w:sz w:val="22"/>
                <w:szCs w:val="22"/>
              </w:rPr>
            </w:pPr>
            <w:r w:rsidRPr="00FC723E">
              <w:rPr>
                <w:sz w:val="22"/>
                <w:szCs w:val="22"/>
              </w:rPr>
              <w:t>НБХ</w:t>
            </w:r>
          </w:p>
          <w:p w14:paraId="5706340A" w14:textId="77777777" w:rsidR="008A408C" w:rsidRPr="00FC723E" w:rsidRDefault="008A408C" w:rsidP="008A408C">
            <w:pPr>
              <w:spacing w:line="240" w:lineRule="auto"/>
              <w:ind w:firstLine="0"/>
              <w:rPr>
                <w:sz w:val="22"/>
                <w:szCs w:val="22"/>
              </w:rPr>
            </w:pPr>
          </w:p>
          <w:p w14:paraId="24074F28" w14:textId="77777777" w:rsidR="008A408C" w:rsidRPr="00FC723E" w:rsidRDefault="008A408C" w:rsidP="008A408C">
            <w:pPr>
              <w:spacing w:line="240" w:lineRule="auto"/>
              <w:ind w:firstLine="0"/>
              <w:rPr>
                <w:sz w:val="22"/>
                <w:szCs w:val="22"/>
              </w:rPr>
            </w:pPr>
          </w:p>
          <w:p w14:paraId="47747E1C" w14:textId="77777777" w:rsidR="008A408C" w:rsidRPr="00FC723E" w:rsidRDefault="008A408C" w:rsidP="008A408C">
            <w:pPr>
              <w:spacing w:line="240" w:lineRule="auto"/>
              <w:ind w:firstLine="0"/>
              <w:rPr>
                <w:sz w:val="22"/>
                <w:szCs w:val="22"/>
              </w:rPr>
            </w:pPr>
          </w:p>
          <w:p w14:paraId="5B16C413" w14:textId="77777777" w:rsidR="008A408C" w:rsidRPr="00FC723E" w:rsidRDefault="008A408C" w:rsidP="008A408C">
            <w:pPr>
              <w:spacing w:line="240" w:lineRule="auto"/>
              <w:ind w:firstLine="0"/>
              <w:rPr>
                <w:sz w:val="22"/>
                <w:szCs w:val="22"/>
              </w:rPr>
            </w:pPr>
          </w:p>
          <w:p w14:paraId="136CE6D2"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53DFB891" w14:textId="77777777" w:rsidR="008A408C" w:rsidRPr="00FC723E" w:rsidRDefault="008A408C" w:rsidP="008A408C">
            <w:pPr>
              <w:spacing w:line="240" w:lineRule="auto"/>
              <w:ind w:firstLine="0"/>
              <w:rPr>
                <w:sz w:val="22"/>
                <w:szCs w:val="22"/>
              </w:rPr>
            </w:pPr>
          </w:p>
          <w:p w14:paraId="48B867F2" w14:textId="77777777" w:rsidR="008A408C" w:rsidRPr="00FC723E" w:rsidRDefault="008A408C" w:rsidP="008A408C">
            <w:pPr>
              <w:spacing w:line="240" w:lineRule="auto"/>
              <w:ind w:firstLine="0"/>
              <w:rPr>
                <w:sz w:val="22"/>
                <w:szCs w:val="22"/>
              </w:rPr>
            </w:pPr>
          </w:p>
          <w:p w14:paraId="65787D83" w14:textId="77777777" w:rsidR="008A408C" w:rsidRPr="00FC723E" w:rsidRDefault="008A408C" w:rsidP="008A408C">
            <w:pPr>
              <w:spacing w:line="240" w:lineRule="auto"/>
              <w:ind w:firstLine="0"/>
              <w:rPr>
                <w:sz w:val="22"/>
                <w:szCs w:val="22"/>
              </w:rPr>
            </w:pPr>
          </w:p>
          <w:p w14:paraId="5A73F92F" w14:textId="77777777" w:rsidR="008A408C" w:rsidRPr="00FC723E" w:rsidRDefault="008A408C" w:rsidP="008A408C">
            <w:pPr>
              <w:spacing w:line="240" w:lineRule="auto"/>
              <w:ind w:firstLine="0"/>
              <w:rPr>
                <w:sz w:val="22"/>
                <w:szCs w:val="22"/>
              </w:rPr>
            </w:pPr>
          </w:p>
          <w:p w14:paraId="2E2B5DD0" w14:textId="77777777" w:rsidR="008A408C" w:rsidRPr="00FC723E" w:rsidRDefault="008A408C" w:rsidP="008A408C">
            <w:pPr>
              <w:spacing w:line="240" w:lineRule="auto"/>
              <w:ind w:firstLine="0"/>
              <w:rPr>
                <w:sz w:val="22"/>
                <w:szCs w:val="22"/>
              </w:rPr>
            </w:pPr>
            <w:r w:rsidRPr="00FC723E">
              <w:rPr>
                <w:sz w:val="22"/>
                <w:szCs w:val="22"/>
              </w:rPr>
              <w:t>Ми</w:t>
            </w:r>
          </w:p>
          <w:p w14:paraId="50BAB0F4" w14:textId="77777777" w:rsidR="008A408C" w:rsidRPr="00FC723E" w:rsidRDefault="008A408C" w:rsidP="008A408C">
            <w:pPr>
              <w:spacing w:line="240" w:lineRule="auto"/>
              <w:ind w:firstLine="0"/>
              <w:rPr>
                <w:sz w:val="22"/>
                <w:szCs w:val="22"/>
              </w:rPr>
            </w:pPr>
          </w:p>
          <w:p w14:paraId="252369EB" w14:textId="77777777" w:rsidR="008A408C" w:rsidRPr="00FC723E" w:rsidRDefault="008A408C" w:rsidP="008A408C">
            <w:pPr>
              <w:spacing w:line="240" w:lineRule="auto"/>
              <w:ind w:firstLine="0"/>
              <w:rPr>
                <w:sz w:val="22"/>
                <w:szCs w:val="22"/>
              </w:rPr>
            </w:pPr>
          </w:p>
          <w:p w14:paraId="5AA317B7" w14:textId="77777777" w:rsidR="008A408C" w:rsidRPr="00FC723E" w:rsidRDefault="008A408C" w:rsidP="008A408C">
            <w:pPr>
              <w:spacing w:line="240" w:lineRule="auto"/>
              <w:ind w:firstLine="0"/>
              <w:rPr>
                <w:sz w:val="22"/>
                <w:szCs w:val="22"/>
              </w:rPr>
            </w:pPr>
          </w:p>
          <w:p w14:paraId="3DD19BED" w14:textId="77777777" w:rsidR="008A408C" w:rsidRPr="00FC723E" w:rsidRDefault="008A408C" w:rsidP="008A408C">
            <w:pPr>
              <w:spacing w:line="240" w:lineRule="auto"/>
              <w:ind w:firstLine="0"/>
              <w:rPr>
                <w:sz w:val="22"/>
                <w:szCs w:val="22"/>
              </w:rPr>
            </w:pPr>
          </w:p>
          <w:p w14:paraId="2D57A1C6" w14:textId="77777777" w:rsidR="008A408C" w:rsidRPr="00FC723E" w:rsidRDefault="008A408C" w:rsidP="008A408C">
            <w:pPr>
              <w:spacing w:line="240" w:lineRule="auto"/>
              <w:ind w:firstLine="0"/>
              <w:rPr>
                <w:sz w:val="22"/>
                <w:szCs w:val="22"/>
              </w:rPr>
            </w:pPr>
          </w:p>
          <w:p w14:paraId="15E5F822" w14:textId="77777777" w:rsidR="008A408C" w:rsidRPr="00FC723E" w:rsidRDefault="008A408C" w:rsidP="008A408C">
            <w:pPr>
              <w:spacing w:line="240" w:lineRule="auto"/>
              <w:ind w:firstLine="0"/>
              <w:rPr>
                <w:sz w:val="22"/>
                <w:szCs w:val="22"/>
              </w:rPr>
            </w:pPr>
          </w:p>
          <w:p w14:paraId="326CE39B"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16646E14" w14:textId="77777777" w:rsidR="008A408C" w:rsidRPr="00FC723E" w:rsidRDefault="008A408C" w:rsidP="008A408C">
            <w:pPr>
              <w:spacing w:line="240" w:lineRule="auto"/>
              <w:ind w:firstLine="0"/>
              <w:rPr>
                <w:sz w:val="22"/>
                <w:szCs w:val="22"/>
              </w:rPr>
            </w:pPr>
          </w:p>
          <w:p w14:paraId="25DFB4A8" w14:textId="77777777" w:rsidR="008A408C" w:rsidRPr="00FC723E" w:rsidRDefault="008A408C" w:rsidP="008A408C">
            <w:pPr>
              <w:spacing w:line="240" w:lineRule="auto"/>
              <w:ind w:firstLine="0"/>
              <w:rPr>
                <w:sz w:val="22"/>
                <w:szCs w:val="22"/>
              </w:rPr>
            </w:pPr>
          </w:p>
          <w:p w14:paraId="12225E23" w14:textId="77777777" w:rsidR="008A408C" w:rsidRPr="00FC723E" w:rsidRDefault="008A408C" w:rsidP="008A408C">
            <w:pPr>
              <w:spacing w:line="240" w:lineRule="auto"/>
              <w:ind w:firstLine="0"/>
              <w:rPr>
                <w:sz w:val="22"/>
                <w:szCs w:val="22"/>
              </w:rPr>
            </w:pPr>
          </w:p>
          <w:p w14:paraId="4B8214AB" w14:textId="77777777" w:rsidR="008A408C" w:rsidRPr="00FC723E" w:rsidRDefault="008A408C" w:rsidP="008A408C">
            <w:pPr>
              <w:spacing w:line="240" w:lineRule="auto"/>
              <w:ind w:firstLine="0"/>
              <w:rPr>
                <w:sz w:val="22"/>
                <w:szCs w:val="22"/>
              </w:rPr>
            </w:pPr>
          </w:p>
          <w:p w14:paraId="585FC78D" w14:textId="77777777" w:rsidR="008A408C" w:rsidRPr="00FC723E" w:rsidRDefault="008A408C" w:rsidP="008A408C">
            <w:pPr>
              <w:spacing w:line="240" w:lineRule="auto"/>
              <w:ind w:firstLine="0"/>
              <w:rPr>
                <w:sz w:val="22"/>
                <w:szCs w:val="22"/>
              </w:rPr>
            </w:pPr>
          </w:p>
          <w:p w14:paraId="6D77477C" w14:textId="77777777" w:rsidR="008A408C" w:rsidRPr="00FC723E" w:rsidRDefault="008A408C" w:rsidP="008A408C">
            <w:pPr>
              <w:spacing w:line="240" w:lineRule="auto"/>
              <w:ind w:firstLine="0"/>
              <w:rPr>
                <w:sz w:val="22"/>
                <w:szCs w:val="22"/>
              </w:rPr>
            </w:pPr>
          </w:p>
          <w:p w14:paraId="13FE4308" w14:textId="77777777" w:rsidR="008A408C" w:rsidRPr="00FC723E" w:rsidRDefault="008A408C" w:rsidP="008A408C">
            <w:pPr>
              <w:spacing w:line="240" w:lineRule="auto"/>
              <w:ind w:firstLine="0"/>
              <w:rPr>
                <w:sz w:val="22"/>
                <w:szCs w:val="22"/>
              </w:rPr>
            </w:pPr>
          </w:p>
          <w:p w14:paraId="1C5E3B70"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661AEDA2"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321B57AA" w14:textId="77777777" w:rsidR="008A408C" w:rsidRPr="00FC723E" w:rsidRDefault="008A408C" w:rsidP="008A408C">
            <w:pPr>
              <w:spacing w:line="240" w:lineRule="auto"/>
              <w:ind w:firstLine="0"/>
              <w:rPr>
                <w:sz w:val="22"/>
                <w:szCs w:val="22"/>
              </w:rPr>
            </w:pPr>
            <w:r w:rsidRPr="00FC723E">
              <w:rPr>
                <w:sz w:val="22"/>
                <w:szCs w:val="22"/>
              </w:rPr>
              <w:t>Ми</w:t>
            </w:r>
          </w:p>
          <w:p w14:paraId="5DFED93E" w14:textId="77777777" w:rsidR="008A408C" w:rsidRPr="00FC723E" w:rsidRDefault="008A408C" w:rsidP="008A408C">
            <w:pPr>
              <w:spacing w:line="240" w:lineRule="auto"/>
              <w:ind w:firstLine="0"/>
              <w:rPr>
                <w:sz w:val="22"/>
                <w:szCs w:val="22"/>
              </w:rPr>
            </w:pPr>
            <w:r w:rsidRPr="00FC723E">
              <w:rPr>
                <w:sz w:val="22"/>
                <w:szCs w:val="22"/>
              </w:rPr>
              <w:t>Ми</w:t>
            </w:r>
          </w:p>
          <w:p w14:paraId="14E0FA1D" w14:textId="77777777" w:rsidR="008A408C" w:rsidRPr="00FC723E" w:rsidRDefault="008A408C" w:rsidP="008A408C">
            <w:pPr>
              <w:spacing w:line="240" w:lineRule="auto"/>
              <w:ind w:firstLine="0"/>
              <w:rPr>
                <w:sz w:val="22"/>
                <w:szCs w:val="22"/>
              </w:rPr>
            </w:pPr>
          </w:p>
          <w:p w14:paraId="15E7F52B" w14:textId="77777777" w:rsidR="008A408C" w:rsidRPr="00FC723E" w:rsidRDefault="008A408C" w:rsidP="008A408C">
            <w:pPr>
              <w:spacing w:line="240" w:lineRule="auto"/>
              <w:ind w:firstLine="0"/>
              <w:rPr>
                <w:sz w:val="22"/>
                <w:szCs w:val="22"/>
              </w:rPr>
            </w:pPr>
          </w:p>
          <w:p w14:paraId="7EB522CC" w14:textId="77777777" w:rsidR="008A408C" w:rsidRPr="00FC723E" w:rsidRDefault="008A408C" w:rsidP="008A408C">
            <w:pPr>
              <w:spacing w:line="240" w:lineRule="auto"/>
              <w:ind w:firstLine="0"/>
              <w:rPr>
                <w:sz w:val="22"/>
                <w:szCs w:val="22"/>
              </w:rPr>
            </w:pPr>
          </w:p>
          <w:p w14:paraId="0604E473" w14:textId="77777777" w:rsidR="008A408C" w:rsidRPr="00FC723E" w:rsidRDefault="008A408C" w:rsidP="008A408C">
            <w:pPr>
              <w:spacing w:line="240" w:lineRule="auto"/>
              <w:ind w:firstLine="0"/>
              <w:rPr>
                <w:sz w:val="22"/>
                <w:szCs w:val="22"/>
              </w:rPr>
            </w:pPr>
          </w:p>
          <w:p w14:paraId="04BCB878"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56FD78E8" w14:textId="77777777" w:rsidR="008A408C" w:rsidRPr="00FC723E" w:rsidRDefault="008A408C" w:rsidP="008A408C">
            <w:pPr>
              <w:spacing w:line="240" w:lineRule="auto"/>
              <w:ind w:firstLine="0"/>
              <w:rPr>
                <w:sz w:val="22"/>
                <w:szCs w:val="22"/>
              </w:rPr>
            </w:pPr>
          </w:p>
          <w:p w14:paraId="551447A7" w14:textId="77777777" w:rsidR="008A408C" w:rsidRPr="00FC723E" w:rsidRDefault="008A408C" w:rsidP="008A408C">
            <w:pPr>
              <w:spacing w:line="240" w:lineRule="auto"/>
              <w:ind w:firstLine="0"/>
              <w:rPr>
                <w:sz w:val="22"/>
                <w:szCs w:val="22"/>
              </w:rPr>
            </w:pPr>
          </w:p>
          <w:p w14:paraId="060DB6AD" w14:textId="77777777" w:rsidR="008A408C" w:rsidRPr="00FC723E" w:rsidRDefault="008A408C" w:rsidP="008A408C">
            <w:pPr>
              <w:spacing w:line="240" w:lineRule="auto"/>
              <w:ind w:firstLine="0"/>
              <w:rPr>
                <w:sz w:val="22"/>
                <w:szCs w:val="22"/>
              </w:rPr>
            </w:pPr>
          </w:p>
          <w:p w14:paraId="5725B8A1" w14:textId="77777777" w:rsidR="008A408C" w:rsidRPr="00FC723E" w:rsidRDefault="008A408C" w:rsidP="008A408C">
            <w:pPr>
              <w:spacing w:line="240" w:lineRule="auto"/>
              <w:ind w:firstLine="0"/>
              <w:rPr>
                <w:sz w:val="22"/>
                <w:szCs w:val="22"/>
              </w:rPr>
            </w:pPr>
          </w:p>
          <w:p w14:paraId="5D28D1A7"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01FFD35B" w14:textId="77777777" w:rsidR="008A408C" w:rsidRPr="00FC723E" w:rsidRDefault="008A408C" w:rsidP="008A408C">
            <w:pPr>
              <w:spacing w:line="240" w:lineRule="auto"/>
              <w:ind w:firstLine="0"/>
              <w:rPr>
                <w:sz w:val="22"/>
                <w:szCs w:val="22"/>
              </w:rPr>
            </w:pPr>
          </w:p>
          <w:p w14:paraId="4E5BFBCF" w14:textId="77777777" w:rsidR="008A408C" w:rsidRPr="00FC723E" w:rsidRDefault="008A408C" w:rsidP="008A408C">
            <w:pPr>
              <w:spacing w:line="240" w:lineRule="auto"/>
              <w:ind w:firstLine="0"/>
              <w:rPr>
                <w:sz w:val="22"/>
                <w:szCs w:val="22"/>
              </w:rPr>
            </w:pPr>
          </w:p>
          <w:p w14:paraId="39D8256B" w14:textId="77777777" w:rsidR="008A408C" w:rsidRPr="00FC723E" w:rsidRDefault="008A408C" w:rsidP="008A408C">
            <w:pPr>
              <w:spacing w:line="240" w:lineRule="auto"/>
              <w:ind w:firstLine="0"/>
              <w:rPr>
                <w:sz w:val="22"/>
                <w:szCs w:val="22"/>
              </w:rPr>
            </w:pPr>
            <w:r w:rsidRPr="00FC723E">
              <w:rPr>
                <w:sz w:val="22"/>
                <w:szCs w:val="22"/>
              </w:rPr>
              <w:t>Ми</w:t>
            </w:r>
          </w:p>
          <w:p w14:paraId="342055F6" w14:textId="77777777" w:rsidR="008B0881" w:rsidRPr="00FC723E" w:rsidRDefault="008B0881" w:rsidP="008A408C">
            <w:pPr>
              <w:spacing w:line="240" w:lineRule="auto"/>
              <w:ind w:firstLine="0"/>
              <w:rPr>
                <w:sz w:val="22"/>
                <w:szCs w:val="22"/>
              </w:rPr>
            </w:pPr>
          </w:p>
          <w:p w14:paraId="578E7AE8" w14:textId="77777777" w:rsidR="008A408C" w:rsidRPr="00FC723E" w:rsidRDefault="008A408C" w:rsidP="008A408C">
            <w:pPr>
              <w:spacing w:line="240" w:lineRule="auto"/>
              <w:ind w:firstLine="0"/>
              <w:rPr>
                <w:sz w:val="22"/>
                <w:szCs w:val="22"/>
              </w:rPr>
            </w:pPr>
            <w:r w:rsidRPr="00FC723E">
              <w:rPr>
                <w:sz w:val="22"/>
                <w:szCs w:val="22"/>
              </w:rPr>
              <w:t>Ми</w:t>
            </w:r>
          </w:p>
          <w:p w14:paraId="100E0D7F"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0628743E"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59001D5A" w14:textId="77777777" w:rsidR="008A408C" w:rsidRPr="00FC723E" w:rsidRDefault="008A408C" w:rsidP="008A408C">
            <w:pPr>
              <w:spacing w:line="240" w:lineRule="auto"/>
              <w:ind w:firstLine="0"/>
              <w:rPr>
                <w:sz w:val="22"/>
                <w:szCs w:val="22"/>
              </w:rPr>
            </w:pPr>
            <w:r w:rsidRPr="00FC723E">
              <w:rPr>
                <w:sz w:val="22"/>
                <w:szCs w:val="22"/>
              </w:rPr>
              <w:t>О</w:t>
            </w:r>
          </w:p>
          <w:p w14:paraId="7472F3B0"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78FB99A6" w14:textId="77777777" w:rsidR="008A408C" w:rsidRPr="00FC723E" w:rsidRDefault="008A408C" w:rsidP="008A408C">
            <w:pPr>
              <w:spacing w:line="240" w:lineRule="auto"/>
              <w:ind w:firstLine="0"/>
              <w:rPr>
                <w:sz w:val="22"/>
                <w:szCs w:val="22"/>
              </w:rPr>
            </w:pPr>
          </w:p>
          <w:p w14:paraId="6742791A" w14:textId="77777777" w:rsidR="008A408C" w:rsidRPr="00FC723E" w:rsidRDefault="008A408C" w:rsidP="008A408C">
            <w:pPr>
              <w:spacing w:line="240" w:lineRule="auto"/>
              <w:ind w:firstLine="0"/>
              <w:rPr>
                <w:sz w:val="22"/>
                <w:szCs w:val="22"/>
              </w:rPr>
            </w:pPr>
          </w:p>
          <w:p w14:paraId="7C2CC7C3" w14:textId="77777777" w:rsidR="008A408C" w:rsidRPr="00FC723E" w:rsidRDefault="008A408C" w:rsidP="008A408C">
            <w:pPr>
              <w:spacing w:line="240" w:lineRule="auto"/>
              <w:ind w:firstLine="0"/>
              <w:rPr>
                <w:sz w:val="22"/>
                <w:szCs w:val="22"/>
              </w:rPr>
            </w:pPr>
          </w:p>
          <w:p w14:paraId="5CF88491" w14:textId="77777777" w:rsidR="008A408C" w:rsidRPr="00FC723E" w:rsidRDefault="008A408C" w:rsidP="008A408C">
            <w:pPr>
              <w:spacing w:line="240" w:lineRule="auto"/>
              <w:ind w:firstLine="0"/>
              <w:rPr>
                <w:sz w:val="22"/>
                <w:szCs w:val="22"/>
              </w:rPr>
            </w:pPr>
          </w:p>
          <w:p w14:paraId="45028AEA"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0D97FD7D"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1AE46D05" w14:textId="77777777" w:rsidR="008A408C" w:rsidRPr="00FC723E" w:rsidRDefault="008A408C" w:rsidP="008A408C">
            <w:pPr>
              <w:spacing w:line="240" w:lineRule="auto"/>
              <w:ind w:firstLine="0"/>
              <w:rPr>
                <w:sz w:val="22"/>
                <w:szCs w:val="22"/>
              </w:rPr>
            </w:pPr>
            <w:r w:rsidRPr="00FC723E">
              <w:rPr>
                <w:sz w:val="22"/>
                <w:szCs w:val="22"/>
              </w:rPr>
              <w:t>Ми</w:t>
            </w:r>
          </w:p>
          <w:p w14:paraId="48370CAB" w14:textId="77777777" w:rsidR="008A408C" w:rsidRPr="00FC723E" w:rsidRDefault="008A408C" w:rsidP="008A408C">
            <w:pPr>
              <w:spacing w:line="240" w:lineRule="auto"/>
              <w:ind w:firstLine="0"/>
              <w:rPr>
                <w:sz w:val="22"/>
                <w:szCs w:val="22"/>
              </w:rPr>
            </w:pPr>
            <w:r w:rsidRPr="00FC723E">
              <w:rPr>
                <w:sz w:val="22"/>
                <w:szCs w:val="22"/>
              </w:rPr>
              <w:t>Ми</w:t>
            </w:r>
          </w:p>
          <w:p w14:paraId="02EDCA46"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7775A436"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7729A214" w14:textId="77777777" w:rsidR="008A408C" w:rsidRPr="00FC723E" w:rsidRDefault="008A408C" w:rsidP="008A408C">
            <w:pPr>
              <w:spacing w:line="240" w:lineRule="auto"/>
              <w:ind w:firstLine="0"/>
              <w:rPr>
                <w:sz w:val="22"/>
                <w:szCs w:val="22"/>
              </w:rPr>
            </w:pPr>
            <w:r w:rsidRPr="00FC723E">
              <w:rPr>
                <w:sz w:val="22"/>
                <w:szCs w:val="22"/>
              </w:rPr>
              <w:t>О</w:t>
            </w:r>
          </w:p>
          <w:p w14:paraId="133BD0C8" w14:textId="77777777" w:rsidR="008A408C" w:rsidRPr="00FC723E" w:rsidRDefault="008A408C" w:rsidP="008A408C">
            <w:pPr>
              <w:spacing w:line="240" w:lineRule="auto"/>
              <w:ind w:firstLine="0"/>
              <w:rPr>
                <w:sz w:val="22"/>
                <w:szCs w:val="22"/>
              </w:rPr>
            </w:pPr>
            <w:r w:rsidRPr="00FC723E">
              <w:rPr>
                <w:sz w:val="22"/>
                <w:szCs w:val="22"/>
              </w:rPr>
              <w:t>НБХ</w:t>
            </w:r>
          </w:p>
          <w:p w14:paraId="78C53157" w14:textId="77777777" w:rsidR="008A408C" w:rsidRPr="00FC723E" w:rsidRDefault="008A408C" w:rsidP="008A408C">
            <w:pPr>
              <w:spacing w:line="240" w:lineRule="auto"/>
              <w:ind w:firstLine="0"/>
              <w:rPr>
                <w:sz w:val="22"/>
                <w:szCs w:val="22"/>
              </w:rPr>
            </w:pPr>
          </w:p>
          <w:p w14:paraId="4002C8A6" w14:textId="77777777" w:rsidR="008A408C" w:rsidRPr="00FC723E" w:rsidRDefault="008A408C" w:rsidP="008A408C">
            <w:pPr>
              <w:spacing w:line="240" w:lineRule="auto"/>
              <w:ind w:firstLine="0"/>
              <w:rPr>
                <w:sz w:val="22"/>
                <w:szCs w:val="22"/>
              </w:rPr>
            </w:pPr>
          </w:p>
          <w:p w14:paraId="45D84D77" w14:textId="77777777" w:rsidR="008A408C" w:rsidRPr="00FC723E" w:rsidRDefault="008A408C" w:rsidP="008A408C">
            <w:pPr>
              <w:spacing w:line="240" w:lineRule="auto"/>
              <w:ind w:firstLine="0"/>
              <w:rPr>
                <w:sz w:val="22"/>
                <w:szCs w:val="22"/>
              </w:rPr>
            </w:pPr>
          </w:p>
          <w:p w14:paraId="16209ACF" w14:textId="77777777" w:rsidR="008A408C" w:rsidRPr="00FC723E" w:rsidRDefault="008A408C" w:rsidP="008A408C">
            <w:pPr>
              <w:spacing w:line="240" w:lineRule="auto"/>
              <w:ind w:firstLine="0"/>
              <w:rPr>
                <w:sz w:val="22"/>
                <w:szCs w:val="22"/>
              </w:rPr>
            </w:pPr>
          </w:p>
          <w:p w14:paraId="7BDFC319"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524C965C"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5F31200F" w14:textId="77777777" w:rsidR="008A408C" w:rsidRPr="00FC723E" w:rsidRDefault="008A408C" w:rsidP="008A408C">
            <w:pPr>
              <w:spacing w:line="240" w:lineRule="auto"/>
              <w:ind w:firstLine="0"/>
              <w:rPr>
                <w:sz w:val="22"/>
                <w:szCs w:val="22"/>
              </w:rPr>
            </w:pPr>
            <w:r w:rsidRPr="00FC723E">
              <w:rPr>
                <w:sz w:val="22"/>
                <w:szCs w:val="22"/>
              </w:rPr>
              <w:t>Ми</w:t>
            </w:r>
          </w:p>
          <w:p w14:paraId="7AA7DB14" w14:textId="77777777" w:rsidR="008A408C" w:rsidRPr="00FC723E" w:rsidRDefault="008A408C" w:rsidP="008A408C">
            <w:pPr>
              <w:spacing w:line="240" w:lineRule="auto"/>
              <w:ind w:firstLine="0"/>
              <w:rPr>
                <w:sz w:val="22"/>
                <w:szCs w:val="22"/>
              </w:rPr>
            </w:pPr>
            <w:r w:rsidRPr="00FC723E">
              <w:rPr>
                <w:sz w:val="22"/>
                <w:szCs w:val="22"/>
              </w:rPr>
              <w:t>Ми</w:t>
            </w:r>
          </w:p>
          <w:p w14:paraId="148C833B"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6D9336BD" w14:textId="77777777" w:rsidR="008A408C" w:rsidRPr="00FC723E" w:rsidRDefault="008A408C" w:rsidP="008A408C">
            <w:pPr>
              <w:spacing w:line="240" w:lineRule="auto"/>
              <w:ind w:firstLine="0"/>
              <w:rPr>
                <w:sz w:val="22"/>
                <w:szCs w:val="22"/>
              </w:rPr>
            </w:pPr>
          </w:p>
          <w:p w14:paraId="43A7D55D" w14:textId="77777777" w:rsidR="008A408C" w:rsidRPr="00FC723E" w:rsidRDefault="008A408C" w:rsidP="008A408C">
            <w:pPr>
              <w:spacing w:line="240" w:lineRule="auto"/>
              <w:ind w:firstLine="0"/>
              <w:rPr>
                <w:sz w:val="22"/>
                <w:szCs w:val="22"/>
              </w:rPr>
            </w:pPr>
          </w:p>
          <w:p w14:paraId="18B12F6C" w14:textId="77777777" w:rsidR="008A408C" w:rsidRPr="00FC723E" w:rsidRDefault="008A408C" w:rsidP="008A408C">
            <w:pPr>
              <w:spacing w:line="240" w:lineRule="auto"/>
              <w:ind w:firstLine="0"/>
              <w:rPr>
                <w:sz w:val="22"/>
                <w:szCs w:val="22"/>
              </w:rPr>
            </w:pPr>
            <w:r w:rsidRPr="00FC723E">
              <w:rPr>
                <w:sz w:val="22"/>
                <w:szCs w:val="22"/>
              </w:rPr>
              <w:t>О</w:t>
            </w:r>
          </w:p>
          <w:p w14:paraId="60750585" w14:textId="77777777" w:rsidR="008A408C" w:rsidRPr="00FC723E" w:rsidRDefault="008A408C" w:rsidP="008A408C">
            <w:pPr>
              <w:spacing w:line="240" w:lineRule="auto"/>
              <w:ind w:firstLine="0"/>
              <w:rPr>
                <w:sz w:val="22"/>
                <w:szCs w:val="22"/>
              </w:rPr>
            </w:pPr>
            <w:r w:rsidRPr="00FC723E">
              <w:rPr>
                <w:sz w:val="22"/>
                <w:szCs w:val="22"/>
              </w:rPr>
              <w:t>НБХ</w:t>
            </w:r>
          </w:p>
          <w:p w14:paraId="04619D81" w14:textId="77777777" w:rsidR="008A408C" w:rsidRPr="00FC723E" w:rsidRDefault="008A408C" w:rsidP="008A408C">
            <w:pPr>
              <w:spacing w:line="240" w:lineRule="auto"/>
              <w:ind w:firstLine="0"/>
              <w:rPr>
                <w:sz w:val="22"/>
                <w:szCs w:val="22"/>
              </w:rPr>
            </w:pPr>
          </w:p>
        </w:tc>
        <w:tc>
          <w:tcPr>
            <w:tcW w:w="1242" w:type="dxa"/>
          </w:tcPr>
          <w:p w14:paraId="2FE41DB4" w14:textId="77777777" w:rsidR="008A408C" w:rsidRPr="00FC723E" w:rsidRDefault="008A408C" w:rsidP="008A408C">
            <w:pPr>
              <w:spacing w:line="240" w:lineRule="auto"/>
              <w:ind w:firstLine="0"/>
              <w:rPr>
                <w:sz w:val="22"/>
                <w:szCs w:val="22"/>
              </w:rPr>
            </w:pPr>
          </w:p>
          <w:p w14:paraId="5D5452F0" w14:textId="77777777" w:rsidR="008A408C" w:rsidRPr="00FC723E" w:rsidRDefault="008A408C" w:rsidP="008A408C">
            <w:pPr>
              <w:spacing w:line="240" w:lineRule="auto"/>
              <w:ind w:firstLine="0"/>
              <w:rPr>
                <w:sz w:val="22"/>
                <w:szCs w:val="22"/>
              </w:rPr>
            </w:pPr>
          </w:p>
          <w:p w14:paraId="06FEA525" w14:textId="77777777" w:rsidR="008A408C" w:rsidRPr="00FC723E" w:rsidRDefault="008A408C" w:rsidP="008A408C">
            <w:pPr>
              <w:spacing w:line="240" w:lineRule="auto"/>
              <w:ind w:firstLine="0"/>
              <w:rPr>
                <w:sz w:val="22"/>
                <w:szCs w:val="22"/>
              </w:rPr>
            </w:pPr>
            <w:r w:rsidRPr="00FC723E">
              <w:rPr>
                <w:sz w:val="22"/>
                <w:szCs w:val="22"/>
              </w:rPr>
              <w:t>до износа</w:t>
            </w:r>
          </w:p>
          <w:p w14:paraId="72123BC1" w14:textId="77777777" w:rsidR="008A408C" w:rsidRPr="00FC723E" w:rsidRDefault="008A408C" w:rsidP="008A408C">
            <w:pPr>
              <w:spacing w:line="240" w:lineRule="auto"/>
              <w:ind w:firstLine="0"/>
              <w:rPr>
                <w:sz w:val="22"/>
                <w:szCs w:val="22"/>
              </w:rPr>
            </w:pPr>
            <w:r w:rsidRPr="00FC723E">
              <w:rPr>
                <w:sz w:val="22"/>
                <w:szCs w:val="22"/>
              </w:rPr>
              <w:t>24</w:t>
            </w:r>
          </w:p>
          <w:p w14:paraId="408B479C" w14:textId="77777777" w:rsidR="008A408C" w:rsidRPr="00FC723E" w:rsidRDefault="008A408C" w:rsidP="008A408C">
            <w:pPr>
              <w:spacing w:line="240" w:lineRule="auto"/>
              <w:ind w:firstLine="0"/>
              <w:rPr>
                <w:sz w:val="22"/>
                <w:szCs w:val="22"/>
              </w:rPr>
            </w:pPr>
            <w:r w:rsidRPr="00FC723E">
              <w:rPr>
                <w:sz w:val="22"/>
                <w:szCs w:val="22"/>
              </w:rPr>
              <w:t>12</w:t>
            </w:r>
          </w:p>
          <w:p w14:paraId="3A47061C" w14:textId="77777777" w:rsidR="008A408C" w:rsidRPr="00FC723E" w:rsidRDefault="008A408C" w:rsidP="008A408C">
            <w:pPr>
              <w:spacing w:line="240" w:lineRule="auto"/>
              <w:ind w:firstLine="0"/>
              <w:rPr>
                <w:sz w:val="22"/>
                <w:szCs w:val="22"/>
              </w:rPr>
            </w:pPr>
            <w:r w:rsidRPr="00FC723E">
              <w:rPr>
                <w:sz w:val="22"/>
                <w:szCs w:val="22"/>
              </w:rPr>
              <w:t>до износа</w:t>
            </w:r>
          </w:p>
          <w:p w14:paraId="51C2433A" w14:textId="77777777" w:rsidR="008A408C" w:rsidRPr="00FC723E" w:rsidRDefault="008A408C" w:rsidP="008A408C">
            <w:pPr>
              <w:spacing w:line="240" w:lineRule="auto"/>
              <w:ind w:firstLine="0"/>
              <w:rPr>
                <w:sz w:val="22"/>
                <w:szCs w:val="22"/>
              </w:rPr>
            </w:pPr>
            <w:r w:rsidRPr="00FC723E">
              <w:rPr>
                <w:sz w:val="22"/>
                <w:szCs w:val="22"/>
              </w:rPr>
              <w:t>до износа</w:t>
            </w:r>
          </w:p>
          <w:p w14:paraId="2499E6DB" w14:textId="77777777" w:rsidR="008A408C" w:rsidRPr="00FC723E" w:rsidRDefault="008A408C" w:rsidP="008A408C">
            <w:pPr>
              <w:spacing w:line="240" w:lineRule="auto"/>
              <w:ind w:firstLine="0"/>
              <w:rPr>
                <w:sz w:val="22"/>
                <w:szCs w:val="22"/>
              </w:rPr>
            </w:pPr>
            <w:r w:rsidRPr="00FC723E">
              <w:rPr>
                <w:sz w:val="22"/>
                <w:szCs w:val="22"/>
              </w:rPr>
              <w:t>до износа</w:t>
            </w:r>
          </w:p>
          <w:p w14:paraId="3F3A30C8" w14:textId="77777777" w:rsidR="008A408C" w:rsidRPr="00FC723E" w:rsidRDefault="008A408C" w:rsidP="008A408C">
            <w:pPr>
              <w:spacing w:line="240" w:lineRule="auto"/>
              <w:ind w:firstLine="0"/>
              <w:rPr>
                <w:sz w:val="22"/>
                <w:szCs w:val="22"/>
              </w:rPr>
            </w:pPr>
            <w:r w:rsidRPr="00FC723E">
              <w:rPr>
                <w:sz w:val="22"/>
                <w:szCs w:val="22"/>
              </w:rPr>
              <w:t>до износа</w:t>
            </w:r>
          </w:p>
          <w:p w14:paraId="366E3E9A" w14:textId="77777777" w:rsidR="008A408C" w:rsidRPr="00FC723E" w:rsidRDefault="008A408C" w:rsidP="008A408C">
            <w:pPr>
              <w:spacing w:line="240" w:lineRule="auto"/>
              <w:ind w:firstLine="0"/>
              <w:rPr>
                <w:sz w:val="22"/>
                <w:szCs w:val="22"/>
              </w:rPr>
            </w:pPr>
          </w:p>
          <w:p w14:paraId="3E645A89" w14:textId="77777777" w:rsidR="008A408C" w:rsidRPr="00FC723E" w:rsidRDefault="008A408C" w:rsidP="008A408C">
            <w:pPr>
              <w:spacing w:line="240" w:lineRule="auto"/>
              <w:ind w:firstLine="0"/>
              <w:rPr>
                <w:sz w:val="22"/>
                <w:szCs w:val="22"/>
              </w:rPr>
            </w:pPr>
          </w:p>
          <w:p w14:paraId="2AF20347" w14:textId="77777777" w:rsidR="008A408C" w:rsidRPr="00FC723E" w:rsidRDefault="008A408C" w:rsidP="008A408C">
            <w:pPr>
              <w:spacing w:line="240" w:lineRule="auto"/>
              <w:ind w:firstLine="0"/>
              <w:rPr>
                <w:sz w:val="22"/>
                <w:szCs w:val="22"/>
              </w:rPr>
            </w:pPr>
          </w:p>
          <w:p w14:paraId="2174758A" w14:textId="77777777" w:rsidR="008A408C" w:rsidRPr="00FC723E" w:rsidRDefault="008A408C" w:rsidP="008A408C">
            <w:pPr>
              <w:spacing w:line="240" w:lineRule="auto"/>
              <w:ind w:firstLine="0"/>
              <w:rPr>
                <w:sz w:val="22"/>
                <w:szCs w:val="22"/>
              </w:rPr>
            </w:pPr>
          </w:p>
          <w:p w14:paraId="0BCDF232" w14:textId="77777777" w:rsidR="008A408C" w:rsidRPr="00FC723E" w:rsidRDefault="008A408C" w:rsidP="008A408C">
            <w:pPr>
              <w:spacing w:line="240" w:lineRule="auto"/>
              <w:ind w:firstLine="0"/>
              <w:rPr>
                <w:sz w:val="22"/>
                <w:szCs w:val="22"/>
              </w:rPr>
            </w:pPr>
            <w:r w:rsidRPr="00FC723E">
              <w:rPr>
                <w:sz w:val="22"/>
                <w:szCs w:val="22"/>
              </w:rPr>
              <w:t>до износа</w:t>
            </w:r>
          </w:p>
          <w:p w14:paraId="76D13171" w14:textId="77777777" w:rsidR="008A408C" w:rsidRPr="00FC723E" w:rsidRDefault="008A408C" w:rsidP="008A408C">
            <w:pPr>
              <w:spacing w:line="240" w:lineRule="auto"/>
              <w:ind w:firstLine="0"/>
              <w:rPr>
                <w:sz w:val="22"/>
                <w:szCs w:val="22"/>
              </w:rPr>
            </w:pPr>
          </w:p>
          <w:p w14:paraId="5262AE9E" w14:textId="77777777" w:rsidR="008A408C" w:rsidRPr="00FC723E" w:rsidRDefault="008A408C" w:rsidP="008A408C">
            <w:pPr>
              <w:spacing w:line="240" w:lineRule="auto"/>
              <w:ind w:firstLine="0"/>
              <w:rPr>
                <w:sz w:val="22"/>
                <w:szCs w:val="22"/>
              </w:rPr>
            </w:pPr>
            <w:r w:rsidRPr="00FC723E">
              <w:rPr>
                <w:sz w:val="22"/>
                <w:szCs w:val="22"/>
              </w:rPr>
              <w:t>до износа</w:t>
            </w:r>
          </w:p>
          <w:p w14:paraId="2ED1B2E6" w14:textId="77777777" w:rsidR="008A408C" w:rsidRPr="00FC723E" w:rsidRDefault="008A408C" w:rsidP="008A408C">
            <w:pPr>
              <w:spacing w:line="240" w:lineRule="auto"/>
              <w:ind w:firstLine="0"/>
              <w:rPr>
                <w:sz w:val="22"/>
                <w:szCs w:val="22"/>
              </w:rPr>
            </w:pPr>
          </w:p>
          <w:p w14:paraId="3DC8F0AE" w14:textId="77777777" w:rsidR="008A408C" w:rsidRPr="00FC723E" w:rsidRDefault="008A408C" w:rsidP="008A408C">
            <w:pPr>
              <w:spacing w:line="240" w:lineRule="auto"/>
              <w:ind w:firstLine="0"/>
              <w:rPr>
                <w:sz w:val="22"/>
                <w:szCs w:val="22"/>
              </w:rPr>
            </w:pPr>
            <w:r w:rsidRPr="00FC723E">
              <w:rPr>
                <w:sz w:val="22"/>
                <w:szCs w:val="22"/>
              </w:rPr>
              <w:t>24</w:t>
            </w:r>
          </w:p>
          <w:p w14:paraId="60C615DB" w14:textId="77777777" w:rsidR="008A408C" w:rsidRPr="00FC723E" w:rsidRDefault="008A408C" w:rsidP="008A408C">
            <w:pPr>
              <w:spacing w:line="240" w:lineRule="auto"/>
              <w:ind w:firstLine="0"/>
              <w:rPr>
                <w:sz w:val="22"/>
                <w:szCs w:val="22"/>
              </w:rPr>
            </w:pPr>
            <w:r w:rsidRPr="00FC723E">
              <w:rPr>
                <w:sz w:val="22"/>
                <w:szCs w:val="22"/>
              </w:rPr>
              <w:t>12</w:t>
            </w:r>
          </w:p>
          <w:p w14:paraId="2A4159D0" w14:textId="77777777" w:rsidR="008A408C" w:rsidRPr="00FC723E" w:rsidRDefault="008A408C" w:rsidP="008A408C">
            <w:pPr>
              <w:spacing w:line="240" w:lineRule="auto"/>
              <w:ind w:firstLine="0"/>
              <w:rPr>
                <w:sz w:val="22"/>
                <w:szCs w:val="22"/>
              </w:rPr>
            </w:pPr>
          </w:p>
          <w:p w14:paraId="281F3F94" w14:textId="77777777" w:rsidR="008A408C" w:rsidRPr="00FC723E" w:rsidRDefault="008A408C" w:rsidP="008A408C">
            <w:pPr>
              <w:spacing w:line="240" w:lineRule="auto"/>
              <w:ind w:firstLine="0"/>
              <w:rPr>
                <w:sz w:val="22"/>
                <w:szCs w:val="22"/>
              </w:rPr>
            </w:pPr>
            <w:r w:rsidRPr="00FC723E">
              <w:rPr>
                <w:sz w:val="22"/>
                <w:szCs w:val="22"/>
              </w:rPr>
              <w:t>до износа</w:t>
            </w:r>
          </w:p>
          <w:p w14:paraId="51D6E163" w14:textId="77777777" w:rsidR="008A408C" w:rsidRPr="00FC723E" w:rsidRDefault="008A408C" w:rsidP="008A408C">
            <w:pPr>
              <w:spacing w:line="240" w:lineRule="auto"/>
              <w:ind w:firstLine="0"/>
              <w:rPr>
                <w:sz w:val="22"/>
                <w:szCs w:val="22"/>
              </w:rPr>
            </w:pPr>
            <w:r w:rsidRPr="00FC723E">
              <w:rPr>
                <w:sz w:val="22"/>
                <w:szCs w:val="22"/>
              </w:rPr>
              <w:t>до износа</w:t>
            </w:r>
          </w:p>
          <w:p w14:paraId="3B917DE3" w14:textId="77777777" w:rsidR="008A408C" w:rsidRPr="00FC723E" w:rsidRDefault="008A408C" w:rsidP="008A408C">
            <w:pPr>
              <w:spacing w:line="240" w:lineRule="auto"/>
              <w:ind w:firstLine="0"/>
              <w:rPr>
                <w:sz w:val="22"/>
                <w:szCs w:val="22"/>
              </w:rPr>
            </w:pPr>
            <w:r w:rsidRPr="00FC723E">
              <w:rPr>
                <w:sz w:val="22"/>
                <w:szCs w:val="22"/>
              </w:rPr>
              <w:t>до износа</w:t>
            </w:r>
          </w:p>
          <w:p w14:paraId="57974F05" w14:textId="77777777" w:rsidR="008A408C" w:rsidRPr="00FC723E" w:rsidRDefault="008A408C" w:rsidP="008A408C">
            <w:pPr>
              <w:spacing w:line="240" w:lineRule="auto"/>
              <w:ind w:firstLine="0"/>
              <w:rPr>
                <w:sz w:val="22"/>
                <w:szCs w:val="22"/>
              </w:rPr>
            </w:pPr>
          </w:p>
          <w:p w14:paraId="62BF5FAF" w14:textId="77777777" w:rsidR="008A408C" w:rsidRPr="00FC723E" w:rsidRDefault="008A408C" w:rsidP="008A408C">
            <w:pPr>
              <w:spacing w:line="240" w:lineRule="auto"/>
              <w:ind w:firstLine="0"/>
              <w:rPr>
                <w:sz w:val="22"/>
                <w:szCs w:val="22"/>
              </w:rPr>
            </w:pPr>
            <w:r w:rsidRPr="00FC723E">
              <w:rPr>
                <w:sz w:val="22"/>
                <w:szCs w:val="22"/>
              </w:rPr>
              <w:t>до износа</w:t>
            </w:r>
          </w:p>
          <w:p w14:paraId="62C6B9DA" w14:textId="77777777" w:rsidR="008A408C" w:rsidRPr="00FC723E" w:rsidRDefault="008A408C" w:rsidP="008A408C">
            <w:pPr>
              <w:spacing w:line="240" w:lineRule="auto"/>
              <w:ind w:firstLine="0"/>
              <w:rPr>
                <w:sz w:val="22"/>
                <w:szCs w:val="22"/>
              </w:rPr>
            </w:pPr>
            <w:r w:rsidRPr="00FC723E">
              <w:rPr>
                <w:sz w:val="22"/>
                <w:szCs w:val="22"/>
              </w:rPr>
              <w:t>до износа</w:t>
            </w:r>
          </w:p>
          <w:p w14:paraId="7CD4D501" w14:textId="77777777" w:rsidR="008A408C" w:rsidRPr="00FC723E" w:rsidRDefault="008A408C" w:rsidP="008A408C">
            <w:pPr>
              <w:spacing w:line="240" w:lineRule="auto"/>
              <w:ind w:firstLine="0"/>
              <w:rPr>
                <w:sz w:val="22"/>
                <w:szCs w:val="22"/>
              </w:rPr>
            </w:pPr>
          </w:p>
          <w:p w14:paraId="0BFC8E63" w14:textId="77777777" w:rsidR="008A408C" w:rsidRPr="00FC723E" w:rsidRDefault="008A408C" w:rsidP="008A408C">
            <w:pPr>
              <w:spacing w:line="240" w:lineRule="auto"/>
              <w:ind w:firstLine="0"/>
              <w:rPr>
                <w:sz w:val="22"/>
                <w:szCs w:val="22"/>
              </w:rPr>
            </w:pPr>
          </w:p>
          <w:p w14:paraId="72EF2BBA" w14:textId="77777777" w:rsidR="008A408C" w:rsidRPr="00FC723E" w:rsidRDefault="008A408C" w:rsidP="008A408C">
            <w:pPr>
              <w:spacing w:line="240" w:lineRule="auto"/>
              <w:ind w:firstLine="0"/>
              <w:rPr>
                <w:sz w:val="22"/>
                <w:szCs w:val="22"/>
              </w:rPr>
            </w:pPr>
          </w:p>
          <w:p w14:paraId="5C6D6E83" w14:textId="77777777" w:rsidR="008A408C" w:rsidRPr="00FC723E" w:rsidRDefault="008A408C" w:rsidP="008A408C">
            <w:pPr>
              <w:spacing w:line="240" w:lineRule="auto"/>
              <w:ind w:firstLine="0"/>
              <w:rPr>
                <w:sz w:val="22"/>
                <w:szCs w:val="22"/>
              </w:rPr>
            </w:pPr>
            <w:r w:rsidRPr="00FC723E">
              <w:rPr>
                <w:sz w:val="22"/>
                <w:szCs w:val="22"/>
              </w:rPr>
              <w:t>до износа</w:t>
            </w:r>
          </w:p>
          <w:p w14:paraId="6D357FD0" w14:textId="77777777" w:rsidR="008A408C" w:rsidRPr="00FC723E" w:rsidRDefault="008A408C" w:rsidP="008A408C">
            <w:pPr>
              <w:spacing w:line="240" w:lineRule="auto"/>
              <w:ind w:firstLine="0"/>
              <w:rPr>
                <w:sz w:val="22"/>
                <w:szCs w:val="22"/>
              </w:rPr>
            </w:pPr>
            <w:r w:rsidRPr="00FC723E">
              <w:rPr>
                <w:sz w:val="22"/>
                <w:szCs w:val="22"/>
              </w:rPr>
              <w:t>до износа</w:t>
            </w:r>
          </w:p>
          <w:p w14:paraId="387541CE" w14:textId="77777777" w:rsidR="008A408C" w:rsidRPr="00FC723E" w:rsidRDefault="008A408C" w:rsidP="008A408C">
            <w:pPr>
              <w:spacing w:line="240" w:lineRule="auto"/>
              <w:ind w:firstLine="0"/>
              <w:rPr>
                <w:sz w:val="22"/>
                <w:szCs w:val="22"/>
              </w:rPr>
            </w:pPr>
            <w:r w:rsidRPr="00FC723E">
              <w:rPr>
                <w:sz w:val="22"/>
                <w:szCs w:val="22"/>
              </w:rPr>
              <w:t>до износа</w:t>
            </w:r>
          </w:p>
          <w:p w14:paraId="056A3D67" w14:textId="77777777" w:rsidR="008A408C" w:rsidRPr="00FC723E" w:rsidRDefault="008A408C" w:rsidP="008A408C">
            <w:pPr>
              <w:spacing w:line="240" w:lineRule="auto"/>
              <w:ind w:firstLine="0"/>
              <w:rPr>
                <w:sz w:val="22"/>
                <w:szCs w:val="22"/>
              </w:rPr>
            </w:pPr>
          </w:p>
          <w:p w14:paraId="57C2496C" w14:textId="77777777" w:rsidR="008A408C" w:rsidRPr="00FC723E" w:rsidRDefault="008A408C" w:rsidP="008A408C">
            <w:pPr>
              <w:spacing w:line="240" w:lineRule="auto"/>
              <w:ind w:firstLine="0"/>
              <w:rPr>
                <w:sz w:val="22"/>
                <w:szCs w:val="22"/>
              </w:rPr>
            </w:pPr>
          </w:p>
          <w:p w14:paraId="53878621" w14:textId="77777777" w:rsidR="008A408C" w:rsidRPr="00FC723E" w:rsidRDefault="008A408C" w:rsidP="008A408C">
            <w:pPr>
              <w:spacing w:line="240" w:lineRule="auto"/>
              <w:ind w:firstLine="0"/>
              <w:rPr>
                <w:sz w:val="22"/>
                <w:szCs w:val="22"/>
              </w:rPr>
            </w:pPr>
            <w:r w:rsidRPr="00FC723E">
              <w:rPr>
                <w:sz w:val="22"/>
                <w:szCs w:val="22"/>
              </w:rPr>
              <w:t>до износа</w:t>
            </w:r>
          </w:p>
          <w:p w14:paraId="11318E49" w14:textId="77777777" w:rsidR="008A408C" w:rsidRPr="00FC723E" w:rsidRDefault="008A408C" w:rsidP="008A408C">
            <w:pPr>
              <w:spacing w:line="240" w:lineRule="auto"/>
              <w:ind w:firstLine="0"/>
              <w:rPr>
                <w:sz w:val="22"/>
                <w:szCs w:val="22"/>
              </w:rPr>
            </w:pPr>
            <w:r w:rsidRPr="00FC723E">
              <w:rPr>
                <w:sz w:val="22"/>
                <w:szCs w:val="22"/>
              </w:rPr>
              <w:t>до износа</w:t>
            </w:r>
          </w:p>
          <w:p w14:paraId="352C4862" w14:textId="77777777" w:rsidR="008A408C" w:rsidRPr="00FC723E" w:rsidRDefault="008A408C" w:rsidP="008A408C">
            <w:pPr>
              <w:spacing w:line="240" w:lineRule="auto"/>
              <w:ind w:firstLine="0"/>
              <w:rPr>
                <w:sz w:val="22"/>
                <w:szCs w:val="22"/>
              </w:rPr>
            </w:pPr>
            <w:r w:rsidRPr="00FC723E">
              <w:rPr>
                <w:sz w:val="22"/>
                <w:szCs w:val="22"/>
              </w:rPr>
              <w:t>до износа</w:t>
            </w:r>
          </w:p>
          <w:p w14:paraId="7EE1A479" w14:textId="77777777" w:rsidR="008A408C" w:rsidRPr="00FC723E" w:rsidRDefault="008A408C" w:rsidP="008A408C">
            <w:pPr>
              <w:spacing w:line="240" w:lineRule="auto"/>
              <w:ind w:firstLine="0"/>
              <w:rPr>
                <w:sz w:val="22"/>
                <w:szCs w:val="22"/>
              </w:rPr>
            </w:pPr>
            <w:r w:rsidRPr="00FC723E">
              <w:rPr>
                <w:sz w:val="22"/>
                <w:szCs w:val="22"/>
              </w:rPr>
              <w:t>до износа</w:t>
            </w:r>
          </w:p>
          <w:p w14:paraId="316FC419" w14:textId="77777777" w:rsidR="008A408C" w:rsidRPr="00FC723E" w:rsidRDefault="008A408C" w:rsidP="008A408C">
            <w:pPr>
              <w:spacing w:line="240" w:lineRule="auto"/>
              <w:ind w:firstLine="0"/>
              <w:rPr>
                <w:sz w:val="22"/>
                <w:szCs w:val="22"/>
              </w:rPr>
            </w:pPr>
          </w:p>
          <w:p w14:paraId="27C2BC97" w14:textId="77777777" w:rsidR="008A408C" w:rsidRPr="00FC723E" w:rsidRDefault="008A408C" w:rsidP="008A408C">
            <w:pPr>
              <w:spacing w:line="240" w:lineRule="auto"/>
              <w:ind w:firstLine="0"/>
              <w:rPr>
                <w:sz w:val="22"/>
                <w:szCs w:val="22"/>
              </w:rPr>
            </w:pPr>
          </w:p>
          <w:p w14:paraId="74C9A799" w14:textId="77777777" w:rsidR="008A408C" w:rsidRPr="00FC723E" w:rsidRDefault="008A408C" w:rsidP="008A408C">
            <w:pPr>
              <w:spacing w:line="240" w:lineRule="auto"/>
              <w:ind w:firstLine="0"/>
              <w:rPr>
                <w:sz w:val="22"/>
                <w:szCs w:val="22"/>
              </w:rPr>
            </w:pPr>
          </w:p>
          <w:p w14:paraId="772F8201" w14:textId="77777777" w:rsidR="008A408C" w:rsidRPr="00FC723E" w:rsidRDefault="008A408C" w:rsidP="008A408C">
            <w:pPr>
              <w:spacing w:line="240" w:lineRule="auto"/>
              <w:ind w:firstLine="0"/>
              <w:rPr>
                <w:sz w:val="22"/>
                <w:szCs w:val="22"/>
              </w:rPr>
            </w:pPr>
            <w:r w:rsidRPr="00FC723E">
              <w:rPr>
                <w:sz w:val="22"/>
                <w:szCs w:val="22"/>
              </w:rPr>
              <w:t>до износа</w:t>
            </w:r>
          </w:p>
          <w:p w14:paraId="749B5014" w14:textId="77777777" w:rsidR="008A408C" w:rsidRPr="00FC723E" w:rsidRDefault="008A408C" w:rsidP="008A408C">
            <w:pPr>
              <w:spacing w:line="240" w:lineRule="auto"/>
              <w:ind w:firstLine="0"/>
              <w:rPr>
                <w:sz w:val="22"/>
                <w:szCs w:val="22"/>
              </w:rPr>
            </w:pPr>
            <w:r w:rsidRPr="00FC723E">
              <w:rPr>
                <w:sz w:val="22"/>
                <w:szCs w:val="22"/>
              </w:rPr>
              <w:t>до износа</w:t>
            </w:r>
          </w:p>
          <w:p w14:paraId="055C08E1" w14:textId="77777777" w:rsidR="008A408C" w:rsidRPr="00FC723E" w:rsidRDefault="008A408C" w:rsidP="008A408C">
            <w:pPr>
              <w:spacing w:line="240" w:lineRule="auto"/>
              <w:ind w:firstLine="0"/>
              <w:rPr>
                <w:sz w:val="22"/>
                <w:szCs w:val="22"/>
              </w:rPr>
            </w:pPr>
            <w:r w:rsidRPr="00FC723E">
              <w:rPr>
                <w:sz w:val="22"/>
                <w:szCs w:val="22"/>
              </w:rPr>
              <w:t>до износа</w:t>
            </w:r>
          </w:p>
          <w:p w14:paraId="36CD4BB9" w14:textId="77777777" w:rsidR="008A408C" w:rsidRPr="00FC723E" w:rsidRDefault="008A408C" w:rsidP="008A408C">
            <w:pPr>
              <w:spacing w:line="240" w:lineRule="auto"/>
              <w:ind w:firstLine="0"/>
              <w:rPr>
                <w:sz w:val="22"/>
                <w:szCs w:val="22"/>
              </w:rPr>
            </w:pPr>
            <w:r w:rsidRPr="00FC723E">
              <w:rPr>
                <w:sz w:val="22"/>
                <w:szCs w:val="22"/>
              </w:rPr>
              <w:t>до износа</w:t>
            </w:r>
          </w:p>
          <w:p w14:paraId="7CDEC395" w14:textId="77777777" w:rsidR="008A408C" w:rsidRPr="00FC723E" w:rsidRDefault="008A408C" w:rsidP="008A408C">
            <w:pPr>
              <w:spacing w:line="240" w:lineRule="auto"/>
              <w:ind w:firstLine="0"/>
              <w:rPr>
                <w:sz w:val="22"/>
                <w:szCs w:val="22"/>
              </w:rPr>
            </w:pPr>
            <w:r w:rsidRPr="00FC723E">
              <w:rPr>
                <w:sz w:val="22"/>
                <w:szCs w:val="22"/>
              </w:rPr>
              <w:t>до износа</w:t>
            </w:r>
          </w:p>
          <w:p w14:paraId="090220FF" w14:textId="77777777" w:rsidR="008A408C" w:rsidRPr="00FC723E" w:rsidRDefault="008A408C" w:rsidP="008A408C">
            <w:pPr>
              <w:spacing w:line="240" w:lineRule="auto"/>
              <w:ind w:firstLine="0"/>
              <w:rPr>
                <w:sz w:val="22"/>
                <w:szCs w:val="22"/>
              </w:rPr>
            </w:pPr>
          </w:p>
          <w:p w14:paraId="31B87F79" w14:textId="77777777" w:rsidR="008A408C" w:rsidRPr="00FC723E" w:rsidRDefault="008A408C" w:rsidP="008A408C">
            <w:pPr>
              <w:spacing w:line="240" w:lineRule="auto"/>
              <w:ind w:firstLine="0"/>
              <w:rPr>
                <w:sz w:val="22"/>
                <w:szCs w:val="22"/>
              </w:rPr>
            </w:pPr>
          </w:p>
          <w:p w14:paraId="0DFF1E93" w14:textId="77777777" w:rsidR="008A408C" w:rsidRPr="00FC723E" w:rsidRDefault="008A408C" w:rsidP="008A408C">
            <w:pPr>
              <w:spacing w:line="240" w:lineRule="auto"/>
              <w:ind w:firstLine="0"/>
              <w:rPr>
                <w:sz w:val="22"/>
                <w:szCs w:val="22"/>
              </w:rPr>
            </w:pPr>
            <w:r w:rsidRPr="00FC723E">
              <w:rPr>
                <w:sz w:val="22"/>
                <w:szCs w:val="22"/>
              </w:rPr>
              <w:t>до износа</w:t>
            </w:r>
          </w:p>
          <w:p w14:paraId="0F44AA2C" w14:textId="77777777" w:rsidR="008A408C" w:rsidRPr="00FC723E" w:rsidRDefault="008A408C" w:rsidP="008A408C">
            <w:pPr>
              <w:spacing w:line="240" w:lineRule="auto"/>
              <w:ind w:firstLine="0"/>
              <w:rPr>
                <w:sz w:val="22"/>
                <w:szCs w:val="22"/>
              </w:rPr>
            </w:pPr>
          </w:p>
          <w:p w14:paraId="5841195F" w14:textId="77777777" w:rsidR="008A408C" w:rsidRPr="00FC723E" w:rsidRDefault="008A408C" w:rsidP="008A408C">
            <w:pPr>
              <w:spacing w:line="240" w:lineRule="auto"/>
              <w:ind w:firstLine="0"/>
              <w:rPr>
                <w:sz w:val="22"/>
                <w:szCs w:val="22"/>
              </w:rPr>
            </w:pPr>
          </w:p>
          <w:p w14:paraId="547744FA" w14:textId="77777777" w:rsidR="008A408C" w:rsidRPr="00FC723E" w:rsidRDefault="008A408C" w:rsidP="008A408C">
            <w:pPr>
              <w:spacing w:line="240" w:lineRule="auto"/>
              <w:ind w:firstLine="0"/>
              <w:rPr>
                <w:sz w:val="22"/>
                <w:szCs w:val="22"/>
              </w:rPr>
            </w:pPr>
            <w:r w:rsidRPr="00FC723E">
              <w:rPr>
                <w:sz w:val="22"/>
                <w:szCs w:val="22"/>
              </w:rPr>
              <w:t>до износа</w:t>
            </w:r>
          </w:p>
          <w:p w14:paraId="7E9E0122" w14:textId="77777777" w:rsidR="008A408C" w:rsidRPr="00FC723E" w:rsidRDefault="008A408C" w:rsidP="008A408C">
            <w:pPr>
              <w:spacing w:line="240" w:lineRule="auto"/>
              <w:ind w:firstLine="0"/>
              <w:rPr>
                <w:sz w:val="22"/>
                <w:szCs w:val="22"/>
              </w:rPr>
            </w:pPr>
            <w:r w:rsidRPr="00FC723E">
              <w:rPr>
                <w:sz w:val="22"/>
                <w:szCs w:val="22"/>
              </w:rPr>
              <w:t>до износа</w:t>
            </w:r>
          </w:p>
          <w:p w14:paraId="0E9E7F26" w14:textId="77777777" w:rsidR="008A408C" w:rsidRPr="00FC723E" w:rsidRDefault="008A408C" w:rsidP="008A408C">
            <w:pPr>
              <w:spacing w:line="240" w:lineRule="auto"/>
              <w:ind w:firstLine="0"/>
              <w:rPr>
                <w:sz w:val="22"/>
                <w:szCs w:val="22"/>
              </w:rPr>
            </w:pPr>
          </w:p>
          <w:p w14:paraId="718089C7" w14:textId="77777777" w:rsidR="008A408C" w:rsidRPr="00FC723E" w:rsidRDefault="008A408C" w:rsidP="008A408C">
            <w:pPr>
              <w:spacing w:line="240" w:lineRule="auto"/>
              <w:ind w:firstLine="0"/>
              <w:rPr>
                <w:sz w:val="22"/>
                <w:szCs w:val="22"/>
              </w:rPr>
            </w:pPr>
          </w:p>
          <w:p w14:paraId="6B32813D" w14:textId="77777777" w:rsidR="008A408C" w:rsidRPr="00FC723E" w:rsidRDefault="008A408C" w:rsidP="008A408C">
            <w:pPr>
              <w:spacing w:line="240" w:lineRule="auto"/>
              <w:ind w:firstLine="0"/>
              <w:rPr>
                <w:sz w:val="22"/>
                <w:szCs w:val="22"/>
              </w:rPr>
            </w:pPr>
          </w:p>
          <w:p w14:paraId="0B94FB5F" w14:textId="77777777" w:rsidR="008A408C" w:rsidRPr="00FC723E" w:rsidRDefault="008A408C" w:rsidP="008A408C">
            <w:pPr>
              <w:spacing w:line="240" w:lineRule="auto"/>
              <w:ind w:firstLine="0"/>
              <w:rPr>
                <w:sz w:val="22"/>
                <w:szCs w:val="22"/>
              </w:rPr>
            </w:pPr>
            <w:r w:rsidRPr="00FC723E">
              <w:rPr>
                <w:sz w:val="22"/>
                <w:szCs w:val="22"/>
              </w:rPr>
              <w:t>до износа</w:t>
            </w:r>
          </w:p>
          <w:p w14:paraId="6D7C28E0" w14:textId="77777777" w:rsidR="008A408C" w:rsidRPr="00FC723E" w:rsidRDefault="008A408C" w:rsidP="008A408C">
            <w:pPr>
              <w:spacing w:line="240" w:lineRule="auto"/>
              <w:ind w:firstLine="0"/>
              <w:rPr>
                <w:sz w:val="22"/>
                <w:szCs w:val="22"/>
              </w:rPr>
            </w:pPr>
          </w:p>
          <w:p w14:paraId="4F391083" w14:textId="77777777" w:rsidR="008A408C" w:rsidRPr="00FC723E" w:rsidRDefault="008A408C" w:rsidP="008A408C">
            <w:pPr>
              <w:spacing w:line="240" w:lineRule="auto"/>
              <w:ind w:firstLine="0"/>
              <w:rPr>
                <w:sz w:val="22"/>
                <w:szCs w:val="22"/>
              </w:rPr>
            </w:pPr>
            <w:r w:rsidRPr="00FC723E">
              <w:rPr>
                <w:sz w:val="22"/>
                <w:szCs w:val="22"/>
              </w:rPr>
              <w:t>до износа</w:t>
            </w:r>
          </w:p>
          <w:p w14:paraId="5B3B443C" w14:textId="77777777" w:rsidR="008A408C" w:rsidRPr="00FC723E" w:rsidRDefault="008A408C" w:rsidP="008A408C">
            <w:pPr>
              <w:spacing w:line="240" w:lineRule="auto"/>
              <w:ind w:firstLine="0"/>
              <w:rPr>
                <w:sz w:val="22"/>
                <w:szCs w:val="22"/>
              </w:rPr>
            </w:pPr>
          </w:p>
          <w:p w14:paraId="0BB5990D" w14:textId="77777777" w:rsidR="008A408C" w:rsidRPr="00FC723E" w:rsidRDefault="008A408C" w:rsidP="008A408C">
            <w:pPr>
              <w:spacing w:line="240" w:lineRule="auto"/>
              <w:ind w:firstLine="0"/>
              <w:rPr>
                <w:sz w:val="22"/>
                <w:szCs w:val="22"/>
              </w:rPr>
            </w:pPr>
            <w:r w:rsidRPr="00FC723E">
              <w:rPr>
                <w:sz w:val="22"/>
                <w:szCs w:val="22"/>
              </w:rPr>
              <w:t>до износа</w:t>
            </w:r>
          </w:p>
          <w:p w14:paraId="50BD46BD" w14:textId="77777777" w:rsidR="008A408C" w:rsidRPr="00FC723E" w:rsidRDefault="008A408C" w:rsidP="008A408C">
            <w:pPr>
              <w:spacing w:line="240" w:lineRule="auto"/>
              <w:ind w:firstLine="0"/>
              <w:rPr>
                <w:sz w:val="22"/>
                <w:szCs w:val="22"/>
              </w:rPr>
            </w:pPr>
            <w:r w:rsidRPr="00FC723E">
              <w:rPr>
                <w:sz w:val="22"/>
                <w:szCs w:val="22"/>
              </w:rPr>
              <w:t>до износа</w:t>
            </w:r>
          </w:p>
          <w:p w14:paraId="084F9149" w14:textId="77777777" w:rsidR="008A408C" w:rsidRPr="00FC723E" w:rsidRDefault="008A408C" w:rsidP="008A408C">
            <w:pPr>
              <w:spacing w:line="240" w:lineRule="auto"/>
              <w:ind w:firstLine="0"/>
              <w:rPr>
                <w:sz w:val="22"/>
                <w:szCs w:val="22"/>
              </w:rPr>
            </w:pPr>
            <w:r w:rsidRPr="00FC723E">
              <w:rPr>
                <w:sz w:val="22"/>
                <w:szCs w:val="22"/>
              </w:rPr>
              <w:t>до износа</w:t>
            </w:r>
          </w:p>
          <w:p w14:paraId="6F856214"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6B107AD2"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7244B74F" w14:textId="77777777" w:rsidR="008A408C" w:rsidRPr="00FC723E" w:rsidRDefault="008A408C" w:rsidP="008A408C">
            <w:pPr>
              <w:spacing w:line="240" w:lineRule="auto"/>
              <w:ind w:firstLine="0"/>
              <w:rPr>
                <w:sz w:val="22"/>
                <w:szCs w:val="22"/>
              </w:rPr>
            </w:pPr>
          </w:p>
          <w:p w14:paraId="513936A0" w14:textId="77777777" w:rsidR="008A408C" w:rsidRPr="00FC723E" w:rsidRDefault="008A408C" w:rsidP="008A408C">
            <w:pPr>
              <w:spacing w:line="240" w:lineRule="auto"/>
              <w:ind w:firstLine="0"/>
              <w:rPr>
                <w:sz w:val="22"/>
                <w:szCs w:val="22"/>
              </w:rPr>
            </w:pPr>
          </w:p>
          <w:p w14:paraId="1AF18BBE" w14:textId="77777777" w:rsidR="008A408C" w:rsidRPr="00FC723E" w:rsidRDefault="008A408C" w:rsidP="008A408C">
            <w:pPr>
              <w:spacing w:line="240" w:lineRule="auto"/>
              <w:ind w:firstLine="0"/>
              <w:rPr>
                <w:sz w:val="22"/>
                <w:szCs w:val="22"/>
              </w:rPr>
            </w:pPr>
            <w:r w:rsidRPr="00FC723E">
              <w:rPr>
                <w:sz w:val="22"/>
                <w:szCs w:val="22"/>
              </w:rPr>
              <w:t>до износа</w:t>
            </w:r>
          </w:p>
          <w:p w14:paraId="3F8AB5EA" w14:textId="77777777" w:rsidR="008A408C" w:rsidRPr="00FC723E" w:rsidRDefault="008A408C" w:rsidP="008A408C">
            <w:pPr>
              <w:spacing w:line="240" w:lineRule="auto"/>
              <w:ind w:firstLine="0"/>
              <w:rPr>
                <w:sz w:val="22"/>
                <w:szCs w:val="22"/>
              </w:rPr>
            </w:pPr>
          </w:p>
          <w:p w14:paraId="4771AD32" w14:textId="77777777" w:rsidR="008A408C" w:rsidRPr="00FC723E" w:rsidRDefault="008A408C" w:rsidP="008A408C">
            <w:pPr>
              <w:spacing w:line="240" w:lineRule="auto"/>
              <w:ind w:firstLine="0"/>
              <w:rPr>
                <w:sz w:val="22"/>
                <w:szCs w:val="22"/>
              </w:rPr>
            </w:pPr>
            <w:r w:rsidRPr="00FC723E">
              <w:rPr>
                <w:sz w:val="22"/>
                <w:szCs w:val="22"/>
              </w:rPr>
              <w:t>до износа</w:t>
            </w:r>
          </w:p>
          <w:p w14:paraId="6F0E332C" w14:textId="77777777" w:rsidR="008A408C" w:rsidRPr="00FC723E" w:rsidRDefault="008A408C" w:rsidP="008A408C">
            <w:pPr>
              <w:spacing w:line="240" w:lineRule="auto"/>
              <w:ind w:firstLine="0"/>
              <w:rPr>
                <w:sz w:val="22"/>
                <w:szCs w:val="22"/>
              </w:rPr>
            </w:pPr>
          </w:p>
          <w:p w14:paraId="0ECE214A" w14:textId="77777777" w:rsidR="008A408C" w:rsidRPr="00FC723E" w:rsidRDefault="008A408C" w:rsidP="008A408C">
            <w:pPr>
              <w:spacing w:line="240" w:lineRule="auto"/>
              <w:ind w:firstLine="0"/>
              <w:rPr>
                <w:sz w:val="22"/>
                <w:szCs w:val="22"/>
              </w:rPr>
            </w:pPr>
          </w:p>
          <w:p w14:paraId="14DFC291" w14:textId="77777777" w:rsidR="008A408C" w:rsidRPr="00FC723E" w:rsidRDefault="008A408C" w:rsidP="008A408C">
            <w:pPr>
              <w:spacing w:line="240" w:lineRule="auto"/>
              <w:ind w:firstLine="0"/>
              <w:rPr>
                <w:sz w:val="22"/>
                <w:szCs w:val="22"/>
              </w:rPr>
            </w:pPr>
            <w:r w:rsidRPr="00FC723E">
              <w:rPr>
                <w:sz w:val="22"/>
                <w:szCs w:val="22"/>
              </w:rPr>
              <w:t>до износа</w:t>
            </w:r>
          </w:p>
          <w:p w14:paraId="6737EE5E"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67C0871B" w14:textId="77777777" w:rsidR="008A408C" w:rsidRPr="00FC723E" w:rsidRDefault="008A408C" w:rsidP="008A408C">
            <w:pPr>
              <w:spacing w:line="240" w:lineRule="auto"/>
              <w:ind w:firstLine="0"/>
              <w:rPr>
                <w:sz w:val="22"/>
                <w:szCs w:val="22"/>
              </w:rPr>
            </w:pPr>
          </w:p>
          <w:p w14:paraId="600BF36B" w14:textId="77777777" w:rsidR="008A408C" w:rsidRPr="00FC723E" w:rsidRDefault="008A408C" w:rsidP="008A408C">
            <w:pPr>
              <w:spacing w:line="240" w:lineRule="auto"/>
              <w:ind w:firstLine="0"/>
              <w:rPr>
                <w:sz w:val="22"/>
                <w:szCs w:val="22"/>
              </w:rPr>
            </w:pPr>
            <w:r w:rsidRPr="00FC723E">
              <w:rPr>
                <w:sz w:val="22"/>
                <w:szCs w:val="22"/>
              </w:rPr>
              <w:t>до износа</w:t>
            </w:r>
          </w:p>
          <w:p w14:paraId="45863D31" w14:textId="77777777" w:rsidR="008A408C" w:rsidRPr="00FC723E" w:rsidRDefault="008A408C" w:rsidP="008A408C">
            <w:pPr>
              <w:spacing w:line="240" w:lineRule="auto"/>
              <w:ind w:firstLine="0"/>
              <w:rPr>
                <w:sz w:val="22"/>
                <w:szCs w:val="22"/>
              </w:rPr>
            </w:pPr>
          </w:p>
          <w:p w14:paraId="49E65B2A" w14:textId="77777777" w:rsidR="008A408C" w:rsidRPr="00FC723E" w:rsidRDefault="008A408C" w:rsidP="008A408C">
            <w:pPr>
              <w:spacing w:line="240" w:lineRule="auto"/>
              <w:ind w:firstLine="0"/>
              <w:rPr>
                <w:sz w:val="22"/>
                <w:szCs w:val="22"/>
              </w:rPr>
            </w:pPr>
          </w:p>
          <w:p w14:paraId="25443659" w14:textId="77777777" w:rsidR="008A408C" w:rsidRPr="00FC723E" w:rsidRDefault="008A408C" w:rsidP="008A408C">
            <w:pPr>
              <w:spacing w:line="240" w:lineRule="auto"/>
              <w:ind w:firstLine="0"/>
              <w:rPr>
                <w:sz w:val="22"/>
                <w:szCs w:val="22"/>
              </w:rPr>
            </w:pPr>
          </w:p>
          <w:p w14:paraId="44E5B0E0" w14:textId="77777777" w:rsidR="008A408C" w:rsidRPr="00FC723E" w:rsidRDefault="008A408C" w:rsidP="008A408C">
            <w:pPr>
              <w:spacing w:line="240" w:lineRule="auto"/>
              <w:ind w:firstLine="0"/>
              <w:rPr>
                <w:sz w:val="22"/>
                <w:szCs w:val="22"/>
              </w:rPr>
            </w:pPr>
          </w:p>
          <w:p w14:paraId="3ABF5239" w14:textId="77777777" w:rsidR="008A408C" w:rsidRPr="00FC723E" w:rsidRDefault="008A408C" w:rsidP="008A408C">
            <w:pPr>
              <w:spacing w:line="240" w:lineRule="auto"/>
              <w:ind w:firstLine="0"/>
              <w:rPr>
                <w:sz w:val="22"/>
                <w:szCs w:val="22"/>
              </w:rPr>
            </w:pPr>
          </w:p>
          <w:p w14:paraId="58C22E2C" w14:textId="77777777" w:rsidR="008A408C" w:rsidRPr="00FC723E" w:rsidRDefault="008A408C" w:rsidP="008A408C">
            <w:pPr>
              <w:spacing w:line="240" w:lineRule="auto"/>
              <w:ind w:firstLine="0"/>
              <w:rPr>
                <w:sz w:val="22"/>
                <w:szCs w:val="22"/>
              </w:rPr>
            </w:pPr>
            <w:r w:rsidRPr="00FC723E">
              <w:rPr>
                <w:sz w:val="22"/>
                <w:szCs w:val="22"/>
              </w:rPr>
              <w:t>до износа</w:t>
            </w:r>
          </w:p>
          <w:p w14:paraId="2C72232E" w14:textId="77777777" w:rsidR="008A408C" w:rsidRPr="00FC723E" w:rsidRDefault="008A408C" w:rsidP="008A408C">
            <w:pPr>
              <w:spacing w:line="240" w:lineRule="auto"/>
              <w:ind w:firstLine="0"/>
              <w:rPr>
                <w:sz w:val="22"/>
                <w:szCs w:val="22"/>
              </w:rPr>
            </w:pPr>
          </w:p>
          <w:p w14:paraId="31BC6358" w14:textId="77777777" w:rsidR="008A408C" w:rsidRPr="00FC723E" w:rsidRDefault="008A408C" w:rsidP="008A408C">
            <w:pPr>
              <w:spacing w:line="240" w:lineRule="auto"/>
              <w:ind w:firstLine="0"/>
              <w:rPr>
                <w:sz w:val="22"/>
                <w:szCs w:val="22"/>
              </w:rPr>
            </w:pPr>
          </w:p>
          <w:p w14:paraId="233BF353"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4DF26E26"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68788E14" w14:textId="77777777" w:rsidR="008A408C" w:rsidRPr="00FC723E" w:rsidRDefault="008A408C" w:rsidP="008A408C">
            <w:pPr>
              <w:spacing w:line="240" w:lineRule="auto"/>
              <w:ind w:firstLine="0"/>
              <w:rPr>
                <w:sz w:val="22"/>
                <w:szCs w:val="22"/>
              </w:rPr>
            </w:pPr>
            <w:r w:rsidRPr="00FC723E">
              <w:rPr>
                <w:sz w:val="22"/>
                <w:szCs w:val="22"/>
              </w:rPr>
              <w:lastRenderedPageBreak/>
              <w:t>до износа до износа до износа</w:t>
            </w:r>
          </w:p>
          <w:p w14:paraId="73EF9324" w14:textId="77777777" w:rsidR="008A408C" w:rsidRPr="00FC723E" w:rsidRDefault="008A408C" w:rsidP="008A408C">
            <w:pPr>
              <w:spacing w:line="240" w:lineRule="auto"/>
              <w:ind w:firstLine="0"/>
              <w:rPr>
                <w:sz w:val="22"/>
                <w:szCs w:val="22"/>
              </w:rPr>
            </w:pPr>
          </w:p>
          <w:p w14:paraId="48ECD246" w14:textId="77777777" w:rsidR="008A408C" w:rsidRPr="00FC723E" w:rsidRDefault="008A408C" w:rsidP="008A408C">
            <w:pPr>
              <w:spacing w:line="240" w:lineRule="auto"/>
              <w:ind w:firstLine="0"/>
              <w:rPr>
                <w:sz w:val="22"/>
                <w:szCs w:val="22"/>
              </w:rPr>
            </w:pPr>
          </w:p>
          <w:p w14:paraId="404BAD8F" w14:textId="77777777" w:rsidR="008A408C" w:rsidRPr="00FC723E" w:rsidRDefault="008A408C" w:rsidP="008A408C">
            <w:pPr>
              <w:spacing w:line="240" w:lineRule="auto"/>
              <w:ind w:firstLine="0"/>
              <w:rPr>
                <w:sz w:val="22"/>
                <w:szCs w:val="22"/>
              </w:rPr>
            </w:pPr>
          </w:p>
          <w:p w14:paraId="324E1088" w14:textId="77777777" w:rsidR="008A408C" w:rsidRPr="00FC723E" w:rsidRDefault="008A408C" w:rsidP="008A408C">
            <w:pPr>
              <w:spacing w:line="240" w:lineRule="auto"/>
              <w:ind w:firstLine="0"/>
              <w:rPr>
                <w:sz w:val="22"/>
                <w:szCs w:val="22"/>
              </w:rPr>
            </w:pPr>
            <w:r w:rsidRPr="00FC723E">
              <w:rPr>
                <w:sz w:val="22"/>
                <w:szCs w:val="22"/>
              </w:rPr>
              <w:t>до износа до износа до износа</w:t>
            </w:r>
          </w:p>
          <w:p w14:paraId="77DCF31E" w14:textId="77777777" w:rsidR="008A408C" w:rsidRPr="00FC723E" w:rsidRDefault="008A408C" w:rsidP="008A408C">
            <w:pPr>
              <w:spacing w:line="240" w:lineRule="auto"/>
              <w:ind w:firstLine="0"/>
              <w:rPr>
                <w:sz w:val="22"/>
                <w:szCs w:val="22"/>
              </w:rPr>
            </w:pPr>
          </w:p>
          <w:p w14:paraId="7267AB33" w14:textId="77777777" w:rsidR="008A408C" w:rsidRPr="00FC723E" w:rsidRDefault="008A408C" w:rsidP="008A408C">
            <w:pPr>
              <w:spacing w:line="240" w:lineRule="auto"/>
              <w:ind w:firstLine="0"/>
              <w:rPr>
                <w:sz w:val="22"/>
                <w:szCs w:val="22"/>
              </w:rPr>
            </w:pPr>
          </w:p>
          <w:p w14:paraId="0E1FB38C" w14:textId="77777777" w:rsidR="008A408C" w:rsidRPr="00FC723E" w:rsidRDefault="008A408C" w:rsidP="008A408C">
            <w:pPr>
              <w:spacing w:line="240" w:lineRule="auto"/>
              <w:ind w:firstLine="0"/>
              <w:rPr>
                <w:sz w:val="22"/>
                <w:szCs w:val="22"/>
              </w:rPr>
            </w:pPr>
          </w:p>
          <w:p w14:paraId="7137CA9D" w14:textId="77777777" w:rsidR="008A408C" w:rsidRPr="00FC723E" w:rsidRDefault="008A408C" w:rsidP="008A408C">
            <w:pPr>
              <w:spacing w:line="240" w:lineRule="auto"/>
              <w:ind w:firstLine="0"/>
              <w:rPr>
                <w:sz w:val="22"/>
                <w:szCs w:val="22"/>
              </w:rPr>
            </w:pPr>
            <w:r w:rsidRPr="00FC723E">
              <w:rPr>
                <w:sz w:val="22"/>
                <w:szCs w:val="22"/>
              </w:rPr>
              <w:t>до износа</w:t>
            </w:r>
          </w:p>
          <w:p w14:paraId="0464D131" w14:textId="77777777" w:rsidR="008A408C" w:rsidRPr="00FC723E" w:rsidRDefault="008A408C" w:rsidP="008A408C">
            <w:pPr>
              <w:spacing w:line="240" w:lineRule="auto"/>
              <w:ind w:firstLine="0"/>
              <w:rPr>
                <w:sz w:val="22"/>
                <w:szCs w:val="22"/>
              </w:rPr>
            </w:pPr>
            <w:r w:rsidRPr="00FC723E">
              <w:rPr>
                <w:sz w:val="22"/>
                <w:szCs w:val="22"/>
              </w:rPr>
              <w:t>до износа до износа</w:t>
            </w:r>
          </w:p>
          <w:p w14:paraId="2AB9E47F" w14:textId="77777777" w:rsidR="008A408C" w:rsidRPr="00FC723E" w:rsidRDefault="008A408C" w:rsidP="008A408C">
            <w:pPr>
              <w:spacing w:line="240" w:lineRule="auto"/>
              <w:ind w:firstLine="0"/>
              <w:rPr>
                <w:sz w:val="22"/>
                <w:szCs w:val="22"/>
              </w:rPr>
            </w:pPr>
            <w:r w:rsidRPr="00FC723E">
              <w:rPr>
                <w:sz w:val="22"/>
                <w:szCs w:val="22"/>
              </w:rPr>
              <w:t>до износа</w:t>
            </w:r>
          </w:p>
          <w:p w14:paraId="387FAF9C" w14:textId="77777777" w:rsidR="008A408C" w:rsidRPr="00FC723E" w:rsidRDefault="008A408C" w:rsidP="008A408C">
            <w:pPr>
              <w:spacing w:line="240" w:lineRule="auto"/>
              <w:ind w:firstLine="0"/>
              <w:rPr>
                <w:sz w:val="22"/>
                <w:szCs w:val="22"/>
              </w:rPr>
            </w:pPr>
            <w:r w:rsidRPr="00FC723E">
              <w:rPr>
                <w:sz w:val="22"/>
                <w:szCs w:val="22"/>
              </w:rPr>
              <w:t>до износа</w:t>
            </w:r>
          </w:p>
          <w:p w14:paraId="1580B47D" w14:textId="77777777" w:rsidR="008A408C" w:rsidRPr="00FC723E" w:rsidRDefault="008A408C" w:rsidP="008A408C">
            <w:pPr>
              <w:spacing w:line="240" w:lineRule="auto"/>
              <w:ind w:firstLine="0"/>
              <w:rPr>
                <w:sz w:val="22"/>
                <w:szCs w:val="22"/>
              </w:rPr>
            </w:pPr>
            <w:r w:rsidRPr="00FC723E">
              <w:rPr>
                <w:sz w:val="22"/>
                <w:szCs w:val="22"/>
              </w:rPr>
              <w:t>до износа</w:t>
            </w:r>
          </w:p>
          <w:p w14:paraId="0598D776" w14:textId="77777777" w:rsidR="008A408C" w:rsidRPr="00FC723E" w:rsidRDefault="008A408C" w:rsidP="008A408C">
            <w:pPr>
              <w:spacing w:line="240" w:lineRule="auto"/>
              <w:ind w:firstLine="0"/>
              <w:rPr>
                <w:sz w:val="22"/>
                <w:szCs w:val="22"/>
              </w:rPr>
            </w:pPr>
          </w:p>
          <w:p w14:paraId="538E783F" w14:textId="77777777" w:rsidR="008A408C" w:rsidRPr="00FC723E" w:rsidRDefault="008A408C" w:rsidP="008A408C">
            <w:pPr>
              <w:spacing w:line="240" w:lineRule="auto"/>
              <w:ind w:firstLine="0"/>
              <w:rPr>
                <w:sz w:val="22"/>
                <w:szCs w:val="22"/>
              </w:rPr>
            </w:pPr>
            <w:r w:rsidRPr="00FC723E">
              <w:rPr>
                <w:sz w:val="22"/>
                <w:szCs w:val="22"/>
              </w:rPr>
              <w:t>до износа</w:t>
            </w:r>
          </w:p>
          <w:p w14:paraId="1BA7F370" w14:textId="77777777" w:rsidR="008A408C" w:rsidRPr="00FC723E" w:rsidRDefault="008A408C" w:rsidP="008A408C">
            <w:pPr>
              <w:spacing w:line="240" w:lineRule="auto"/>
              <w:ind w:firstLine="0"/>
              <w:rPr>
                <w:sz w:val="22"/>
                <w:szCs w:val="22"/>
              </w:rPr>
            </w:pPr>
            <w:r w:rsidRPr="00FC723E">
              <w:rPr>
                <w:sz w:val="22"/>
                <w:szCs w:val="22"/>
              </w:rPr>
              <w:t>до износа</w:t>
            </w:r>
          </w:p>
          <w:p w14:paraId="1532CE68" w14:textId="77777777" w:rsidR="008A408C" w:rsidRPr="00FC723E" w:rsidRDefault="008A408C" w:rsidP="008A408C">
            <w:pPr>
              <w:spacing w:line="240" w:lineRule="auto"/>
              <w:ind w:firstLine="0"/>
              <w:rPr>
                <w:sz w:val="22"/>
                <w:szCs w:val="22"/>
              </w:rPr>
            </w:pPr>
          </w:p>
          <w:p w14:paraId="59252088" w14:textId="77777777" w:rsidR="008A408C" w:rsidRPr="00FC723E" w:rsidRDefault="008A408C" w:rsidP="008A408C">
            <w:pPr>
              <w:spacing w:line="240" w:lineRule="auto"/>
              <w:ind w:firstLine="0"/>
              <w:rPr>
                <w:sz w:val="22"/>
                <w:szCs w:val="22"/>
              </w:rPr>
            </w:pPr>
          </w:p>
          <w:p w14:paraId="005DD674" w14:textId="77777777" w:rsidR="008A408C" w:rsidRPr="00FC723E" w:rsidRDefault="008A408C" w:rsidP="008A408C">
            <w:pPr>
              <w:spacing w:line="240" w:lineRule="auto"/>
              <w:ind w:firstLine="0"/>
              <w:rPr>
                <w:sz w:val="22"/>
                <w:szCs w:val="22"/>
              </w:rPr>
            </w:pPr>
            <w:r w:rsidRPr="00FC723E">
              <w:rPr>
                <w:sz w:val="22"/>
                <w:szCs w:val="22"/>
              </w:rPr>
              <w:t>до износа</w:t>
            </w:r>
          </w:p>
          <w:p w14:paraId="2AF8D9D6" w14:textId="77777777" w:rsidR="008A408C" w:rsidRPr="00FC723E" w:rsidRDefault="008A408C" w:rsidP="008A408C">
            <w:pPr>
              <w:spacing w:line="240" w:lineRule="auto"/>
              <w:ind w:firstLine="0"/>
              <w:rPr>
                <w:sz w:val="22"/>
                <w:szCs w:val="22"/>
              </w:rPr>
            </w:pPr>
            <w:r w:rsidRPr="00FC723E">
              <w:rPr>
                <w:sz w:val="22"/>
                <w:szCs w:val="22"/>
              </w:rPr>
              <w:t>до износа</w:t>
            </w:r>
          </w:p>
          <w:p w14:paraId="27C9BB57" w14:textId="77777777" w:rsidR="008A408C" w:rsidRPr="00FC723E" w:rsidRDefault="008A408C" w:rsidP="008A408C">
            <w:pPr>
              <w:spacing w:line="240" w:lineRule="auto"/>
              <w:ind w:firstLine="0"/>
              <w:rPr>
                <w:sz w:val="22"/>
                <w:szCs w:val="22"/>
              </w:rPr>
            </w:pPr>
            <w:r w:rsidRPr="00FC723E">
              <w:rPr>
                <w:sz w:val="22"/>
                <w:szCs w:val="22"/>
              </w:rPr>
              <w:t>24</w:t>
            </w:r>
          </w:p>
          <w:p w14:paraId="0124BD3E" w14:textId="77777777" w:rsidR="008A408C" w:rsidRPr="00FC723E" w:rsidRDefault="008A408C" w:rsidP="008A408C">
            <w:pPr>
              <w:spacing w:line="240" w:lineRule="auto"/>
              <w:ind w:firstLine="0"/>
              <w:rPr>
                <w:sz w:val="22"/>
                <w:szCs w:val="22"/>
              </w:rPr>
            </w:pPr>
            <w:r w:rsidRPr="00FC723E">
              <w:rPr>
                <w:sz w:val="22"/>
                <w:szCs w:val="22"/>
              </w:rPr>
              <w:t>12</w:t>
            </w:r>
          </w:p>
          <w:p w14:paraId="797CB5AF" w14:textId="77777777" w:rsidR="008A408C" w:rsidRPr="00FC723E" w:rsidRDefault="008A408C" w:rsidP="008A408C">
            <w:pPr>
              <w:spacing w:line="240" w:lineRule="auto"/>
              <w:ind w:firstLine="0"/>
              <w:rPr>
                <w:sz w:val="22"/>
                <w:szCs w:val="22"/>
              </w:rPr>
            </w:pPr>
            <w:r w:rsidRPr="00FC723E">
              <w:rPr>
                <w:sz w:val="22"/>
                <w:szCs w:val="22"/>
              </w:rPr>
              <w:t>до износа</w:t>
            </w:r>
          </w:p>
          <w:p w14:paraId="4052E353" w14:textId="77777777" w:rsidR="008A408C" w:rsidRPr="00FC723E" w:rsidRDefault="008A408C" w:rsidP="008A408C">
            <w:pPr>
              <w:spacing w:line="240" w:lineRule="auto"/>
              <w:ind w:firstLine="0"/>
              <w:rPr>
                <w:sz w:val="22"/>
                <w:szCs w:val="22"/>
              </w:rPr>
            </w:pPr>
          </w:p>
          <w:p w14:paraId="46E7C9FC" w14:textId="77777777" w:rsidR="008A408C" w:rsidRPr="00FC723E" w:rsidRDefault="008A408C" w:rsidP="008A408C">
            <w:pPr>
              <w:spacing w:line="240" w:lineRule="auto"/>
              <w:ind w:firstLine="0"/>
              <w:rPr>
                <w:sz w:val="22"/>
                <w:szCs w:val="22"/>
              </w:rPr>
            </w:pPr>
          </w:p>
          <w:p w14:paraId="453C926D" w14:textId="77777777" w:rsidR="008A408C" w:rsidRPr="00FC723E" w:rsidRDefault="008A408C" w:rsidP="008A408C">
            <w:pPr>
              <w:spacing w:line="240" w:lineRule="auto"/>
              <w:ind w:firstLine="0"/>
              <w:rPr>
                <w:sz w:val="22"/>
                <w:szCs w:val="22"/>
              </w:rPr>
            </w:pPr>
          </w:p>
          <w:p w14:paraId="3FCA3D2F" w14:textId="77777777" w:rsidR="008A408C" w:rsidRPr="00FC723E" w:rsidRDefault="008A408C" w:rsidP="008A408C">
            <w:pPr>
              <w:spacing w:line="240" w:lineRule="auto"/>
              <w:ind w:firstLine="0"/>
              <w:rPr>
                <w:sz w:val="22"/>
                <w:szCs w:val="22"/>
              </w:rPr>
            </w:pPr>
          </w:p>
          <w:p w14:paraId="4C9A08E5" w14:textId="77777777" w:rsidR="008A408C" w:rsidRPr="00FC723E" w:rsidRDefault="008A408C" w:rsidP="008A408C">
            <w:pPr>
              <w:spacing w:line="240" w:lineRule="auto"/>
              <w:ind w:firstLine="0"/>
              <w:rPr>
                <w:sz w:val="22"/>
                <w:szCs w:val="22"/>
              </w:rPr>
            </w:pPr>
            <w:r w:rsidRPr="00FC723E">
              <w:rPr>
                <w:sz w:val="22"/>
                <w:szCs w:val="22"/>
              </w:rPr>
              <w:t>до износа</w:t>
            </w:r>
          </w:p>
          <w:p w14:paraId="4C540458" w14:textId="77777777" w:rsidR="008A408C" w:rsidRPr="00FC723E" w:rsidRDefault="008A408C" w:rsidP="008A408C">
            <w:pPr>
              <w:spacing w:line="240" w:lineRule="auto"/>
              <w:ind w:firstLine="0"/>
              <w:rPr>
                <w:sz w:val="22"/>
                <w:szCs w:val="22"/>
              </w:rPr>
            </w:pPr>
            <w:r w:rsidRPr="00FC723E">
              <w:rPr>
                <w:sz w:val="22"/>
                <w:szCs w:val="22"/>
              </w:rPr>
              <w:t>до износа</w:t>
            </w:r>
          </w:p>
          <w:p w14:paraId="4E3784ED" w14:textId="77777777" w:rsidR="008A408C" w:rsidRPr="00FC723E" w:rsidRDefault="008A408C" w:rsidP="008A408C">
            <w:pPr>
              <w:spacing w:line="240" w:lineRule="auto"/>
              <w:ind w:firstLine="0"/>
              <w:rPr>
                <w:sz w:val="22"/>
                <w:szCs w:val="22"/>
              </w:rPr>
            </w:pPr>
            <w:r w:rsidRPr="00FC723E">
              <w:rPr>
                <w:sz w:val="22"/>
                <w:szCs w:val="22"/>
              </w:rPr>
              <w:t>до износа</w:t>
            </w:r>
          </w:p>
          <w:p w14:paraId="42F35396" w14:textId="77777777" w:rsidR="008A408C" w:rsidRPr="00FC723E" w:rsidRDefault="008A408C" w:rsidP="008A408C">
            <w:pPr>
              <w:spacing w:line="240" w:lineRule="auto"/>
              <w:ind w:firstLine="0"/>
              <w:rPr>
                <w:sz w:val="22"/>
                <w:szCs w:val="22"/>
              </w:rPr>
            </w:pPr>
            <w:r w:rsidRPr="00FC723E">
              <w:rPr>
                <w:sz w:val="22"/>
                <w:szCs w:val="22"/>
              </w:rPr>
              <w:t>12</w:t>
            </w:r>
          </w:p>
          <w:p w14:paraId="0BDA7305" w14:textId="77777777" w:rsidR="008A408C" w:rsidRPr="00FC723E" w:rsidRDefault="008A408C" w:rsidP="008A408C">
            <w:pPr>
              <w:spacing w:line="240" w:lineRule="auto"/>
              <w:ind w:firstLine="0"/>
              <w:rPr>
                <w:sz w:val="22"/>
                <w:szCs w:val="22"/>
              </w:rPr>
            </w:pPr>
            <w:r w:rsidRPr="00FC723E">
              <w:rPr>
                <w:sz w:val="22"/>
                <w:szCs w:val="22"/>
              </w:rPr>
              <w:t>6</w:t>
            </w:r>
          </w:p>
          <w:p w14:paraId="567B2BE8" w14:textId="77777777" w:rsidR="008A408C" w:rsidRPr="00FC723E" w:rsidRDefault="008A408C" w:rsidP="008A408C">
            <w:pPr>
              <w:spacing w:line="240" w:lineRule="auto"/>
              <w:ind w:firstLine="0"/>
              <w:rPr>
                <w:sz w:val="22"/>
                <w:szCs w:val="22"/>
              </w:rPr>
            </w:pPr>
          </w:p>
          <w:p w14:paraId="4E5039BF" w14:textId="77777777" w:rsidR="008A408C" w:rsidRPr="00FC723E" w:rsidRDefault="008A408C" w:rsidP="008A408C">
            <w:pPr>
              <w:spacing w:line="240" w:lineRule="auto"/>
              <w:ind w:firstLine="0"/>
              <w:rPr>
                <w:sz w:val="22"/>
                <w:szCs w:val="22"/>
              </w:rPr>
            </w:pPr>
          </w:p>
          <w:p w14:paraId="76C445C0" w14:textId="77777777" w:rsidR="008A408C" w:rsidRPr="00FC723E" w:rsidRDefault="008A408C" w:rsidP="008A408C">
            <w:pPr>
              <w:spacing w:line="240" w:lineRule="auto"/>
              <w:ind w:firstLine="0"/>
              <w:rPr>
                <w:sz w:val="22"/>
                <w:szCs w:val="22"/>
              </w:rPr>
            </w:pPr>
          </w:p>
          <w:p w14:paraId="62B4D022"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4DA18C15" w14:textId="77777777" w:rsidR="008A408C" w:rsidRPr="00FC723E" w:rsidRDefault="008A408C" w:rsidP="008A408C">
            <w:pPr>
              <w:spacing w:line="240" w:lineRule="auto"/>
              <w:ind w:firstLine="0"/>
              <w:rPr>
                <w:sz w:val="22"/>
                <w:szCs w:val="22"/>
              </w:rPr>
            </w:pPr>
          </w:p>
          <w:p w14:paraId="4987D267" w14:textId="77777777" w:rsidR="008A408C" w:rsidRPr="00FC723E" w:rsidRDefault="008A408C" w:rsidP="008A408C">
            <w:pPr>
              <w:spacing w:line="240" w:lineRule="auto"/>
              <w:ind w:firstLine="0"/>
              <w:rPr>
                <w:sz w:val="22"/>
                <w:szCs w:val="22"/>
              </w:rPr>
            </w:pPr>
            <w:r w:rsidRPr="00FC723E">
              <w:rPr>
                <w:sz w:val="22"/>
                <w:szCs w:val="22"/>
              </w:rPr>
              <w:t>до износа</w:t>
            </w:r>
          </w:p>
          <w:p w14:paraId="7A9F8BE9" w14:textId="77777777" w:rsidR="008A408C" w:rsidRPr="00FC723E" w:rsidRDefault="008A408C" w:rsidP="008A408C">
            <w:pPr>
              <w:spacing w:line="240" w:lineRule="auto"/>
              <w:ind w:firstLine="0"/>
              <w:rPr>
                <w:sz w:val="22"/>
                <w:szCs w:val="22"/>
              </w:rPr>
            </w:pPr>
          </w:p>
          <w:p w14:paraId="55C76952" w14:textId="77777777" w:rsidR="008A408C" w:rsidRPr="00FC723E" w:rsidRDefault="008A408C" w:rsidP="008A408C">
            <w:pPr>
              <w:spacing w:line="240" w:lineRule="auto"/>
              <w:ind w:firstLine="0"/>
              <w:rPr>
                <w:sz w:val="22"/>
                <w:szCs w:val="22"/>
              </w:rPr>
            </w:pPr>
          </w:p>
          <w:p w14:paraId="5E205C68" w14:textId="77777777" w:rsidR="008A408C" w:rsidRPr="00FC723E" w:rsidRDefault="008A408C" w:rsidP="008A408C">
            <w:pPr>
              <w:spacing w:line="240" w:lineRule="auto"/>
              <w:ind w:firstLine="0"/>
              <w:rPr>
                <w:sz w:val="22"/>
                <w:szCs w:val="22"/>
              </w:rPr>
            </w:pPr>
          </w:p>
          <w:p w14:paraId="1A85F805" w14:textId="77777777" w:rsidR="008A408C" w:rsidRPr="00FC723E" w:rsidRDefault="008A408C" w:rsidP="008A408C">
            <w:pPr>
              <w:spacing w:line="240" w:lineRule="auto"/>
              <w:ind w:firstLine="0"/>
              <w:rPr>
                <w:sz w:val="22"/>
                <w:szCs w:val="22"/>
              </w:rPr>
            </w:pPr>
            <w:r w:rsidRPr="00FC723E">
              <w:rPr>
                <w:sz w:val="22"/>
                <w:szCs w:val="22"/>
              </w:rPr>
              <w:t>до износа</w:t>
            </w:r>
          </w:p>
          <w:p w14:paraId="2088A36C" w14:textId="77777777" w:rsidR="008A408C" w:rsidRPr="00FC723E" w:rsidRDefault="008A408C" w:rsidP="008A408C">
            <w:pPr>
              <w:spacing w:line="240" w:lineRule="auto"/>
              <w:ind w:firstLine="0"/>
              <w:rPr>
                <w:sz w:val="22"/>
                <w:szCs w:val="22"/>
              </w:rPr>
            </w:pPr>
            <w:r w:rsidRPr="00FC723E">
              <w:rPr>
                <w:sz w:val="22"/>
                <w:szCs w:val="22"/>
              </w:rPr>
              <w:t>до износа</w:t>
            </w:r>
          </w:p>
          <w:p w14:paraId="34F22447" w14:textId="77777777" w:rsidR="008A408C" w:rsidRPr="00FC723E" w:rsidRDefault="008A408C" w:rsidP="008A408C">
            <w:pPr>
              <w:spacing w:line="240" w:lineRule="auto"/>
              <w:ind w:firstLine="0"/>
              <w:rPr>
                <w:sz w:val="22"/>
                <w:szCs w:val="22"/>
              </w:rPr>
            </w:pPr>
            <w:r w:rsidRPr="00FC723E">
              <w:rPr>
                <w:sz w:val="22"/>
                <w:szCs w:val="22"/>
              </w:rPr>
              <w:t>до износа</w:t>
            </w:r>
          </w:p>
          <w:p w14:paraId="48667A8E" w14:textId="77777777" w:rsidR="008A408C" w:rsidRPr="00FC723E" w:rsidRDefault="008A408C" w:rsidP="008A408C">
            <w:pPr>
              <w:spacing w:line="240" w:lineRule="auto"/>
              <w:ind w:firstLine="0"/>
              <w:rPr>
                <w:sz w:val="22"/>
                <w:szCs w:val="22"/>
              </w:rPr>
            </w:pPr>
            <w:r w:rsidRPr="00FC723E">
              <w:rPr>
                <w:sz w:val="22"/>
                <w:szCs w:val="22"/>
              </w:rPr>
              <w:t>до износа</w:t>
            </w:r>
          </w:p>
          <w:p w14:paraId="1E786D5C" w14:textId="77777777" w:rsidR="008A408C" w:rsidRPr="00FC723E" w:rsidRDefault="008A408C" w:rsidP="008A408C">
            <w:pPr>
              <w:spacing w:line="240" w:lineRule="auto"/>
              <w:ind w:firstLine="0"/>
              <w:rPr>
                <w:sz w:val="22"/>
                <w:szCs w:val="22"/>
              </w:rPr>
            </w:pPr>
            <w:r w:rsidRPr="00FC723E">
              <w:rPr>
                <w:sz w:val="22"/>
                <w:szCs w:val="22"/>
              </w:rPr>
              <w:t>до износа</w:t>
            </w:r>
          </w:p>
          <w:p w14:paraId="0D0818C0" w14:textId="77777777" w:rsidR="008A408C" w:rsidRPr="00FC723E" w:rsidRDefault="008A408C" w:rsidP="008A408C">
            <w:pPr>
              <w:spacing w:line="240" w:lineRule="auto"/>
              <w:ind w:firstLine="0"/>
              <w:rPr>
                <w:sz w:val="22"/>
                <w:szCs w:val="22"/>
              </w:rPr>
            </w:pPr>
          </w:p>
          <w:p w14:paraId="0AAA2551" w14:textId="77777777" w:rsidR="008A408C" w:rsidRPr="00FC723E" w:rsidRDefault="008A408C" w:rsidP="008A408C">
            <w:pPr>
              <w:spacing w:line="240" w:lineRule="auto"/>
              <w:ind w:firstLine="0"/>
              <w:rPr>
                <w:sz w:val="22"/>
                <w:szCs w:val="22"/>
              </w:rPr>
            </w:pPr>
          </w:p>
          <w:p w14:paraId="3C66444E" w14:textId="77777777" w:rsidR="008A408C" w:rsidRPr="00FC723E" w:rsidRDefault="008A408C" w:rsidP="008A408C">
            <w:pPr>
              <w:spacing w:line="240" w:lineRule="auto"/>
              <w:ind w:firstLine="0"/>
              <w:rPr>
                <w:sz w:val="22"/>
                <w:szCs w:val="22"/>
              </w:rPr>
            </w:pPr>
          </w:p>
          <w:p w14:paraId="3A5740CC" w14:textId="77777777" w:rsidR="008A408C" w:rsidRPr="00FC723E" w:rsidRDefault="008A408C" w:rsidP="008A408C">
            <w:pPr>
              <w:spacing w:line="240" w:lineRule="auto"/>
              <w:ind w:firstLine="0"/>
              <w:rPr>
                <w:sz w:val="22"/>
                <w:szCs w:val="22"/>
              </w:rPr>
            </w:pPr>
            <w:r w:rsidRPr="00FC723E">
              <w:rPr>
                <w:sz w:val="22"/>
                <w:szCs w:val="22"/>
              </w:rPr>
              <w:t>до износа</w:t>
            </w:r>
          </w:p>
          <w:p w14:paraId="405DB17E" w14:textId="77777777" w:rsidR="008A408C" w:rsidRPr="00FC723E" w:rsidRDefault="008A408C" w:rsidP="008A408C">
            <w:pPr>
              <w:spacing w:line="240" w:lineRule="auto"/>
              <w:ind w:firstLine="0"/>
              <w:rPr>
                <w:sz w:val="22"/>
                <w:szCs w:val="22"/>
              </w:rPr>
            </w:pPr>
            <w:r w:rsidRPr="00FC723E">
              <w:rPr>
                <w:sz w:val="22"/>
                <w:szCs w:val="22"/>
              </w:rPr>
              <w:t>до износа</w:t>
            </w:r>
          </w:p>
          <w:p w14:paraId="656F1161" w14:textId="77777777" w:rsidR="008A408C" w:rsidRPr="00FC723E" w:rsidRDefault="008A408C" w:rsidP="008A408C">
            <w:pPr>
              <w:spacing w:line="240" w:lineRule="auto"/>
              <w:ind w:firstLine="0"/>
              <w:rPr>
                <w:sz w:val="22"/>
                <w:szCs w:val="22"/>
              </w:rPr>
            </w:pPr>
            <w:r w:rsidRPr="00FC723E">
              <w:rPr>
                <w:sz w:val="22"/>
                <w:szCs w:val="22"/>
              </w:rPr>
              <w:t>до износа</w:t>
            </w:r>
          </w:p>
          <w:p w14:paraId="70FA9193" w14:textId="77777777" w:rsidR="008A408C" w:rsidRPr="00FC723E" w:rsidRDefault="008A408C" w:rsidP="008A408C">
            <w:pPr>
              <w:spacing w:line="240" w:lineRule="auto"/>
              <w:ind w:firstLine="0"/>
              <w:rPr>
                <w:sz w:val="22"/>
                <w:szCs w:val="22"/>
              </w:rPr>
            </w:pPr>
            <w:r w:rsidRPr="00FC723E">
              <w:rPr>
                <w:sz w:val="22"/>
                <w:szCs w:val="22"/>
              </w:rPr>
              <w:t>до износа</w:t>
            </w:r>
          </w:p>
          <w:p w14:paraId="57AF9E5A" w14:textId="77777777" w:rsidR="008A408C" w:rsidRPr="00FC723E" w:rsidRDefault="008A408C" w:rsidP="008A408C">
            <w:pPr>
              <w:spacing w:line="240" w:lineRule="auto"/>
              <w:ind w:firstLine="0"/>
              <w:rPr>
                <w:sz w:val="22"/>
                <w:szCs w:val="22"/>
              </w:rPr>
            </w:pPr>
            <w:r w:rsidRPr="00FC723E">
              <w:rPr>
                <w:sz w:val="22"/>
                <w:szCs w:val="22"/>
              </w:rPr>
              <w:t>до износа</w:t>
            </w:r>
          </w:p>
          <w:p w14:paraId="075AB68B" w14:textId="77777777" w:rsidR="008A408C" w:rsidRPr="00FC723E" w:rsidRDefault="008A408C" w:rsidP="008A408C">
            <w:pPr>
              <w:spacing w:line="240" w:lineRule="auto"/>
              <w:ind w:firstLine="0"/>
              <w:rPr>
                <w:sz w:val="22"/>
                <w:szCs w:val="22"/>
              </w:rPr>
            </w:pPr>
          </w:p>
          <w:p w14:paraId="3E19AFCA" w14:textId="77777777" w:rsidR="008A408C" w:rsidRPr="00FC723E" w:rsidRDefault="008A408C" w:rsidP="008A408C">
            <w:pPr>
              <w:spacing w:line="240" w:lineRule="auto"/>
              <w:ind w:firstLine="0"/>
              <w:rPr>
                <w:sz w:val="22"/>
                <w:szCs w:val="22"/>
              </w:rPr>
            </w:pPr>
          </w:p>
          <w:p w14:paraId="7A79A22F" w14:textId="77777777" w:rsidR="008A408C" w:rsidRPr="00FC723E" w:rsidRDefault="008A408C" w:rsidP="008A408C">
            <w:pPr>
              <w:spacing w:line="240" w:lineRule="auto"/>
              <w:ind w:firstLine="0"/>
              <w:rPr>
                <w:sz w:val="22"/>
                <w:szCs w:val="22"/>
              </w:rPr>
            </w:pPr>
          </w:p>
          <w:p w14:paraId="274FE20E" w14:textId="77777777" w:rsidR="008A408C" w:rsidRPr="00FC723E" w:rsidRDefault="008A408C" w:rsidP="008A408C">
            <w:pPr>
              <w:spacing w:line="240" w:lineRule="auto"/>
              <w:ind w:firstLine="0"/>
              <w:rPr>
                <w:sz w:val="22"/>
                <w:szCs w:val="22"/>
              </w:rPr>
            </w:pPr>
            <w:r w:rsidRPr="00FC723E">
              <w:rPr>
                <w:sz w:val="22"/>
                <w:szCs w:val="22"/>
              </w:rPr>
              <w:t>до износа до износа</w:t>
            </w:r>
          </w:p>
          <w:p w14:paraId="3EA00C07" w14:textId="77777777" w:rsidR="008A408C" w:rsidRPr="00FC723E" w:rsidRDefault="008A408C" w:rsidP="008A408C">
            <w:pPr>
              <w:spacing w:line="240" w:lineRule="auto"/>
              <w:ind w:firstLine="0"/>
              <w:rPr>
                <w:sz w:val="22"/>
                <w:szCs w:val="22"/>
              </w:rPr>
            </w:pPr>
          </w:p>
          <w:p w14:paraId="1CFA3353" w14:textId="77777777" w:rsidR="008A408C" w:rsidRPr="00FC723E" w:rsidRDefault="008A408C" w:rsidP="008A408C">
            <w:pPr>
              <w:spacing w:line="240" w:lineRule="auto"/>
              <w:ind w:firstLine="0"/>
              <w:rPr>
                <w:sz w:val="22"/>
                <w:szCs w:val="22"/>
              </w:rPr>
            </w:pPr>
          </w:p>
          <w:p w14:paraId="458FB545" w14:textId="77777777" w:rsidR="008A408C" w:rsidRPr="00FC723E" w:rsidRDefault="008A408C" w:rsidP="008A408C">
            <w:pPr>
              <w:spacing w:line="240" w:lineRule="auto"/>
              <w:ind w:firstLine="0"/>
              <w:rPr>
                <w:sz w:val="22"/>
                <w:szCs w:val="22"/>
              </w:rPr>
            </w:pPr>
          </w:p>
          <w:p w14:paraId="3529E1CC" w14:textId="77777777" w:rsidR="008A408C" w:rsidRPr="00FC723E" w:rsidRDefault="008A408C" w:rsidP="008A408C">
            <w:pPr>
              <w:spacing w:line="240" w:lineRule="auto"/>
              <w:ind w:firstLine="0"/>
              <w:rPr>
                <w:sz w:val="22"/>
                <w:szCs w:val="22"/>
              </w:rPr>
            </w:pPr>
          </w:p>
          <w:p w14:paraId="22C81EC3" w14:textId="77777777" w:rsidR="008A408C" w:rsidRPr="00FC723E" w:rsidRDefault="008A408C" w:rsidP="008A408C">
            <w:pPr>
              <w:spacing w:line="240" w:lineRule="auto"/>
              <w:ind w:firstLine="0"/>
              <w:rPr>
                <w:sz w:val="22"/>
                <w:szCs w:val="22"/>
              </w:rPr>
            </w:pPr>
            <w:r w:rsidRPr="00FC723E">
              <w:rPr>
                <w:sz w:val="22"/>
                <w:szCs w:val="22"/>
              </w:rPr>
              <w:t>до износа</w:t>
            </w:r>
          </w:p>
          <w:p w14:paraId="7250D589" w14:textId="77777777" w:rsidR="008A408C" w:rsidRPr="00FC723E" w:rsidRDefault="008A408C" w:rsidP="008A408C">
            <w:pPr>
              <w:spacing w:line="240" w:lineRule="auto"/>
              <w:ind w:firstLine="0"/>
              <w:rPr>
                <w:sz w:val="22"/>
                <w:szCs w:val="22"/>
              </w:rPr>
            </w:pPr>
          </w:p>
          <w:p w14:paraId="221CD98A" w14:textId="77777777" w:rsidR="008A408C" w:rsidRPr="00FC723E" w:rsidRDefault="008A408C" w:rsidP="008A408C">
            <w:pPr>
              <w:spacing w:line="240" w:lineRule="auto"/>
              <w:ind w:firstLine="0"/>
              <w:rPr>
                <w:sz w:val="22"/>
                <w:szCs w:val="22"/>
              </w:rPr>
            </w:pPr>
          </w:p>
          <w:p w14:paraId="47D244D8" w14:textId="77777777" w:rsidR="008A408C" w:rsidRPr="00FC723E" w:rsidRDefault="008A408C" w:rsidP="008A408C">
            <w:pPr>
              <w:spacing w:line="240" w:lineRule="auto"/>
              <w:ind w:firstLine="0"/>
              <w:rPr>
                <w:sz w:val="22"/>
                <w:szCs w:val="22"/>
              </w:rPr>
            </w:pPr>
          </w:p>
          <w:p w14:paraId="68A7F7C5"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0ED93096" w14:textId="77777777" w:rsidR="008A408C" w:rsidRPr="00FC723E" w:rsidRDefault="008A408C" w:rsidP="008A408C">
            <w:pPr>
              <w:spacing w:line="240" w:lineRule="auto"/>
              <w:ind w:firstLine="0"/>
              <w:rPr>
                <w:sz w:val="22"/>
                <w:szCs w:val="22"/>
              </w:rPr>
            </w:pPr>
          </w:p>
          <w:p w14:paraId="3D29B32C" w14:textId="77777777" w:rsidR="008A408C" w:rsidRPr="00FC723E" w:rsidRDefault="008A408C" w:rsidP="008A408C">
            <w:pPr>
              <w:spacing w:line="240" w:lineRule="auto"/>
              <w:ind w:firstLine="0"/>
              <w:rPr>
                <w:sz w:val="22"/>
                <w:szCs w:val="22"/>
              </w:rPr>
            </w:pPr>
          </w:p>
          <w:p w14:paraId="03CB802C" w14:textId="77777777" w:rsidR="008A408C" w:rsidRPr="00FC723E" w:rsidRDefault="008A408C" w:rsidP="008A408C">
            <w:pPr>
              <w:spacing w:line="240" w:lineRule="auto"/>
              <w:ind w:firstLine="0"/>
              <w:rPr>
                <w:sz w:val="22"/>
                <w:szCs w:val="22"/>
              </w:rPr>
            </w:pPr>
            <w:r w:rsidRPr="00FC723E">
              <w:rPr>
                <w:sz w:val="22"/>
                <w:szCs w:val="22"/>
              </w:rPr>
              <w:t>до износа</w:t>
            </w:r>
          </w:p>
          <w:p w14:paraId="3100BBA7" w14:textId="77777777" w:rsidR="008A408C" w:rsidRPr="00FC723E" w:rsidRDefault="008A408C" w:rsidP="008A408C">
            <w:pPr>
              <w:spacing w:line="240" w:lineRule="auto"/>
              <w:ind w:firstLine="0"/>
              <w:rPr>
                <w:sz w:val="22"/>
                <w:szCs w:val="22"/>
              </w:rPr>
            </w:pPr>
          </w:p>
          <w:p w14:paraId="042BBAD5" w14:textId="77777777" w:rsidR="008A408C" w:rsidRPr="00FC723E" w:rsidRDefault="008A408C" w:rsidP="008A408C">
            <w:pPr>
              <w:spacing w:line="240" w:lineRule="auto"/>
              <w:ind w:firstLine="0"/>
              <w:rPr>
                <w:sz w:val="22"/>
                <w:szCs w:val="22"/>
              </w:rPr>
            </w:pPr>
          </w:p>
          <w:p w14:paraId="1CAB2398" w14:textId="77777777" w:rsidR="008A408C" w:rsidRPr="00FC723E" w:rsidRDefault="008A408C" w:rsidP="008A408C">
            <w:pPr>
              <w:spacing w:line="240" w:lineRule="auto"/>
              <w:ind w:firstLine="0"/>
              <w:rPr>
                <w:sz w:val="22"/>
                <w:szCs w:val="22"/>
              </w:rPr>
            </w:pPr>
          </w:p>
          <w:p w14:paraId="6C814A1E" w14:textId="77777777" w:rsidR="008A408C" w:rsidRPr="00FC723E" w:rsidRDefault="008A408C" w:rsidP="008A408C">
            <w:pPr>
              <w:spacing w:line="240" w:lineRule="auto"/>
              <w:ind w:firstLine="0"/>
              <w:rPr>
                <w:sz w:val="22"/>
                <w:szCs w:val="22"/>
              </w:rPr>
            </w:pPr>
            <w:r w:rsidRPr="00FC723E">
              <w:rPr>
                <w:sz w:val="22"/>
                <w:szCs w:val="22"/>
              </w:rPr>
              <w:t>до износа</w:t>
            </w:r>
          </w:p>
          <w:p w14:paraId="3705612D" w14:textId="77777777" w:rsidR="008A408C" w:rsidRPr="00FC723E" w:rsidRDefault="008A408C" w:rsidP="008A408C">
            <w:pPr>
              <w:spacing w:line="240" w:lineRule="auto"/>
              <w:ind w:firstLine="0"/>
              <w:rPr>
                <w:sz w:val="22"/>
                <w:szCs w:val="22"/>
              </w:rPr>
            </w:pPr>
          </w:p>
          <w:p w14:paraId="646DD3FC" w14:textId="77777777" w:rsidR="008A408C" w:rsidRPr="00FC723E" w:rsidRDefault="008A408C" w:rsidP="008A408C">
            <w:pPr>
              <w:spacing w:line="240" w:lineRule="auto"/>
              <w:ind w:firstLine="0"/>
              <w:rPr>
                <w:sz w:val="22"/>
                <w:szCs w:val="22"/>
              </w:rPr>
            </w:pPr>
          </w:p>
          <w:p w14:paraId="646A662D" w14:textId="77777777" w:rsidR="008A408C" w:rsidRPr="00FC723E" w:rsidRDefault="008A408C" w:rsidP="008A408C">
            <w:pPr>
              <w:spacing w:line="240" w:lineRule="auto"/>
              <w:ind w:firstLine="0"/>
              <w:rPr>
                <w:sz w:val="22"/>
                <w:szCs w:val="22"/>
              </w:rPr>
            </w:pPr>
          </w:p>
          <w:p w14:paraId="60DEC14F" w14:textId="77777777" w:rsidR="008A408C" w:rsidRPr="00FC723E" w:rsidRDefault="008A408C" w:rsidP="008A408C">
            <w:pPr>
              <w:spacing w:line="240" w:lineRule="auto"/>
              <w:ind w:firstLine="0"/>
              <w:rPr>
                <w:sz w:val="22"/>
                <w:szCs w:val="22"/>
              </w:rPr>
            </w:pPr>
            <w:r w:rsidRPr="00FC723E">
              <w:rPr>
                <w:sz w:val="22"/>
                <w:szCs w:val="22"/>
              </w:rPr>
              <w:t>до износа</w:t>
            </w:r>
          </w:p>
          <w:p w14:paraId="5CAAE24B" w14:textId="77777777" w:rsidR="008A408C" w:rsidRPr="00FC723E" w:rsidRDefault="008A408C" w:rsidP="008A408C">
            <w:pPr>
              <w:spacing w:line="240" w:lineRule="auto"/>
              <w:ind w:firstLine="0"/>
              <w:rPr>
                <w:sz w:val="22"/>
                <w:szCs w:val="22"/>
              </w:rPr>
            </w:pPr>
            <w:r w:rsidRPr="00FC723E">
              <w:rPr>
                <w:sz w:val="22"/>
                <w:szCs w:val="22"/>
              </w:rPr>
              <w:t>до износа</w:t>
            </w:r>
          </w:p>
          <w:p w14:paraId="22B834FC" w14:textId="77777777" w:rsidR="008A408C" w:rsidRPr="00FC723E" w:rsidRDefault="008A408C" w:rsidP="008A408C">
            <w:pPr>
              <w:spacing w:line="240" w:lineRule="auto"/>
              <w:ind w:firstLine="0"/>
              <w:rPr>
                <w:sz w:val="22"/>
                <w:szCs w:val="22"/>
              </w:rPr>
            </w:pPr>
            <w:r w:rsidRPr="00FC723E">
              <w:rPr>
                <w:sz w:val="22"/>
                <w:szCs w:val="22"/>
              </w:rPr>
              <w:t>24</w:t>
            </w:r>
          </w:p>
          <w:p w14:paraId="0FD563F1" w14:textId="77777777" w:rsidR="008A408C" w:rsidRPr="00FC723E" w:rsidRDefault="008A408C" w:rsidP="008A408C">
            <w:pPr>
              <w:spacing w:line="240" w:lineRule="auto"/>
              <w:ind w:firstLine="0"/>
              <w:rPr>
                <w:sz w:val="22"/>
                <w:szCs w:val="22"/>
              </w:rPr>
            </w:pPr>
            <w:r w:rsidRPr="00FC723E">
              <w:rPr>
                <w:sz w:val="22"/>
                <w:szCs w:val="22"/>
              </w:rPr>
              <w:t>12</w:t>
            </w:r>
          </w:p>
          <w:p w14:paraId="0867D777" w14:textId="77777777" w:rsidR="008A408C" w:rsidRPr="00FC723E" w:rsidRDefault="008A408C" w:rsidP="008A408C">
            <w:pPr>
              <w:spacing w:line="240" w:lineRule="auto"/>
              <w:ind w:firstLine="0"/>
              <w:rPr>
                <w:sz w:val="22"/>
                <w:szCs w:val="22"/>
              </w:rPr>
            </w:pPr>
            <w:r w:rsidRPr="00FC723E">
              <w:rPr>
                <w:sz w:val="22"/>
                <w:szCs w:val="22"/>
              </w:rPr>
              <w:t>до износа</w:t>
            </w:r>
          </w:p>
          <w:p w14:paraId="12C1AB94" w14:textId="77777777" w:rsidR="008A408C" w:rsidRPr="00FC723E" w:rsidRDefault="008A408C" w:rsidP="008A408C">
            <w:pPr>
              <w:spacing w:line="240" w:lineRule="auto"/>
              <w:ind w:firstLine="0"/>
              <w:rPr>
                <w:sz w:val="22"/>
                <w:szCs w:val="22"/>
              </w:rPr>
            </w:pPr>
          </w:p>
          <w:p w14:paraId="2ADFFAD9" w14:textId="77777777" w:rsidR="008A408C" w:rsidRPr="00FC723E" w:rsidRDefault="008A408C" w:rsidP="008A408C">
            <w:pPr>
              <w:spacing w:line="240" w:lineRule="auto"/>
              <w:ind w:firstLine="0"/>
              <w:rPr>
                <w:sz w:val="22"/>
                <w:szCs w:val="22"/>
              </w:rPr>
            </w:pPr>
          </w:p>
          <w:p w14:paraId="6DA72581" w14:textId="77777777" w:rsidR="008A408C" w:rsidRPr="00FC723E" w:rsidRDefault="008A408C" w:rsidP="008A408C">
            <w:pPr>
              <w:spacing w:line="240" w:lineRule="auto"/>
              <w:ind w:firstLine="0"/>
              <w:rPr>
                <w:sz w:val="22"/>
                <w:szCs w:val="22"/>
              </w:rPr>
            </w:pPr>
          </w:p>
          <w:p w14:paraId="4056BB6D" w14:textId="77777777" w:rsidR="008A408C" w:rsidRPr="00FC723E" w:rsidRDefault="008A408C" w:rsidP="008A408C">
            <w:pPr>
              <w:spacing w:line="240" w:lineRule="auto"/>
              <w:ind w:firstLine="0"/>
              <w:rPr>
                <w:sz w:val="22"/>
                <w:szCs w:val="22"/>
              </w:rPr>
            </w:pPr>
            <w:r w:rsidRPr="00FC723E">
              <w:rPr>
                <w:sz w:val="22"/>
                <w:szCs w:val="22"/>
              </w:rPr>
              <w:t>до износа</w:t>
            </w:r>
          </w:p>
          <w:p w14:paraId="5A611E49" w14:textId="77777777" w:rsidR="008A408C" w:rsidRPr="00FC723E" w:rsidRDefault="008A408C" w:rsidP="008A408C">
            <w:pPr>
              <w:spacing w:line="240" w:lineRule="auto"/>
              <w:ind w:firstLine="0"/>
              <w:rPr>
                <w:sz w:val="22"/>
                <w:szCs w:val="22"/>
              </w:rPr>
            </w:pPr>
            <w:r w:rsidRPr="00FC723E">
              <w:rPr>
                <w:sz w:val="22"/>
                <w:szCs w:val="22"/>
              </w:rPr>
              <w:t>до износа</w:t>
            </w:r>
          </w:p>
          <w:p w14:paraId="5AD3C09E" w14:textId="77777777" w:rsidR="008A408C" w:rsidRPr="00FC723E" w:rsidRDefault="008A408C" w:rsidP="008A408C">
            <w:pPr>
              <w:spacing w:line="240" w:lineRule="auto"/>
              <w:ind w:firstLine="0"/>
              <w:rPr>
                <w:sz w:val="22"/>
                <w:szCs w:val="22"/>
              </w:rPr>
            </w:pPr>
          </w:p>
          <w:p w14:paraId="08914F09" w14:textId="77777777" w:rsidR="008A408C" w:rsidRPr="00FC723E" w:rsidRDefault="008A408C" w:rsidP="008A408C">
            <w:pPr>
              <w:spacing w:line="240" w:lineRule="auto"/>
              <w:ind w:firstLine="0"/>
              <w:rPr>
                <w:sz w:val="22"/>
                <w:szCs w:val="22"/>
              </w:rPr>
            </w:pPr>
          </w:p>
          <w:p w14:paraId="4991B362" w14:textId="77777777" w:rsidR="008A408C" w:rsidRPr="00FC723E" w:rsidRDefault="008A408C" w:rsidP="008A408C">
            <w:pPr>
              <w:spacing w:line="240" w:lineRule="auto"/>
              <w:ind w:firstLine="0"/>
              <w:rPr>
                <w:sz w:val="22"/>
                <w:szCs w:val="22"/>
              </w:rPr>
            </w:pPr>
          </w:p>
          <w:p w14:paraId="759B8965" w14:textId="77777777" w:rsidR="008A408C" w:rsidRPr="00FC723E" w:rsidRDefault="008A408C" w:rsidP="008A408C">
            <w:pPr>
              <w:spacing w:line="240" w:lineRule="auto"/>
              <w:ind w:firstLine="0"/>
              <w:rPr>
                <w:sz w:val="22"/>
                <w:szCs w:val="22"/>
              </w:rPr>
            </w:pPr>
            <w:r w:rsidRPr="00FC723E">
              <w:rPr>
                <w:sz w:val="22"/>
                <w:szCs w:val="22"/>
              </w:rPr>
              <w:t>до износа</w:t>
            </w:r>
          </w:p>
          <w:p w14:paraId="6AF2DCE1" w14:textId="77777777" w:rsidR="008A408C" w:rsidRPr="00FC723E" w:rsidRDefault="008A408C" w:rsidP="008A408C">
            <w:pPr>
              <w:spacing w:line="240" w:lineRule="auto"/>
              <w:ind w:firstLine="0"/>
              <w:rPr>
                <w:sz w:val="22"/>
                <w:szCs w:val="22"/>
              </w:rPr>
            </w:pPr>
          </w:p>
          <w:p w14:paraId="021080E1" w14:textId="77777777" w:rsidR="008A408C" w:rsidRPr="00FC723E" w:rsidRDefault="008A408C" w:rsidP="008A408C">
            <w:pPr>
              <w:spacing w:line="240" w:lineRule="auto"/>
              <w:ind w:firstLine="0"/>
              <w:rPr>
                <w:sz w:val="22"/>
                <w:szCs w:val="22"/>
              </w:rPr>
            </w:pPr>
            <w:r w:rsidRPr="00FC723E">
              <w:rPr>
                <w:sz w:val="22"/>
                <w:szCs w:val="22"/>
              </w:rPr>
              <w:t>до износа</w:t>
            </w:r>
          </w:p>
          <w:p w14:paraId="4E2CE2D2" w14:textId="77777777" w:rsidR="008A408C" w:rsidRPr="00FC723E" w:rsidRDefault="008A408C" w:rsidP="008A408C">
            <w:pPr>
              <w:spacing w:line="240" w:lineRule="auto"/>
              <w:ind w:firstLine="0"/>
              <w:rPr>
                <w:sz w:val="22"/>
                <w:szCs w:val="22"/>
              </w:rPr>
            </w:pPr>
          </w:p>
          <w:p w14:paraId="2B067D24" w14:textId="77777777" w:rsidR="008A408C" w:rsidRPr="00FC723E" w:rsidRDefault="008A408C" w:rsidP="008A408C">
            <w:pPr>
              <w:spacing w:line="240" w:lineRule="auto"/>
              <w:ind w:firstLine="0"/>
              <w:rPr>
                <w:sz w:val="22"/>
                <w:szCs w:val="22"/>
              </w:rPr>
            </w:pPr>
            <w:r w:rsidRPr="00FC723E">
              <w:rPr>
                <w:sz w:val="22"/>
                <w:szCs w:val="22"/>
              </w:rPr>
              <w:t>24</w:t>
            </w:r>
          </w:p>
          <w:p w14:paraId="32FB994F" w14:textId="77777777" w:rsidR="008A408C" w:rsidRPr="00FC723E" w:rsidRDefault="008A408C" w:rsidP="008A408C">
            <w:pPr>
              <w:spacing w:line="240" w:lineRule="auto"/>
              <w:ind w:firstLine="0"/>
              <w:rPr>
                <w:sz w:val="22"/>
                <w:szCs w:val="22"/>
              </w:rPr>
            </w:pPr>
            <w:r w:rsidRPr="00FC723E">
              <w:rPr>
                <w:sz w:val="22"/>
                <w:szCs w:val="22"/>
              </w:rPr>
              <w:t>12</w:t>
            </w:r>
          </w:p>
          <w:p w14:paraId="79352D42" w14:textId="77777777" w:rsidR="008A408C" w:rsidRPr="00FC723E" w:rsidRDefault="008A408C" w:rsidP="008A408C">
            <w:pPr>
              <w:spacing w:line="240" w:lineRule="auto"/>
              <w:ind w:firstLine="0"/>
              <w:rPr>
                <w:sz w:val="22"/>
                <w:szCs w:val="22"/>
              </w:rPr>
            </w:pPr>
            <w:r w:rsidRPr="00FC723E">
              <w:rPr>
                <w:sz w:val="22"/>
                <w:szCs w:val="22"/>
              </w:rPr>
              <w:t>до износа</w:t>
            </w:r>
          </w:p>
          <w:p w14:paraId="08163AB6" w14:textId="77777777" w:rsidR="008A408C" w:rsidRPr="00FC723E" w:rsidRDefault="008A408C" w:rsidP="008A408C">
            <w:pPr>
              <w:spacing w:line="240" w:lineRule="auto"/>
              <w:ind w:firstLine="0"/>
              <w:rPr>
                <w:sz w:val="22"/>
                <w:szCs w:val="22"/>
              </w:rPr>
            </w:pPr>
            <w:r w:rsidRPr="00FC723E">
              <w:rPr>
                <w:sz w:val="22"/>
                <w:szCs w:val="22"/>
              </w:rPr>
              <w:t>до износа</w:t>
            </w:r>
          </w:p>
          <w:p w14:paraId="57D703CD" w14:textId="77777777" w:rsidR="008A408C" w:rsidRPr="00FC723E" w:rsidRDefault="008A408C" w:rsidP="008A408C">
            <w:pPr>
              <w:spacing w:line="240" w:lineRule="auto"/>
              <w:ind w:firstLine="0"/>
              <w:rPr>
                <w:sz w:val="22"/>
                <w:szCs w:val="22"/>
              </w:rPr>
            </w:pPr>
            <w:r w:rsidRPr="00FC723E">
              <w:rPr>
                <w:sz w:val="22"/>
                <w:szCs w:val="22"/>
              </w:rPr>
              <w:t>до износа</w:t>
            </w:r>
          </w:p>
          <w:p w14:paraId="6EB9A557" w14:textId="77777777" w:rsidR="008A408C" w:rsidRPr="00FC723E" w:rsidRDefault="008A408C" w:rsidP="008A408C">
            <w:pPr>
              <w:spacing w:line="240" w:lineRule="auto"/>
              <w:ind w:firstLine="0"/>
              <w:rPr>
                <w:sz w:val="22"/>
                <w:szCs w:val="22"/>
              </w:rPr>
            </w:pPr>
            <w:r w:rsidRPr="00FC723E">
              <w:rPr>
                <w:sz w:val="22"/>
                <w:szCs w:val="22"/>
              </w:rPr>
              <w:t>до износа</w:t>
            </w:r>
          </w:p>
          <w:p w14:paraId="6308DA96" w14:textId="77777777" w:rsidR="008A408C" w:rsidRPr="00FC723E" w:rsidRDefault="008A408C" w:rsidP="008A408C">
            <w:pPr>
              <w:spacing w:line="240" w:lineRule="auto"/>
              <w:ind w:firstLine="0"/>
              <w:rPr>
                <w:sz w:val="22"/>
                <w:szCs w:val="22"/>
              </w:rPr>
            </w:pPr>
            <w:r w:rsidRPr="00FC723E">
              <w:rPr>
                <w:sz w:val="22"/>
                <w:szCs w:val="22"/>
              </w:rPr>
              <w:lastRenderedPageBreak/>
              <w:t>до износа</w:t>
            </w:r>
          </w:p>
          <w:p w14:paraId="65B6A08E" w14:textId="77777777" w:rsidR="008A408C" w:rsidRPr="00FC723E" w:rsidRDefault="008A408C" w:rsidP="008A408C">
            <w:pPr>
              <w:spacing w:line="240" w:lineRule="auto"/>
              <w:ind w:firstLine="0"/>
              <w:rPr>
                <w:sz w:val="22"/>
                <w:szCs w:val="22"/>
              </w:rPr>
            </w:pPr>
          </w:p>
          <w:p w14:paraId="2A3A4F4A" w14:textId="77777777" w:rsidR="008A408C" w:rsidRPr="00FC723E" w:rsidRDefault="008A408C" w:rsidP="008A408C">
            <w:pPr>
              <w:spacing w:line="240" w:lineRule="auto"/>
              <w:ind w:firstLine="0"/>
              <w:rPr>
                <w:sz w:val="22"/>
                <w:szCs w:val="22"/>
              </w:rPr>
            </w:pPr>
          </w:p>
          <w:p w14:paraId="1A008C59" w14:textId="77777777" w:rsidR="008A408C" w:rsidRPr="00FC723E" w:rsidRDefault="008A408C" w:rsidP="008A408C">
            <w:pPr>
              <w:spacing w:line="240" w:lineRule="auto"/>
              <w:ind w:firstLine="0"/>
              <w:rPr>
                <w:sz w:val="22"/>
                <w:szCs w:val="22"/>
              </w:rPr>
            </w:pPr>
          </w:p>
          <w:p w14:paraId="2214EA3B" w14:textId="77777777" w:rsidR="008A408C" w:rsidRPr="00FC723E" w:rsidRDefault="008A408C" w:rsidP="008A408C">
            <w:pPr>
              <w:spacing w:line="240" w:lineRule="auto"/>
              <w:ind w:firstLine="0"/>
              <w:rPr>
                <w:sz w:val="22"/>
                <w:szCs w:val="22"/>
              </w:rPr>
            </w:pPr>
            <w:r w:rsidRPr="00FC723E">
              <w:rPr>
                <w:sz w:val="22"/>
                <w:szCs w:val="22"/>
              </w:rPr>
              <w:t>до износа</w:t>
            </w:r>
          </w:p>
          <w:p w14:paraId="176AA03E" w14:textId="77777777" w:rsidR="008A408C" w:rsidRPr="00FC723E" w:rsidRDefault="008A408C" w:rsidP="008A408C">
            <w:pPr>
              <w:spacing w:line="240" w:lineRule="auto"/>
              <w:ind w:firstLine="0"/>
              <w:rPr>
                <w:sz w:val="22"/>
                <w:szCs w:val="22"/>
              </w:rPr>
            </w:pPr>
            <w:r w:rsidRPr="00FC723E">
              <w:rPr>
                <w:sz w:val="22"/>
                <w:szCs w:val="22"/>
              </w:rPr>
              <w:t>до износа</w:t>
            </w:r>
          </w:p>
          <w:p w14:paraId="709236F3" w14:textId="77777777" w:rsidR="008A408C" w:rsidRPr="00FC723E" w:rsidRDefault="008A408C" w:rsidP="008A408C">
            <w:pPr>
              <w:spacing w:line="240" w:lineRule="auto"/>
              <w:ind w:firstLine="0"/>
              <w:rPr>
                <w:sz w:val="22"/>
                <w:szCs w:val="22"/>
              </w:rPr>
            </w:pPr>
            <w:r w:rsidRPr="00FC723E">
              <w:rPr>
                <w:sz w:val="22"/>
                <w:szCs w:val="22"/>
              </w:rPr>
              <w:t>24</w:t>
            </w:r>
          </w:p>
          <w:p w14:paraId="3452EC9B" w14:textId="77777777" w:rsidR="008A408C" w:rsidRPr="00FC723E" w:rsidRDefault="008A408C" w:rsidP="008A408C">
            <w:pPr>
              <w:spacing w:line="240" w:lineRule="auto"/>
              <w:ind w:firstLine="0"/>
              <w:rPr>
                <w:sz w:val="22"/>
                <w:szCs w:val="22"/>
              </w:rPr>
            </w:pPr>
            <w:r w:rsidRPr="00FC723E">
              <w:rPr>
                <w:sz w:val="22"/>
                <w:szCs w:val="22"/>
              </w:rPr>
              <w:t>12</w:t>
            </w:r>
          </w:p>
          <w:p w14:paraId="6C4BD88A" w14:textId="77777777" w:rsidR="008A408C" w:rsidRPr="00FC723E" w:rsidRDefault="008A408C" w:rsidP="008A408C">
            <w:pPr>
              <w:spacing w:line="240" w:lineRule="auto"/>
              <w:ind w:firstLine="0"/>
              <w:rPr>
                <w:sz w:val="22"/>
                <w:szCs w:val="22"/>
              </w:rPr>
            </w:pPr>
            <w:r w:rsidRPr="00FC723E">
              <w:rPr>
                <w:sz w:val="22"/>
                <w:szCs w:val="22"/>
              </w:rPr>
              <w:t>до износа</w:t>
            </w:r>
          </w:p>
          <w:p w14:paraId="34BF04FE" w14:textId="77777777" w:rsidR="008A408C" w:rsidRPr="00FC723E" w:rsidRDefault="008A408C" w:rsidP="008A408C">
            <w:pPr>
              <w:spacing w:line="240" w:lineRule="auto"/>
              <w:ind w:firstLine="0"/>
              <w:rPr>
                <w:sz w:val="22"/>
                <w:szCs w:val="22"/>
              </w:rPr>
            </w:pPr>
            <w:r w:rsidRPr="00FC723E">
              <w:rPr>
                <w:sz w:val="22"/>
                <w:szCs w:val="22"/>
              </w:rPr>
              <w:t>до износа</w:t>
            </w:r>
          </w:p>
          <w:p w14:paraId="1F2F5C9E" w14:textId="77777777" w:rsidR="008A408C" w:rsidRPr="00FC723E" w:rsidRDefault="008A408C" w:rsidP="008A408C">
            <w:pPr>
              <w:spacing w:line="240" w:lineRule="auto"/>
              <w:ind w:firstLine="0"/>
              <w:rPr>
                <w:sz w:val="22"/>
                <w:szCs w:val="22"/>
              </w:rPr>
            </w:pPr>
            <w:r w:rsidRPr="00FC723E">
              <w:rPr>
                <w:sz w:val="22"/>
                <w:szCs w:val="22"/>
              </w:rPr>
              <w:t>до износа</w:t>
            </w:r>
          </w:p>
          <w:p w14:paraId="7700D2CA" w14:textId="77777777" w:rsidR="008A408C" w:rsidRPr="00FC723E" w:rsidRDefault="008A408C" w:rsidP="008A408C">
            <w:pPr>
              <w:spacing w:line="240" w:lineRule="auto"/>
              <w:ind w:firstLine="0"/>
              <w:rPr>
                <w:sz w:val="22"/>
                <w:szCs w:val="22"/>
              </w:rPr>
            </w:pPr>
            <w:r w:rsidRPr="00FC723E">
              <w:rPr>
                <w:sz w:val="22"/>
                <w:szCs w:val="22"/>
              </w:rPr>
              <w:t>до износа</w:t>
            </w:r>
          </w:p>
          <w:p w14:paraId="75A394D4" w14:textId="77777777" w:rsidR="008A408C" w:rsidRPr="00FC723E" w:rsidRDefault="008A408C" w:rsidP="008A408C">
            <w:pPr>
              <w:spacing w:line="240" w:lineRule="auto"/>
              <w:ind w:firstLine="0"/>
              <w:rPr>
                <w:sz w:val="22"/>
                <w:szCs w:val="22"/>
              </w:rPr>
            </w:pPr>
            <w:r w:rsidRPr="00FC723E">
              <w:rPr>
                <w:sz w:val="22"/>
                <w:szCs w:val="22"/>
              </w:rPr>
              <w:t>до износа</w:t>
            </w:r>
          </w:p>
          <w:p w14:paraId="1F917630" w14:textId="77777777" w:rsidR="008A408C" w:rsidRPr="00FC723E" w:rsidRDefault="008A408C" w:rsidP="008A408C">
            <w:pPr>
              <w:spacing w:line="240" w:lineRule="auto"/>
              <w:ind w:firstLine="0"/>
              <w:rPr>
                <w:sz w:val="22"/>
                <w:szCs w:val="22"/>
              </w:rPr>
            </w:pPr>
          </w:p>
          <w:p w14:paraId="2A6FDBF1" w14:textId="77777777" w:rsidR="008A408C" w:rsidRPr="00FC723E" w:rsidRDefault="008A408C" w:rsidP="008A408C">
            <w:pPr>
              <w:spacing w:line="240" w:lineRule="auto"/>
              <w:ind w:firstLine="0"/>
              <w:rPr>
                <w:sz w:val="22"/>
                <w:szCs w:val="22"/>
              </w:rPr>
            </w:pPr>
          </w:p>
          <w:p w14:paraId="2055717D" w14:textId="77777777" w:rsidR="008A408C" w:rsidRPr="00FC723E" w:rsidRDefault="008A408C" w:rsidP="008A408C">
            <w:pPr>
              <w:spacing w:line="240" w:lineRule="auto"/>
              <w:ind w:firstLine="0"/>
              <w:rPr>
                <w:sz w:val="22"/>
                <w:szCs w:val="22"/>
              </w:rPr>
            </w:pPr>
          </w:p>
          <w:p w14:paraId="08EF8016" w14:textId="77777777" w:rsidR="008A408C" w:rsidRPr="00FC723E" w:rsidRDefault="008A408C" w:rsidP="008A408C">
            <w:pPr>
              <w:spacing w:line="240" w:lineRule="auto"/>
              <w:ind w:firstLine="0"/>
              <w:rPr>
                <w:sz w:val="22"/>
                <w:szCs w:val="22"/>
              </w:rPr>
            </w:pPr>
            <w:r w:rsidRPr="00FC723E">
              <w:rPr>
                <w:sz w:val="22"/>
                <w:szCs w:val="22"/>
              </w:rPr>
              <w:t>до износа</w:t>
            </w:r>
          </w:p>
          <w:p w14:paraId="67117DE4" w14:textId="77777777" w:rsidR="008A408C" w:rsidRPr="00FC723E" w:rsidRDefault="008A408C" w:rsidP="008A408C">
            <w:pPr>
              <w:spacing w:line="240" w:lineRule="auto"/>
              <w:ind w:firstLine="0"/>
              <w:rPr>
                <w:sz w:val="22"/>
                <w:szCs w:val="22"/>
              </w:rPr>
            </w:pPr>
            <w:r w:rsidRPr="00FC723E">
              <w:rPr>
                <w:sz w:val="22"/>
                <w:szCs w:val="22"/>
              </w:rPr>
              <w:t>до износа</w:t>
            </w:r>
          </w:p>
          <w:p w14:paraId="251792FC" w14:textId="77777777" w:rsidR="008A408C" w:rsidRPr="00FC723E" w:rsidRDefault="008A408C" w:rsidP="008A408C">
            <w:pPr>
              <w:spacing w:line="240" w:lineRule="auto"/>
              <w:ind w:firstLine="0"/>
              <w:rPr>
                <w:sz w:val="22"/>
                <w:szCs w:val="22"/>
              </w:rPr>
            </w:pPr>
            <w:r w:rsidRPr="00FC723E">
              <w:rPr>
                <w:sz w:val="22"/>
                <w:szCs w:val="22"/>
              </w:rPr>
              <w:t>24</w:t>
            </w:r>
          </w:p>
          <w:p w14:paraId="146E8A64" w14:textId="77777777" w:rsidR="008A408C" w:rsidRPr="00FC723E" w:rsidRDefault="008A408C" w:rsidP="008A408C">
            <w:pPr>
              <w:spacing w:line="240" w:lineRule="auto"/>
              <w:ind w:firstLine="0"/>
              <w:rPr>
                <w:sz w:val="22"/>
                <w:szCs w:val="22"/>
              </w:rPr>
            </w:pPr>
            <w:r w:rsidRPr="00FC723E">
              <w:rPr>
                <w:sz w:val="22"/>
                <w:szCs w:val="22"/>
              </w:rPr>
              <w:t>12</w:t>
            </w:r>
          </w:p>
          <w:p w14:paraId="6FBFE4AF" w14:textId="77777777" w:rsidR="008A408C" w:rsidRPr="00FC723E" w:rsidRDefault="008A408C" w:rsidP="008A408C">
            <w:pPr>
              <w:spacing w:line="240" w:lineRule="auto"/>
              <w:ind w:firstLine="0"/>
              <w:rPr>
                <w:sz w:val="22"/>
                <w:szCs w:val="22"/>
              </w:rPr>
            </w:pPr>
            <w:r w:rsidRPr="00FC723E">
              <w:rPr>
                <w:sz w:val="22"/>
                <w:szCs w:val="22"/>
              </w:rPr>
              <w:t>до износа</w:t>
            </w:r>
          </w:p>
          <w:p w14:paraId="2FB4FCEB" w14:textId="77777777" w:rsidR="008A408C" w:rsidRPr="00FC723E" w:rsidRDefault="008A408C" w:rsidP="008A408C">
            <w:pPr>
              <w:spacing w:line="240" w:lineRule="auto"/>
              <w:ind w:firstLine="0"/>
              <w:rPr>
                <w:sz w:val="22"/>
                <w:szCs w:val="22"/>
              </w:rPr>
            </w:pPr>
          </w:p>
          <w:p w14:paraId="4D579A36" w14:textId="77777777" w:rsidR="008A408C" w:rsidRPr="00FC723E" w:rsidRDefault="008A408C" w:rsidP="008A408C">
            <w:pPr>
              <w:spacing w:line="240" w:lineRule="auto"/>
              <w:ind w:firstLine="0"/>
              <w:rPr>
                <w:sz w:val="22"/>
                <w:szCs w:val="22"/>
              </w:rPr>
            </w:pPr>
          </w:p>
          <w:p w14:paraId="34C3F777" w14:textId="77777777" w:rsidR="008A408C" w:rsidRPr="00FC723E" w:rsidRDefault="008A408C" w:rsidP="008A408C">
            <w:pPr>
              <w:spacing w:line="240" w:lineRule="auto"/>
              <w:ind w:firstLine="0"/>
              <w:rPr>
                <w:sz w:val="22"/>
                <w:szCs w:val="22"/>
              </w:rPr>
            </w:pPr>
            <w:r w:rsidRPr="00FC723E">
              <w:rPr>
                <w:sz w:val="22"/>
                <w:szCs w:val="22"/>
              </w:rPr>
              <w:t>до износа</w:t>
            </w:r>
          </w:p>
          <w:p w14:paraId="5CF94EA5" w14:textId="77777777" w:rsidR="008A408C" w:rsidRPr="00FC723E" w:rsidRDefault="008A408C" w:rsidP="008A408C">
            <w:pPr>
              <w:spacing w:line="240" w:lineRule="auto"/>
              <w:ind w:firstLine="0"/>
              <w:rPr>
                <w:sz w:val="22"/>
                <w:szCs w:val="22"/>
              </w:rPr>
            </w:pPr>
            <w:r w:rsidRPr="00FC723E">
              <w:rPr>
                <w:sz w:val="22"/>
                <w:szCs w:val="22"/>
              </w:rPr>
              <w:t>до износа</w:t>
            </w:r>
          </w:p>
          <w:p w14:paraId="634AF58B" w14:textId="77777777" w:rsidR="008A408C" w:rsidRPr="00FC723E" w:rsidRDefault="008A408C" w:rsidP="008A408C">
            <w:pPr>
              <w:spacing w:line="240" w:lineRule="auto"/>
              <w:ind w:firstLine="0"/>
              <w:rPr>
                <w:sz w:val="22"/>
                <w:szCs w:val="22"/>
              </w:rPr>
            </w:pPr>
            <w:r w:rsidRPr="00FC723E">
              <w:rPr>
                <w:sz w:val="22"/>
                <w:szCs w:val="22"/>
              </w:rPr>
              <w:t>до износа</w:t>
            </w:r>
          </w:p>
          <w:p w14:paraId="4DBABB06" w14:textId="77777777" w:rsidR="008A408C" w:rsidRPr="00FC723E" w:rsidRDefault="008A408C" w:rsidP="008A408C">
            <w:pPr>
              <w:spacing w:line="240" w:lineRule="auto"/>
              <w:ind w:firstLine="0"/>
              <w:rPr>
                <w:sz w:val="22"/>
                <w:szCs w:val="22"/>
              </w:rPr>
            </w:pPr>
          </w:p>
        </w:tc>
      </w:tr>
      <w:tr w:rsidR="008A408C" w:rsidRPr="00FC723E" w14:paraId="6AFE1411" w14:textId="77777777" w:rsidTr="008B0881">
        <w:tc>
          <w:tcPr>
            <w:tcW w:w="852" w:type="dxa"/>
          </w:tcPr>
          <w:p w14:paraId="62ED3C57" w14:textId="77777777" w:rsidR="008A408C" w:rsidRPr="00FC723E" w:rsidRDefault="008A408C" w:rsidP="00980AB0">
            <w:pPr>
              <w:pStyle w:val="af1"/>
              <w:numPr>
                <w:ilvl w:val="0"/>
                <w:numId w:val="14"/>
              </w:numPr>
              <w:ind w:firstLine="0"/>
              <w:contextualSpacing/>
              <w:rPr>
                <w:sz w:val="22"/>
                <w:szCs w:val="22"/>
              </w:rPr>
            </w:pPr>
          </w:p>
          <w:p w14:paraId="4230B7E9" w14:textId="77777777" w:rsidR="008A408C" w:rsidRPr="00FC723E" w:rsidRDefault="008A408C" w:rsidP="008A408C">
            <w:pPr>
              <w:spacing w:line="240" w:lineRule="auto"/>
              <w:ind w:firstLine="0"/>
              <w:rPr>
                <w:sz w:val="22"/>
                <w:szCs w:val="22"/>
              </w:rPr>
            </w:pPr>
          </w:p>
        </w:tc>
        <w:tc>
          <w:tcPr>
            <w:tcW w:w="1295" w:type="dxa"/>
          </w:tcPr>
          <w:p w14:paraId="620C4B78" w14:textId="77777777" w:rsidR="008A408C" w:rsidRPr="00FC723E" w:rsidRDefault="008A408C" w:rsidP="008A408C">
            <w:pPr>
              <w:spacing w:line="240" w:lineRule="auto"/>
              <w:ind w:firstLine="0"/>
              <w:rPr>
                <w:sz w:val="22"/>
                <w:szCs w:val="22"/>
              </w:rPr>
            </w:pPr>
            <w:r w:rsidRPr="00FC723E">
              <w:rPr>
                <w:sz w:val="22"/>
                <w:szCs w:val="22"/>
              </w:rPr>
              <w:t>22477</w:t>
            </w:r>
          </w:p>
        </w:tc>
        <w:tc>
          <w:tcPr>
            <w:tcW w:w="2087" w:type="dxa"/>
          </w:tcPr>
          <w:p w14:paraId="0CB83508" w14:textId="77777777" w:rsidR="008A408C" w:rsidRPr="00FC723E" w:rsidRDefault="008A408C" w:rsidP="008A408C">
            <w:pPr>
              <w:spacing w:line="240" w:lineRule="auto"/>
              <w:ind w:firstLine="0"/>
              <w:rPr>
                <w:sz w:val="22"/>
                <w:szCs w:val="22"/>
              </w:rPr>
            </w:pPr>
            <w:r w:rsidRPr="00FC723E">
              <w:rPr>
                <w:sz w:val="22"/>
                <w:szCs w:val="22"/>
              </w:rPr>
              <w:t>Инжене</w:t>
            </w:r>
            <w:proofErr w:type="gramStart"/>
            <w:r w:rsidRPr="00FC723E">
              <w:rPr>
                <w:sz w:val="22"/>
                <w:szCs w:val="22"/>
              </w:rPr>
              <w:t>р-</w:t>
            </w:r>
            <w:proofErr w:type="gramEnd"/>
            <w:r w:rsidRPr="00FC723E">
              <w:rPr>
                <w:sz w:val="22"/>
                <w:szCs w:val="22"/>
              </w:rPr>
              <w:t xml:space="preserve">        программист</w:t>
            </w:r>
          </w:p>
          <w:p w14:paraId="11D71FBE" w14:textId="77777777" w:rsidR="00911932" w:rsidRPr="00FC723E" w:rsidRDefault="00911932" w:rsidP="008A408C">
            <w:pPr>
              <w:spacing w:line="240" w:lineRule="auto"/>
              <w:ind w:firstLine="0"/>
              <w:rPr>
                <w:sz w:val="22"/>
                <w:szCs w:val="22"/>
              </w:rPr>
            </w:pPr>
          </w:p>
        </w:tc>
        <w:tc>
          <w:tcPr>
            <w:tcW w:w="3442" w:type="dxa"/>
          </w:tcPr>
          <w:p w14:paraId="04E97978" w14:textId="77777777" w:rsidR="008A408C" w:rsidRPr="00FC723E" w:rsidRDefault="008A408C" w:rsidP="008B0881">
            <w:pPr>
              <w:spacing w:line="240" w:lineRule="auto"/>
              <w:ind w:firstLine="0"/>
              <w:rPr>
                <w:sz w:val="22"/>
                <w:szCs w:val="22"/>
              </w:rPr>
            </w:pPr>
            <w:r w:rsidRPr="00FC723E">
              <w:rPr>
                <w:sz w:val="22"/>
                <w:szCs w:val="22"/>
              </w:rPr>
              <w:t>Халат с антистатической пропиткой</w:t>
            </w:r>
          </w:p>
        </w:tc>
        <w:tc>
          <w:tcPr>
            <w:tcW w:w="1842" w:type="dxa"/>
          </w:tcPr>
          <w:p w14:paraId="0BE5A1FA" w14:textId="77777777" w:rsidR="008A408C" w:rsidRPr="00FC723E" w:rsidRDefault="008A408C" w:rsidP="008A408C">
            <w:pPr>
              <w:spacing w:line="240" w:lineRule="auto"/>
              <w:ind w:firstLine="0"/>
              <w:rPr>
                <w:sz w:val="22"/>
                <w:szCs w:val="22"/>
              </w:rPr>
            </w:pPr>
            <w:proofErr w:type="spellStart"/>
            <w:r w:rsidRPr="00FC723E">
              <w:rPr>
                <w:sz w:val="22"/>
                <w:szCs w:val="22"/>
              </w:rPr>
              <w:t>ЗМиЭс</w:t>
            </w:r>
            <w:proofErr w:type="spellEnd"/>
          </w:p>
        </w:tc>
        <w:tc>
          <w:tcPr>
            <w:tcW w:w="1242" w:type="dxa"/>
          </w:tcPr>
          <w:p w14:paraId="03839BD6" w14:textId="77777777" w:rsidR="008A408C" w:rsidRPr="00FC723E" w:rsidRDefault="008A408C" w:rsidP="008A408C">
            <w:pPr>
              <w:spacing w:line="240" w:lineRule="auto"/>
              <w:ind w:firstLine="0"/>
              <w:rPr>
                <w:sz w:val="22"/>
                <w:szCs w:val="22"/>
              </w:rPr>
            </w:pPr>
            <w:r w:rsidRPr="00FC723E">
              <w:rPr>
                <w:sz w:val="22"/>
                <w:szCs w:val="22"/>
              </w:rPr>
              <w:t>18</w:t>
            </w:r>
          </w:p>
        </w:tc>
      </w:tr>
      <w:tr w:rsidR="008A408C" w:rsidRPr="00FC723E" w14:paraId="15CB8C7A" w14:textId="77777777" w:rsidTr="008B0881">
        <w:trPr>
          <w:trHeight w:val="7104"/>
        </w:trPr>
        <w:tc>
          <w:tcPr>
            <w:tcW w:w="852" w:type="dxa"/>
          </w:tcPr>
          <w:p w14:paraId="3054BA47"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3D7AF110" w14:textId="77777777" w:rsidR="008A408C" w:rsidRPr="00FC723E" w:rsidRDefault="008A408C" w:rsidP="008A408C">
            <w:pPr>
              <w:spacing w:line="240" w:lineRule="auto"/>
              <w:ind w:firstLine="0"/>
              <w:rPr>
                <w:sz w:val="22"/>
                <w:szCs w:val="22"/>
              </w:rPr>
            </w:pPr>
            <w:r w:rsidRPr="00FC723E">
              <w:rPr>
                <w:sz w:val="22"/>
                <w:szCs w:val="22"/>
              </w:rPr>
              <w:t>23460</w:t>
            </w:r>
          </w:p>
        </w:tc>
        <w:tc>
          <w:tcPr>
            <w:tcW w:w="2087" w:type="dxa"/>
          </w:tcPr>
          <w:p w14:paraId="307EC04A" w14:textId="77777777" w:rsidR="008A408C" w:rsidRPr="00FC723E" w:rsidRDefault="008A408C" w:rsidP="008A408C">
            <w:pPr>
              <w:spacing w:line="240" w:lineRule="auto"/>
              <w:ind w:firstLine="0"/>
              <w:rPr>
                <w:sz w:val="22"/>
                <w:szCs w:val="22"/>
              </w:rPr>
            </w:pPr>
            <w:r w:rsidRPr="00FC723E">
              <w:rPr>
                <w:sz w:val="22"/>
                <w:szCs w:val="22"/>
              </w:rPr>
              <w:t>Медицинская сестра</w:t>
            </w:r>
          </w:p>
        </w:tc>
        <w:tc>
          <w:tcPr>
            <w:tcW w:w="3442" w:type="dxa"/>
          </w:tcPr>
          <w:p w14:paraId="09A3A9AF" w14:textId="77777777" w:rsidR="008A408C" w:rsidRPr="00FC723E" w:rsidRDefault="008A408C" w:rsidP="008A408C">
            <w:pPr>
              <w:spacing w:line="240" w:lineRule="auto"/>
              <w:ind w:firstLine="0"/>
              <w:rPr>
                <w:sz w:val="22"/>
                <w:szCs w:val="22"/>
              </w:rPr>
            </w:pPr>
            <w:r w:rsidRPr="00FC723E">
              <w:rPr>
                <w:sz w:val="22"/>
                <w:szCs w:val="22"/>
              </w:rPr>
              <w:t xml:space="preserve">Перчатки медицинские           </w:t>
            </w:r>
          </w:p>
          <w:p w14:paraId="66B14709" w14:textId="77777777" w:rsidR="008A408C" w:rsidRPr="00FC723E" w:rsidRDefault="008A408C" w:rsidP="008A408C">
            <w:pPr>
              <w:spacing w:line="240" w:lineRule="auto"/>
              <w:ind w:firstLine="0"/>
              <w:rPr>
                <w:sz w:val="22"/>
                <w:szCs w:val="22"/>
              </w:rPr>
            </w:pPr>
            <w:r w:rsidRPr="00FC723E">
              <w:rPr>
                <w:sz w:val="22"/>
                <w:szCs w:val="22"/>
              </w:rPr>
              <w:t xml:space="preserve">Маска </w:t>
            </w:r>
            <w:r w:rsidR="00BE6BF1" w:rsidRPr="00FC723E">
              <w:rPr>
                <w:sz w:val="22"/>
                <w:szCs w:val="22"/>
              </w:rPr>
              <w:t>медицинская (</w:t>
            </w:r>
            <w:r w:rsidRPr="00FC723E">
              <w:rPr>
                <w:sz w:val="22"/>
                <w:szCs w:val="22"/>
              </w:rPr>
              <w:t>респиратор)</w:t>
            </w:r>
          </w:p>
          <w:p w14:paraId="39FF0168" w14:textId="77777777" w:rsidR="008A408C" w:rsidRPr="00FC723E" w:rsidRDefault="008A408C" w:rsidP="008A408C">
            <w:pPr>
              <w:spacing w:line="240" w:lineRule="auto"/>
              <w:ind w:firstLine="0"/>
              <w:rPr>
                <w:sz w:val="22"/>
                <w:szCs w:val="22"/>
              </w:rPr>
            </w:pPr>
            <w:r w:rsidRPr="00FC723E">
              <w:rPr>
                <w:sz w:val="22"/>
                <w:szCs w:val="22"/>
              </w:rPr>
              <w:t xml:space="preserve">При работе </w:t>
            </w:r>
            <w:proofErr w:type="gramStart"/>
            <w:r w:rsidRPr="00FC723E">
              <w:rPr>
                <w:sz w:val="22"/>
                <w:szCs w:val="22"/>
              </w:rPr>
              <w:t>с</w:t>
            </w:r>
            <w:proofErr w:type="gramEnd"/>
          </w:p>
          <w:p w14:paraId="06E5C428" w14:textId="77777777" w:rsidR="008A408C" w:rsidRPr="00FC723E" w:rsidRDefault="008A408C" w:rsidP="008A408C">
            <w:pPr>
              <w:spacing w:line="240" w:lineRule="auto"/>
              <w:ind w:firstLine="0"/>
              <w:rPr>
                <w:sz w:val="22"/>
                <w:szCs w:val="22"/>
              </w:rPr>
            </w:pPr>
            <w:r w:rsidRPr="00FC723E">
              <w:rPr>
                <w:sz w:val="22"/>
                <w:szCs w:val="22"/>
              </w:rPr>
              <w:t>дезинфицирующими сред</w:t>
            </w:r>
            <w:r w:rsidR="009217FE" w:rsidRPr="00FC723E">
              <w:rPr>
                <w:sz w:val="22"/>
                <w:szCs w:val="22"/>
              </w:rPr>
              <w:t>с</w:t>
            </w:r>
            <w:r w:rsidRPr="00FC723E">
              <w:rPr>
                <w:sz w:val="22"/>
                <w:szCs w:val="22"/>
              </w:rPr>
              <w:t xml:space="preserve">твами </w:t>
            </w:r>
            <w:r w:rsidR="00BE6BF1" w:rsidRPr="00FC723E">
              <w:rPr>
                <w:sz w:val="22"/>
                <w:szCs w:val="22"/>
              </w:rPr>
              <w:t>дополнительно: Фартук</w:t>
            </w:r>
            <w:r w:rsidRPr="00FC723E">
              <w:rPr>
                <w:sz w:val="22"/>
                <w:szCs w:val="22"/>
              </w:rPr>
              <w:t xml:space="preserve"> ПВХ с нагрудником      </w:t>
            </w:r>
          </w:p>
          <w:p w14:paraId="37A2F00C" w14:textId="77777777" w:rsidR="008A408C" w:rsidRPr="00FC723E" w:rsidRDefault="008A408C" w:rsidP="008A408C">
            <w:pPr>
              <w:spacing w:line="240" w:lineRule="auto"/>
              <w:ind w:firstLine="0"/>
              <w:rPr>
                <w:sz w:val="22"/>
                <w:szCs w:val="22"/>
              </w:rPr>
            </w:pPr>
            <w:r w:rsidRPr="00FC723E">
              <w:rPr>
                <w:sz w:val="22"/>
                <w:szCs w:val="22"/>
              </w:rPr>
              <w:t>Нарукавники ПВХ</w:t>
            </w:r>
          </w:p>
          <w:p w14:paraId="00DFDB13" w14:textId="77777777" w:rsidR="008A408C" w:rsidRPr="00FC723E" w:rsidRDefault="008A408C" w:rsidP="008A408C">
            <w:pPr>
              <w:spacing w:line="240" w:lineRule="auto"/>
              <w:ind w:firstLine="0"/>
              <w:rPr>
                <w:sz w:val="22"/>
                <w:szCs w:val="22"/>
              </w:rPr>
            </w:pPr>
            <w:r w:rsidRPr="00FC723E">
              <w:rPr>
                <w:sz w:val="22"/>
                <w:szCs w:val="22"/>
              </w:rPr>
              <w:t xml:space="preserve">Очки защитные или                Щиток защитный лицевой       </w:t>
            </w:r>
          </w:p>
          <w:p w14:paraId="26E40BCB" w14:textId="77777777" w:rsidR="008A408C" w:rsidRPr="00FC723E" w:rsidRDefault="008A408C" w:rsidP="008A408C">
            <w:pPr>
              <w:spacing w:line="240" w:lineRule="auto"/>
              <w:ind w:firstLine="0"/>
              <w:rPr>
                <w:sz w:val="22"/>
                <w:szCs w:val="22"/>
              </w:rPr>
            </w:pPr>
            <w:r w:rsidRPr="00FC723E">
              <w:rPr>
                <w:sz w:val="22"/>
                <w:szCs w:val="22"/>
              </w:rPr>
              <w:t>Респиратор</w:t>
            </w:r>
          </w:p>
          <w:p w14:paraId="15A544D0" w14:textId="77777777" w:rsidR="008A408C" w:rsidRPr="00FC723E" w:rsidRDefault="008A408C" w:rsidP="008A408C">
            <w:pPr>
              <w:spacing w:line="240" w:lineRule="auto"/>
              <w:ind w:firstLine="0"/>
              <w:rPr>
                <w:sz w:val="22"/>
                <w:szCs w:val="22"/>
              </w:rPr>
            </w:pPr>
            <w:r w:rsidRPr="00FC723E">
              <w:rPr>
                <w:sz w:val="22"/>
                <w:szCs w:val="22"/>
              </w:rPr>
              <w:t xml:space="preserve">При проведении          </w:t>
            </w:r>
          </w:p>
          <w:p w14:paraId="004DAB48" w14:textId="77777777" w:rsidR="008A408C" w:rsidRPr="00FC723E" w:rsidRDefault="008A408C" w:rsidP="008A408C">
            <w:pPr>
              <w:spacing w:line="240" w:lineRule="auto"/>
              <w:ind w:firstLine="0"/>
              <w:rPr>
                <w:sz w:val="22"/>
                <w:szCs w:val="22"/>
              </w:rPr>
            </w:pPr>
            <w:r w:rsidRPr="00FC723E">
              <w:rPr>
                <w:sz w:val="22"/>
                <w:szCs w:val="22"/>
              </w:rPr>
              <w:t>инвазивных мероприятий              дополнительно:</w:t>
            </w:r>
          </w:p>
          <w:p w14:paraId="3EB09E78" w14:textId="77777777" w:rsidR="008A408C" w:rsidRPr="00FC723E" w:rsidRDefault="008A408C" w:rsidP="008A408C">
            <w:pPr>
              <w:spacing w:line="240" w:lineRule="auto"/>
              <w:ind w:firstLine="0"/>
              <w:rPr>
                <w:sz w:val="22"/>
                <w:szCs w:val="22"/>
              </w:rPr>
            </w:pPr>
            <w:r w:rsidRPr="00FC723E">
              <w:rPr>
                <w:sz w:val="22"/>
                <w:szCs w:val="22"/>
              </w:rPr>
              <w:t>Фартук ПВХ с нагрудником</w:t>
            </w:r>
          </w:p>
          <w:p w14:paraId="18BC315C" w14:textId="77777777" w:rsidR="008A408C" w:rsidRPr="00FC723E" w:rsidRDefault="008A408C" w:rsidP="008A408C">
            <w:pPr>
              <w:spacing w:line="240" w:lineRule="auto"/>
              <w:ind w:firstLine="0"/>
              <w:rPr>
                <w:sz w:val="22"/>
                <w:szCs w:val="22"/>
              </w:rPr>
            </w:pPr>
            <w:r w:rsidRPr="00FC723E">
              <w:rPr>
                <w:sz w:val="22"/>
                <w:szCs w:val="22"/>
              </w:rPr>
              <w:t xml:space="preserve">Нарукавники ПВХ        </w:t>
            </w:r>
          </w:p>
          <w:p w14:paraId="06BE52BE" w14:textId="77777777" w:rsidR="008A408C" w:rsidRPr="00FC723E" w:rsidRDefault="008A408C" w:rsidP="008A408C">
            <w:pPr>
              <w:spacing w:line="240" w:lineRule="auto"/>
              <w:ind w:firstLine="0"/>
              <w:rPr>
                <w:sz w:val="22"/>
                <w:szCs w:val="22"/>
              </w:rPr>
            </w:pPr>
            <w:r w:rsidRPr="00FC723E">
              <w:rPr>
                <w:sz w:val="22"/>
                <w:szCs w:val="22"/>
              </w:rPr>
              <w:t>Очки защитные или</w:t>
            </w:r>
          </w:p>
          <w:p w14:paraId="4E78FEF7" w14:textId="77777777" w:rsidR="008A408C" w:rsidRPr="00FC723E" w:rsidRDefault="008A408C" w:rsidP="008A408C">
            <w:pPr>
              <w:spacing w:line="240" w:lineRule="auto"/>
              <w:ind w:firstLine="0"/>
              <w:rPr>
                <w:sz w:val="22"/>
                <w:szCs w:val="22"/>
              </w:rPr>
            </w:pPr>
            <w:r w:rsidRPr="00FC723E">
              <w:rPr>
                <w:sz w:val="22"/>
                <w:szCs w:val="22"/>
              </w:rPr>
              <w:t xml:space="preserve">Щиток защитный лицевой  </w:t>
            </w:r>
          </w:p>
          <w:p w14:paraId="12DA2F90" w14:textId="77777777" w:rsidR="008A408C" w:rsidRPr="00FC723E" w:rsidRDefault="008A408C" w:rsidP="008A408C">
            <w:pPr>
              <w:spacing w:line="240" w:lineRule="auto"/>
              <w:ind w:firstLine="0"/>
              <w:rPr>
                <w:sz w:val="22"/>
                <w:szCs w:val="22"/>
              </w:rPr>
            </w:pPr>
            <w:r w:rsidRPr="00FC723E">
              <w:rPr>
                <w:sz w:val="22"/>
                <w:szCs w:val="22"/>
              </w:rPr>
              <w:t xml:space="preserve">При работе в </w:t>
            </w:r>
            <w:r w:rsidR="008E35B8" w:rsidRPr="00FC723E">
              <w:rPr>
                <w:sz w:val="22"/>
                <w:szCs w:val="22"/>
              </w:rPr>
              <w:t xml:space="preserve">ангиографическом </w:t>
            </w:r>
            <w:r w:rsidRPr="00FC723E">
              <w:rPr>
                <w:sz w:val="22"/>
                <w:szCs w:val="22"/>
              </w:rPr>
              <w:t>кабинет</w:t>
            </w:r>
            <w:r w:rsidR="008E35B8" w:rsidRPr="00FC723E">
              <w:rPr>
                <w:sz w:val="22"/>
                <w:szCs w:val="22"/>
              </w:rPr>
              <w:t>е</w:t>
            </w:r>
            <w:r w:rsidRPr="00FC723E">
              <w:rPr>
                <w:sz w:val="22"/>
                <w:szCs w:val="22"/>
              </w:rPr>
              <w:t xml:space="preserve"> </w:t>
            </w:r>
          </w:p>
          <w:p w14:paraId="575F5505" w14:textId="77777777" w:rsidR="008A408C" w:rsidRPr="00FC723E" w:rsidRDefault="008A408C" w:rsidP="008A408C">
            <w:pPr>
              <w:spacing w:line="240" w:lineRule="auto"/>
              <w:ind w:firstLine="0"/>
              <w:rPr>
                <w:sz w:val="22"/>
                <w:szCs w:val="22"/>
              </w:rPr>
            </w:pPr>
            <w:r w:rsidRPr="00FC723E">
              <w:rPr>
                <w:sz w:val="22"/>
                <w:szCs w:val="22"/>
              </w:rPr>
              <w:t xml:space="preserve">и </w:t>
            </w:r>
            <w:proofErr w:type="gramStart"/>
            <w:r w:rsidR="008E35B8" w:rsidRPr="00FC723E">
              <w:rPr>
                <w:sz w:val="22"/>
                <w:szCs w:val="22"/>
              </w:rPr>
              <w:t>кабинете</w:t>
            </w:r>
            <w:proofErr w:type="gramEnd"/>
            <w:r w:rsidR="008E35B8" w:rsidRPr="00FC723E">
              <w:rPr>
                <w:sz w:val="22"/>
                <w:szCs w:val="22"/>
              </w:rPr>
              <w:t xml:space="preserve"> </w:t>
            </w:r>
            <w:proofErr w:type="spellStart"/>
            <w:r w:rsidR="008E35B8" w:rsidRPr="00FC723E">
              <w:rPr>
                <w:sz w:val="22"/>
                <w:szCs w:val="22"/>
              </w:rPr>
              <w:t>рентгено</w:t>
            </w:r>
            <w:r w:rsidRPr="00FC723E">
              <w:rPr>
                <w:sz w:val="22"/>
                <w:szCs w:val="22"/>
              </w:rPr>
              <w:t>компьютерной</w:t>
            </w:r>
            <w:proofErr w:type="spellEnd"/>
            <w:r w:rsidRPr="00FC723E">
              <w:rPr>
                <w:sz w:val="22"/>
                <w:szCs w:val="22"/>
              </w:rPr>
              <w:t xml:space="preserve"> </w:t>
            </w:r>
            <w:r w:rsidR="008E35B8" w:rsidRPr="00FC723E">
              <w:rPr>
                <w:sz w:val="22"/>
                <w:szCs w:val="22"/>
              </w:rPr>
              <w:t>диагностики</w:t>
            </w:r>
            <w:r w:rsidRPr="00FC723E">
              <w:rPr>
                <w:sz w:val="22"/>
                <w:szCs w:val="22"/>
              </w:rPr>
              <w:t xml:space="preserve"> дополнительно:</w:t>
            </w:r>
          </w:p>
          <w:p w14:paraId="7F4D7302" w14:textId="77777777" w:rsidR="008A408C" w:rsidRPr="00FC723E" w:rsidRDefault="008A408C" w:rsidP="008A408C">
            <w:pPr>
              <w:spacing w:line="240" w:lineRule="auto"/>
              <w:ind w:firstLine="0"/>
              <w:rPr>
                <w:sz w:val="22"/>
                <w:szCs w:val="22"/>
              </w:rPr>
            </w:pPr>
            <w:r w:rsidRPr="00FC723E">
              <w:rPr>
                <w:sz w:val="22"/>
                <w:szCs w:val="22"/>
              </w:rPr>
              <w:t xml:space="preserve">Фартук рентгенозащитный </w:t>
            </w:r>
          </w:p>
          <w:p w14:paraId="59421DE5" w14:textId="77777777" w:rsidR="008A408C" w:rsidRPr="00FC723E" w:rsidRDefault="008A408C" w:rsidP="008A408C">
            <w:pPr>
              <w:spacing w:line="240" w:lineRule="auto"/>
              <w:ind w:firstLine="0"/>
              <w:rPr>
                <w:sz w:val="22"/>
                <w:szCs w:val="22"/>
              </w:rPr>
            </w:pPr>
            <w:r w:rsidRPr="00FC723E">
              <w:rPr>
                <w:sz w:val="22"/>
                <w:szCs w:val="22"/>
              </w:rPr>
              <w:t xml:space="preserve">с нагрудником           </w:t>
            </w:r>
          </w:p>
          <w:p w14:paraId="5881B1EE" w14:textId="77777777" w:rsidR="008A408C" w:rsidRPr="00FC723E" w:rsidRDefault="008A408C" w:rsidP="008A408C">
            <w:pPr>
              <w:spacing w:line="240" w:lineRule="auto"/>
              <w:ind w:firstLine="0"/>
              <w:rPr>
                <w:sz w:val="22"/>
                <w:szCs w:val="22"/>
              </w:rPr>
            </w:pPr>
            <w:r w:rsidRPr="00FC723E">
              <w:rPr>
                <w:sz w:val="22"/>
                <w:szCs w:val="22"/>
              </w:rPr>
              <w:t xml:space="preserve">Воротник   рентгенозащитный         </w:t>
            </w:r>
          </w:p>
          <w:p w14:paraId="0293EC34" w14:textId="77777777" w:rsidR="008A408C" w:rsidRPr="00FC723E" w:rsidRDefault="00BE6BF1" w:rsidP="008A408C">
            <w:pPr>
              <w:spacing w:line="240" w:lineRule="auto"/>
              <w:ind w:firstLine="0"/>
              <w:rPr>
                <w:sz w:val="22"/>
                <w:szCs w:val="22"/>
              </w:rPr>
            </w:pPr>
            <w:r w:rsidRPr="00FC723E">
              <w:rPr>
                <w:sz w:val="22"/>
                <w:szCs w:val="22"/>
              </w:rPr>
              <w:t>Головной убор</w:t>
            </w:r>
            <w:r w:rsidR="008A408C" w:rsidRPr="00FC723E">
              <w:rPr>
                <w:sz w:val="22"/>
                <w:szCs w:val="22"/>
              </w:rPr>
              <w:t xml:space="preserve"> рентгенозащитный        </w:t>
            </w:r>
          </w:p>
          <w:p w14:paraId="7FD93A37" w14:textId="77777777" w:rsidR="008A408C" w:rsidRPr="00FC723E" w:rsidRDefault="008A408C" w:rsidP="008A408C">
            <w:pPr>
              <w:spacing w:line="240" w:lineRule="auto"/>
              <w:ind w:firstLine="0"/>
              <w:rPr>
                <w:sz w:val="22"/>
                <w:szCs w:val="22"/>
              </w:rPr>
            </w:pPr>
            <w:r w:rsidRPr="00FC723E">
              <w:rPr>
                <w:sz w:val="22"/>
                <w:szCs w:val="22"/>
              </w:rPr>
              <w:t>Очки защитные или</w:t>
            </w:r>
          </w:p>
          <w:p w14:paraId="4B9B3A15" w14:textId="77777777" w:rsidR="008A408C" w:rsidRPr="00FC723E" w:rsidRDefault="008A408C" w:rsidP="008A408C">
            <w:pPr>
              <w:spacing w:line="240" w:lineRule="auto"/>
              <w:ind w:firstLine="0"/>
              <w:rPr>
                <w:sz w:val="22"/>
                <w:szCs w:val="22"/>
              </w:rPr>
            </w:pPr>
            <w:r w:rsidRPr="00FC723E">
              <w:rPr>
                <w:sz w:val="22"/>
                <w:szCs w:val="22"/>
              </w:rPr>
              <w:t xml:space="preserve">щиток защитный лицевой </w:t>
            </w:r>
          </w:p>
          <w:p w14:paraId="1D1009FA"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0B5B8734" w14:textId="77777777" w:rsidR="008A408C" w:rsidRPr="00FC723E" w:rsidRDefault="008A408C" w:rsidP="008A408C">
            <w:pPr>
              <w:spacing w:line="240" w:lineRule="auto"/>
              <w:ind w:firstLine="0"/>
              <w:rPr>
                <w:sz w:val="22"/>
                <w:szCs w:val="22"/>
              </w:rPr>
            </w:pPr>
            <w:r w:rsidRPr="00FC723E">
              <w:rPr>
                <w:sz w:val="22"/>
                <w:szCs w:val="22"/>
              </w:rPr>
              <w:t>При проведении                 физиотерапии                     дополнительно:</w:t>
            </w:r>
          </w:p>
          <w:p w14:paraId="515E7F07" w14:textId="77777777" w:rsidR="008A408C" w:rsidRPr="00FC723E" w:rsidRDefault="008A408C" w:rsidP="008A408C">
            <w:pPr>
              <w:spacing w:line="240" w:lineRule="auto"/>
              <w:ind w:firstLine="0"/>
              <w:rPr>
                <w:sz w:val="22"/>
                <w:szCs w:val="22"/>
              </w:rPr>
            </w:pPr>
            <w:r w:rsidRPr="00FC723E">
              <w:rPr>
                <w:sz w:val="22"/>
                <w:szCs w:val="22"/>
              </w:rPr>
              <w:t xml:space="preserve">Перчатки трикотажные    </w:t>
            </w:r>
          </w:p>
          <w:p w14:paraId="313BFEAB" w14:textId="77777777" w:rsidR="008A408C" w:rsidRPr="00FC723E" w:rsidRDefault="008A408C" w:rsidP="008A408C">
            <w:pPr>
              <w:spacing w:line="240" w:lineRule="auto"/>
              <w:ind w:firstLine="0"/>
              <w:rPr>
                <w:sz w:val="22"/>
                <w:szCs w:val="22"/>
              </w:rPr>
            </w:pPr>
            <w:r w:rsidRPr="00FC723E">
              <w:rPr>
                <w:sz w:val="22"/>
                <w:szCs w:val="22"/>
              </w:rPr>
              <w:t>При работе с лазерным оборудованием дополнительно:</w:t>
            </w:r>
          </w:p>
          <w:p w14:paraId="65A5B8C4" w14:textId="77777777" w:rsidR="008A408C" w:rsidRPr="00FC723E" w:rsidRDefault="008A408C" w:rsidP="008A408C">
            <w:pPr>
              <w:spacing w:line="240" w:lineRule="auto"/>
              <w:ind w:firstLine="0"/>
              <w:rPr>
                <w:sz w:val="22"/>
                <w:szCs w:val="22"/>
              </w:rPr>
            </w:pPr>
            <w:r w:rsidRPr="00FC723E">
              <w:rPr>
                <w:sz w:val="22"/>
                <w:szCs w:val="22"/>
              </w:rPr>
              <w:t xml:space="preserve">Очки </w:t>
            </w:r>
            <w:proofErr w:type="gramStart"/>
            <w:r w:rsidRPr="00FC723E">
              <w:rPr>
                <w:sz w:val="22"/>
                <w:szCs w:val="22"/>
              </w:rPr>
              <w:t>защитный</w:t>
            </w:r>
            <w:proofErr w:type="gramEnd"/>
          </w:p>
          <w:p w14:paraId="21AE1E75" w14:textId="77777777" w:rsidR="008A408C" w:rsidRPr="00FC723E" w:rsidRDefault="008A408C" w:rsidP="008A408C">
            <w:pPr>
              <w:spacing w:line="240" w:lineRule="auto"/>
              <w:ind w:firstLine="0"/>
              <w:rPr>
                <w:sz w:val="22"/>
                <w:szCs w:val="22"/>
              </w:rPr>
            </w:pPr>
            <w:r w:rsidRPr="00FC723E">
              <w:rPr>
                <w:sz w:val="22"/>
                <w:szCs w:val="22"/>
              </w:rPr>
              <w:t xml:space="preserve">При работе с                 медицинскими паровыми стерилизаторами                  дополнительно:                  </w:t>
            </w:r>
          </w:p>
          <w:p w14:paraId="2FD32D85" w14:textId="77777777" w:rsidR="008A408C" w:rsidRPr="00FC723E" w:rsidRDefault="008A408C" w:rsidP="008A408C">
            <w:pPr>
              <w:spacing w:line="240" w:lineRule="auto"/>
              <w:ind w:firstLine="0"/>
              <w:rPr>
                <w:sz w:val="22"/>
                <w:szCs w:val="22"/>
              </w:rPr>
            </w:pPr>
            <w:r w:rsidRPr="00FC723E">
              <w:rPr>
                <w:sz w:val="22"/>
                <w:szCs w:val="22"/>
              </w:rPr>
              <w:t xml:space="preserve">Фартук ПВХ с нагрудником      </w:t>
            </w:r>
          </w:p>
          <w:p w14:paraId="538617F0"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5A513D1C" w14:textId="77777777" w:rsidR="008A408C" w:rsidRPr="00FC723E" w:rsidRDefault="008A408C" w:rsidP="008A408C">
            <w:pPr>
              <w:spacing w:line="240" w:lineRule="auto"/>
              <w:ind w:firstLine="0"/>
              <w:rPr>
                <w:sz w:val="22"/>
                <w:szCs w:val="22"/>
              </w:rPr>
            </w:pPr>
            <w:r w:rsidRPr="00FC723E">
              <w:rPr>
                <w:sz w:val="22"/>
                <w:szCs w:val="22"/>
              </w:rPr>
              <w:t xml:space="preserve">Маска медицинская </w:t>
            </w:r>
          </w:p>
          <w:p w14:paraId="79A23CBA" w14:textId="77777777" w:rsidR="008A408C" w:rsidRPr="00FC723E" w:rsidRDefault="008A408C" w:rsidP="008A408C">
            <w:pPr>
              <w:spacing w:line="240" w:lineRule="auto"/>
              <w:ind w:firstLine="0"/>
              <w:rPr>
                <w:sz w:val="22"/>
                <w:szCs w:val="22"/>
              </w:rPr>
            </w:pPr>
            <w:r w:rsidRPr="00FC723E">
              <w:rPr>
                <w:sz w:val="22"/>
                <w:szCs w:val="22"/>
              </w:rPr>
              <w:t xml:space="preserve">(респиратор)            </w:t>
            </w:r>
          </w:p>
          <w:p w14:paraId="60009871" w14:textId="77777777" w:rsidR="008A408C" w:rsidRPr="00FC723E" w:rsidRDefault="008A408C" w:rsidP="008A408C">
            <w:pPr>
              <w:spacing w:line="240" w:lineRule="auto"/>
              <w:ind w:firstLine="0"/>
              <w:rPr>
                <w:sz w:val="22"/>
                <w:szCs w:val="22"/>
              </w:rPr>
            </w:pPr>
            <w:r w:rsidRPr="00FC723E">
              <w:rPr>
                <w:sz w:val="22"/>
                <w:szCs w:val="22"/>
              </w:rPr>
              <w:t xml:space="preserve">Щиток защитный лицевой </w:t>
            </w:r>
          </w:p>
          <w:p w14:paraId="11E4FE0C" w14:textId="77777777" w:rsidR="008A408C" w:rsidRPr="00FC723E" w:rsidRDefault="008A408C" w:rsidP="008A408C">
            <w:pPr>
              <w:spacing w:line="240" w:lineRule="auto"/>
              <w:ind w:firstLine="0"/>
              <w:rPr>
                <w:sz w:val="22"/>
                <w:szCs w:val="22"/>
              </w:rPr>
            </w:pPr>
            <w:r w:rsidRPr="00FC723E">
              <w:rPr>
                <w:sz w:val="22"/>
                <w:szCs w:val="22"/>
              </w:rPr>
              <w:t xml:space="preserve">При работе с </w:t>
            </w:r>
            <w:r w:rsidR="00BE6BF1" w:rsidRPr="00FC723E">
              <w:rPr>
                <w:sz w:val="22"/>
                <w:szCs w:val="22"/>
              </w:rPr>
              <w:t>источниками рентгеновского</w:t>
            </w:r>
            <w:r w:rsidRPr="00FC723E">
              <w:rPr>
                <w:sz w:val="22"/>
                <w:szCs w:val="22"/>
              </w:rPr>
              <w:t xml:space="preserve"> излучения дополнительно:</w:t>
            </w:r>
          </w:p>
          <w:p w14:paraId="18F2C16B" w14:textId="77777777" w:rsidR="008A408C" w:rsidRPr="00FC723E" w:rsidRDefault="008A408C" w:rsidP="008A408C">
            <w:pPr>
              <w:spacing w:line="240" w:lineRule="auto"/>
              <w:ind w:firstLine="0"/>
              <w:rPr>
                <w:sz w:val="22"/>
                <w:szCs w:val="22"/>
              </w:rPr>
            </w:pPr>
            <w:r w:rsidRPr="00FC723E">
              <w:rPr>
                <w:sz w:val="22"/>
                <w:szCs w:val="22"/>
              </w:rPr>
              <w:t xml:space="preserve">Фартук рентгенозащитный с нагрудником </w:t>
            </w:r>
          </w:p>
          <w:p w14:paraId="33F2DC0C" w14:textId="77777777" w:rsidR="008A408C" w:rsidRPr="00FC723E" w:rsidRDefault="008A408C" w:rsidP="008A408C">
            <w:pPr>
              <w:spacing w:line="240" w:lineRule="auto"/>
              <w:ind w:firstLine="0"/>
              <w:rPr>
                <w:sz w:val="22"/>
                <w:szCs w:val="22"/>
              </w:rPr>
            </w:pPr>
            <w:r w:rsidRPr="00FC723E">
              <w:rPr>
                <w:sz w:val="22"/>
                <w:szCs w:val="22"/>
              </w:rPr>
              <w:t xml:space="preserve">Головной </w:t>
            </w:r>
            <w:r w:rsidR="00BE6BF1" w:rsidRPr="00FC723E">
              <w:rPr>
                <w:sz w:val="22"/>
                <w:szCs w:val="22"/>
              </w:rPr>
              <w:t>убор рентгенозащитный</w:t>
            </w:r>
            <w:r w:rsidRPr="00FC723E">
              <w:rPr>
                <w:sz w:val="22"/>
                <w:szCs w:val="22"/>
              </w:rPr>
              <w:t xml:space="preserve">       </w:t>
            </w:r>
          </w:p>
          <w:p w14:paraId="06F0785A" w14:textId="77777777" w:rsidR="008A408C" w:rsidRPr="00FC723E" w:rsidRDefault="008A408C" w:rsidP="008A408C">
            <w:pPr>
              <w:spacing w:line="240" w:lineRule="auto"/>
              <w:ind w:firstLine="0"/>
              <w:rPr>
                <w:sz w:val="22"/>
                <w:szCs w:val="22"/>
              </w:rPr>
            </w:pPr>
            <w:r w:rsidRPr="00FC723E">
              <w:rPr>
                <w:sz w:val="22"/>
                <w:szCs w:val="22"/>
              </w:rPr>
              <w:lastRenderedPageBreak/>
              <w:t xml:space="preserve">Галоши диэлектрические  </w:t>
            </w:r>
          </w:p>
          <w:p w14:paraId="5245CCD1" w14:textId="77777777" w:rsidR="008A408C" w:rsidRPr="00FC723E" w:rsidRDefault="008A408C" w:rsidP="008A408C">
            <w:pPr>
              <w:spacing w:line="240" w:lineRule="auto"/>
              <w:ind w:firstLine="0"/>
              <w:rPr>
                <w:sz w:val="22"/>
                <w:szCs w:val="22"/>
              </w:rPr>
            </w:pPr>
            <w:r w:rsidRPr="00FC723E">
              <w:rPr>
                <w:sz w:val="22"/>
                <w:szCs w:val="22"/>
              </w:rPr>
              <w:t xml:space="preserve">Перчатки рентгенозащитные  </w:t>
            </w:r>
          </w:p>
          <w:p w14:paraId="5ACF49A3" w14:textId="77777777" w:rsidR="008A408C" w:rsidRPr="00FC723E" w:rsidRDefault="008A408C" w:rsidP="008A408C">
            <w:pPr>
              <w:spacing w:line="240" w:lineRule="auto"/>
              <w:ind w:firstLine="0"/>
              <w:rPr>
                <w:sz w:val="22"/>
                <w:szCs w:val="22"/>
              </w:rPr>
            </w:pPr>
            <w:r w:rsidRPr="00FC723E">
              <w:rPr>
                <w:sz w:val="22"/>
                <w:szCs w:val="22"/>
              </w:rPr>
              <w:t xml:space="preserve">Очки рентгенозащитные   </w:t>
            </w:r>
          </w:p>
          <w:p w14:paraId="5D48D8A4" w14:textId="77777777" w:rsidR="008A408C" w:rsidRPr="00FC723E" w:rsidRDefault="008A408C" w:rsidP="008A408C">
            <w:pPr>
              <w:spacing w:line="240" w:lineRule="auto"/>
              <w:ind w:firstLine="0"/>
              <w:rPr>
                <w:sz w:val="22"/>
                <w:szCs w:val="22"/>
              </w:rPr>
            </w:pPr>
            <w:r w:rsidRPr="00FC723E">
              <w:rPr>
                <w:sz w:val="22"/>
                <w:szCs w:val="22"/>
              </w:rPr>
              <w:t xml:space="preserve">Воротник рентгенозащитный   </w:t>
            </w:r>
          </w:p>
          <w:p w14:paraId="4EABF108" w14:textId="77777777" w:rsidR="008A408C" w:rsidRPr="00FC723E" w:rsidRDefault="008A408C" w:rsidP="008A408C">
            <w:pPr>
              <w:spacing w:line="240" w:lineRule="auto"/>
              <w:ind w:firstLine="0"/>
              <w:rPr>
                <w:sz w:val="22"/>
                <w:szCs w:val="22"/>
              </w:rPr>
            </w:pPr>
            <w:r w:rsidRPr="00FC723E">
              <w:rPr>
                <w:sz w:val="22"/>
                <w:szCs w:val="22"/>
              </w:rPr>
              <w:t xml:space="preserve">При работе с </w:t>
            </w:r>
            <w:proofErr w:type="gramStart"/>
            <w:r w:rsidRPr="00FC723E">
              <w:rPr>
                <w:sz w:val="22"/>
                <w:szCs w:val="22"/>
              </w:rPr>
              <w:t>химическими</w:t>
            </w:r>
            <w:proofErr w:type="gramEnd"/>
          </w:p>
          <w:p w14:paraId="354A9780" w14:textId="77777777" w:rsidR="008A408C" w:rsidRPr="00FC723E" w:rsidRDefault="008A408C" w:rsidP="008A408C">
            <w:pPr>
              <w:spacing w:line="240" w:lineRule="auto"/>
              <w:ind w:firstLine="0"/>
              <w:rPr>
                <w:sz w:val="22"/>
                <w:szCs w:val="22"/>
              </w:rPr>
            </w:pPr>
            <w:r w:rsidRPr="00FC723E">
              <w:rPr>
                <w:sz w:val="22"/>
                <w:szCs w:val="22"/>
              </w:rPr>
              <w:t xml:space="preserve">ядовитыми веществами и </w:t>
            </w:r>
            <w:proofErr w:type="spellStart"/>
            <w:r w:rsidRPr="00FC723E">
              <w:rPr>
                <w:sz w:val="22"/>
                <w:szCs w:val="22"/>
              </w:rPr>
              <w:t>цитостатиками</w:t>
            </w:r>
            <w:proofErr w:type="spellEnd"/>
          </w:p>
          <w:p w14:paraId="09A2C9F1" w14:textId="77777777" w:rsidR="008A408C" w:rsidRPr="00FC723E" w:rsidRDefault="008A408C" w:rsidP="008A408C">
            <w:pPr>
              <w:spacing w:line="240" w:lineRule="auto"/>
              <w:ind w:firstLine="0"/>
              <w:rPr>
                <w:sz w:val="22"/>
                <w:szCs w:val="22"/>
              </w:rPr>
            </w:pPr>
            <w:r w:rsidRPr="00FC723E">
              <w:rPr>
                <w:sz w:val="22"/>
                <w:szCs w:val="22"/>
              </w:rPr>
              <w:t>дополнительно:</w:t>
            </w:r>
          </w:p>
          <w:p w14:paraId="4529DE1E" w14:textId="77777777" w:rsidR="008A408C" w:rsidRPr="00FC723E" w:rsidRDefault="008A408C" w:rsidP="008A408C">
            <w:pPr>
              <w:spacing w:line="240" w:lineRule="auto"/>
              <w:ind w:firstLine="0"/>
              <w:rPr>
                <w:sz w:val="22"/>
                <w:szCs w:val="22"/>
              </w:rPr>
            </w:pPr>
            <w:proofErr w:type="gramStart"/>
            <w:r w:rsidRPr="00FC723E">
              <w:rPr>
                <w:sz w:val="22"/>
                <w:szCs w:val="22"/>
              </w:rPr>
              <w:t>Фартук</w:t>
            </w:r>
            <w:proofErr w:type="gramEnd"/>
            <w:r w:rsidRPr="00FC723E">
              <w:rPr>
                <w:sz w:val="22"/>
                <w:szCs w:val="22"/>
              </w:rPr>
              <w:t xml:space="preserve"> прорезиненный               </w:t>
            </w:r>
            <w:proofErr w:type="spellStart"/>
            <w:r w:rsidRPr="00FC723E">
              <w:rPr>
                <w:sz w:val="22"/>
                <w:szCs w:val="22"/>
              </w:rPr>
              <w:t>кислотощелочестойкий</w:t>
            </w:r>
            <w:proofErr w:type="spellEnd"/>
            <w:r w:rsidR="00BE6BF1" w:rsidRPr="00FC723E">
              <w:rPr>
                <w:sz w:val="22"/>
                <w:szCs w:val="22"/>
              </w:rPr>
              <w:t xml:space="preserve"> </w:t>
            </w:r>
            <w:r w:rsidRPr="00FC723E">
              <w:rPr>
                <w:sz w:val="22"/>
                <w:szCs w:val="22"/>
              </w:rPr>
              <w:t>с</w:t>
            </w:r>
            <w:r w:rsidR="00BE6BF1" w:rsidRPr="00FC723E">
              <w:rPr>
                <w:sz w:val="22"/>
                <w:szCs w:val="22"/>
              </w:rPr>
              <w:t xml:space="preserve"> </w:t>
            </w:r>
            <w:r w:rsidRPr="00FC723E">
              <w:rPr>
                <w:sz w:val="22"/>
                <w:szCs w:val="22"/>
              </w:rPr>
              <w:t xml:space="preserve">нагрудником </w:t>
            </w:r>
          </w:p>
          <w:p w14:paraId="723B0E3F" w14:textId="77777777" w:rsidR="008A408C" w:rsidRPr="00FC723E" w:rsidRDefault="008A408C" w:rsidP="008A408C">
            <w:pPr>
              <w:spacing w:line="240" w:lineRule="auto"/>
              <w:ind w:firstLine="0"/>
              <w:rPr>
                <w:sz w:val="22"/>
                <w:szCs w:val="22"/>
              </w:rPr>
            </w:pPr>
            <w:r w:rsidRPr="00FC723E">
              <w:rPr>
                <w:sz w:val="22"/>
                <w:szCs w:val="22"/>
              </w:rPr>
              <w:t xml:space="preserve">Туфли цельнорезиновые   </w:t>
            </w:r>
          </w:p>
          <w:p w14:paraId="5E9E6F8F"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7F2AB7B5" w14:textId="77777777" w:rsidR="008A408C" w:rsidRPr="00FC723E" w:rsidRDefault="008A408C" w:rsidP="008A408C">
            <w:pPr>
              <w:spacing w:line="240" w:lineRule="auto"/>
              <w:ind w:firstLine="0"/>
              <w:rPr>
                <w:sz w:val="22"/>
                <w:szCs w:val="22"/>
              </w:rPr>
            </w:pPr>
            <w:r w:rsidRPr="00FC723E">
              <w:rPr>
                <w:sz w:val="22"/>
                <w:szCs w:val="22"/>
              </w:rPr>
              <w:t xml:space="preserve">Перчатки трикотажные    </w:t>
            </w:r>
          </w:p>
          <w:p w14:paraId="24D69723" w14:textId="77777777" w:rsidR="008A408C" w:rsidRPr="00FC723E" w:rsidRDefault="008A408C" w:rsidP="008A408C">
            <w:pPr>
              <w:spacing w:line="240" w:lineRule="auto"/>
              <w:ind w:firstLine="0"/>
              <w:rPr>
                <w:sz w:val="22"/>
                <w:szCs w:val="22"/>
              </w:rPr>
            </w:pPr>
            <w:r w:rsidRPr="00FC723E">
              <w:rPr>
                <w:sz w:val="22"/>
                <w:szCs w:val="22"/>
              </w:rPr>
              <w:t xml:space="preserve">Нарукавники                 прорезиненные                      </w:t>
            </w:r>
          </w:p>
          <w:p w14:paraId="5770E145" w14:textId="77777777" w:rsidR="008A408C" w:rsidRPr="00FC723E" w:rsidRDefault="008A408C" w:rsidP="008A408C">
            <w:pPr>
              <w:spacing w:line="240" w:lineRule="auto"/>
              <w:ind w:firstLine="0"/>
              <w:rPr>
                <w:sz w:val="22"/>
                <w:szCs w:val="22"/>
              </w:rPr>
            </w:pPr>
            <w:proofErr w:type="spellStart"/>
            <w:r w:rsidRPr="00FC723E">
              <w:rPr>
                <w:sz w:val="22"/>
                <w:szCs w:val="22"/>
              </w:rPr>
              <w:t>кислотощелочестойкие</w:t>
            </w:r>
            <w:proofErr w:type="spellEnd"/>
          </w:p>
          <w:p w14:paraId="207EFFD1" w14:textId="77777777" w:rsidR="008A408C" w:rsidRPr="00FC723E" w:rsidRDefault="008A408C" w:rsidP="008A408C">
            <w:pPr>
              <w:spacing w:line="240" w:lineRule="auto"/>
              <w:ind w:firstLine="0"/>
              <w:rPr>
                <w:sz w:val="22"/>
                <w:szCs w:val="22"/>
              </w:rPr>
            </w:pPr>
            <w:r w:rsidRPr="00FC723E">
              <w:rPr>
                <w:sz w:val="22"/>
                <w:szCs w:val="22"/>
              </w:rPr>
              <w:t xml:space="preserve">Респиратор                           </w:t>
            </w:r>
          </w:p>
          <w:p w14:paraId="4328B00B" w14:textId="77777777" w:rsidR="008A408C" w:rsidRPr="00FC723E" w:rsidRDefault="008A408C" w:rsidP="008A408C">
            <w:pPr>
              <w:spacing w:line="240" w:lineRule="auto"/>
              <w:ind w:firstLine="0"/>
              <w:rPr>
                <w:sz w:val="22"/>
                <w:szCs w:val="22"/>
              </w:rPr>
            </w:pPr>
            <w:r w:rsidRPr="00FC723E">
              <w:rPr>
                <w:sz w:val="22"/>
                <w:szCs w:val="22"/>
              </w:rPr>
              <w:t>Очки защитные</w:t>
            </w:r>
          </w:p>
          <w:p w14:paraId="0AF67BE7" w14:textId="77777777" w:rsidR="008A408C" w:rsidRPr="00FC723E" w:rsidRDefault="008A408C" w:rsidP="008A408C">
            <w:pPr>
              <w:spacing w:line="240" w:lineRule="auto"/>
              <w:ind w:firstLine="0"/>
              <w:rPr>
                <w:sz w:val="22"/>
                <w:szCs w:val="22"/>
              </w:rPr>
            </w:pPr>
            <w:r w:rsidRPr="00FC723E">
              <w:rPr>
                <w:sz w:val="22"/>
                <w:szCs w:val="22"/>
              </w:rPr>
              <w:t xml:space="preserve">При </w:t>
            </w:r>
            <w:r w:rsidR="00BE6BF1" w:rsidRPr="00FC723E">
              <w:rPr>
                <w:sz w:val="22"/>
                <w:szCs w:val="22"/>
              </w:rPr>
              <w:t>работе с</w:t>
            </w:r>
            <w:r w:rsidRPr="00FC723E">
              <w:rPr>
                <w:sz w:val="22"/>
                <w:szCs w:val="22"/>
              </w:rPr>
              <w:t xml:space="preserve"> источниками ионизирующего излучения дополнительно:</w:t>
            </w:r>
          </w:p>
          <w:p w14:paraId="2CFC0198" w14:textId="77777777" w:rsidR="008A408C" w:rsidRPr="00FC723E" w:rsidRDefault="008A408C" w:rsidP="008A408C">
            <w:pPr>
              <w:spacing w:line="240" w:lineRule="auto"/>
              <w:ind w:firstLine="0"/>
              <w:rPr>
                <w:sz w:val="22"/>
                <w:szCs w:val="22"/>
              </w:rPr>
            </w:pPr>
            <w:proofErr w:type="spellStart"/>
            <w:r w:rsidRPr="00FC723E">
              <w:rPr>
                <w:sz w:val="22"/>
                <w:szCs w:val="22"/>
              </w:rPr>
              <w:t>Полухалат</w:t>
            </w:r>
            <w:proofErr w:type="spellEnd"/>
            <w:r w:rsidRPr="00FC723E">
              <w:rPr>
                <w:sz w:val="22"/>
                <w:szCs w:val="22"/>
              </w:rPr>
              <w:t xml:space="preserve"> пластикатовый                            </w:t>
            </w:r>
          </w:p>
          <w:p w14:paraId="5AD5F24B" w14:textId="77777777" w:rsidR="008A408C" w:rsidRPr="00FC723E" w:rsidRDefault="008A408C" w:rsidP="008A408C">
            <w:pPr>
              <w:spacing w:line="240" w:lineRule="auto"/>
              <w:ind w:firstLine="0"/>
              <w:rPr>
                <w:sz w:val="22"/>
                <w:szCs w:val="22"/>
              </w:rPr>
            </w:pPr>
            <w:r w:rsidRPr="00FC723E">
              <w:rPr>
                <w:sz w:val="22"/>
                <w:szCs w:val="22"/>
              </w:rPr>
              <w:t xml:space="preserve">Фартук пластикатовый с нагрудником      </w:t>
            </w:r>
          </w:p>
          <w:p w14:paraId="5CBD0B6C"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5B6C28D1" w14:textId="77777777" w:rsidR="008A408C" w:rsidRPr="00FC723E" w:rsidRDefault="008A408C" w:rsidP="008A408C">
            <w:pPr>
              <w:spacing w:line="240" w:lineRule="auto"/>
              <w:ind w:firstLine="0"/>
              <w:rPr>
                <w:sz w:val="22"/>
                <w:szCs w:val="22"/>
              </w:rPr>
            </w:pPr>
            <w:r w:rsidRPr="00FC723E">
              <w:rPr>
                <w:sz w:val="22"/>
                <w:szCs w:val="22"/>
              </w:rPr>
              <w:t xml:space="preserve">Нарукавники пластикатовые </w:t>
            </w:r>
          </w:p>
          <w:p w14:paraId="5F66BA0F" w14:textId="77777777" w:rsidR="008A408C" w:rsidRPr="00FC723E" w:rsidRDefault="008A408C" w:rsidP="008A408C">
            <w:pPr>
              <w:spacing w:line="240" w:lineRule="auto"/>
              <w:ind w:firstLine="0"/>
              <w:rPr>
                <w:sz w:val="22"/>
                <w:szCs w:val="22"/>
              </w:rPr>
            </w:pPr>
            <w:r w:rsidRPr="00FC723E">
              <w:rPr>
                <w:sz w:val="22"/>
                <w:szCs w:val="22"/>
              </w:rPr>
              <w:t>Щиток защитный лицевой</w:t>
            </w:r>
          </w:p>
          <w:p w14:paraId="02FCAD04" w14:textId="77777777" w:rsidR="008A408C" w:rsidRPr="00FC723E" w:rsidRDefault="008A408C" w:rsidP="008A408C">
            <w:pPr>
              <w:spacing w:line="240" w:lineRule="auto"/>
              <w:ind w:firstLine="0"/>
              <w:rPr>
                <w:sz w:val="22"/>
                <w:szCs w:val="22"/>
              </w:rPr>
            </w:pPr>
            <w:r w:rsidRPr="00FC723E">
              <w:rPr>
                <w:sz w:val="22"/>
                <w:szCs w:val="22"/>
              </w:rPr>
              <w:t>Фартук рентгенозащитный с нагрудником</w:t>
            </w:r>
          </w:p>
          <w:p w14:paraId="32862495" w14:textId="77777777" w:rsidR="008A408C" w:rsidRPr="00FC723E" w:rsidRDefault="008A408C" w:rsidP="008A408C">
            <w:pPr>
              <w:spacing w:line="240" w:lineRule="auto"/>
              <w:ind w:firstLine="0"/>
              <w:rPr>
                <w:sz w:val="22"/>
                <w:szCs w:val="22"/>
              </w:rPr>
            </w:pPr>
            <w:r w:rsidRPr="00FC723E">
              <w:rPr>
                <w:sz w:val="22"/>
                <w:szCs w:val="22"/>
              </w:rPr>
              <w:t>Головной убор рентгенозащитный</w:t>
            </w:r>
          </w:p>
          <w:p w14:paraId="5F362F76" w14:textId="77777777" w:rsidR="008A408C" w:rsidRPr="00FC723E" w:rsidRDefault="008A408C" w:rsidP="008A408C">
            <w:pPr>
              <w:spacing w:line="240" w:lineRule="auto"/>
              <w:ind w:firstLine="0"/>
              <w:rPr>
                <w:sz w:val="22"/>
                <w:szCs w:val="22"/>
              </w:rPr>
            </w:pPr>
            <w:r w:rsidRPr="00FC723E">
              <w:rPr>
                <w:sz w:val="22"/>
                <w:szCs w:val="22"/>
              </w:rPr>
              <w:t>Воротник рентгенозащитный</w:t>
            </w:r>
          </w:p>
          <w:p w14:paraId="3CC7AFB6" w14:textId="77777777" w:rsidR="008A408C" w:rsidRPr="00FC723E" w:rsidRDefault="008A408C" w:rsidP="008A408C">
            <w:pPr>
              <w:spacing w:line="240" w:lineRule="auto"/>
              <w:ind w:firstLine="0"/>
              <w:rPr>
                <w:sz w:val="22"/>
                <w:szCs w:val="22"/>
              </w:rPr>
            </w:pPr>
            <w:r w:rsidRPr="00FC723E">
              <w:rPr>
                <w:sz w:val="22"/>
                <w:szCs w:val="22"/>
              </w:rPr>
              <w:t>Очки рентгенозащитные</w:t>
            </w:r>
          </w:p>
          <w:p w14:paraId="53ACBDE5" w14:textId="77777777" w:rsidR="008A408C" w:rsidRPr="00FC723E" w:rsidRDefault="008A408C" w:rsidP="008A408C">
            <w:pPr>
              <w:spacing w:line="240" w:lineRule="auto"/>
              <w:ind w:firstLine="0"/>
              <w:rPr>
                <w:sz w:val="22"/>
                <w:szCs w:val="22"/>
              </w:rPr>
            </w:pPr>
            <w:r w:rsidRPr="00FC723E">
              <w:rPr>
                <w:sz w:val="22"/>
                <w:szCs w:val="22"/>
              </w:rPr>
              <w:t>Респиратор</w:t>
            </w:r>
          </w:p>
          <w:p w14:paraId="24FDDFCC" w14:textId="77777777" w:rsidR="008A408C" w:rsidRPr="00FC723E" w:rsidRDefault="008A408C" w:rsidP="008A408C">
            <w:pPr>
              <w:spacing w:line="240" w:lineRule="auto"/>
              <w:ind w:firstLine="0"/>
              <w:rPr>
                <w:sz w:val="22"/>
                <w:szCs w:val="22"/>
              </w:rPr>
            </w:pPr>
          </w:p>
          <w:p w14:paraId="3A7F5446" w14:textId="77777777" w:rsidR="008A408C" w:rsidRPr="00FC723E" w:rsidRDefault="008A408C" w:rsidP="008A408C">
            <w:pPr>
              <w:spacing w:line="240" w:lineRule="auto"/>
              <w:ind w:firstLine="0"/>
              <w:rPr>
                <w:sz w:val="22"/>
                <w:szCs w:val="22"/>
              </w:rPr>
            </w:pPr>
          </w:p>
        </w:tc>
        <w:tc>
          <w:tcPr>
            <w:tcW w:w="1842" w:type="dxa"/>
          </w:tcPr>
          <w:p w14:paraId="41D0DFFD" w14:textId="77777777" w:rsidR="008A408C" w:rsidRPr="00FC723E" w:rsidRDefault="008A408C" w:rsidP="008A408C">
            <w:pPr>
              <w:spacing w:line="240" w:lineRule="auto"/>
              <w:ind w:firstLine="0"/>
              <w:rPr>
                <w:sz w:val="22"/>
                <w:szCs w:val="22"/>
              </w:rPr>
            </w:pPr>
            <w:proofErr w:type="spellStart"/>
            <w:r w:rsidRPr="00FC723E">
              <w:rPr>
                <w:sz w:val="22"/>
                <w:szCs w:val="22"/>
              </w:rPr>
              <w:lastRenderedPageBreak/>
              <w:t>Бм</w:t>
            </w:r>
            <w:proofErr w:type="spellEnd"/>
          </w:p>
          <w:p w14:paraId="052DCF98" w14:textId="77777777" w:rsidR="008A408C" w:rsidRPr="00FC723E" w:rsidRDefault="008A408C" w:rsidP="008A408C">
            <w:pPr>
              <w:spacing w:line="240" w:lineRule="auto"/>
              <w:ind w:firstLine="0"/>
              <w:rPr>
                <w:sz w:val="22"/>
                <w:szCs w:val="22"/>
              </w:rPr>
            </w:pPr>
          </w:p>
          <w:p w14:paraId="4981B629" w14:textId="77777777" w:rsidR="008A408C" w:rsidRPr="00FC723E" w:rsidRDefault="008A408C" w:rsidP="008A408C">
            <w:pPr>
              <w:spacing w:line="240" w:lineRule="auto"/>
              <w:ind w:firstLine="0"/>
              <w:rPr>
                <w:sz w:val="22"/>
                <w:szCs w:val="22"/>
              </w:rPr>
            </w:pPr>
          </w:p>
          <w:p w14:paraId="103628BA" w14:textId="77777777" w:rsidR="008A408C" w:rsidRPr="00FC723E" w:rsidRDefault="008A408C" w:rsidP="008A408C">
            <w:pPr>
              <w:spacing w:line="240" w:lineRule="auto"/>
              <w:ind w:firstLine="0"/>
              <w:rPr>
                <w:sz w:val="22"/>
                <w:szCs w:val="22"/>
              </w:rPr>
            </w:pPr>
          </w:p>
          <w:p w14:paraId="08C51548" w14:textId="77777777" w:rsidR="008A408C" w:rsidRPr="00FC723E" w:rsidRDefault="008A408C" w:rsidP="008A408C">
            <w:pPr>
              <w:spacing w:line="240" w:lineRule="auto"/>
              <w:ind w:firstLine="0"/>
              <w:rPr>
                <w:sz w:val="22"/>
                <w:szCs w:val="22"/>
              </w:rPr>
            </w:pPr>
          </w:p>
          <w:p w14:paraId="0BCE16FE" w14:textId="77777777" w:rsidR="008A408C" w:rsidRPr="00FC723E" w:rsidRDefault="008A408C" w:rsidP="008A408C">
            <w:pPr>
              <w:spacing w:line="240" w:lineRule="auto"/>
              <w:ind w:firstLine="0"/>
              <w:rPr>
                <w:sz w:val="22"/>
                <w:szCs w:val="22"/>
              </w:rPr>
            </w:pPr>
          </w:p>
          <w:p w14:paraId="7C54CBB6"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5C180338"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20407029" w14:textId="77777777" w:rsidR="008A408C" w:rsidRPr="00FC723E" w:rsidRDefault="008A408C" w:rsidP="008A408C">
            <w:pPr>
              <w:spacing w:line="240" w:lineRule="auto"/>
              <w:ind w:firstLine="0"/>
              <w:rPr>
                <w:sz w:val="22"/>
                <w:szCs w:val="22"/>
              </w:rPr>
            </w:pPr>
            <w:r w:rsidRPr="00FC723E">
              <w:rPr>
                <w:sz w:val="22"/>
                <w:szCs w:val="22"/>
              </w:rPr>
              <w:t>О</w:t>
            </w:r>
          </w:p>
          <w:p w14:paraId="631B8F30" w14:textId="77777777" w:rsidR="008A408C" w:rsidRPr="00FC723E" w:rsidRDefault="008A408C" w:rsidP="008A408C">
            <w:pPr>
              <w:spacing w:line="240" w:lineRule="auto"/>
              <w:ind w:firstLine="0"/>
              <w:rPr>
                <w:sz w:val="22"/>
                <w:szCs w:val="22"/>
              </w:rPr>
            </w:pPr>
            <w:r w:rsidRPr="00FC723E">
              <w:rPr>
                <w:sz w:val="22"/>
                <w:szCs w:val="22"/>
              </w:rPr>
              <w:t>НБХ</w:t>
            </w:r>
          </w:p>
          <w:p w14:paraId="33510A6A" w14:textId="77777777" w:rsidR="008A408C" w:rsidRPr="00FC723E" w:rsidRDefault="008A408C" w:rsidP="008A408C">
            <w:pPr>
              <w:spacing w:line="240" w:lineRule="auto"/>
              <w:ind w:firstLine="0"/>
              <w:rPr>
                <w:sz w:val="22"/>
                <w:szCs w:val="22"/>
              </w:rPr>
            </w:pPr>
          </w:p>
          <w:p w14:paraId="47096684" w14:textId="77777777" w:rsidR="008A408C" w:rsidRPr="00FC723E" w:rsidRDefault="008A408C" w:rsidP="008A408C">
            <w:pPr>
              <w:spacing w:line="240" w:lineRule="auto"/>
              <w:ind w:firstLine="0"/>
              <w:rPr>
                <w:sz w:val="22"/>
                <w:szCs w:val="22"/>
              </w:rPr>
            </w:pPr>
          </w:p>
          <w:p w14:paraId="4EAE9FE8" w14:textId="77777777" w:rsidR="008A408C" w:rsidRPr="00FC723E" w:rsidRDefault="008A408C" w:rsidP="008A408C">
            <w:pPr>
              <w:spacing w:line="240" w:lineRule="auto"/>
              <w:ind w:firstLine="0"/>
              <w:rPr>
                <w:sz w:val="22"/>
                <w:szCs w:val="22"/>
              </w:rPr>
            </w:pPr>
          </w:p>
          <w:p w14:paraId="1C396BD6" w14:textId="77777777" w:rsidR="008A408C" w:rsidRPr="00FC723E" w:rsidRDefault="008A408C" w:rsidP="008A408C">
            <w:pPr>
              <w:spacing w:line="240" w:lineRule="auto"/>
              <w:ind w:firstLine="0"/>
              <w:rPr>
                <w:sz w:val="22"/>
                <w:szCs w:val="22"/>
              </w:rPr>
            </w:pPr>
          </w:p>
          <w:p w14:paraId="61EAC170"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060BD795"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0F5A2634" w14:textId="77777777" w:rsidR="008A408C" w:rsidRPr="00FC723E" w:rsidRDefault="008A408C" w:rsidP="008A408C">
            <w:pPr>
              <w:spacing w:line="240" w:lineRule="auto"/>
              <w:ind w:firstLine="0"/>
              <w:rPr>
                <w:sz w:val="22"/>
                <w:szCs w:val="22"/>
              </w:rPr>
            </w:pPr>
            <w:r w:rsidRPr="00FC723E">
              <w:rPr>
                <w:sz w:val="22"/>
                <w:szCs w:val="22"/>
              </w:rPr>
              <w:t>О</w:t>
            </w:r>
          </w:p>
          <w:p w14:paraId="10785FC7" w14:textId="77777777" w:rsidR="008A408C" w:rsidRPr="00FC723E" w:rsidRDefault="008A408C" w:rsidP="008A408C">
            <w:pPr>
              <w:spacing w:line="240" w:lineRule="auto"/>
              <w:ind w:firstLine="0"/>
              <w:rPr>
                <w:sz w:val="22"/>
                <w:szCs w:val="22"/>
              </w:rPr>
            </w:pPr>
            <w:r w:rsidRPr="00FC723E">
              <w:rPr>
                <w:sz w:val="22"/>
                <w:szCs w:val="22"/>
              </w:rPr>
              <w:t>НБХ</w:t>
            </w:r>
          </w:p>
          <w:p w14:paraId="74FF0252" w14:textId="77777777" w:rsidR="008A408C" w:rsidRPr="00FC723E" w:rsidRDefault="008A408C" w:rsidP="008A408C">
            <w:pPr>
              <w:spacing w:line="240" w:lineRule="auto"/>
              <w:ind w:firstLine="0"/>
              <w:rPr>
                <w:sz w:val="22"/>
                <w:szCs w:val="22"/>
              </w:rPr>
            </w:pPr>
          </w:p>
          <w:p w14:paraId="76090A5B" w14:textId="77777777" w:rsidR="008A408C" w:rsidRPr="00FC723E" w:rsidRDefault="008A408C" w:rsidP="008A408C">
            <w:pPr>
              <w:spacing w:line="240" w:lineRule="auto"/>
              <w:ind w:firstLine="0"/>
              <w:rPr>
                <w:sz w:val="22"/>
                <w:szCs w:val="22"/>
              </w:rPr>
            </w:pPr>
          </w:p>
          <w:p w14:paraId="53DF4DF4" w14:textId="77777777" w:rsidR="008A408C" w:rsidRPr="00FC723E" w:rsidRDefault="008A408C" w:rsidP="008A408C">
            <w:pPr>
              <w:spacing w:line="240" w:lineRule="auto"/>
              <w:ind w:firstLine="0"/>
              <w:rPr>
                <w:sz w:val="22"/>
                <w:szCs w:val="22"/>
              </w:rPr>
            </w:pPr>
          </w:p>
          <w:p w14:paraId="38BE5E16" w14:textId="77777777" w:rsidR="008A408C" w:rsidRPr="00FC723E" w:rsidRDefault="008A408C" w:rsidP="008A408C">
            <w:pPr>
              <w:spacing w:line="240" w:lineRule="auto"/>
              <w:ind w:firstLine="0"/>
              <w:rPr>
                <w:sz w:val="22"/>
                <w:szCs w:val="22"/>
              </w:rPr>
            </w:pPr>
          </w:p>
          <w:p w14:paraId="7A2C40AA"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0EB9AF53" w14:textId="77777777" w:rsidR="008A408C" w:rsidRPr="00FC723E" w:rsidRDefault="008A408C" w:rsidP="008A408C">
            <w:pPr>
              <w:spacing w:line="240" w:lineRule="auto"/>
              <w:ind w:firstLine="0"/>
              <w:rPr>
                <w:sz w:val="22"/>
                <w:szCs w:val="22"/>
              </w:rPr>
            </w:pPr>
          </w:p>
          <w:p w14:paraId="0487B67B"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6570506B" w14:textId="77777777" w:rsidR="008A408C" w:rsidRPr="00FC723E" w:rsidRDefault="008A408C" w:rsidP="008A408C">
            <w:pPr>
              <w:spacing w:line="240" w:lineRule="auto"/>
              <w:ind w:firstLine="0"/>
              <w:rPr>
                <w:sz w:val="22"/>
                <w:szCs w:val="22"/>
              </w:rPr>
            </w:pPr>
          </w:p>
          <w:p w14:paraId="20C9FA81" w14:textId="77777777" w:rsidR="008A408C" w:rsidRPr="00FC723E" w:rsidRDefault="008A408C" w:rsidP="008A408C">
            <w:pPr>
              <w:spacing w:line="240" w:lineRule="auto"/>
              <w:ind w:firstLine="0"/>
              <w:rPr>
                <w:sz w:val="22"/>
                <w:szCs w:val="22"/>
              </w:rPr>
            </w:pPr>
          </w:p>
          <w:p w14:paraId="7F9BF456" w14:textId="77777777" w:rsidR="008A408C" w:rsidRPr="00FC723E" w:rsidRDefault="008A408C" w:rsidP="008A408C">
            <w:pPr>
              <w:spacing w:line="240" w:lineRule="auto"/>
              <w:ind w:firstLine="0"/>
              <w:rPr>
                <w:sz w:val="22"/>
                <w:szCs w:val="22"/>
              </w:rPr>
            </w:pPr>
            <w:r w:rsidRPr="00FC723E">
              <w:rPr>
                <w:sz w:val="22"/>
                <w:szCs w:val="22"/>
              </w:rPr>
              <w:t>О</w:t>
            </w:r>
          </w:p>
          <w:p w14:paraId="1CF98067" w14:textId="77777777" w:rsidR="008A408C" w:rsidRPr="00FC723E" w:rsidRDefault="008A408C" w:rsidP="008A408C">
            <w:pPr>
              <w:spacing w:line="240" w:lineRule="auto"/>
              <w:ind w:firstLine="0"/>
              <w:rPr>
                <w:sz w:val="22"/>
                <w:szCs w:val="22"/>
              </w:rPr>
            </w:pPr>
            <w:r w:rsidRPr="00FC723E">
              <w:rPr>
                <w:sz w:val="22"/>
                <w:szCs w:val="22"/>
              </w:rPr>
              <w:t>НБХ</w:t>
            </w:r>
          </w:p>
          <w:p w14:paraId="2ABFBE52"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18F50D88" w14:textId="77777777" w:rsidR="008A408C" w:rsidRPr="00FC723E" w:rsidRDefault="008A408C" w:rsidP="008A408C">
            <w:pPr>
              <w:spacing w:line="240" w:lineRule="auto"/>
              <w:ind w:firstLine="0"/>
              <w:rPr>
                <w:sz w:val="22"/>
                <w:szCs w:val="22"/>
              </w:rPr>
            </w:pPr>
          </w:p>
          <w:p w14:paraId="0C14E7A9" w14:textId="77777777" w:rsidR="008A408C" w:rsidRPr="00FC723E" w:rsidRDefault="008A408C" w:rsidP="008A408C">
            <w:pPr>
              <w:spacing w:line="240" w:lineRule="auto"/>
              <w:ind w:firstLine="0"/>
              <w:rPr>
                <w:sz w:val="22"/>
                <w:szCs w:val="22"/>
              </w:rPr>
            </w:pPr>
          </w:p>
          <w:p w14:paraId="1907FC4A" w14:textId="77777777" w:rsidR="008A408C" w:rsidRPr="00FC723E" w:rsidRDefault="008A408C" w:rsidP="008A408C">
            <w:pPr>
              <w:spacing w:line="240" w:lineRule="auto"/>
              <w:ind w:firstLine="0"/>
              <w:rPr>
                <w:sz w:val="22"/>
                <w:szCs w:val="22"/>
              </w:rPr>
            </w:pPr>
          </w:p>
          <w:p w14:paraId="626657B5"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0B3F96C5" w14:textId="77777777" w:rsidR="008A408C" w:rsidRPr="00FC723E" w:rsidRDefault="008A408C" w:rsidP="008A408C">
            <w:pPr>
              <w:spacing w:line="240" w:lineRule="auto"/>
              <w:ind w:firstLine="0"/>
              <w:rPr>
                <w:sz w:val="22"/>
                <w:szCs w:val="22"/>
              </w:rPr>
            </w:pPr>
          </w:p>
          <w:p w14:paraId="2187B924" w14:textId="77777777" w:rsidR="008A408C" w:rsidRPr="00FC723E" w:rsidRDefault="008A408C" w:rsidP="008A408C">
            <w:pPr>
              <w:spacing w:line="240" w:lineRule="auto"/>
              <w:ind w:firstLine="0"/>
              <w:rPr>
                <w:sz w:val="22"/>
                <w:szCs w:val="22"/>
              </w:rPr>
            </w:pPr>
          </w:p>
          <w:p w14:paraId="6ED66F0B" w14:textId="77777777" w:rsidR="008A408C" w:rsidRPr="00FC723E" w:rsidRDefault="008A408C" w:rsidP="008A408C">
            <w:pPr>
              <w:spacing w:line="240" w:lineRule="auto"/>
              <w:ind w:firstLine="0"/>
              <w:rPr>
                <w:sz w:val="22"/>
                <w:szCs w:val="22"/>
              </w:rPr>
            </w:pPr>
          </w:p>
          <w:p w14:paraId="336EF873" w14:textId="77777777" w:rsidR="008A408C" w:rsidRPr="00FC723E" w:rsidRDefault="008A408C" w:rsidP="008A408C">
            <w:pPr>
              <w:spacing w:line="240" w:lineRule="auto"/>
              <w:ind w:firstLine="0"/>
              <w:rPr>
                <w:sz w:val="22"/>
                <w:szCs w:val="22"/>
              </w:rPr>
            </w:pPr>
            <w:r w:rsidRPr="00FC723E">
              <w:rPr>
                <w:sz w:val="22"/>
                <w:szCs w:val="22"/>
              </w:rPr>
              <w:t>О</w:t>
            </w:r>
          </w:p>
          <w:p w14:paraId="433E2C91" w14:textId="77777777" w:rsidR="008A408C" w:rsidRPr="00FC723E" w:rsidRDefault="008A408C" w:rsidP="008A408C">
            <w:pPr>
              <w:spacing w:line="240" w:lineRule="auto"/>
              <w:ind w:firstLine="0"/>
              <w:rPr>
                <w:sz w:val="22"/>
                <w:szCs w:val="22"/>
              </w:rPr>
            </w:pPr>
          </w:p>
          <w:p w14:paraId="434099E2" w14:textId="77777777" w:rsidR="008A408C" w:rsidRPr="00FC723E" w:rsidRDefault="008A408C" w:rsidP="008A408C">
            <w:pPr>
              <w:spacing w:line="240" w:lineRule="auto"/>
              <w:ind w:firstLine="0"/>
              <w:rPr>
                <w:sz w:val="22"/>
                <w:szCs w:val="22"/>
              </w:rPr>
            </w:pPr>
          </w:p>
          <w:p w14:paraId="205C3976" w14:textId="77777777" w:rsidR="008A408C" w:rsidRPr="00FC723E" w:rsidRDefault="008A408C" w:rsidP="008A408C">
            <w:pPr>
              <w:spacing w:line="240" w:lineRule="auto"/>
              <w:ind w:firstLine="0"/>
              <w:rPr>
                <w:sz w:val="22"/>
                <w:szCs w:val="22"/>
              </w:rPr>
            </w:pPr>
          </w:p>
          <w:p w14:paraId="0D152CDA" w14:textId="77777777" w:rsidR="008A408C" w:rsidRPr="00FC723E" w:rsidRDefault="008A408C" w:rsidP="008A408C">
            <w:pPr>
              <w:spacing w:line="240" w:lineRule="auto"/>
              <w:ind w:firstLine="0"/>
              <w:rPr>
                <w:sz w:val="22"/>
                <w:szCs w:val="22"/>
              </w:rPr>
            </w:pPr>
          </w:p>
          <w:p w14:paraId="00665787"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71388F96" w14:textId="77777777" w:rsidR="008A408C" w:rsidRPr="00FC723E" w:rsidRDefault="008A408C" w:rsidP="008A408C">
            <w:pPr>
              <w:spacing w:line="240" w:lineRule="auto"/>
              <w:ind w:firstLine="0"/>
              <w:rPr>
                <w:sz w:val="22"/>
                <w:szCs w:val="22"/>
              </w:rPr>
            </w:pPr>
            <w:r w:rsidRPr="00FC723E">
              <w:rPr>
                <w:sz w:val="22"/>
                <w:szCs w:val="22"/>
              </w:rPr>
              <w:t>Тп100</w:t>
            </w:r>
          </w:p>
          <w:p w14:paraId="21E95A84" w14:textId="77777777" w:rsidR="008A408C" w:rsidRPr="00FC723E" w:rsidRDefault="008A408C" w:rsidP="008A408C">
            <w:pPr>
              <w:spacing w:line="240" w:lineRule="auto"/>
              <w:ind w:firstLine="0"/>
              <w:rPr>
                <w:sz w:val="22"/>
                <w:szCs w:val="22"/>
              </w:rPr>
            </w:pPr>
          </w:p>
          <w:p w14:paraId="104246E8" w14:textId="77777777" w:rsidR="008A408C" w:rsidRPr="00FC723E" w:rsidRDefault="008A408C" w:rsidP="008A408C">
            <w:pPr>
              <w:spacing w:line="240" w:lineRule="auto"/>
              <w:ind w:firstLine="0"/>
              <w:rPr>
                <w:sz w:val="22"/>
                <w:szCs w:val="22"/>
              </w:rPr>
            </w:pPr>
          </w:p>
          <w:p w14:paraId="59A6FAA9" w14:textId="77777777" w:rsidR="008A408C" w:rsidRPr="00FC723E" w:rsidRDefault="008A408C" w:rsidP="008A408C">
            <w:pPr>
              <w:spacing w:line="240" w:lineRule="auto"/>
              <w:ind w:firstLine="0"/>
              <w:rPr>
                <w:sz w:val="22"/>
                <w:szCs w:val="22"/>
              </w:rPr>
            </w:pPr>
            <w:r w:rsidRPr="00FC723E">
              <w:rPr>
                <w:sz w:val="22"/>
                <w:szCs w:val="22"/>
              </w:rPr>
              <w:t>НБХ</w:t>
            </w:r>
          </w:p>
          <w:p w14:paraId="75EB1110" w14:textId="77777777" w:rsidR="008A408C" w:rsidRPr="00FC723E" w:rsidRDefault="008A408C" w:rsidP="008A408C">
            <w:pPr>
              <w:spacing w:line="240" w:lineRule="auto"/>
              <w:ind w:firstLine="0"/>
              <w:rPr>
                <w:sz w:val="22"/>
                <w:szCs w:val="22"/>
              </w:rPr>
            </w:pPr>
          </w:p>
          <w:p w14:paraId="55FA93B0" w14:textId="77777777" w:rsidR="008A408C" w:rsidRPr="00FC723E" w:rsidRDefault="008A408C" w:rsidP="008A408C">
            <w:pPr>
              <w:spacing w:line="240" w:lineRule="auto"/>
              <w:ind w:firstLine="0"/>
              <w:rPr>
                <w:sz w:val="22"/>
                <w:szCs w:val="22"/>
              </w:rPr>
            </w:pPr>
          </w:p>
          <w:p w14:paraId="0900B0F7" w14:textId="77777777" w:rsidR="008A408C" w:rsidRPr="00FC723E" w:rsidRDefault="008A408C" w:rsidP="008A408C">
            <w:pPr>
              <w:spacing w:line="240" w:lineRule="auto"/>
              <w:ind w:firstLine="0"/>
              <w:rPr>
                <w:sz w:val="22"/>
                <w:szCs w:val="22"/>
              </w:rPr>
            </w:pPr>
          </w:p>
          <w:p w14:paraId="7A91A807"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40E80C81" w14:textId="77777777" w:rsidR="008A408C" w:rsidRPr="00FC723E" w:rsidRDefault="008A408C" w:rsidP="008A408C">
            <w:pPr>
              <w:spacing w:line="240" w:lineRule="auto"/>
              <w:ind w:firstLine="0"/>
              <w:rPr>
                <w:sz w:val="22"/>
                <w:szCs w:val="22"/>
              </w:rPr>
            </w:pPr>
          </w:p>
          <w:p w14:paraId="2134835D" w14:textId="77777777" w:rsidR="008A408C" w:rsidRPr="00FC723E" w:rsidRDefault="008A408C" w:rsidP="008A408C">
            <w:pPr>
              <w:spacing w:line="240" w:lineRule="auto"/>
              <w:ind w:firstLine="0"/>
              <w:rPr>
                <w:sz w:val="22"/>
                <w:szCs w:val="22"/>
              </w:rPr>
            </w:pPr>
          </w:p>
          <w:p w14:paraId="76A039BC" w14:textId="77777777" w:rsidR="008A408C" w:rsidRPr="00FC723E" w:rsidRDefault="008A408C" w:rsidP="008A408C">
            <w:pPr>
              <w:spacing w:line="240" w:lineRule="auto"/>
              <w:ind w:firstLine="0"/>
              <w:rPr>
                <w:sz w:val="22"/>
                <w:szCs w:val="22"/>
              </w:rPr>
            </w:pPr>
          </w:p>
          <w:p w14:paraId="7BD3CEEA" w14:textId="77777777" w:rsidR="008A408C" w:rsidRPr="00FC723E" w:rsidRDefault="008A408C" w:rsidP="008A408C">
            <w:pPr>
              <w:spacing w:line="240" w:lineRule="auto"/>
              <w:ind w:firstLine="0"/>
              <w:rPr>
                <w:sz w:val="22"/>
                <w:szCs w:val="22"/>
              </w:rPr>
            </w:pPr>
            <w:r w:rsidRPr="00FC723E">
              <w:rPr>
                <w:sz w:val="22"/>
                <w:szCs w:val="22"/>
              </w:rPr>
              <w:t>Эн</w:t>
            </w:r>
          </w:p>
          <w:p w14:paraId="07B5DD53"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66F8656F"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62583A93" w14:textId="77777777" w:rsidR="008A408C" w:rsidRPr="00FC723E" w:rsidRDefault="008A408C" w:rsidP="008A408C">
            <w:pPr>
              <w:spacing w:line="240" w:lineRule="auto"/>
              <w:ind w:firstLine="0"/>
              <w:rPr>
                <w:sz w:val="22"/>
                <w:szCs w:val="22"/>
              </w:rPr>
            </w:pPr>
          </w:p>
          <w:p w14:paraId="6DCBFEC7" w14:textId="77777777" w:rsidR="008A408C" w:rsidRPr="00FC723E" w:rsidRDefault="008A408C" w:rsidP="008A408C">
            <w:pPr>
              <w:spacing w:line="240" w:lineRule="auto"/>
              <w:ind w:firstLine="0"/>
              <w:rPr>
                <w:sz w:val="22"/>
                <w:szCs w:val="22"/>
              </w:rPr>
            </w:pPr>
          </w:p>
          <w:p w14:paraId="45FA0F47" w14:textId="77777777" w:rsidR="008A408C" w:rsidRPr="00FC723E" w:rsidRDefault="008A408C" w:rsidP="008A408C">
            <w:pPr>
              <w:spacing w:line="240" w:lineRule="auto"/>
              <w:ind w:firstLine="0"/>
              <w:rPr>
                <w:sz w:val="22"/>
                <w:szCs w:val="22"/>
              </w:rPr>
            </w:pPr>
          </w:p>
          <w:p w14:paraId="252901B8" w14:textId="77777777" w:rsidR="008A408C" w:rsidRPr="00FC723E" w:rsidRDefault="008A408C" w:rsidP="008A408C">
            <w:pPr>
              <w:spacing w:line="240" w:lineRule="auto"/>
              <w:ind w:firstLine="0"/>
              <w:rPr>
                <w:sz w:val="22"/>
                <w:szCs w:val="22"/>
              </w:rPr>
            </w:pPr>
          </w:p>
          <w:p w14:paraId="3133AB0A" w14:textId="77777777" w:rsidR="008A408C" w:rsidRPr="00FC723E" w:rsidRDefault="008A408C" w:rsidP="008A408C">
            <w:pPr>
              <w:spacing w:line="240" w:lineRule="auto"/>
              <w:ind w:firstLine="0"/>
              <w:rPr>
                <w:sz w:val="22"/>
                <w:szCs w:val="22"/>
              </w:rPr>
            </w:pPr>
          </w:p>
          <w:p w14:paraId="26356524" w14:textId="77777777" w:rsidR="008A408C" w:rsidRPr="00FC723E" w:rsidRDefault="008A408C" w:rsidP="008A408C">
            <w:pPr>
              <w:spacing w:line="240" w:lineRule="auto"/>
              <w:ind w:firstLine="0"/>
              <w:rPr>
                <w:sz w:val="22"/>
                <w:szCs w:val="22"/>
              </w:rPr>
            </w:pPr>
            <w:r w:rsidRPr="00FC723E">
              <w:rPr>
                <w:sz w:val="22"/>
                <w:szCs w:val="22"/>
              </w:rPr>
              <w:t>К20Щ20</w:t>
            </w:r>
          </w:p>
          <w:p w14:paraId="6975ECFE" w14:textId="77777777" w:rsidR="008A408C" w:rsidRPr="00FC723E" w:rsidRDefault="008A408C" w:rsidP="008A408C">
            <w:pPr>
              <w:spacing w:line="240" w:lineRule="auto"/>
              <w:ind w:firstLine="0"/>
              <w:rPr>
                <w:sz w:val="22"/>
                <w:szCs w:val="22"/>
              </w:rPr>
            </w:pPr>
          </w:p>
          <w:p w14:paraId="6C11C116" w14:textId="77777777" w:rsidR="008A408C" w:rsidRPr="00FC723E" w:rsidRDefault="008A408C" w:rsidP="008A408C">
            <w:pPr>
              <w:spacing w:line="240" w:lineRule="auto"/>
              <w:ind w:firstLine="0"/>
              <w:rPr>
                <w:sz w:val="22"/>
                <w:szCs w:val="22"/>
              </w:rPr>
            </w:pPr>
          </w:p>
          <w:p w14:paraId="002949A7" w14:textId="77777777" w:rsidR="008A408C" w:rsidRPr="00FC723E" w:rsidRDefault="008A408C" w:rsidP="008A408C">
            <w:pPr>
              <w:spacing w:line="240" w:lineRule="auto"/>
              <w:ind w:firstLine="0"/>
              <w:rPr>
                <w:sz w:val="22"/>
                <w:szCs w:val="22"/>
              </w:rPr>
            </w:pPr>
            <w:r w:rsidRPr="00FC723E">
              <w:rPr>
                <w:sz w:val="22"/>
                <w:szCs w:val="22"/>
              </w:rPr>
              <w:t>В</w:t>
            </w:r>
          </w:p>
          <w:p w14:paraId="4AFB4B6E"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2589AAE8" w14:textId="77777777" w:rsidR="008A408C" w:rsidRPr="00FC723E" w:rsidRDefault="008A408C" w:rsidP="008A408C">
            <w:pPr>
              <w:spacing w:line="240" w:lineRule="auto"/>
              <w:ind w:firstLine="0"/>
              <w:rPr>
                <w:sz w:val="22"/>
                <w:szCs w:val="22"/>
              </w:rPr>
            </w:pPr>
            <w:r w:rsidRPr="00FC723E">
              <w:rPr>
                <w:sz w:val="22"/>
                <w:szCs w:val="22"/>
              </w:rPr>
              <w:t>Ми</w:t>
            </w:r>
          </w:p>
          <w:p w14:paraId="2D6E5662" w14:textId="77777777" w:rsidR="008A408C" w:rsidRPr="00FC723E" w:rsidRDefault="008A408C" w:rsidP="008A408C">
            <w:pPr>
              <w:spacing w:line="240" w:lineRule="auto"/>
              <w:ind w:firstLine="0"/>
              <w:rPr>
                <w:sz w:val="22"/>
                <w:szCs w:val="22"/>
              </w:rPr>
            </w:pPr>
            <w:r w:rsidRPr="00FC723E">
              <w:rPr>
                <w:sz w:val="22"/>
                <w:szCs w:val="22"/>
              </w:rPr>
              <w:t>К20Щ20</w:t>
            </w:r>
          </w:p>
          <w:p w14:paraId="7CF4A7BE" w14:textId="77777777" w:rsidR="008A408C" w:rsidRPr="00FC723E" w:rsidRDefault="008A408C" w:rsidP="008A408C">
            <w:pPr>
              <w:spacing w:line="240" w:lineRule="auto"/>
              <w:ind w:firstLine="0"/>
              <w:rPr>
                <w:sz w:val="22"/>
                <w:szCs w:val="22"/>
              </w:rPr>
            </w:pPr>
          </w:p>
          <w:p w14:paraId="50D4226D" w14:textId="77777777" w:rsidR="008A408C" w:rsidRPr="00FC723E" w:rsidRDefault="008A408C" w:rsidP="008A408C">
            <w:pPr>
              <w:spacing w:line="240" w:lineRule="auto"/>
              <w:ind w:firstLine="0"/>
              <w:rPr>
                <w:sz w:val="22"/>
                <w:szCs w:val="22"/>
              </w:rPr>
            </w:pPr>
          </w:p>
          <w:p w14:paraId="753999EB" w14:textId="77777777" w:rsidR="008A408C" w:rsidRPr="00FC723E" w:rsidRDefault="008A408C" w:rsidP="008A408C">
            <w:pPr>
              <w:spacing w:line="240" w:lineRule="auto"/>
              <w:ind w:firstLine="0"/>
              <w:rPr>
                <w:sz w:val="22"/>
                <w:szCs w:val="22"/>
              </w:rPr>
            </w:pPr>
          </w:p>
          <w:p w14:paraId="3DD2C2E8" w14:textId="77777777" w:rsidR="008A408C" w:rsidRPr="00FC723E" w:rsidRDefault="008A408C" w:rsidP="008A408C">
            <w:pPr>
              <w:spacing w:line="240" w:lineRule="auto"/>
              <w:ind w:firstLine="0"/>
              <w:rPr>
                <w:sz w:val="22"/>
                <w:szCs w:val="22"/>
              </w:rPr>
            </w:pPr>
            <w:r w:rsidRPr="00FC723E">
              <w:rPr>
                <w:sz w:val="22"/>
                <w:szCs w:val="22"/>
              </w:rPr>
              <w:t>З</w:t>
            </w:r>
            <w:proofErr w:type="gramStart"/>
            <w:r w:rsidRPr="00FC723E">
              <w:rPr>
                <w:sz w:val="22"/>
                <w:szCs w:val="22"/>
              </w:rPr>
              <w:t>Н(</w:t>
            </w:r>
            <w:proofErr w:type="gramEnd"/>
            <w:r w:rsidRPr="00FC723E">
              <w:rPr>
                <w:sz w:val="22"/>
                <w:szCs w:val="22"/>
              </w:rPr>
              <w:t>Г)</w:t>
            </w:r>
          </w:p>
          <w:p w14:paraId="598C25E8" w14:textId="77777777" w:rsidR="008A408C" w:rsidRPr="00FC723E" w:rsidRDefault="008A408C" w:rsidP="008A408C">
            <w:pPr>
              <w:spacing w:line="240" w:lineRule="auto"/>
              <w:ind w:firstLine="0"/>
              <w:rPr>
                <w:sz w:val="22"/>
                <w:szCs w:val="22"/>
              </w:rPr>
            </w:pPr>
          </w:p>
          <w:p w14:paraId="70971723" w14:textId="77777777" w:rsidR="008A408C" w:rsidRPr="00FC723E" w:rsidRDefault="008A408C" w:rsidP="008A408C">
            <w:pPr>
              <w:spacing w:line="240" w:lineRule="auto"/>
              <w:ind w:firstLine="0"/>
              <w:rPr>
                <w:sz w:val="22"/>
                <w:szCs w:val="22"/>
              </w:rPr>
            </w:pPr>
          </w:p>
          <w:p w14:paraId="6F5F7C18" w14:textId="77777777" w:rsidR="008A408C" w:rsidRPr="00FC723E" w:rsidRDefault="008A408C" w:rsidP="008A408C">
            <w:pPr>
              <w:spacing w:line="240" w:lineRule="auto"/>
              <w:ind w:firstLine="0"/>
              <w:rPr>
                <w:sz w:val="22"/>
                <w:szCs w:val="22"/>
              </w:rPr>
            </w:pPr>
          </w:p>
          <w:p w14:paraId="3D289197"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586624D9"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61A06E40" w14:textId="77777777" w:rsidR="008A408C" w:rsidRPr="00FC723E" w:rsidRDefault="008A408C" w:rsidP="008A408C">
            <w:pPr>
              <w:spacing w:line="240" w:lineRule="auto"/>
              <w:ind w:firstLine="0"/>
              <w:rPr>
                <w:sz w:val="22"/>
                <w:szCs w:val="22"/>
              </w:rPr>
            </w:pPr>
          </w:p>
          <w:p w14:paraId="62B269C9"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71912A5E"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69135CFE" w14:textId="77777777" w:rsidR="008A408C" w:rsidRPr="00FC723E" w:rsidRDefault="008A408C" w:rsidP="008A408C">
            <w:pPr>
              <w:spacing w:line="240" w:lineRule="auto"/>
              <w:ind w:firstLine="0"/>
              <w:rPr>
                <w:sz w:val="22"/>
                <w:szCs w:val="22"/>
              </w:rPr>
            </w:pPr>
            <w:r w:rsidRPr="00FC723E">
              <w:rPr>
                <w:sz w:val="22"/>
                <w:szCs w:val="22"/>
              </w:rPr>
              <w:t>НБХ</w:t>
            </w:r>
          </w:p>
          <w:p w14:paraId="26E37E6D"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0075E2A2" w14:textId="77777777" w:rsidR="008A408C" w:rsidRPr="00FC723E" w:rsidRDefault="008A408C" w:rsidP="008A408C">
            <w:pPr>
              <w:spacing w:line="240" w:lineRule="auto"/>
              <w:ind w:firstLine="0"/>
              <w:rPr>
                <w:sz w:val="22"/>
                <w:szCs w:val="22"/>
              </w:rPr>
            </w:pPr>
          </w:p>
          <w:p w14:paraId="45841BD2" w14:textId="77777777" w:rsidR="008A408C" w:rsidRPr="00FC723E" w:rsidRDefault="008A408C" w:rsidP="008A408C">
            <w:pPr>
              <w:spacing w:line="240" w:lineRule="auto"/>
              <w:ind w:firstLine="0"/>
              <w:rPr>
                <w:sz w:val="22"/>
                <w:szCs w:val="22"/>
              </w:rPr>
            </w:pPr>
          </w:p>
          <w:p w14:paraId="782C1F41" w14:textId="77777777" w:rsidR="008A408C" w:rsidRPr="00FC723E" w:rsidRDefault="008A408C" w:rsidP="008A408C">
            <w:pPr>
              <w:spacing w:line="240" w:lineRule="auto"/>
              <w:ind w:firstLine="0"/>
              <w:rPr>
                <w:sz w:val="22"/>
                <w:szCs w:val="22"/>
              </w:rPr>
            </w:pPr>
          </w:p>
          <w:p w14:paraId="4FB7EF5B"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5E6661E1" w14:textId="77777777" w:rsidR="008A408C" w:rsidRPr="00FC723E" w:rsidRDefault="008A408C" w:rsidP="008A408C">
            <w:pPr>
              <w:spacing w:line="240" w:lineRule="auto"/>
              <w:ind w:firstLine="0"/>
              <w:rPr>
                <w:sz w:val="22"/>
                <w:szCs w:val="22"/>
              </w:rPr>
            </w:pPr>
            <w:r w:rsidRPr="00FC723E">
              <w:rPr>
                <w:sz w:val="22"/>
                <w:szCs w:val="22"/>
              </w:rPr>
              <w:t>О</w:t>
            </w:r>
          </w:p>
        </w:tc>
        <w:tc>
          <w:tcPr>
            <w:tcW w:w="1242" w:type="dxa"/>
          </w:tcPr>
          <w:p w14:paraId="18C5DD31" w14:textId="77777777" w:rsidR="008A408C" w:rsidRPr="00FC723E" w:rsidRDefault="008A408C" w:rsidP="008A408C">
            <w:pPr>
              <w:spacing w:line="240" w:lineRule="auto"/>
              <w:ind w:left="-108" w:firstLine="0"/>
              <w:jc w:val="center"/>
              <w:rPr>
                <w:sz w:val="22"/>
                <w:szCs w:val="22"/>
              </w:rPr>
            </w:pPr>
            <w:r w:rsidRPr="00FC723E">
              <w:rPr>
                <w:sz w:val="22"/>
                <w:szCs w:val="22"/>
              </w:rPr>
              <w:lastRenderedPageBreak/>
              <w:t>до износа</w:t>
            </w:r>
          </w:p>
          <w:p w14:paraId="79C35C37" w14:textId="77777777" w:rsidR="008A408C" w:rsidRPr="00FC723E" w:rsidRDefault="008A408C" w:rsidP="008A408C">
            <w:pPr>
              <w:spacing w:line="240" w:lineRule="auto"/>
              <w:ind w:firstLine="0"/>
              <w:rPr>
                <w:sz w:val="22"/>
                <w:szCs w:val="22"/>
              </w:rPr>
            </w:pPr>
          </w:p>
          <w:p w14:paraId="56B5ABC1" w14:textId="77777777" w:rsidR="008A408C" w:rsidRPr="00FC723E" w:rsidRDefault="008A408C" w:rsidP="008A408C">
            <w:pPr>
              <w:spacing w:line="240" w:lineRule="auto"/>
              <w:ind w:firstLine="0"/>
              <w:rPr>
                <w:sz w:val="22"/>
                <w:szCs w:val="22"/>
              </w:rPr>
            </w:pPr>
          </w:p>
          <w:p w14:paraId="128AFC09" w14:textId="77777777" w:rsidR="008A408C" w:rsidRPr="00FC723E" w:rsidRDefault="008A408C" w:rsidP="008A408C">
            <w:pPr>
              <w:spacing w:line="240" w:lineRule="auto"/>
              <w:ind w:firstLine="0"/>
              <w:rPr>
                <w:sz w:val="22"/>
                <w:szCs w:val="22"/>
              </w:rPr>
            </w:pPr>
          </w:p>
          <w:p w14:paraId="78F38E7A" w14:textId="77777777" w:rsidR="008A408C" w:rsidRPr="00FC723E" w:rsidRDefault="008A408C" w:rsidP="008A408C">
            <w:pPr>
              <w:spacing w:line="240" w:lineRule="auto"/>
              <w:ind w:firstLine="0"/>
              <w:rPr>
                <w:sz w:val="22"/>
                <w:szCs w:val="22"/>
              </w:rPr>
            </w:pPr>
          </w:p>
          <w:p w14:paraId="32ADDAC7" w14:textId="77777777" w:rsidR="008A408C" w:rsidRPr="00FC723E" w:rsidRDefault="008A408C" w:rsidP="008A408C">
            <w:pPr>
              <w:spacing w:line="240" w:lineRule="auto"/>
              <w:ind w:firstLine="0"/>
              <w:rPr>
                <w:sz w:val="22"/>
                <w:szCs w:val="22"/>
              </w:rPr>
            </w:pPr>
          </w:p>
          <w:p w14:paraId="52AED2E4"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17DD636D"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233C03F9"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507123D9"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1F79251C"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05915E85" w14:textId="77777777" w:rsidR="008A408C" w:rsidRPr="00FC723E" w:rsidRDefault="008A408C" w:rsidP="008A408C">
            <w:pPr>
              <w:spacing w:line="240" w:lineRule="auto"/>
              <w:ind w:left="-108" w:firstLine="0"/>
              <w:jc w:val="center"/>
              <w:rPr>
                <w:sz w:val="22"/>
                <w:szCs w:val="22"/>
              </w:rPr>
            </w:pPr>
          </w:p>
          <w:p w14:paraId="34E3C266" w14:textId="77777777" w:rsidR="008A408C" w:rsidRPr="00FC723E" w:rsidRDefault="008A408C" w:rsidP="008A408C">
            <w:pPr>
              <w:spacing w:line="240" w:lineRule="auto"/>
              <w:ind w:left="-108" w:firstLine="0"/>
              <w:jc w:val="center"/>
              <w:rPr>
                <w:sz w:val="22"/>
                <w:szCs w:val="22"/>
              </w:rPr>
            </w:pPr>
          </w:p>
          <w:p w14:paraId="20A591BB" w14:textId="77777777" w:rsidR="008A408C" w:rsidRPr="00FC723E" w:rsidRDefault="008A408C" w:rsidP="008A408C">
            <w:pPr>
              <w:spacing w:line="240" w:lineRule="auto"/>
              <w:ind w:left="-108" w:firstLine="0"/>
              <w:jc w:val="center"/>
              <w:rPr>
                <w:sz w:val="22"/>
                <w:szCs w:val="22"/>
              </w:rPr>
            </w:pPr>
          </w:p>
          <w:p w14:paraId="0AD48223"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15912BF8"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7D5085DB"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152C2EAD"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5B077019" w14:textId="77777777" w:rsidR="008A408C" w:rsidRPr="00FC723E" w:rsidRDefault="008A408C" w:rsidP="008A408C">
            <w:pPr>
              <w:spacing w:line="240" w:lineRule="auto"/>
              <w:ind w:left="-108" w:firstLine="0"/>
              <w:jc w:val="center"/>
              <w:rPr>
                <w:sz w:val="22"/>
                <w:szCs w:val="22"/>
              </w:rPr>
            </w:pPr>
          </w:p>
          <w:p w14:paraId="47645356" w14:textId="77777777" w:rsidR="008A408C" w:rsidRPr="00FC723E" w:rsidRDefault="008A408C" w:rsidP="008A408C">
            <w:pPr>
              <w:spacing w:line="240" w:lineRule="auto"/>
              <w:ind w:left="-108" w:firstLine="0"/>
              <w:jc w:val="center"/>
              <w:rPr>
                <w:sz w:val="22"/>
                <w:szCs w:val="22"/>
              </w:rPr>
            </w:pPr>
          </w:p>
          <w:p w14:paraId="6EDDE56D" w14:textId="77777777" w:rsidR="008A408C" w:rsidRPr="00FC723E" w:rsidRDefault="008A408C" w:rsidP="008A408C">
            <w:pPr>
              <w:spacing w:line="240" w:lineRule="auto"/>
              <w:ind w:left="-108" w:firstLine="0"/>
              <w:jc w:val="center"/>
              <w:rPr>
                <w:sz w:val="22"/>
                <w:szCs w:val="22"/>
              </w:rPr>
            </w:pPr>
          </w:p>
          <w:p w14:paraId="51B788F9" w14:textId="77777777" w:rsidR="008A408C" w:rsidRPr="00FC723E" w:rsidRDefault="008A408C" w:rsidP="008A408C">
            <w:pPr>
              <w:spacing w:line="240" w:lineRule="auto"/>
              <w:ind w:left="-108" w:firstLine="0"/>
              <w:jc w:val="center"/>
              <w:rPr>
                <w:sz w:val="22"/>
                <w:szCs w:val="22"/>
              </w:rPr>
            </w:pPr>
          </w:p>
          <w:p w14:paraId="090E9466"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0F5FBBAA" w14:textId="77777777" w:rsidR="008A408C" w:rsidRPr="00FC723E" w:rsidRDefault="008A408C" w:rsidP="008A408C">
            <w:pPr>
              <w:spacing w:line="240" w:lineRule="auto"/>
              <w:ind w:left="-108" w:firstLine="0"/>
              <w:jc w:val="center"/>
              <w:rPr>
                <w:sz w:val="22"/>
                <w:szCs w:val="22"/>
              </w:rPr>
            </w:pPr>
          </w:p>
          <w:p w14:paraId="66AF1B7B"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66BE3CC3" w14:textId="77777777" w:rsidR="008A408C" w:rsidRPr="00FC723E" w:rsidRDefault="008A408C" w:rsidP="008A408C">
            <w:pPr>
              <w:spacing w:line="240" w:lineRule="auto"/>
              <w:ind w:left="-108" w:firstLine="0"/>
              <w:jc w:val="center"/>
              <w:rPr>
                <w:sz w:val="22"/>
                <w:szCs w:val="22"/>
              </w:rPr>
            </w:pPr>
          </w:p>
          <w:p w14:paraId="2B2DE114" w14:textId="77777777" w:rsidR="008A408C" w:rsidRPr="00FC723E" w:rsidRDefault="008A408C" w:rsidP="008A408C">
            <w:pPr>
              <w:spacing w:line="240" w:lineRule="auto"/>
              <w:ind w:left="-108" w:firstLine="0"/>
              <w:jc w:val="center"/>
              <w:rPr>
                <w:sz w:val="22"/>
                <w:szCs w:val="22"/>
              </w:rPr>
            </w:pPr>
          </w:p>
          <w:p w14:paraId="1A2086BF"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6CDE15FD"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1EFE8B7D"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263A0890" w14:textId="77777777" w:rsidR="008A408C" w:rsidRPr="00FC723E" w:rsidRDefault="008A408C" w:rsidP="008A408C">
            <w:pPr>
              <w:spacing w:line="240" w:lineRule="auto"/>
              <w:ind w:left="-108" w:firstLine="0"/>
              <w:jc w:val="center"/>
              <w:rPr>
                <w:sz w:val="22"/>
                <w:szCs w:val="22"/>
              </w:rPr>
            </w:pPr>
          </w:p>
          <w:p w14:paraId="1B674119" w14:textId="77777777" w:rsidR="008A408C" w:rsidRPr="00FC723E" w:rsidRDefault="008A408C" w:rsidP="008A408C">
            <w:pPr>
              <w:spacing w:line="240" w:lineRule="auto"/>
              <w:ind w:left="-108" w:firstLine="0"/>
              <w:jc w:val="center"/>
              <w:rPr>
                <w:sz w:val="22"/>
                <w:szCs w:val="22"/>
              </w:rPr>
            </w:pPr>
          </w:p>
          <w:p w14:paraId="63392C2E" w14:textId="77777777" w:rsidR="008A408C" w:rsidRPr="00FC723E" w:rsidRDefault="008A408C" w:rsidP="008A408C">
            <w:pPr>
              <w:spacing w:line="240" w:lineRule="auto"/>
              <w:ind w:left="-108" w:firstLine="0"/>
              <w:jc w:val="center"/>
              <w:rPr>
                <w:sz w:val="22"/>
                <w:szCs w:val="22"/>
              </w:rPr>
            </w:pPr>
          </w:p>
          <w:p w14:paraId="2360C138"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51E15962" w14:textId="77777777" w:rsidR="008A408C" w:rsidRPr="00FC723E" w:rsidRDefault="008A408C" w:rsidP="008A408C">
            <w:pPr>
              <w:spacing w:line="240" w:lineRule="auto"/>
              <w:ind w:left="-108" w:firstLine="0"/>
              <w:jc w:val="center"/>
              <w:rPr>
                <w:sz w:val="22"/>
                <w:szCs w:val="22"/>
              </w:rPr>
            </w:pPr>
          </w:p>
          <w:p w14:paraId="4D2EEED9" w14:textId="77777777" w:rsidR="008A408C" w:rsidRPr="00FC723E" w:rsidRDefault="008A408C" w:rsidP="008A408C">
            <w:pPr>
              <w:spacing w:line="240" w:lineRule="auto"/>
              <w:ind w:left="-108" w:firstLine="0"/>
              <w:jc w:val="center"/>
              <w:rPr>
                <w:sz w:val="22"/>
                <w:szCs w:val="22"/>
              </w:rPr>
            </w:pPr>
          </w:p>
          <w:p w14:paraId="1C8DEA67" w14:textId="77777777" w:rsidR="008A408C" w:rsidRPr="00FC723E" w:rsidRDefault="008A408C" w:rsidP="008A408C">
            <w:pPr>
              <w:spacing w:line="240" w:lineRule="auto"/>
              <w:ind w:left="-108" w:firstLine="0"/>
              <w:jc w:val="center"/>
              <w:rPr>
                <w:sz w:val="22"/>
                <w:szCs w:val="22"/>
              </w:rPr>
            </w:pPr>
          </w:p>
          <w:p w14:paraId="0B6636A8"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6B4B7836" w14:textId="77777777" w:rsidR="008A408C" w:rsidRPr="00FC723E" w:rsidRDefault="008A408C" w:rsidP="008A408C">
            <w:pPr>
              <w:spacing w:line="240" w:lineRule="auto"/>
              <w:ind w:left="-108" w:firstLine="0"/>
              <w:jc w:val="center"/>
              <w:rPr>
                <w:sz w:val="22"/>
                <w:szCs w:val="22"/>
              </w:rPr>
            </w:pPr>
          </w:p>
          <w:p w14:paraId="494F9DC3" w14:textId="77777777" w:rsidR="008A408C" w:rsidRPr="00FC723E" w:rsidRDefault="008A408C" w:rsidP="008A408C">
            <w:pPr>
              <w:spacing w:line="240" w:lineRule="auto"/>
              <w:ind w:left="-108" w:firstLine="0"/>
              <w:jc w:val="center"/>
              <w:rPr>
                <w:sz w:val="22"/>
                <w:szCs w:val="22"/>
              </w:rPr>
            </w:pPr>
          </w:p>
          <w:p w14:paraId="0E641C48" w14:textId="77777777" w:rsidR="008A408C" w:rsidRPr="00FC723E" w:rsidRDefault="008A408C" w:rsidP="008A408C">
            <w:pPr>
              <w:spacing w:line="240" w:lineRule="auto"/>
              <w:ind w:left="-108" w:firstLine="0"/>
              <w:jc w:val="center"/>
              <w:rPr>
                <w:sz w:val="22"/>
                <w:szCs w:val="22"/>
              </w:rPr>
            </w:pPr>
          </w:p>
          <w:p w14:paraId="319DB2D9" w14:textId="77777777" w:rsidR="008A408C" w:rsidRPr="00FC723E" w:rsidRDefault="008A408C" w:rsidP="008A408C">
            <w:pPr>
              <w:spacing w:line="240" w:lineRule="auto"/>
              <w:ind w:left="-108" w:firstLine="0"/>
              <w:jc w:val="center"/>
              <w:rPr>
                <w:sz w:val="22"/>
                <w:szCs w:val="22"/>
              </w:rPr>
            </w:pPr>
          </w:p>
          <w:p w14:paraId="09E30D9F"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668E379E" w14:textId="77777777" w:rsidR="008A408C" w:rsidRPr="00FC723E" w:rsidRDefault="008A408C" w:rsidP="008A408C">
            <w:pPr>
              <w:spacing w:line="240" w:lineRule="auto"/>
              <w:ind w:left="-108" w:firstLine="0"/>
              <w:jc w:val="center"/>
              <w:rPr>
                <w:sz w:val="22"/>
                <w:szCs w:val="22"/>
              </w:rPr>
            </w:pPr>
            <w:r w:rsidRPr="00FC723E">
              <w:rPr>
                <w:sz w:val="22"/>
                <w:szCs w:val="22"/>
              </w:rPr>
              <w:t xml:space="preserve">до износа </w:t>
            </w:r>
          </w:p>
          <w:p w14:paraId="78F8A4B4" w14:textId="77777777" w:rsidR="008A408C" w:rsidRPr="00FC723E" w:rsidRDefault="008A408C" w:rsidP="008A408C">
            <w:pPr>
              <w:spacing w:line="240" w:lineRule="auto"/>
              <w:ind w:left="-108" w:firstLine="0"/>
              <w:jc w:val="center"/>
              <w:rPr>
                <w:sz w:val="22"/>
                <w:szCs w:val="22"/>
              </w:rPr>
            </w:pPr>
            <w:r w:rsidRPr="00FC723E">
              <w:rPr>
                <w:sz w:val="22"/>
                <w:szCs w:val="22"/>
              </w:rPr>
              <w:t xml:space="preserve">до износа </w:t>
            </w:r>
          </w:p>
          <w:p w14:paraId="75D37457" w14:textId="77777777" w:rsidR="008A408C" w:rsidRPr="00FC723E" w:rsidRDefault="008A408C" w:rsidP="008A408C">
            <w:pPr>
              <w:spacing w:line="240" w:lineRule="auto"/>
              <w:ind w:left="-108" w:firstLine="0"/>
              <w:jc w:val="center"/>
              <w:rPr>
                <w:sz w:val="22"/>
                <w:szCs w:val="22"/>
              </w:rPr>
            </w:pPr>
          </w:p>
          <w:p w14:paraId="4C231D9F"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7A344BE1" w14:textId="77777777" w:rsidR="008A408C" w:rsidRPr="00FC723E" w:rsidRDefault="008A408C" w:rsidP="008A408C">
            <w:pPr>
              <w:spacing w:line="240" w:lineRule="auto"/>
              <w:ind w:left="-108" w:firstLine="0"/>
              <w:jc w:val="center"/>
              <w:rPr>
                <w:sz w:val="22"/>
                <w:szCs w:val="22"/>
              </w:rPr>
            </w:pPr>
          </w:p>
          <w:p w14:paraId="434FDEE4" w14:textId="77777777" w:rsidR="008A408C" w:rsidRPr="00FC723E" w:rsidRDefault="008A408C" w:rsidP="008A408C">
            <w:pPr>
              <w:spacing w:line="240" w:lineRule="auto"/>
              <w:ind w:left="-108" w:firstLine="0"/>
              <w:jc w:val="center"/>
              <w:rPr>
                <w:sz w:val="22"/>
                <w:szCs w:val="22"/>
              </w:rPr>
            </w:pPr>
          </w:p>
          <w:p w14:paraId="6A2696E2" w14:textId="77777777" w:rsidR="008A408C" w:rsidRPr="00FC723E" w:rsidRDefault="008A408C" w:rsidP="008A408C">
            <w:pPr>
              <w:spacing w:line="240" w:lineRule="auto"/>
              <w:ind w:left="-108" w:firstLine="0"/>
              <w:jc w:val="center"/>
              <w:rPr>
                <w:sz w:val="22"/>
                <w:szCs w:val="22"/>
              </w:rPr>
            </w:pPr>
          </w:p>
          <w:p w14:paraId="657755EF"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2E289900" w14:textId="77777777" w:rsidR="008A408C" w:rsidRPr="00FC723E" w:rsidRDefault="008A408C" w:rsidP="008A408C">
            <w:pPr>
              <w:spacing w:line="240" w:lineRule="auto"/>
              <w:ind w:left="-108" w:firstLine="0"/>
              <w:jc w:val="center"/>
              <w:rPr>
                <w:sz w:val="22"/>
                <w:szCs w:val="22"/>
              </w:rPr>
            </w:pPr>
          </w:p>
          <w:p w14:paraId="66827368"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359257E4" w14:textId="77777777" w:rsidR="008A408C" w:rsidRPr="00FC723E" w:rsidRDefault="008A408C" w:rsidP="008A408C">
            <w:pPr>
              <w:spacing w:line="240" w:lineRule="auto"/>
              <w:ind w:firstLine="0"/>
              <w:rPr>
                <w:sz w:val="22"/>
                <w:szCs w:val="22"/>
              </w:rPr>
            </w:pPr>
          </w:p>
          <w:p w14:paraId="4A428A03" w14:textId="77777777" w:rsidR="008A408C" w:rsidRPr="00FC723E" w:rsidRDefault="008A408C" w:rsidP="008A408C">
            <w:pPr>
              <w:spacing w:line="240" w:lineRule="auto"/>
              <w:ind w:firstLine="0"/>
              <w:rPr>
                <w:sz w:val="22"/>
                <w:szCs w:val="22"/>
              </w:rPr>
            </w:pPr>
            <w:r w:rsidRPr="00FC723E">
              <w:rPr>
                <w:sz w:val="22"/>
                <w:szCs w:val="22"/>
              </w:rPr>
              <w:t>до износа</w:t>
            </w:r>
          </w:p>
          <w:p w14:paraId="75B57A2A" w14:textId="77777777" w:rsidR="008A408C" w:rsidRPr="00FC723E" w:rsidRDefault="008A408C" w:rsidP="008A408C">
            <w:pPr>
              <w:spacing w:line="240" w:lineRule="auto"/>
              <w:ind w:firstLine="0"/>
              <w:rPr>
                <w:sz w:val="22"/>
                <w:szCs w:val="22"/>
              </w:rPr>
            </w:pPr>
            <w:r w:rsidRPr="00FC723E">
              <w:rPr>
                <w:sz w:val="22"/>
                <w:szCs w:val="22"/>
              </w:rPr>
              <w:t>до износа</w:t>
            </w:r>
          </w:p>
          <w:p w14:paraId="4E1C9EBC" w14:textId="77777777" w:rsidR="008A408C" w:rsidRPr="00FC723E" w:rsidRDefault="008A408C" w:rsidP="008A408C">
            <w:pPr>
              <w:spacing w:line="240" w:lineRule="auto"/>
              <w:ind w:firstLine="0"/>
              <w:rPr>
                <w:sz w:val="22"/>
                <w:szCs w:val="22"/>
              </w:rPr>
            </w:pPr>
            <w:r w:rsidRPr="00FC723E">
              <w:rPr>
                <w:sz w:val="22"/>
                <w:szCs w:val="22"/>
              </w:rPr>
              <w:t>до износа</w:t>
            </w:r>
          </w:p>
          <w:p w14:paraId="3B026757" w14:textId="77777777" w:rsidR="008A408C" w:rsidRPr="00FC723E" w:rsidRDefault="008A408C" w:rsidP="008A408C">
            <w:pPr>
              <w:spacing w:line="240" w:lineRule="auto"/>
              <w:ind w:firstLine="0"/>
              <w:rPr>
                <w:sz w:val="22"/>
                <w:szCs w:val="22"/>
              </w:rPr>
            </w:pPr>
            <w:r w:rsidRPr="00FC723E">
              <w:rPr>
                <w:sz w:val="22"/>
                <w:szCs w:val="22"/>
              </w:rPr>
              <w:t>до износа</w:t>
            </w:r>
          </w:p>
          <w:p w14:paraId="664354A9" w14:textId="77777777" w:rsidR="008A408C" w:rsidRPr="00FC723E" w:rsidRDefault="008A408C" w:rsidP="008A408C">
            <w:pPr>
              <w:spacing w:line="240" w:lineRule="auto"/>
              <w:ind w:firstLine="0"/>
              <w:rPr>
                <w:sz w:val="22"/>
                <w:szCs w:val="22"/>
              </w:rPr>
            </w:pPr>
          </w:p>
          <w:p w14:paraId="4013D25A" w14:textId="77777777" w:rsidR="008A408C" w:rsidRPr="00FC723E" w:rsidRDefault="008A408C" w:rsidP="008A408C">
            <w:pPr>
              <w:spacing w:line="240" w:lineRule="auto"/>
              <w:ind w:firstLine="0"/>
              <w:rPr>
                <w:sz w:val="22"/>
                <w:szCs w:val="22"/>
              </w:rPr>
            </w:pPr>
          </w:p>
          <w:p w14:paraId="5379A34E" w14:textId="77777777" w:rsidR="008A408C" w:rsidRPr="00FC723E" w:rsidRDefault="008A408C" w:rsidP="008A408C">
            <w:pPr>
              <w:spacing w:line="240" w:lineRule="auto"/>
              <w:ind w:firstLine="0"/>
              <w:rPr>
                <w:sz w:val="22"/>
                <w:szCs w:val="22"/>
              </w:rPr>
            </w:pPr>
          </w:p>
          <w:p w14:paraId="7C7AD4A7" w14:textId="77777777" w:rsidR="008A408C" w:rsidRPr="00FC723E" w:rsidRDefault="008A408C" w:rsidP="008A408C">
            <w:pPr>
              <w:spacing w:line="240" w:lineRule="auto"/>
              <w:ind w:firstLine="0"/>
              <w:rPr>
                <w:sz w:val="22"/>
                <w:szCs w:val="22"/>
              </w:rPr>
            </w:pPr>
          </w:p>
          <w:p w14:paraId="0F3D0B66" w14:textId="77777777" w:rsidR="008A408C" w:rsidRPr="00FC723E" w:rsidRDefault="008A408C" w:rsidP="008A408C">
            <w:pPr>
              <w:spacing w:line="240" w:lineRule="auto"/>
              <w:ind w:firstLine="0"/>
              <w:rPr>
                <w:sz w:val="22"/>
                <w:szCs w:val="22"/>
              </w:rPr>
            </w:pPr>
            <w:r w:rsidRPr="00FC723E">
              <w:rPr>
                <w:sz w:val="22"/>
                <w:szCs w:val="22"/>
              </w:rPr>
              <w:t>до износа</w:t>
            </w:r>
          </w:p>
          <w:p w14:paraId="33EAFDEE" w14:textId="77777777" w:rsidR="008A408C" w:rsidRPr="00FC723E" w:rsidRDefault="008A408C" w:rsidP="008A408C">
            <w:pPr>
              <w:spacing w:line="240" w:lineRule="auto"/>
              <w:ind w:firstLine="0"/>
              <w:rPr>
                <w:sz w:val="22"/>
                <w:szCs w:val="22"/>
              </w:rPr>
            </w:pPr>
          </w:p>
          <w:p w14:paraId="591C5DF0" w14:textId="77777777" w:rsidR="008A408C" w:rsidRPr="00FC723E" w:rsidRDefault="008A408C" w:rsidP="008A408C">
            <w:pPr>
              <w:spacing w:line="240" w:lineRule="auto"/>
              <w:ind w:firstLine="0"/>
              <w:rPr>
                <w:sz w:val="22"/>
                <w:szCs w:val="22"/>
              </w:rPr>
            </w:pPr>
          </w:p>
          <w:p w14:paraId="304CAF28" w14:textId="77777777" w:rsidR="008A408C" w:rsidRPr="00FC723E" w:rsidRDefault="008A408C" w:rsidP="008A408C">
            <w:pPr>
              <w:spacing w:line="240" w:lineRule="auto"/>
              <w:ind w:firstLine="0"/>
              <w:rPr>
                <w:sz w:val="22"/>
                <w:szCs w:val="22"/>
              </w:rPr>
            </w:pPr>
            <w:r w:rsidRPr="00FC723E">
              <w:rPr>
                <w:sz w:val="22"/>
                <w:szCs w:val="22"/>
              </w:rPr>
              <w:t>12</w:t>
            </w:r>
          </w:p>
          <w:p w14:paraId="08E86BC0" w14:textId="77777777" w:rsidR="008A408C" w:rsidRPr="00FC723E" w:rsidRDefault="008A408C" w:rsidP="008A408C">
            <w:pPr>
              <w:spacing w:line="240" w:lineRule="auto"/>
              <w:ind w:firstLine="0"/>
              <w:rPr>
                <w:sz w:val="22"/>
                <w:szCs w:val="22"/>
              </w:rPr>
            </w:pPr>
            <w:r w:rsidRPr="00FC723E">
              <w:rPr>
                <w:sz w:val="22"/>
                <w:szCs w:val="22"/>
              </w:rPr>
              <w:t>до износа</w:t>
            </w:r>
          </w:p>
          <w:p w14:paraId="577A4C89"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09D70EEC" w14:textId="77777777" w:rsidR="008A408C" w:rsidRPr="00FC723E" w:rsidRDefault="008A408C" w:rsidP="008A408C">
            <w:pPr>
              <w:spacing w:line="240" w:lineRule="auto"/>
              <w:ind w:firstLine="0"/>
              <w:rPr>
                <w:sz w:val="22"/>
                <w:szCs w:val="22"/>
              </w:rPr>
            </w:pPr>
            <w:r w:rsidRPr="00FC723E">
              <w:rPr>
                <w:sz w:val="22"/>
                <w:szCs w:val="22"/>
              </w:rPr>
              <w:t>до износа</w:t>
            </w:r>
          </w:p>
          <w:p w14:paraId="1A641D79" w14:textId="77777777" w:rsidR="008A408C" w:rsidRPr="00FC723E" w:rsidRDefault="008A408C" w:rsidP="008A408C">
            <w:pPr>
              <w:spacing w:line="240" w:lineRule="auto"/>
              <w:ind w:firstLine="0"/>
              <w:rPr>
                <w:sz w:val="22"/>
                <w:szCs w:val="22"/>
              </w:rPr>
            </w:pPr>
            <w:r w:rsidRPr="00FC723E">
              <w:rPr>
                <w:sz w:val="22"/>
                <w:szCs w:val="22"/>
              </w:rPr>
              <w:t>до износа</w:t>
            </w:r>
          </w:p>
          <w:p w14:paraId="0DCB651B" w14:textId="77777777" w:rsidR="008A408C" w:rsidRPr="00FC723E" w:rsidRDefault="008A408C" w:rsidP="008A408C">
            <w:pPr>
              <w:spacing w:line="240" w:lineRule="auto"/>
              <w:ind w:firstLine="0"/>
              <w:rPr>
                <w:sz w:val="22"/>
                <w:szCs w:val="22"/>
              </w:rPr>
            </w:pPr>
          </w:p>
          <w:p w14:paraId="4EF26E7C" w14:textId="77777777" w:rsidR="008A408C" w:rsidRPr="00FC723E" w:rsidRDefault="008A408C" w:rsidP="008A408C">
            <w:pPr>
              <w:spacing w:line="240" w:lineRule="auto"/>
              <w:ind w:firstLine="0"/>
              <w:rPr>
                <w:sz w:val="22"/>
                <w:szCs w:val="22"/>
              </w:rPr>
            </w:pPr>
            <w:r w:rsidRPr="00FC723E">
              <w:rPr>
                <w:sz w:val="22"/>
                <w:szCs w:val="22"/>
              </w:rPr>
              <w:t>до износа</w:t>
            </w:r>
          </w:p>
          <w:p w14:paraId="4585754C" w14:textId="77777777" w:rsidR="008A408C" w:rsidRPr="00FC723E" w:rsidRDefault="008A408C" w:rsidP="008A408C">
            <w:pPr>
              <w:spacing w:line="240" w:lineRule="auto"/>
              <w:ind w:firstLine="0"/>
              <w:rPr>
                <w:sz w:val="22"/>
                <w:szCs w:val="22"/>
              </w:rPr>
            </w:pPr>
            <w:r w:rsidRPr="00FC723E">
              <w:rPr>
                <w:sz w:val="22"/>
                <w:szCs w:val="22"/>
              </w:rPr>
              <w:t>до износа</w:t>
            </w:r>
          </w:p>
          <w:p w14:paraId="2BF1ADD1" w14:textId="77777777" w:rsidR="008A408C" w:rsidRPr="00FC723E" w:rsidRDefault="008A408C" w:rsidP="008A408C">
            <w:pPr>
              <w:spacing w:line="240" w:lineRule="auto"/>
              <w:ind w:firstLine="0"/>
              <w:rPr>
                <w:sz w:val="22"/>
                <w:szCs w:val="22"/>
              </w:rPr>
            </w:pPr>
          </w:p>
          <w:p w14:paraId="71A5F028" w14:textId="77777777" w:rsidR="008A408C" w:rsidRPr="00FC723E" w:rsidRDefault="008A408C" w:rsidP="008A408C">
            <w:pPr>
              <w:spacing w:line="240" w:lineRule="auto"/>
              <w:ind w:firstLine="0"/>
              <w:rPr>
                <w:sz w:val="22"/>
                <w:szCs w:val="22"/>
              </w:rPr>
            </w:pPr>
          </w:p>
          <w:p w14:paraId="05FB2872" w14:textId="77777777" w:rsidR="008A408C" w:rsidRPr="00FC723E" w:rsidRDefault="008A408C" w:rsidP="008A408C">
            <w:pPr>
              <w:spacing w:line="240" w:lineRule="auto"/>
              <w:ind w:firstLine="0"/>
              <w:rPr>
                <w:sz w:val="22"/>
                <w:szCs w:val="22"/>
              </w:rPr>
            </w:pPr>
          </w:p>
          <w:p w14:paraId="0F4B3EE9" w14:textId="77777777" w:rsidR="008A408C" w:rsidRPr="00FC723E" w:rsidRDefault="008A408C" w:rsidP="008A408C">
            <w:pPr>
              <w:spacing w:line="240" w:lineRule="auto"/>
              <w:ind w:firstLine="0"/>
              <w:rPr>
                <w:sz w:val="22"/>
                <w:szCs w:val="22"/>
              </w:rPr>
            </w:pPr>
            <w:r w:rsidRPr="00FC723E">
              <w:rPr>
                <w:sz w:val="22"/>
                <w:szCs w:val="22"/>
              </w:rPr>
              <w:t>до износа</w:t>
            </w:r>
          </w:p>
          <w:p w14:paraId="54B92B8A" w14:textId="77777777" w:rsidR="008A408C" w:rsidRPr="00FC723E" w:rsidRDefault="008A408C" w:rsidP="008A408C">
            <w:pPr>
              <w:spacing w:line="240" w:lineRule="auto"/>
              <w:ind w:firstLine="0"/>
              <w:rPr>
                <w:sz w:val="22"/>
                <w:szCs w:val="22"/>
              </w:rPr>
            </w:pPr>
            <w:r w:rsidRPr="00FC723E">
              <w:rPr>
                <w:sz w:val="22"/>
                <w:szCs w:val="22"/>
              </w:rPr>
              <w:t>до износа</w:t>
            </w:r>
          </w:p>
          <w:p w14:paraId="5EC81E21" w14:textId="77777777" w:rsidR="008A408C" w:rsidRPr="00FC723E" w:rsidRDefault="008A408C" w:rsidP="008A408C">
            <w:pPr>
              <w:spacing w:line="240" w:lineRule="auto"/>
              <w:ind w:firstLine="0"/>
              <w:rPr>
                <w:sz w:val="22"/>
                <w:szCs w:val="22"/>
              </w:rPr>
            </w:pPr>
          </w:p>
          <w:p w14:paraId="3E38BF64" w14:textId="77777777" w:rsidR="008A408C" w:rsidRPr="00FC723E" w:rsidRDefault="008A408C" w:rsidP="008A408C">
            <w:pPr>
              <w:spacing w:line="240" w:lineRule="auto"/>
              <w:ind w:firstLine="0"/>
              <w:rPr>
                <w:sz w:val="22"/>
                <w:szCs w:val="22"/>
              </w:rPr>
            </w:pPr>
            <w:r w:rsidRPr="00FC723E">
              <w:rPr>
                <w:sz w:val="22"/>
                <w:szCs w:val="22"/>
              </w:rPr>
              <w:t>до износа</w:t>
            </w:r>
          </w:p>
          <w:p w14:paraId="22132C48" w14:textId="77777777" w:rsidR="008A408C" w:rsidRPr="00FC723E" w:rsidRDefault="008A408C" w:rsidP="008A408C">
            <w:pPr>
              <w:spacing w:line="240" w:lineRule="auto"/>
              <w:ind w:firstLine="0"/>
              <w:rPr>
                <w:sz w:val="22"/>
                <w:szCs w:val="22"/>
              </w:rPr>
            </w:pPr>
            <w:r w:rsidRPr="00FC723E">
              <w:rPr>
                <w:sz w:val="22"/>
                <w:szCs w:val="22"/>
              </w:rPr>
              <w:t>до износа</w:t>
            </w:r>
          </w:p>
          <w:p w14:paraId="54968E89" w14:textId="77777777" w:rsidR="008A408C" w:rsidRPr="00FC723E" w:rsidRDefault="008A408C" w:rsidP="008A408C">
            <w:pPr>
              <w:spacing w:line="240" w:lineRule="auto"/>
              <w:ind w:firstLine="0"/>
              <w:rPr>
                <w:sz w:val="22"/>
                <w:szCs w:val="22"/>
              </w:rPr>
            </w:pPr>
            <w:r w:rsidRPr="00FC723E">
              <w:rPr>
                <w:sz w:val="22"/>
                <w:szCs w:val="22"/>
              </w:rPr>
              <w:t>до износа</w:t>
            </w:r>
          </w:p>
          <w:p w14:paraId="2EE70971" w14:textId="77777777" w:rsidR="008A408C" w:rsidRPr="00FC723E" w:rsidRDefault="008A408C" w:rsidP="008A408C">
            <w:pPr>
              <w:spacing w:line="240" w:lineRule="auto"/>
              <w:ind w:firstLine="0"/>
              <w:rPr>
                <w:sz w:val="22"/>
                <w:szCs w:val="22"/>
              </w:rPr>
            </w:pPr>
            <w:r w:rsidRPr="00FC723E">
              <w:rPr>
                <w:sz w:val="22"/>
                <w:szCs w:val="22"/>
              </w:rPr>
              <w:t>до износа</w:t>
            </w:r>
          </w:p>
          <w:p w14:paraId="70620E90" w14:textId="77777777" w:rsidR="008A408C" w:rsidRPr="00FC723E" w:rsidRDefault="008A408C" w:rsidP="008A408C">
            <w:pPr>
              <w:spacing w:line="240" w:lineRule="auto"/>
              <w:ind w:firstLine="0"/>
              <w:rPr>
                <w:sz w:val="22"/>
                <w:szCs w:val="22"/>
              </w:rPr>
            </w:pPr>
          </w:p>
          <w:p w14:paraId="7CD59455" w14:textId="77777777" w:rsidR="008A408C" w:rsidRPr="00FC723E" w:rsidRDefault="008A408C" w:rsidP="008A408C">
            <w:pPr>
              <w:spacing w:line="240" w:lineRule="auto"/>
              <w:ind w:firstLine="0"/>
              <w:rPr>
                <w:sz w:val="22"/>
                <w:szCs w:val="22"/>
              </w:rPr>
            </w:pPr>
            <w:r w:rsidRPr="00FC723E">
              <w:rPr>
                <w:sz w:val="22"/>
                <w:szCs w:val="22"/>
              </w:rPr>
              <w:t>до износа</w:t>
            </w:r>
          </w:p>
          <w:p w14:paraId="28A881FB" w14:textId="77777777" w:rsidR="008A408C" w:rsidRPr="00FC723E" w:rsidRDefault="008A408C" w:rsidP="008A408C">
            <w:pPr>
              <w:spacing w:line="240" w:lineRule="auto"/>
              <w:ind w:firstLine="0"/>
              <w:rPr>
                <w:sz w:val="22"/>
                <w:szCs w:val="22"/>
              </w:rPr>
            </w:pPr>
          </w:p>
          <w:p w14:paraId="638F52D2" w14:textId="77777777" w:rsidR="008A408C" w:rsidRPr="00FC723E" w:rsidRDefault="008A408C" w:rsidP="008A408C">
            <w:pPr>
              <w:spacing w:line="240" w:lineRule="auto"/>
              <w:ind w:firstLine="0"/>
              <w:rPr>
                <w:sz w:val="22"/>
                <w:szCs w:val="22"/>
              </w:rPr>
            </w:pPr>
            <w:r w:rsidRPr="00FC723E">
              <w:rPr>
                <w:sz w:val="22"/>
                <w:szCs w:val="22"/>
              </w:rPr>
              <w:t>до износа</w:t>
            </w:r>
          </w:p>
          <w:p w14:paraId="0C693DED" w14:textId="77777777" w:rsidR="008A408C" w:rsidRPr="00FC723E" w:rsidRDefault="008A408C" w:rsidP="008A408C">
            <w:pPr>
              <w:spacing w:line="240" w:lineRule="auto"/>
              <w:ind w:firstLine="0"/>
              <w:rPr>
                <w:sz w:val="22"/>
                <w:szCs w:val="22"/>
              </w:rPr>
            </w:pPr>
            <w:r w:rsidRPr="00FC723E">
              <w:rPr>
                <w:sz w:val="22"/>
                <w:szCs w:val="22"/>
              </w:rPr>
              <w:t>до износа</w:t>
            </w:r>
          </w:p>
          <w:p w14:paraId="3C795556" w14:textId="77777777" w:rsidR="008A408C" w:rsidRPr="00FC723E" w:rsidRDefault="008A408C" w:rsidP="008A408C">
            <w:pPr>
              <w:spacing w:line="240" w:lineRule="auto"/>
              <w:ind w:firstLine="0"/>
              <w:rPr>
                <w:sz w:val="22"/>
                <w:szCs w:val="22"/>
              </w:rPr>
            </w:pPr>
            <w:r w:rsidRPr="00FC723E">
              <w:rPr>
                <w:sz w:val="22"/>
                <w:szCs w:val="22"/>
              </w:rPr>
              <w:t>до износа</w:t>
            </w:r>
          </w:p>
        </w:tc>
      </w:tr>
      <w:tr w:rsidR="008A408C" w:rsidRPr="00FC723E" w14:paraId="537644E1" w14:textId="77777777" w:rsidTr="008B0881">
        <w:trPr>
          <w:trHeight w:val="343"/>
        </w:trPr>
        <w:tc>
          <w:tcPr>
            <w:tcW w:w="852" w:type="dxa"/>
          </w:tcPr>
          <w:p w14:paraId="3CD8DBB1"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6670F80E" w14:textId="77777777" w:rsidR="008A408C" w:rsidRPr="00FC723E" w:rsidRDefault="008A408C" w:rsidP="008A408C">
            <w:pPr>
              <w:spacing w:line="240" w:lineRule="auto"/>
              <w:ind w:firstLine="0"/>
              <w:rPr>
                <w:sz w:val="22"/>
                <w:szCs w:val="22"/>
              </w:rPr>
            </w:pPr>
            <w:r w:rsidRPr="00FC723E">
              <w:rPr>
                <w:sz w:val="22"/>
                <w:szCs w:val="22"/>
              </w:rPr>
              <w:t>14467</w:t>
            </w:r>
          </w:p>
        </w:tc>
        <w:tc>
          <w:tcPr>
            <w:tcW w:w="2087" w:type="dxa"/>
          </w:tcPr>
          <w:p w14:paraId="16E91A5D" w14:textId="77777777" w:rsidR="008A408C" w:rsidRPr="00FC723E" w:rsidRDefault="008A408C" w:rsidP="008A408C">
            <w:pPr>
              <w:spacing w:line="240" w:lineRule="auto"/>
              <w:ind w:firstLine="0"/>
              <w:rPr>
                <w:sz w:val="22"/>
                <w:szCs w:val="22"/>
              </w:rPr>
            </w:pPr>
            <w:r w:rsidRPr="00FC723E">
              <w:rPr>
                <w:sz w:val="22"/>
                <w:szCs w:val="22"/>
              </w:rPr>
              <w:t>Младшая медицинская сестра по уходу за больными</w:t>
            </w:r>
          </w:p>
        </w:tc>
        <w:tc>
          <w:tcPr>
            <w:tcW w:w="3442" w:type="dxa"/>
          </w:tcPr>
          <w:p w14:paraId="07A51D22" w14:textId="77777777" w:rsidR="008A408C" w:rsidRPr="00FC723E" w:rsidRDefault="008A408C" w:rsidP="008A408C">
            <w:pPr>
              <w:spacing w:line="240" w:lineRule="auto"/>
              <w:ind w:firstLine="0"/>
              <w:rPr>
                <w:sz w:val="22"/>
                <w:szCs w:val="22"/>
              </w:rPr>
            </w:pPr>
            <w:r w:rsidRPr="00FC723E">
              <w:rPr>
                <w:sz w:val="22"/>
                <w:szCs w:val="22"/>
              </w:rPr>
              <w:t>Фартук ПВХ с нагрудником</w:t>
            </w:r>
          </w:p>
          <w:p w14:paraId="645B4F6E"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1E032400" w14:textId="77777777" w:rsidR="008A408C" w:rsidRPr="00FC723E" w:rsidRDefault="008A408C" w:rsidP="008A408C">
            <w:pPr>
              <w:spacing w:line="240" w:lineRule="auto"/>
              <w:ind w:firstLine="0"/>
              <w:rPr>
                <w:sz w:val="22"/>
                <w:szCs w:val="22"/>
              </w:rPr>
            </w:pPr>
            <w:r w:rsidRPr="00FC723E">
              <w:rPr>
                <w:sz w:val="22"/>
                <w:szCs w:val="22"/>
              </w:rPr>
              <w:t>При влажной уборке:</w:t>
            </w:r>
          </w:p>
          <w:p w14:paraId="7988E332" w14:textId="77777777" w:rsidR="008A408C" w:rsidRPr="00FC723E" w:rsidRDefault="008A408C" w:rsidP="008A408C">
            <w:pPr>
              <w:spacing w:line="240" w:lineRule="auto"/>
              <w:ind w:firstLine="0"/>
              <w:rPr>
                <w:sz w:val="22"/>
                <w:szCs w:val="22"/>
              </w:rPr>
            </w:pPr>
            <w:r w:rsidRPr="00FC723E">
              <w:rPr>
                <w:sz w:val="22"/>
                <w:szCs w:val="22"/>
              </w:rPr>
              <w:t>Халат хлопчатобумажный</w:t>
            </w:r>
          </w:p>
          <w:p w14:paraId="1380F525" w14:textId="77777777" w:rsidR="008A408C" w:rsidRPr="00FC723E" w:rsidRDefault="008A408C" w:rsidP="008A408C">
            <w:pPr>
              <w:spacing w:line="240" w:lineRule="auto"/>
              <w:ind w:firstLine="0"/>
              <w:rPr>
                <w:sz w:val="22"/>
                <w:szCs w:val="22"/>
              </w:rPr>
            </w:pPr>
            <w:r w:rsidRPr="00FC723E">
              <w:rPr>
                <w:sz w:val="22"/>
                <w:szCs w:val="22"/>
              </w:rPr>
              <w:t>Головной убор из хлопчатобумажной ткани</w:t>
            </w:r>
          </w:p>
          <w:p w14:paraId="55494935" w14:textId="77777777" w:rsidR="008A408C" w:rsidRPr="00FC723E" w:rsidRDefault="008A408C" w:rsidP="008A408C">
            <w:pPr>
              <w:spacing w:line="240" w:lineRule="auto"/>
              <w:ind w:firstLine="0"/>
              <w:rPr>
                <w:sz w:val="22"/>
                <w:szCs w:val="22"/>
              </w:rPr>
            </w:pPr>
            <w:r w:rsidRPr="00FC723E">
              <w:rPr>
                <w:sz w:val="22"/>
                <w:szCs w:val="22"/>
              </w:rPr>
              <w:t>Фартук ПВХ с нагрудником</w:t>
            </w:r>
          </w:p>
          <w:p w14:paraId="778A5C01" w14:textId="77777777" w:rsidR="008A408C" w:rsidRPr="00FC723E" w:rsidRDefault="008A408C" w:rsidP="008A408C">
            <w:pPr>
              <w:spacing w:line="240" w:lineRule="auto"/>
              <w:ind w:firstLine="0"/>
              <w:rPr>
                <w:sz w:val="22"/>
                <w:szCs w:val="22"/>
              </w:rPr>
            </w:pPr>
            <w:r w:rsidRPr="00FC723E">
              <w:rPr>
                <w:sz w:val="22"/>
                <w:szCs w:val="22"/>
              </w:rPr>
              <w:t>Туфли цельнорезиновые</w:t>
            </w:r>
          </w:p>
          <w:p w14:paraId="11F885D5" w14:textId="77777777" w:rsidR="008A408C" w:rsidRPr="00FC723E" w:rsidRDefault="008A408C" w:rsidP="008A408C">
            <w:pPr>
              <w:spacing w:line="240" w:lineRule="auto"/>
              <w:ind w:firstLine="0"/>
              <w:rPr>
                <w:sz w:val="22"/>
                <w:szCs w:val="22"/>
              </w:rPr>
            </w:pPr>
            <w:r w:rsidRPr="00FC723E">
              <w:rPr>
                <w:sz w:val="22"/>
                <w:szCs w:val="22"/>
              </w:rPr>
              <w:t>Перчатки резиновые</w:t>
            </w:r>
          </w:p>
          <w:p w14:paraId="0632EC69" w14:textId="77777777" w:rsidR="008A408C" w:rsidRPr="00FC723E" w:rsidRDefault="008A408C" w:rsidP="008A408C">
            <w:pPr>
              <w:spacing w:line="240" w:lineRule="auto"/>
              <w:ind w:firstLine="0"/>
              <w:rPr>
                <w:sz w:val="22"/>
                <w:szCs w:val="22"/>
              </w:rPr>
            </w:pPr>
            <w:r w:rsidRPr="00FC723E">
              <w:rPr>
                <w:sz w:val="22"/>
                <w:szCs w:val="22"/>
              </w:rPr>
              <w:t>При работе с дезинфицирующими средствами дополнительно:</w:t>
            </w:r>
          </w:p>
          <w:p w14:paraId="6AA43C2D" w14:textId="77777777" w:rsidR="008A408C" w:rsidRPr="00FC723E" w:rsidRDefault="008A408C" w:rsidP="008A408C">
            <w:pPr>
              <w:spacing w:line="240" w:lineRule="auto"/>
              <w:ind w:firstLine="0"/>
              <w:rPr>
                <w:sz w:val="22"/>
                <w:szCs w:val="22"/>
              </w:rPr>
            </w:pPr>
            <w:r w:rsidRPr="00FC723E">
              <w:rPr>
                <w:sz w:val="22"/>
                <w:szCs w:val="22"/>
              </w:rPr>
              <w:t>Респиратор</w:t>
            </w:r>
          </w:p>
        </w:tc>
        <w:tc>
          <w:tcPr>
            <w:tcW w:w="1842" w:type="dxa"/>
          </w:tcPr>
          <w:p w14:paraId="39A587DA"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p w14:paraId="1E59998D"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6E648A84" w14:textId="77777777" w:rsidR="008A408C" w:rsidRPr="00FC723E" w:rsidRDefault="008A408C" w:rsidP="008A408C">
            <w:pPr>
              <w:spacing w:line="240" w:lineRule="auto"/>
              <w:ind w:firstLine="0"/>
              <w:rPr>
                <w:sz w:val="22"/>
                <w:szCs w:val="22"/>
              </w:rPr>
            </w:pPr>
          </w:p>
          <w:p w14:paraId="2222D10E"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2CBADD87" w14:textId="77777777" w:rsidR="008A408C" w:rsidRPr="00FC723E" w:rsidRDefault="008A408C" w:rsidP="008A408C">
            <w:pPr>
              <w:spacing w:line="240" w:lineRule="auto"/>
              <w:ind w:firstLine="0"/>
              <w:rPr>
                <w:sz w:val="22"/>
                <w:szCs w:val="22"/>
              </w:rPr>
            </w:pPr>
          </w:p>
          <w:p w14:paraId="17D15CE9" w14:textId="77777777" w:rsidR="008A408C" w:rsidRPr="00FC723E" w:rsidRDefault="008A408C" w:rsidP="008A408C">
            <w:pPr>
              <w:spacing w:line="240" w:lineRule="auto"/>
              <w:ind w:firstLine="0"/>
              <w:rPr>
                <w:sz w:val="22"/>
                <w:szCs w:val="22"/>
              </w:rPr>
            </w:pPr>
          </w:p>
          <w:p w14:paraId="55E61A74"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p w14:paraId="7791BCBD" w14:textId="77777777" w:rsidR="008A408C" w:rsidRPr="00FC723E" w:rsidRDefault="008A408C" w:rsidP="008A408C">
            <w:pPr>
              <w:spacing w:line="240" w:lineRule="auto"/>
              <w:ind w:firstLine="0"/>
              <w:rPr>
                <w:sz w:val="22"/>
                <w:szCs w:val="22"/>
              </w:rPr>
            </w:pPr>
            <w:r w:rsidRPr="00FC723E">
              <w:rPr>
                <w:sz w:val="22"/>
                <w:szCs w:val="22"/>
              </w:rPr>
              <w:t>В</w:t>
            </w:r>
          </w:p>
          <w:p w14:paraId="2D028E61" w14:textId="77777777" w:rsidR="008A408C" w:rsidRPr="00FC723E" w:rsidRDefault="008A408C" w:rsidP="008A408C">
            <w:pPr>
              <w:spacing w:line="240" w:lineRule="auto"/>
              <w:ind w:firstLine="0"/>
              <w:rPr>
                <w:sz w:val="22"/>
                <w:szCs w:val="22"/>
              </w:rPr>
            </w:pPr>
            <w:proofErr w:type="spellStart"/>
            <w:r w:rsidRPr="00FC723E">
              <w:rPr>
                <w:sz w:val="22"/>
                <w:szCs w:val="22"/>
              </w:rPr>
              <w:t>ЯжЯаЯт</w:t>
            </w:r>
            <w:proofErr w:type="spellEnd"/>
          </w:p>
        </w:tc>
        <w:tc>
          <w:tcPr>
            <w:tcW w:w="1242" w:type="dxa"/>
          </w:tcPr>
          <w:p w14:paraId="561CF27C" w14:textId="77777777" w:rsidR="008A408C" w:rsidRPr="00FC723E" w:rsidRDefault="008A408C" w:rsidP="008A408C">
            <w:pPr>
              <w:spacing w:line="240" w:lineRule="auto"/>
              <w:ind w:firstLine="0"/>
              <w:rPr>
                <w:sz w:val="22"/>
                <w:szCs w:val="22"/>
              </w:rPr>
            </w:pPr>
            <w:r w:rsidRPr="00FC723E">
              <w:rPr>
                <w:sz w:val="22"/>
                <w:szCs w:val="22"/>
              </w:rPr>
              <w:t>до износа</w:t>
            </w:r>
          </w:p>
          <w:p w14:paraId="2F8F5152" w14:textId="77777777" w:rsidR="008A408C" w:rsidRPr="00FC723E" w:rsidRDefault="008A408C" w:rsidP="008A408C">
            <w:pPr>
              <w:spacing w:line="240" w:lineRule="auto"/>
              <w:ind w:firstLine="0"/>
              <w:rPr>
                <w:sz w:val="22"/>
                <w:szCs w:val="22"/>
              </w:rPr>
            </w:pPr>
            <w:r w:rsidRPr="00FC723E">
              <w:rPr>
                <w:sz w:val="22"/>
                <w:szCs w:val="22"/>
              </w:rPr>
              <w:t>до износа</w:t>
            </w:r>
          </w:p>
          <w:p w14:paraId="282F7B33" w14:textId="77777777" w:rsidR="008A408C" w:rsidRPr="00FC723E" w:rsidRDefault="008A408C" w:rsidP="008A408C">
            <w:pPr>
              <w:spacing w:line="240" w:lineRule="auto"/>
              <w:ind w:left="-108" w:firstLine="0"/>
              <w:jc w:val="center"/>
              <w:rPr>
                <w:sz w:val="22"/>
                <w:szCs w:val="22"/>
              </w:rPr>
            </w:pPr>
          </w:p>
          <w:p w14:paraId="40962726" w14:textId="77777777" w:rsidR="008A408C" w:rsidRPr="00FC723E" w:rsidRDefault="008A408C" w:rsidP="008A408C">
            <w:pPr>
              <w:spacing w:line="240" w:lineRule="auto"/>
              <w:ind w:left="-108" w:firstLine="0"/>
              <w:jc w:val="center"/>
              <w:rPr>
                <w:sz w:val="22"/>
                <w:szCs w:val="22"/>
              </w:rPr>
            </w:pPr>
            <w:r w:rsidRPr="00FC723E">
              <w:rPr>
                <w:sz w:val="22"/>
                <w:szCs w:val="22"/>
              </w:rPr>
              <w:t>12</w:t>
            </w:r>
          </w:p>
          <w:p w14:paraId="5B68AB8E" w14:textId="77777777" w:rsidR="008A408C" w:rsidRPr="00FC723E" w:rsidRDefault="008A408C" w:rsidP="008A408C">
            <w:pPr>
              <w:spacing w:line="240" w:lineRule="auto"/>
              <w:ind w:firstLine="0"/>
              <w:rPr>
                <w:sz w:val="22"/>
                <w:szCs w:val="22"/>
              </w:rPr>
            </w:pPr>
            <w:r w:rsidRPr="00FC723E">
              <w:rPr>
                <w:sz w:val="22"/>
                <w:szCs w:val="22"/>
              </w:rPr>
              <w:t>до износа</w:t>
            </w:r>
          </w:p>
          <w:p w14:paraId="598A3CC1" w14:textId="77777777" w:rsidR="008A408C" w:rsidRPr="00FC723E" w:rsidRDefault="008A408C" w:rsidP="008A408C">
            <w:pPr>
              <w:spacing w:line="240" w:lineRule="auto"/>
              <w:ind w:left="-108" w:firstLine="0"/>
              <w:jc w:val="center"/>
              <w:rPr>
                <w:sz w:val="22"/>
                <w:szCs w:val="22"/>
              </w:rPr>
            </w:pPr>
          </w:p>
          <w:p w14:paraId="27498D9C" w14:textId="77777777" w:rsidR="008A408C" w:rsidRPr="00FC723E" w:rsidRDefault="008A408C" w:rsidP="008A408C">
            <w:pPr>
              <w:spacing w:line="240" w:lineRule="auto"/>
              <w:ind w:firstLine="0"/>
              <w:rPr>
                <w:sz w:val="22"/>
                <w:szCs w:val="22"/>
              </w:rPr>
            </w:pPr>
            <w:r w:rsidRPr="00FC723E">
              <w:rPr>
                <w:sz w:val="22"/>
                <w:szCs w:val="22"/>
              </w:rPr>
              <w:t>до износа</w:t>
            </w:r>
          </w:p>
          <w:p w14:paraId="4BCA56D0" w14:textId="77777777" w:rsidR="008A408C" w:rsidRPr="00FC723E" w:rsidRDefault="008A408C" w:rsidP="008A408C">
            <w:pPr>
              <w:spacing w:line="240" w:lineRule="auto"/>
              <w:ind w:left="-108" w:firstLine="0"/>
              <w:jc w:val="center"/>
              <w:rPr>
                <w:sz w:val="22"/>
                <w:szCs w:val="22"/>
              </w:rPr>
            </w:pPr>
            <w:r w:rsidRPr="00FC723E">
              <w:rPr>
                <w:sz w:val="22"/>
                <w:szCs w:val="22"/>
              </w:rPr>
              <w:t>24</w:t>
            </w:r>
          </w:p>
          <w:p w14:paraId="2C714BCC" w14:textId="77777777" w:rsidR="008A408C" w:rsidRPr="00FC723E" w:rsidRDefault="008A408C" w:rsidP="008A408C">
            <w:pPr>
              <w:spacing w:line="240" w:lineRule="auto"/>
              <w:ind w:firstLine="0"/>
              <w:rPr>
                <w:sz w:val="22"/>
                <w:szCs w:val="22"/>
              </w:rPr>
            </w:pPr>
            <w:r w:rsidRPr="00FC723E">
              <w:rPr>
                <w:sz w:val="22"/>
                <w:szCs w:val="22"/>
              </w:rPr>
              <w:t>до износа</w:t>
            </w:r>
          </w:p>
          <w:p w14:paraId="1175899C" w14:textId="77777777" w:rsidR="008A408C" w:rsidRPr="00FC723E" w:rsidRDefault="008A408C" w:rsidP="008A408C">
            <w:pPr>
              <w:spacing w:line="240" w:lineRule="auto"/>
              <w:ind w:left="-108" w:firstLine="0"/>
              <w:jc w:val="center"/>
              <w:rPr>
                <w:sz w:val="22"/>
                <w:szCs w:val="22"/>
              </w:rPr>
            </w:pPr>
          </w:p>
          <w:p w14:paraId="652CD77F" w14:textId="77777777" w:rsidR="008A408C" w:rsidRPr="00FC723E" w:rsidRDefault="008A408C" w:rsidP="008A408C">
            <w:pPr>
              <w:spacing w:line="240" w:lineRule="auto"/>
              <w:ind w:left="-108" w:firstLine="0"/>
              <w:jc w:val="center"/>
              <w:rPr>
                <w:sz w:val="22"/>
                <w:szCs w:val="22"/>
              </w:rPr>
            </w:pPr>
          </w:p>
          <w:p w14:paraId="04541B53" w14:textId="77777777" w:rsidR="008A408C" w:rsidRPr="00FC723E" w:rsidRDefault="008A408C" w:rsidP="008A408C">
            <w:pPr>
              <w:spacing w:line="240" w:lineRule="auto"/>
              <w:ind w:left="-108" w:firstLine="0"/>
              <w:jc w:val="center"/>
              <w:rPr>
                <w:sz w:val="22"/>
                <w:szCs w:val="22"/>
              </w:rPr>
            </w:pPr>
          </w:p>
          <w:p w14:paraId="29A9001E" w14:textId="77777777" w:rsidR="008A408C" w:rsidRPr="00FC723E" w:rsidRDefault="008A408C" w:rsidP="008B0881">
            <w:pPr>
              <w:spacing w:line="240" w:lineRule="auto"/>
              <w:ind w:firstLine="0"/>
              <w:rPr>
                <w:sz w:val="22"/>
                <w:szCs w:val="22"/>
              </w:rPr>
            </w:pPr>
            <w:r w:rsidRPr="00FC723E">
              <w:rPr>
                <w:sz w:val="22"/>
                <w:szCs w:val="22"/>
              </w:rPr>
              <w:t>до износа</w:t>
            </w:r>
          </w:p>
        </w:tc>
      </w:tr>
      <w:tr w:rsidR="008A408C" w:rsidRPr="00FC723E" w14:paraId="0DDCCC3A" w14:textId="77777777" w:rsidTr="008B0881">
        <w:tc>
          <w:tcPr>
            <w:tcW w:w="852" w:type="dxa"/>
          </w:tcPr>
          <w:p w14:paraId="7B3D5E9A"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7C63253D" w14:textId="77777777" w:rsidR="008A408C" w:rsidRPr="00FC723E" w:rsidRDefault="008A408C" w:rsidP="008A408C">
            <w:pPr>
              <w:spacing w:line="240" w:lineRule="auto"/>
              <w:ind w:firstLine="0"/>
              <w:rPr>
                <w:sz w:val="22"/>
                <w:szCs w:val="22"/>
              </w:rPr>
            </w:pPr>
            <w:r w:rsidRPr="00FC723E">
              <w:rPr>
                <w:sz w:val="22"/>
                <w:szCs w:val="22"/>
              </w:rPr>
              <w:t>24577</w:t>
            </w:r>
          </w:p>
        </w:tc>
        <w:tc>
          <w:tcPr>
            <w:tcW w:w="2087" w:type="dxa"/>
          </w:tcPr>
          <w:p w14:paraId="02989990" w14:textId="77777777" w:rsidR="008A408C" w:rsidRPr="00FC723E" w:rsidRDefault="008A408C" w:rsidP="008A408C">
            <w:pPr>
              <w:spacing w:line="240" w:lineRule="auto"/>
              <w:ind w:firstLine="0"/>
              <w:rPr>
                <w:sz w:val="22"/>
                <w:szCs w:val="22"/>
              </w:rPr>
            </w:pPr>
            <w:proofErr w:type="spellStart"/>
            <w:r w:rsidRPr="00FC723E">
              <w:rPr>
                <w:sz w:val="22"/>
                <w:szCs w:val="22"/>
              </w:rPr>
              <w:t>Рентгенолаборант</w:t>
            </w:r>
            <w:proofErr w:type="spellEnd"/>
          </w:p>
        </w:tc>
        <w:tc>
          <w:tcPr>
            <w:tcW w:w="3442" w:type="dxa"/>
          </w:tcPr>
          <w:p w14:paraId="3347DB4A" w14:textId="77777777" w:rsidR="008A408C" w:rsidRPr="00FC723E" w:rsidRDefault="008A408C" w:rsidP="008A408C">
            <w:pPr>
              <w:spacing w:line="240" w:lineRule="auto"/>
              <w:ind w:firstLine="0"/>
              <w:rPr>
                <w:sz w:val="22"/>
                <w:szCs w:val="22"/>
              </w:rPr>
            </w:pPr>
            <w:r w:rsidRPr="00FC723E">
              <w:rPr>
                <w:sz w:val="22"/>
                <w:szCs w:val="22"/>
              </w:rPr>
              <w:t xml:space="preserve">Фартук рентгенозащитный </w:t>
            </w:r>
          </w:p>
          <w:p w14:paraId="66B485A4" w14:textId="77777777" w:rsidR="008A408C" w:rsidRPr="00FC723E" w:rsidRDefault="008A408C" w:rsidP="008A408C">
            <w:pPr>
              <w:spacing w:line="240" w:lineRule="auto"/>
              <w:ind w:firstLine="0"/>
              <w:rPr>
                <w:sz w:val="22"/>
                <w:szCs w:val="22"/>
              </w:rPr>
            </w:pPr>
            <w:r w:rsidRPr="00FC723E">
              <w:rPr>
                <w:sz w:val="22"/>
                <w:szCs w:val="22"/>
              </w:rPr>
              <w:t>с нагрудником                          Головной убор</w:t>
            </w:r>
          </w:p>
          <w:p w14:paraId="3677DAAB" w14:textId="77777777" w:rsidR="008A408C" w:rsidRPr="00FC723E" w:rsidRDefault="008A408C" w:rsidP="008A408C">
            <w:pPr>
              <w:spacing w:line="240" w:lineRule="auto"/>
              <w:ind w:firstLine="0"/>
              <w:rPr>
                <w:sz w:val="22"/>
                <w:szCs w:val="22"/>
              </w:rPr>
            </w:pPr>
            <w:r w:rsidRPr="00FC723E">
              <w:rPr>
                <w:sz w:val="22"/>
                <w:szCs w:val="22"/>
              </w:rPr>
              <w:lastRenderedPageBreak/>
              <w:t xml:space="preserve">рентгенозащитный                </w:t>
            </w:r>
          </w:p>
          <w:p w14:paraId="2F0C8FCA" w14:textId="77777777" w:rsidR="008A408C" w:rsidRPr="00FC723E" w:rsidRDefault="008A408C" w:rsidP="008A408C">
            <w:pPr>
              <w:spacing w:line="240" w:lineRule="auto"/>
              <w:ind w:firstLine="0"/>
              <w:rPr>
                <w:sz w:val="22"/>
                <w:szCs w:val="22"/>
              </w:rPr>
            </w:pPr>
            <w:r w:rsidRPr="00FC723E">
              <w:rPr>
                <w:sz w:val="22"/>
                <w:szCs w:val="22"/>
              </w:rPr>
              <w:t xml:space="preserve">Перчатки                рентгенозащитные        </w:t>
            </w:r>
          </w:p>
          <w:p w14:paraId="0FF4FEAB" w14:textId="77777777" w:rsidR="008A408C" w:rsidRPr="00FC723E" w:rsidRDefault="008A408C" w:rsidP="008A408C">
            <w:pPr>
              <w:spacing w:line="240" w:lineRule="auto"/>
              <w:ind w:firstLine="0"/>
              <w:rPr>
                <w:sz w:val="22"/>
                <w:szCs w:val="22"/>
              </w:rPr>
            </w:pPr>
            <w:r w:rsidRPr="00FC723E">
              <w:rPr>
                <w:sz w:val="22"/>
                <w:szCs w:val="22"/>
              </w:rPr>
              <w:t xml:space="preserve">Очки рентгенозащитные   </w:t>
            </w:r>
          </w:p>
          <w:p w14:paraId="44DAA822" w14:textId="77777777" w:rsidR="008A408C" w:rsidRPr="00FC723E" w:rsidRDefault="008A408C" w:rsidP="008A408C">
            <w:pPr>
              <w:spacing w:line="240" w:lineRule="auto"/>
              <w:ind w:firstLine="0"/>
              <w:rPr>
                <w:sz w:val="22"/>
                <w:szCs w:val="22"/>
              </w:rPr>
            </w:pPr>
            <w:r w:rsidRPr="00FC723E">
              <w:rPr>
                <w:sz w:val="22"/>
                <w:szCs w:val="22"/>
              </w:rPr>
              <w:t xml:space="preserve">Воротник                </w:t>
            </w:r>
          </w:p>
          <w:p w14:paraId="1370FB2B" w14:textId="77777777" w:rsidR="008A408C" w:rsidRPr="00FC723E" w:rsidRDefault="008A408C" w:rsidP="008A408C">
            <w:pPr>
              <w:spacing w:line="240" w:lineRule="auto"/>
              <w:ind w:firstLine="0"/>
              <w:rPr>
                <w:sz w:val="22"/>
                <w:szCs w:val="22"/>
              </w:rPr>
            </w:pPr>
            <w:proofErr w:type="gramStart"/>
            <w:r w:rsidRPr="00FC723E">
              <w:rPr>
                <w:sz w:val="22"/>
                <w:szCs w:val="22"/>
              </w:rPr>
              <w:t>рентгенозащитный</w:t>
            </w:r>
            <w:proofErr w:type="gramEnd"/>
            <w:r w:rsidRPr="00FC723E">
              <w:rPr>
                <w:sz w:val="22"/>
                <w:szCs w:val="22"/>
              </w:rPr>
              <w:t xml:space="preserve">                            Туфли кожаные или</w:t>
            </w:r>
          </w:p>
          <w:p w14:paraId="706059CA" w14:textId="77777777" w:rsidR="008A408C" w:rsidRPr="00FC723E" w:rsidRDefault="008A408C" w:rsidP="008A408C">
            <w:pPr>
              <w:spacing w:line="240" w:lineRule="auto"/>
              <w:ind w:firstLine="0"/>
              <w:rPr>
                <w:sz w:val="22"/>
                <w:szCs w:val="22"/>
              </w:rPr>
            </w:pPr>
            <w:r w:rsidRPr="00FC723E">
              <w:rPr>
                <w:sz w:val="22"/>
                <w:szCs w:val="22"/>
              </w:rPr>
              <w:t>тапочки кожаные</w:t>
            </w:r>
          </w:p>
          <w:p w14:paraId="3B618AED" w14:textId="77777777" w:rsidR="008A408C" w:rsidRPr="00FC723E" w:rsidRDefault="008A408C" w:rsidP="008A408C">
            <w:pPr>
              <w:spacing w:line="240" w:lineRule="auto"/>
              <w:ind w:firstLine="0"/>
              <w:rPr>
                <w:sz w:val="22"/>
                <w:szCs w:val="22"/>
              </w:rPr>
            </w:pPr>
            <w:r w:rsidRPr="00FC723E">
              <w:rPr>
                <w:sz w:val="22"/>
                <w:szCs w:val="22"/>
              </w:rPr>
              <w:t>Перчатки медицинские</w:t>
            </w:r>
          </w:p>
          <w:p w14:paraId="281B7958" w14:textId="77777777" w:rsidR="008A408C" w:rsidRPr="00FC723E" w:rsidRDefault="008A408C" w:rsidP="008A408C">
            <w:pPr>
              <w:spacing w:line="240" w:lineRule="auto"/>
              <w:ind w:firstLine="0"/>
              <w:rPr>
                <w:sz w:val="22"/>
                <w:szCs w:val="22"/>
              </w:rPr>
            </w:pPr>
            <w:r w:rsidRPr="00FC723E">
              <w:rPr>
                <w:sz w:val="22"/>
                <w:szCs w:val="22"/>
              </w:rPr>
              <w:t>При проявлении                        рентгеновских пленок                    дополнительно:</w:t>
            </w:r>
          </w:p>
          <w:p w14:paraId="410AF73E" w14:textId="77777777" w:rsidR="008A408C" w:rsidRPr="00FC723E" w:rsidRDefault="008A408C" w:rsidP="008A408C">
            <w:pPr>
              <w:spacing w:line="240" w:lineRule="auto"/>
              <w:ind w:firstLine="0"/>
              <w:rPr>
                <w:sz w:val="22"/>
                <w:szCs w:val="22"/>
              </w:rPr>
            </w:pPr>
            <w:r w:rsidRPr="00FC723E">
              <w:rPr>
                <w:sz w:val="22"/>
                <w:szCs w:val="22"/>
              </w:rPr>
              <w:t xml:space="preserve">Фартук ПВХ с нагрудником      </w:t>
            </w:r>
          </w:p>
          <w:p w14:paraId="5CBBC9EE" w14:textId="77777777" w:rsidR="008A408C" w:rsidRPr="00FC723E" w:rsidRDefault="008A408C" w:rsidP="008B0881">
            <w:pPr>
              <w:spacing w:line="240" w:lineRule="auto"/>
              <w:ind w:firstLine="0"/>
              <w:rPr>
                <w:sz w:val="22"/>
                <w:szCs w:val="22"/>
              </w:rPr>
            </w:pPr>
            <w:r w:rsidRPr="00FC723E">
              <w:rPr>
                <w:sz w:val="22"/>
                <w:szCs w:val="22"/>
              </w:rPr>
              <w:t xml:space="preserve">Перчатки резиновые </w:t>
            </w:r>
          </w:p>
        </w:tc>
        <w:tc>
          <w:tcPr>
            <w:tcW w:w="1842" w:type="dxa"/>
          </w:tcPr>
          <w:p w14:paraId="2B3EA972" w14:textId="77777777" w:rsidR="008A408C" w:rsidRPr="00FC723E" w:rsidRDefault="008A408C" w:rsidP="008A408C">
            <w:pPr>
              <w:spacing w:line="240" w:lineRule="auto"/>
              <w:ind w:firstLine="0"/>
              <w:rPr>
                <w:sz w:val="22"/>
                <w:szCs w:val="22"/>
              </w:rPr>
            </w:pPr>
          </w:p>
          <w:p w14:paraId="1DF7492B"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32BEA66D" w14:textId="77777777" w:rsidR="008A408C" w:rsidRPr="00FC723E" w:rsidRDefault="008A408C" w:rsidP="008A408C">
            <w:pPr>
              <w:spacing w:line="240" w:lineRule="auto"/>
              <w:ind w:firstLine="0"/>
              <w:rPr>
                <w:sz w:val="22"/>
                <w:szCs w:val="22"/>
              </w:rPr>
            </w:pPr>
          </w:p>
          <w:p w14:paraId="57037917" w14:textId="77777777" w:rsidR="008A408C" w:rsidRPr="00FC723E" w:rsidRDefault="008A408C" w:rsidP="008A408C">
            <w:pPr>
              <w:spacing w:line="240" w:lineRule="auto"/>
              <w:ind w:firstLine="0"/>
              <w:rPr>
                <w:sz w:val="22"/>
                <w:szCs w:val="22"/>
              </w:rPr>
            </w:pPr>
          </w:p>
          <w:p w14:paraId="3B494ADC" w14:textId="77777777" w:rsidR="008A408C" w:rsidRPr="00FC723E" w:rsidRDefault="008A408C" w:rsidP="008A408C">
            <w:pPr>
              <w:spacing w:line="240" w:lineRule="auto"/>
              <w:ind w:firstLine="0"/>
              <w:rPr>
                <w:sz w:val="22"/>
                <w:szCs w:val="22"/>
              </w:rPr>
            </w:pPr>
          </w:p>
          <w:p w14:paraId="05C9BC28"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27440307" w14:textId="77777777" w:rsidR="008A408C" w:rsidRPr="00FC723E" w:rsidRDefault="008A408C" w:rsidP="008A408C">
            <w:pPr>
              <w:spacing w:line="240" w:lineRule="auto"/>
              <w:ind w:firstLine="0"/>
              <w:rPr>
                <w:sz w:val="22"/>
                <w:szCs w:val="22"/>
              </w:rPr>
            </w:pPr>
            <w:r w:rsidRPr="00FC723E">
              <w:rPr>
                <w:sz w:val="22"/>
                <w:szCs w:val="22"/>
              </w:rPr>
              <w:t>О</w:t>
            </w:r>
          </w:p>
          <w:p w14:paraId="7734FBBB" w14:textId="77777777" w:rsidR="008A408C" w:rsidRPr="00FC723E" w:rsidRDefault="008A408C" w:rsidP="008A408C">
            <w:pPr>
              <w:spacing w:line="240" w:lineRule="auto"/>
              <w:ind w:firstLine="0"/>
              <w:rPr>
                <w:sz w:val="22"/>
                <w:szCs w:val="22"/>
              </w:rPr>
            </w:pPr>
          </w:p>
          <w:p w14:paraId="46AA2D1E"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0991BF3A" w14:textId="77777777" w:rsidR="008A408C" w:rsidRPr="00FC723E" w:rsidRDefault="008A408C" w:rsidP="008A408C">
            <w:pPr>
              <w:spacing w:line="240" w:lineRule="auto"/>
              <w:ind w:firstLine="0"/>
              <w:rPr>
                <w:sz w:val="22"/>
                <w:szCs w:val="22"/>
              </w:rPr>
            </w:pPr>
            <w:r w:rsidRPr="00FC723E">
              <w:rPr>
                <w:sz w:val="22"/>
                <w:szCs w:val="22"/>
              </w:rPr>
              <w:t>Ми</w:t>
            </w:r>
          </w:p>
          <w:p w14:paraId="3761DA0E" w14:textId="77777777" w:rsidR="008A408C" w:rsidRPr="00FC723E" w:rsidRDefault="008A408C" w:rsidP="008A408C">
            <w:pPr>
              <w:spacing w:line="240" w:lineRule="auto"/>
              <w:ind w:firstLine="0"/>
              <w:rPr>
                <w:sz w:val="22"/>
                <w:szCs w:val="22"/>
              </w:rPr>
            </w:pPr>
            <w:r w:rsidRPr="00FC723E">
              <w:rPr>
                <w:sz w:val="22"/>
                <w:szCs w:val="22"/>
              </w:rPr>
              <w:t>Ми</w:t>
            </w:r>
          </w:p>
          <w:p w14:paraId="3FF71797"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0550C0CB" w14:textId="77777777" w:rsidR="008A408C" w:rsidRPr="00FC723E" w:rsidRDefault="008A408C" w:rsidP="008A408C">
            <w:pPr>
              <w:spacing w:line="240" w:lineRule="auto"/>
              <w:ind w:firstLine="0"/>
              <w:rPr>
                <w:sz w:val="22"/>
                <w:szCs w:val="22"/>
              </w:rPr>
            </w:pPr>
          </w:p>
          <w:p w14:paraId="0600E36C" w14:textId="77777777" w:rsidR="008A408C" w:rsidRPr="00FC723E" w:rsidRDefault="008A408C" w:rsidP="008A408C">
            <w:pPr>
              <w:spacing w:line="240" w:lineRule="auto"/>
              <w:ind w:firstLine="0"/>
              <w:rPr>
                <w:sz w:val="22"/>
                <w:szCs w:val="22"/>
              </w:rPr>
            </w:pPr>
          </w:p>
          <w:p w14:paraId="6B215822" w14:textId="77777777" w:rsidR="008A408C" w:rsidRPr="00FC723E" w:rsidRDefault="008A408C" w:rsidP="008A408C">
            <w:pPr>
              <w:spacing w:line="240" w:lineRule="auto"/>
              <w:ind w:firstLine="0"/>
              <w:rPr>
                <w:sz w:val="22"/>
                <w:szCs w:val="22"/>
              </w:rPr>
            </w:pPr>
          </w:p>
          <w:p w14:paraId="793F0F80"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p w14:paraId="0342AB26"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tc>
        <w:tc>
          <w:tcPr>
            <w:tcW w:w="1242" w:type="dxa"/>
          </w:tcPr>
          <w:p w14:paraId="2FAC77D8" w14:textId="77777777" w:rsidR="008A408C" w:rsidRPr="00FC723E" w:rsidRDefault="008A408C" w:rsidP="008A408C">
            <w:pPr>
              <w:spacing w:line="240" w:lineRule="auto"/>
              <w:ind w:firstLine="0"/>
              <w:rPr>
                <w:sz w:val="22"/>
                <w:szCs w:val="22"/>
              </w:rPr>
            </w:pPr>
          </w:p>
          <w:p w14:paraId="067E654D"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3A00FE8F"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533287A5" w14:textId="77777777" w:rsidR="008A408C" w:rsidRPr="00FC723E" w:rsidRDefault="008A408C" w:rsidP="008A408C">
            <w:pPr>
              <w:spacing w:line="240" w:lineRule="auto"/>
              <w:ind w:left="-108" w:firstLine="0"/>
              <w:jc w:val="center"/>
              <w:rPr>
                <w:sz w:val="22"/>
                <w:szCs w:val="22"/>
              </w:rPr>
            </w:pPr>
          </w:p>
          <w:p w14:paraId="548A9AA9" w14:textId="77777777" w:rsidR="008A408C" w:rsidRPr="00FC723E" w:rsidRDefault="008A408C" w:rsidP="008A408C">
            <w:pPr>
              <w:spacing w:line="240" w:lineRule="auto"/>
              <w:ind w:left="-108" w:firstLine="0"/>
              <w:jc w:val="center"/>
              <w:rPr>
                <w:sz w:val="22"/>
                <w:szCs w:val="22"/>
              </w:rPr>
            </w:pPr>
          </w:p>
          <w:p w14:paraId="645C1770"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3BFC1FEB"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52615A5A" w14:textId="77777777" w:rsidR="008A408C" w:rsidRPr="00FC723E" w:rsidRDefault="008A408C" w:rsidP="008A408C">
            <w:pPr>
              <w:spacing w:line="240" w:lineRule="auto"/>
              <w:ind w:left="-108" w:firstLine="0"/>
              <w:jc w:val="center"/>
              <w:rPr>
                <w:sz w:val="22"/>
                <w:szCs w:val="22"/>
              </w:rPr>
            </w:pPr>
          </w:p>
          <w:p w14:paraId="7BD422AE"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1443744F" w14:textId="77777777" w:rsidR="008A408C" w:rsidRPr="00FC723E" w:rsidRDefault="008A408C" w:rsidP="008A408C">
            <w:pPr>
              <w:spacing w:line="240" w:lineRule="auto"/>
              <w:ind w:left="-108" w:firstLine="0"/>
              <w:jc w:val="center"/>
              <w:rPr>
                <w:sz w:val="22"/>
                <w:szCs w:val="22"/>
              </w:rPr>
            </w:pPr>
            <w:r w:rsidRPr="00FC723E">
              <w:rPr>
                <w:sz w:val="22"/>
                <w:szCs w:val="22"/>
              </w:rPr>
              <w:t>24</w:t>
            </w:r>
          </w:p>
          <w:p w14:paraId="7AD1C15A" w14:textId="77777777" w:rsidR="008A408C" w:rsidRPr="00FC723E" w:rsidRDefault="008A408C" w:rsidP="008A408C">
            <w:pPr>
              <w:spacing w:line="240" w:lineRule="auto"/>
              <w:ind w:left="-108" w:firstLine="0"/>
              <w:jc w:val="center"/>
              <w:rPr>
                <w:sz w:val="22"/>
                <w:szCs w:val="22"/>
              </w:rPr>
            </w:pPr>
            <w:r w:rsidRPr="00FC723E">
              <w:rPr>
                <w:sz w:val="22"/>
                <w:szCs w:val="22"/>
              </w:rPr>
              <w:t>12</w:t>
            </w:r>
          </w:p>
          <w:p w14:paraId="5BF3A4E9"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2D0A6B5E" w14:textId="77777777" w:rsidR="008A408C" w:rsidRPr="00FC723E" w:rsidRDefault="008A408C" w:rsidP="008A408C">
            <w:pPr>
              <w:spacing w:line="240" w:lineRule="auto"/>
              <w:ind w:left="-108" w:firstLine="0"/>
              <w:jc w:val="center"/>
              <w:rPr>
                <w:sz w:val="22"/>
                <w:szCs w:val="22"/>
              </w:rPr>
            </w:pPr>
          </w:p>
          <w:p w14:paraId="03C5BE22" w14:textId="77777777" w:rsidR="008A408C" w:rsidRPr="00FC723E" w:rsidRDefault="008A408C" w:rsidP="008A408C">
            <w:pPr>
              <w:spacing w:line="240" w:lineRule="auto"/>
              <w:ind w:left="-108" w:firstLine="0"/>
              <w:jc w:val="center"/>
              <w:rPr>
                <w:sz w:val="22"/>
                <w:szCs w:val="22"/>
              </w:rPr>
            </w:pPr>
          </w:p>
          <w:p w14:paraId="541BCEAE" w14:textId="77777777" w:rsidR="008A408C" w:rsidRPr="00FC723E" w:rsidRDefault="008A408C" w:rsidP="008A408C">
            <w:pPr>
              <w:spacing w:line="240" w:lineRule="auto"/>
              <w:ind w:left="-108" w:firstLine="0"/>
              <w:jc w:val="center"/>
              <w:rPr>
                <w:sz w:val="22"/>
                <w:szCs w:val="22"/>
              </w:rPr>
            </w:pPr>
          </w:p>
          <w:p w14:paraId="49D4C91E" w14:textId="77777777" w:rsidR="008A408C" w:rsidRPr="00FC723E" w:rsidRDefault="008A408C" w:rsidP="008A408C">
            <w:pPr>
              <w:spacing w:line="240" w:lineRule="auto"/>
              <w:ind w:left="-108" w:firstLine="0"/>
              <w:jc w:val="center"/>
              <w:rPr>
                <w:sz w:val="22"/>
                <w:szCs w:val="22"/>
              </w:rPr>
            </w:pPr>
            <w:r w:rsidRPr="00FC723E">
              <w:rPr>
                <w:sz w:val="22"/>
                <w:szCs w:val="22"/>
              </w:rPr>
              <w:t>до износа</w:t>
            </w:r>
          </w:p>
          <w:p w14:paraId="033470EC" w14:textId="77777777" w:rsidR="008A408C" w:rsidRPr="00FC723E" w:rsidRDefault="008A408C" w:rsidP="008B0881">
            <w:pPr>
              <w:spacing w:line="240" w:lineRule="auto"/>
              <w:ind w:left="-108" w:firstLine="0"/>
              <w:jc w:val="center"/>
              <w:rPr>
                <w:sz w:val="22"/>
                <w:szCs w:val="22"/>
              </w:rPr>
            </w:pPr>
            <w:r w:rsidRPr="00FC723E">
              <w:rPr>
                <w:sz w:val="22"/>
                <w:szCs w:val="22"/>
              </w:rPr>
              <w:t>до износа</w:t>
            </w:r>
          </w:p>
        </w:tc>
      </w:tr>
      <w:tr w:rsidR="008A408C" w:rsidRPr="00FC723E" w14:paraId="4160D01E" w14:textId="77777777" w:rsidTr="008B0881">
        <w:tc>
          <w:tcPr>
            <w:tcW w:w="852" w:type="dxa"/>
          </w:tcPr>
          <w:p w14:paraId="6A939347"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3A860334" w14:textId="77777777" w:rsidR="008A408C" w:rsidRPr="00FC723E" w:rsidRDefault="008A408C" w:rsidP="008A408C">
            <w:pPr>
              <w:spacing w:line="240" w:lineRule="auto"/>
              <w:ind w:firstLine="0"/>
              <w:rPr>
                <w:sz w:val="22"/>
                <w:szCs w:val="22"/>
              </w:rPr>
            </w:pPr>
            <w:r w:rsidRPr="00FC723E">
              <w:rPr>
                <w:sz w:val="22"/>
                <w:szCs w:val="22"/>
              </w:rPr>
              <w:t>25186</w:t>
            </w:r>
          </w:p>
          <w:p w14:paraId="4235B7C2" w14:textId="77777777" w:rsidR="008A408C" w:rsidRPr="00FC723E" w:rsidRDefault="008A408C" w:rsidP="008A408C">
            <w:pPr>
              <w:spacing w:line="240" w:lineRule="auto"/>
              <w:ind w:firstLine="0"/>
              <w:rPr>
                <w:sz w:val="22"/>
                <w:szCs w:val="22"/>
              </w:rPr>
            </w:pPr>
          </w:p>
          <w:p w14:paraId="21D76D76" w14:textId="77777777" w:rsidR="008A408C" w:rsidRPr="00FC723E" w:rsidRDefault="008A408C" w:rsidP="008A408C">
            <w:pPr>
              <w:spacing w:line="240" w:lineRule="auto"/>
              <w:ind w:firstLine="0"/>
              <w:rPr>
                <w:sz w:val="22"/>
                <w:szCs w:val="22"/>
              </w:rPr>
            </w:pPr>
          </w:p>
          <w:p w14:paraId="608F157E" w14:textId="77777777" w:rsidR="008A408C" w:rsidRPr="00FC723E" w:rsidRDefault="008A408C" w:rsidP="008A408C">
            <w:pPr>
              <w:spacing w:line="240" w:lineRule="auto"/>
              <w:ind w:firstLine="0"/>
              <w:rPr>
                <w:sz w:val="22"/>
                <w:szCs w:val="22"/>
              </w:rPr>
            </w:pPr>
            <w:r w:rsidRPr="00FC723E">
              <w:rPr>
                <w:sz w:val="22"/>
                <w:szCs w:val="22"/>
              </w:rPr>
              <w:t>23157</w:t>
            </w:r>
          </w:p>
        </w:tc>
        <w:tc>
          <w:tcPr>
            <w:tcW w:w="2087" w:type="dxa"/>
          </w:tcPr>
          <w:p w14:paraId="6C386381" w14:textId="77777777" w:rsidR="008A408C" w:rsidRPr="00FC723E" w:rsidRDefault="008A408C" w:rsidP="008A408C">
            <w:pPr>
              <w:spacing w:line="240" w:lineRule="auto"/>
              <w:ind w:firstLine="0"/>
              <w:rPr>
                <w:sz w:val="22"/>
                <w:szCs w:val="22"/>
              </w:rPr>
            </w:pPr>
            <w:r w:rsidRPr="00FC723E">
              <w:rPr>
                <w:sz w:val="22"/>
                <w:szCs w:val="22"/>
              </w:rPr>
              <w:t>Фельдшер-лаборант</w:t>
            </w:r>
          </w:p>
          <w:p w14:paraId="4A4E38CF" w14:textId="77777777" w:rsidR="008A408C" w:rsidRPr="00FC723E" w:rsidRDefault="008A408C" w:rsidP="008A408C">
            <w:pPr>
              <w:spacing w:line="240" w:lineRule="auto"/>
              <w:ind w:firstLine="0"/>
              <w:rPr>
                <w:sz w:val="22"/>
                <w:szCs w:val="22"/>
              </w:rPr>
            </w:pPr>
          </w:p>
          <w:p w14:paraId="35E63B3C" w14:textId="77777777" w:rsidR="008A408C" w:rsidRPr="00FC723E" w:rsidRDefault="008A408C" w:rsidP="008A408C">
            <w:pPr>
              <w:spacing w:line="240" w:lineRule="auto"/>
              <w:ind w:firstLine="0"/>
              <w:rPr>
                <w:sz w:val="22"/>
                <w:szCs w:val="22"/>
              </w:rPr>
            </w:pPr>
            <w:r w:rsidRPr="00FC723E">
              <w:rPr>
                <w:sz w:val="22"/>
                <w:szCs w:val="22"/>
              </w:rPr>
              <w:t>Лаборант</w:t>
            </w:r>
          </w:p>
        </w:tc>
        <w:tc>
          <w:tcPr>
            <w:tcW w:w="3442" w:type="dxa"/>
          </w:tcPr>
          <w:p w14:paraId="5C7B4510" w14:textId="77777777" w:rsidR="008A408C" w:rsidRPr="00FC723E" w:rsidRDefault="008A408C" w:rsidP="008A408C">
            <w:pPr>
              <w:spacing w:line="240" w:lineRule="auto"/>
              <w:ind w:firstLine="0"/>
              <w:rPr>
                <w:sz w:val="22"/>
                <w:szCs w:val="22"/>
              </w:rPr>
            </w:pPr>
            <w:r w:rsidRPr="00FC723E">
              <w:rPr>
                <w:sz w:val="22"/>
                <w:szCs w:val="22"/>
              </w:rPr>
              <w:t>Халат хлопчатобумажный</w:t>
            </w:r>
          </w:p>
          <w:p w14:paraId="00154F9B" w14:textId="77777777" w:rsidR="008A408C" w:rsidRPr="00FC723E" w:rsidRDefault="008A408C" w:rsidP="008A408C">
            <w:pPr>
              <w:spacing w:line="240" w:lineRule="auto"/>
              <w:ind w:firstLine="0"/>
              <w:rPr>
                <w:sz w:val="22"/>
                <w:szCs w:val="22"/>
              </w:rPr>
            </w:pPr>
            <w:r w:rsidRPr="00FC723E">
              <w:rPr>
                <w:sz w:val="22"/>
                <w:szCs w:val="22"/>
              </w:rPr>
              <w:t>Фартук ПВХ с нагрудником</w:t>
            </w:r>
          </w:p>
          <w:p w14:paraId="4C9BAA26" w14:textId="77777777" w:rsidR="008A408C" w:rsidRPr="00FC723E" w:rsidRDefault="008A408C" w:rsidP="008A408C">
            <w:pPr>
              <w:spacing w:line="240" w:lineRule="auto"/>
              <w:ind w:firstLine="0"/>
              <w:rPr>
                <w:sz w:val="22"/>
                <w:szCs w:val="22"/>
              </w:rPr>
            </w:pPr>
            <w:r w:rsidRPr="00FC723E">
              <w:rPr>
                <w:sz w:val="22"/>
                <w:szCs w:val="22"/>
              </w:rPr>
              <w:t xml:space="preserve">Сапоги резиновые   </w:t>
            </w:r>
          </w:p>
          <w:p w14:paraId="0ADB6088"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1D12F1AA" w14:textId="77777777" w:rsidR="008A408C" w:rsidRPr="00FC723E" w:rsidRDefault="008A408C" w:rsidP="008A408C">
            <w:pPr>
              <w:spacing w:line="240" w:lineRule="auto"/>
              <w:ind w:firstLine="0"/>
              <w:rPr>
                <w:sz w:val="22"/>
                <w:szCs w:val="22"/>
              </w:rPr>
            </w:pPr>
            <w:r w:rsidRPr="00FC723E">
              <w:rPr>
                <w:sz w:val="22"/>
                <w:szCs w:val="22"/>
              </w:rPr>
              <w:t xml:space="preserve">Очки защитные или             </w:t>
            </w:r>
          </w:p>
          <w:p w14:paraId="7ACDB955" w14:textId="77777777" w:rsidR="008A408C" w:rsidRPr="00FC723E" w:rsidRDefault="008A408C" w:rsidP="008A408C">
            <w:pPr>
              <w:spacing w:line="240" w:lineRule="auto"/>
              <w:ind w:firstLine="0"/>
              <w:rPr>
                <w:sz w:val="22"/>
                <w:szCs w:val="22"/>
              </w:rPr>
            </w:pPr>
            <w:r w:rsidRPr="00FC723E">
              <w:rPr>
                <w:sz w:val="22"/>
                <w:szCs w:val="22"/>
              </w:rPr>
              <w:t xml:space="preserve">щиток защитный лицевой  </w:t>
            </w:r>
          </w:p>
          <w:p w14:paraId="414BE305" w14:textId="77777777" w:rsidR="008A408C" w:rsidRPr="00FC723E" w:rsidRDefault="008A408C" w:rsidP="008A408C">
            <w:pPr>
              <w:spacing w:line="240" w:lineRule="auto"/>
              <w:ind w:firstLine="0"/>
              <w:rPr>
                <w:sz w:val="22"/>
                <w:szCs w:val="22"/>
              </w:rPr>
            </w:pPr>
            <w:r w:rsidRPr="00FC723E">
              <w:rPr>
                <w:sz w:val="22"/>
                <w:szCs w:val="22"/>
              </w:rPr>
              <w:t xml:space="preserve">Респиратор              </w:t>
            </w:r>
          </w:p>
          <w:p w14:paraId="17511B73" w14:textId="77777777" w:rsidR="008A408C" w:rsidRPr="00FC723E" w:rsidRDefault="008A408C" w:rsidP="008A408C">
            <w:pPr>
              <w:spacing w:line="240" w:lineRule="auto"/>
              <w:ind w:firstLine="0"/>
              <w:rPr>
                <w:sz w:val="22"/>
                <w:szCs w:val="22"/>
              </w:rPr>
            </w:pPr>
            <w:r w:rsidRPr="00FC723E">
              <w:rPr>
                <w:sz w:val="22"/>
                <w:szCs w:val="22"/>
              </w:rPr>
              <w:t xml:space="preserve">Маска медицинская       </w:t>
            </w:r>
          </w:p>
          <w:p w14:paraId="1D96BC15" w14:textId="77777777" w:rsidR="008A408C" w:rsidRPr="00FC723E" w:rsidRDefault="008A408C" w:rsidP="008A408C">
            <w:pPr>
              <w:spacing w:line="240" w:lineRule="auto"/>
              <w:ind w:firstLine="0"/>
              <w:rPr>
                <w:sz w:val="22"/>
                <w:szCs w:val="22"/>
              </w:rPr>
            </w:pPr>
            <w:r w:rsidRPr="00FC723E">
              <w:rPr>
                <w:sz w:val="22"/>
                <w:szCs w:val="22"/>
              </w:rPr>
              <w:t xml:space="preserve">При работе с кислотами  </w:t>
            </w:r>
          </w:p>
          <w:p w14:paraId="3ABA3909" w14:textId="77777777" w:rsidR="008A408C" w:rsidRPr="00FC723E" w:rsidRDefault="008A408C" w:rsidP="008A408C">
            <w:pPr>
              <w:spacing w:line="240" w:lineRule="auto"/>
              <w:ind w:firstLine="0"/>
              <w:rPr>
                <w:sz w:val="22"/>
                <w:szCs w:val="22"/>
              </w:rPr>
            </w:pPr>
            <w:r w:rsidRPr="00FC723E">
              <w:rPr>
                <w:sz w:val="22"/>
                <w:szCs w:val="22"/>
              </w:rPr>
              <w:t xml:space="preserve">дополнительно: </w:t>
            </w:r>
          </w:p>
          <w:p w14:paraId="152AEC15" w14:textId="77777777" w:rsidR="008A408C" w:rsidRPr="00FC723E" w:rsidRDefault="008A408C" w:rsidP="008A408C">
            <w:pPr>
              <w:spacing w:line="240" w:lineRule="auto"/>
              <w:ind w:firstLine="0"/>
              <w:rPr>
                <w:sz w:val="22"/>
                <w:szCs w:val="22"/>
              </w:rPr>
            </w:pPr>
            <w:r w:rsidRPr="00FC723E">
              <w:rPr>
                <w:sz w:val="22"/>
                <w:szCs w:val="22"/>
              </w:rPr>
              <w:t xml:space="preserve">Халат хлопчатобумажный с </w:t>
            </w:r>
            <w:proofErr w:type="spellStart"/>
            <w:r w:rsidRPr="00FC723E">
              <w:rPr>
                <w:sz w:val="22"/>
                <w:szCs w:val="22"/>
              </w:rPr>
              <w:t>кислотозащитной</w:t>
            </w:r>
            <w:proofErr w:type="spellEnd"/>
          </w:p>
          <w:p w14:paraId="2AAFA4FE" w14:textId="77777777" w:rsidR="008A408C" w:rsidRPr="00FC723E" w:rsidRDefault="008A408C" w:rsidP="008A408C">
            <w:pPr>
              <w:spacing w:line="240" w:lineRule="auto"/>
              <w:ind w:firstLine="0"/>
              <w:rPr>
                <w:sz w:val="22"/>
                <w:szCs w:val="22"/>
              </w:rPr>
            </w:pPr>
            <w:r w:rsidRPr="00FC723E">
              <w:rPr>
                <w:sz w:val="22"/>
                <w:szCs w:val="22"/>
              </w:rPr>
              <w:t xml:space="preserve">пропиткой               </w:t>
            </w:r>
          </w:p>
          <w:p w14:paraId="2F596311" w14:textId="77777777" w:rsidR="008A408C" w:rsidRPr="00FC723E" w:rsidRDefault="008A408C" w:rsidP="008A408C">
            <w:pPr>
              <w:spacing w:line="240" w:lineRule="auto"/>
              <w:ind w:firstLine="0"/>
              <w:rPr>
                <w:sz w:val="22"/>
                <w:szCs w:val="22"/>
              </w:rPr>
            </w:pPr>
            <w:r w:rsidRPr="00FC723E">
              <w:rPr>
                <w:sz w:val="22"/>
                <w:szCs w:val="22"/>
              </w:rPr>
              <w:t xml:space="preserve">Нарукавники                 </w:t>
            </w:r>
          </w:p>
          <w:p w14:paraId="133A3EE6" w14:textId="77777777" w:rsidR="008A408C" w:rsidRPr="00FC723E" w:rsidRDefault="008A408C" w:rsidP="008A408C">
            <w:pPr>
              <w:spacing w:line="240" w:lineRule="auto"/>
              <w:ind w:firstLine="0"/>
              <w:rPr>
                <w:sz w:val="22"/>
                <w:szCs w:val="22"/>
              </w:rPr>
            </w:pPr>
            <w:r w:rsidRPr="00FC723E">
              <w:rPr>
                <w:sz w:val="22"/>
                <w:szCs w:val="22"/>
              </w:rPr>
              <w:t xml:space="preserve">прорезиненные или       </w:t>
            </w:r>
          </w:p>
          <w:p w14:paraId="3C8BA81D" w14:textId="77777777" w:rsidR="008A408C" w:rsidRPr="00FC723E" w:rsidRDefault="008A408C" w:rsidP="008A408C">
            <w:pPr>
              <w:spacing w:line="240" w:lineRule="auto"/>
              <w:ind w:firstLine="0"/>
              <w:rPr>
                <w:sz w:val="22"/>
                <w:szCs w:val="22"/>
              </w:rPr>
            </w:pPr>
            <w:r w:rsidRPr="00FC723E">
              <w:rPr>
                <w:sz w:val="22"/>
                <w:szCs w:val="22"/>
              </w:rPr>
              <w:t xml:space="preserve">нарукавники ПВХ                     Ботинки кожаные         </w:t>
            </w:r>
          </w:p>
          <w:p w14:paraId="54BD40F8" w14:textId="77777777" w:rsidR="008A408C" w:rsidRPr="00FC723E" w:rsidRDefault="008A408C" w:rsidP="008A408C">
            <w:pPr>
              <w:spacing w:line="240" w:lineRule="auto"/>
              <w:ind w:firstLine="0"/>
              <w:rPr>
                <w:sz w:val="22"/>
                <w:szCs w:val="22"/>
              </w:rPr>
            </w:pPr>
            <w:r w:rsidRPr="00FC723E">
              <w:rPr>
                <w:sz w:val="22"/>
                <w:szCs w:val="22"/>
              </w:rPr>
              <w:t xml:space="preserve">При исследовании крови  </w:t>
            </w:r>
          </w:p>
          <w:p w14:paraId="7B723B2A" w14:textId="77777777" w:rsidR="008A408C" w:rsidRPr="00FC723E" w:rsidRDefault="008A408C" w:rsidP="008A408C">
            <w:pPr>
              <w:spacing w:line="240" w:lineRule="auto"/>
              <w:ind w:firstLine="0"/>
              <w:rPr>
                <w:sz w:val="22"/>
                <w:szCs w:val="22"/>
              </w:rPr>
            </w:pPr>
            <w:r w:rsidRPr="00FC723E">
              <w:rPr>
                <w:sz w:val="22"/>
                <w:szCs w:val="22"/>
              </w:rPr>
              <w:t xml:space="preserve">дополнительно:                        </w:t>
            </w:r>
          </w:p>
          <w:p w14:paraId="6854A8A0" w14:textId="77777777" w:rsidR="008A408C" w:rsidRPr="00FC723E" w:rsidRDefault="008A408C" w:rsidP="008A408C">
            <w:pPr>
              <w:spacing w:line="240" w:lineRule="auto"/>
              <w:ind w:firstLine="0"/>
              <w:rPr>
                <w:sz w:val="22"/>
                <w:szCs w:val="22"/>
              </w:rPr>
            </w:pPr>
            <w:r w:rsidRPr="00FC723E">
              <w:rPr>
                <w:sz w:val="22"/>
                <w:szCs w:val="22"/>
              </w:rPr>
              <w:t xml:space="preserve">Фартук ПВХ с нагрудником      </w:t>
            </w:r>
          </w:p>
          <w:p w14:paraId="12D5F166" w14:textId="77777777" w:rsidR="008A408C" w:rsidRPr="00FC723E" w:rsidRDefault="008A408C" w:rsidP="008A408C">
            <w:pPr>
              <w:spacing w:line="240" w:lineRule="auto"/>
              <w:ind w:firstLine="0"/>
              <w:rPr>
                <w:sz w:val="22"/>
                <w:szCs w:val="22"/>
              </w:rPr>
            </w:pPr>
            <w:r w:rsidRPr="00FC723E">
              <w:rPr>
                <w:sz w:val="22"/>
                <w:szCs w:val="22"/>
              </w:rPr>
              <w:t xml:space="preserve">нарукавники ПВХ               </w:t>
            </w:r>
          </w:p>
          <w:p w14:paraId="349A7F6B" w14:textId="77777777" w:rsidR="008A408C" w:rsidRPr="00FC723E" w:rsidRDefault="008A408C" w:rsidP="008A408C">
            <w:pPr>
              <w:spacing w:line="240" w:lineRule="auto"/>
              <w:ind w:firstLine="0"/>
              <w:rPr>
                <w:sz w:val="22"/>
                <w:szCs w:val="22"/>
              </w:rPr>
            </w:pPr>
            <w:r w:rsidRPr="00FC723E">
              <w:rPr>
                <w:sz w:val="22"/>
                <w:szCs w:val="22"/>
              </w:rPr>
              <w:t xml:space="preserve">Головной убор из ПВХ    </w:t>
            </w:r>
          </w:p>
          <w:p w14:paraId="2616E98A" w14:textId="77777777" w:rsidR="008A408C" w:rsidRPr="00FC723E" w:rsidRDefault="008A408C" w:rsidP="008A408C">
            <w:pPr>
              <w:spacing w:line="240" w:lineRule="auto"/>
              <w:ind w:firstLine="0"/>
              <w:rPr>
                <w:sz w:val="22"/>
                <w:szCs w:val="22"/>
              </w:rPr>
            </w:pPr>
            <w:r w:rsidRPr="00FC723E">
              <w:rPr>
                <w:sz w:val="22"/>
                <w:szCs w:val="22"/>
              </w:rPr>
              <w:t xml:space="preserve">Сапоги резиновые        </w:t>
            </w:r>
          </w:p>
          <w:p w14:paraId="580A196A"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167DDFE3" w14:textId="77777777" w:rsidR="008A408C" w:rsidRPr="00FC723E" w:rsidRDefault="008A408C" w:rsidP="008A408C">
            <w:pPr>
              <w:spacing w:line="240" w:lineRule="auto"/>
              <w:ind w:firstLine="0"/>
              <w:rPr>
                <w:sz w:val="22"/>
                <w:szCs w:val="22"/>
              </w:rPr>
            </w:pPr>
            <w:r w:rsidRPr="00FC723E">
              <w:rPr>
                <w:sz w:val="22"/>
                <w:szCs w:val="22"/>
              </w:rPr>
              <w:t xml:space="preserve">Очки защитные </w:t>
            </w:r>
          </w:p>
          <w:p w14:paraId="7602BBE9" w14:textId="77777777" w:rsidR="008A408C" w:rsidRPr="00FC723E" w:rsidRDefault="009217FE" w:rsidP="008A408C">
            <w:pPr>
              <w:spacing w:line="240" w:lineRule="auto"/>
              <w:ind w:firstLine="0"/>
              <w:rPr>
                <w:sz w:val="22"/>
                <w:szCs w:val="22"/>
              </w:rPr>
            </w:pPr>
            <w:r w:rsidRPr="00FC723E">
              <w:rPr>
                <w:sz w:val="22"/>
                <w:szCs w:val="22"/>
              </w:rPr>
              <w:t xml:space="preserve">Щиток защитный лицевой </w:t>
            </w:r>
          </w:p>
        </w:tc>
        <w:tc>
          <w:tcPr>
            <w:tcW w:w="1842" w:type="dxa"/>
          </w:tcPr>
          <w:p w14:paraId="61EFDF8A"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4A5FA1C0"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p w14:paraId="51CD1CD0" w14:textId="77777777" w:rsidR="008A408C" w:rsidRPr="00FC723E" w:rsidRDefault="008A408C" w:rsidP="008A408C">
            <w:pPr>
              <w:spacing w:line="240" w:lineRule="auto"/>
              <w:ind w:firstLine="0"/>
              <w:rPr>
                <w:sz w:val="22"/>
                <w:szCs w:val="22"/>
              </w:rPr>
            </w:pPr>
            <w:r w:rsidRPr="00FC723E">
              <w:rPr>
                <w:sz w:val="22"/>
                <w:szCs w:val="22"/>
              </w:rPr>
              <w:t>В</w:t>
            </w:r>
          </w:p>
          <w:p w14:paraId="44D73E24"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p w14:paraId="1077B81C" w14:textId="77777777" w:rsidR="008A408C" w:rsidRPr="00FC723E" w:rsidRDefault="008A408C" w:rsidP="008A408C">
            <w:pPr>
              <w:spacing w:line="240" w:lineRule="auto"/>
              <w:ind w:firstLine="0"/>
              <w:rPr>
                <w:sz w:val="22"/>
                <w:szCs w:val="22"/>
              </w:rPr>
            </w:pPr>
            <w:r w:rsidRPr="00FC723E">
              <w:rPr>
                <w:sz w:val="22"/>
                <w:szCs w:val="22"/>
              </w:rPr>
              <w:t>О</w:t>
            </w:r>
          </w:p>
          <w:p w14:paraId="5BDEB328" w14:textId="77777777" w:rsidR="008A408C" w:rsidRPr="00FC723E" w:rsidRDefault="008A408C" w:rsidP="008A408C">
            <w:pPr>
              <w:spacing w:line="240" w:lineRule="auto"/>
              <w:ind w:firstLine="0"/>
              <w:rPr>
                <w:sz w:val="22"/>
                <w:szCs w:val="22"/>
              </w:rPr>
            </w:pPr>
            <w:r w:rsidRPr="00FC723E">
              <w:rPr>
                <w:sz w:val="22"/>
                <w:szCs w:val="22"/>
              </w:rPr>
              <w:t>НБХ</w:t>
            </w:r>
          </w:p>
          <w:p w14:paraId="098BED16" w14:textId="77777777" w:rsidR="008A408C" w:rsidRPr="00FC723E" w:rsidRDefault="008A408C" w:rsidP="008A408C">
            <w:pPr>
              <w:spacing w:line="240" w:lineRule="auto"/>
              <w:ind w:firstLine="0"/>
              <w:rPr>
                <w:sz w:val="22"/>
                <w:szCs w:val="22"/>
              </w:rPr>
            </w:pPr>
          </w:p>
          <w:p w14:paraId="58131984" w14:textId="77777777" w:rsidR="008A408C" w:rsidRPr="00FC723E" w:rsidRDefault="008A408C" w:rsidP="008A408C">
            <w:pPr>
              <w:spacing w:line="240" w:lineRule="auto"/>
              <w:ind w:firstLine="0"/>
              <w:rPr>
                <w:sz w:val="22"/>
                <w:szCs w:val="22"/>
              </w:rPr>
            </w:pPr>
          </w:p>
          <w:p w14:paraId="6FC6C374" w14:textId="77777777" w:rsidR="008A408C" w:rsidRPr="00FC723E" w:rsidRDefault="008A408C" w:rsidP="008A408C">
            <w:pPr>
              <w:spacing w:line="240" w:lineRule="auto"/>
              <w:ind w:firstLine="0"/>
              <w:rPr>
                <w:sz w:val="22"/>
                <w:szCs w:val="22"/>
              </w:rPr>
            </w:pPr>
          </w:p>
          <w:p w14:paraId="37452590" w14:textId="77777777" w:rsidR="008A408C" w:rsidRPr="00FC723E" w:rsidRDefault="008A408C" w:rsidP="008A408C">
            <w:pPr>
              <w:spacing w:line="240" w:lineRule="auto"/>
              <w:ind w:firstLine="0"/>
              <w:rPr>
                <w:sz w:val="22"/>
                <w:szCs w:val="22"/>
              </w:rPr>
            </w:pPr>
          </w:p>
          <w:p w14:paraId="72BED8DB" w14:textId="77777777" w:rsidR="008A408C" w:rsidRPr="00FC723E" w:rsidRDefault="008A408C" w:rsidP="008A408C">
            <w:pPr>
              <w:spacing w:line="240" w:lineRule="auto"/>
              <w:ind w:firstLine="0"/>
              <w:rPr>
                <w:sz w:val="22"/>
                <w:szCs w:val="22"/>
              </w:rPr>
            </w:pPr>
          </w:p>
          <w:p w14:paraId="1E9237B5" w14:textId="77777777" w:rsidR="008A408C" w:rsidRPr="00FC723E" w:rsidRDefault="008A408C" w:rsidP="008A408C">
            <w:pPr>
              <w:spacing w:line="240" w:lineRule="auto"/>
              <w:ind w:firstLine="0"/>
              <w:rPr>
                <w:sz w:val="22"/>
                <w:szCs w:val="22"/>
              </w:rPr>
            </w:pPr>
            <w:r w:rsidRPr="00FC723E">
              <w:rPr>
                <w:sz w:val="22"/>
                <w:szCs w:val="22"/>
              </w:rPr>
              <w:t xml:space="preserve">К20Щ20 </w:t>
            </w:r>
          </w:p>
          <w:p w14:paraId="6A6FCED4" w14:textId="77777777" w:rsidR="008A408C" w:rsidRPr="00FC723E" w:rsidRDefault="008A408C" w:rsidP="008A408C">
            <w:pPr>
              <w:spacing w:line="240" w:lineRule="auto"/>
              <w:ind w:firstLine="0"/>
              <w:rPr>
                <w:sz w:val="22"/>
                <w:szCs w:val="22"/>
              </w:rPr>
            </w:pPr>
          </w:p>
          <w:p w14:paraId="5E5E7E12" w14:textId="77777777" w:rsidR="008A408C" w:rsidRPr="00FC723E" w:rsidRDefault="008A408C" w:rsidP="008A408C">
            <w:pPr>
              <w:spacing w:line="240" w:lineRule="auto"/>
              <w:ind w:firstLine="0"/>
              <w:rPr>
                <w:sz w:val="22"/>
                <w:szCs w:val="22"/>
              </w:rPr>
            </w:pPr>
          </w:p>
          <w:p w14:paraId="6A175752" w14:textId="77777777" w:rsidR="008A408C" w:rsidRPr="00FC723E" w:rsidRDefault="008A408C" w:rsidP="008A408C">
            <w:pPr>
              <w:spacing w:line="240" w:lineRule="auto"/>
              <w:ind w:firstLine="0"/>
              <w:rPr>
                <w:sz w:val="22"/>
                <w:szCs w:val="22"/>
              </w:rPr>
            </w:pPr>
          </w:p>
          <w:p w14:paraId="1C7DDC61" w14:textId="77777777" w:rsidR="008A408C" w:rsidRPr="00FC723E" w:rsidRDefault="008A408C" w:rsidP="008A408C">
            <w:pPr>
              <w:spacing w:line="240" w:lineRule="auto"/>
              <w:ind w:firstLine="0"/>
              <w:rPr>
                <w:sz w:val="22"/>
                <w:szCs w:val="22"/>
              </w:rPr>
            </w:pPr>
            <w:r w:rsidRPr="00FC723E">
              <w:rPr>
                <w:sz w:val="22"/>
                <w:szCs w:val="22"/>
              </w:rPr>
              <w:t>К20Щ20</w:t>
            </w:r>
          </w:p>
          <w:p w14:paraId="237C24D2"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6C9D4CE0" w14:textId="77777777" w:rsidR="008A408C" w:rsidRPr="00FC723E" w:rsidRDefault="008A408C" w:rsidP="008A408C">
            <w:pPr>
              <w:spacing w:line="240" w:lineRule="auto"/>
              <w:ind w:firstLine="0"/>
              <w:rPr>
                <w:sz w:val="22"/>
                <w:szCs w:val="22"/>
              </w:rPr>
            </w:pPr>
          </w:p>
          <w:p w14:paraId="699B1D3E" w14:textId="77777777" w:rsidR="008A408C" w:rsidRPr="00FC723E" w:rsidRDefault="008A408C" w:rsidP="008A408C">
            <w:pPr>
              <w:spacing w:line="240" w:lineRule="auto"/>
              <w:ind w:firstLine="0"/>
              <w:rPr>
                <w:sz w:val="22"/>
                <w:szCs w:val="22"/>
              </w:rPr>
            </w:pPr>
          </w:p>
          <w:p w14:paraId="7EBDB4B4"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4ECA4DC8"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4216DD2E" w14:textId="77777777" w:rsidR="008A408C" w:rsidRPr="00FC723E" w:rsidRDefault="008A408C" w:rsidP="008A408C">
            <w:pPr>
              <w:spacing w:line="240" w:lineRule="auto"/>
              <w:ind w:firstLine="0"/>
              <w:rPr>
                <w:sz w:val="22"/>
                <w:szCs w:val="22"/>
              </w:rPr>
            </w:pPr>
          </w:p>
          <w:p w14:paraId="022FFA4B" w14:textId="77777777" w:rsidR="008A408C" w:rsidRPr="00FC723E" w:rsidRDefault="008A408C" w:rsidP="008A408C">
            <w:pPr>
              <w:spacing w:line="240" w:lineRule="auto"/>
              <w:ind w:firstLine="0"/>
              <w:rPr>
                <w:sz w:val="22"/>
                <w:szCs w:val="22"/>
              </w:rPr>
            </w:pPr>
            <w:r w:rsidRPr="00FC723E">
              <w:rPr>
                <w:sz w:val="22"/>
                <w:szCs w:val="22"/>
              </w:rPr>
              <w:t>В</w:t>
            </w:r>
          </w:p>
          <w:p w14:paraId="05A1B4CA"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27A15CF0" w14:textId="77777777" w:rsidR="008A408C" w:rsidRPr="00FC723E" w:rsidRDefault="008A408C" w:rsidP="008A408C">
            <w:pPr>
              <w:spacing w:line="240" w:lineRule="auto"/>
              <w:ind w:firstLine="0"/>
              <w:rPr>
                <w:sz w:val="22"/>
                <w:szCs w:val="22"/>
              </w:rPr>
            </w:pPr>
            <w:r w:rsidRPr="00FC723E">
              <w:rPr>
                <w:sz w:val="22"/>
                <w:szCs w:val="22"/>
              </w:rPr>
              <w:t>О</w:t>
            </w:r>
          </w:p>
          <w:p w14:paraId="74772C75" w14:textId="77777777" w:rsidR="008A408C" w:rsidRPr="00FC723E" w:rsidRDefault="008A408C" w:rsidP="008A408C">
            <w:pPr>
              <w:spacing w:line="240" w:lineRule="auto"/>
              <w:ind w:firstLine="0"/>
              <w:rPr>
                <w:sz w:val="22"/>
                <w:szCs w:val="22"/>
              </w:rPr>
            </w:pPr>
            <w:r w:rsidRPr="00FC723E">
              <w:rPr>
                <w:sz w:val="22"/>
                <w:szCs w:val="22"/>
              </w:rPr>
              <w:t>НБХ</w:t>
            </w:r>
          </w:p>
        </w:tc>
        <w:tc>
          <w:tcPr>
            <w:tcW w:w="1242" w:type="dxa"/>
          </w:tcPr>
          <w:p w14:paraId="1AF167D3" w14:textId="77777777" w:rsidR="008A408C" w:rsidRPr="00FC723E" w:rsidRDefault="008A408C" w:rsidP="008A408C">
            <w:pPr>
              <w:spacing w:line="240" w:lineRule="auto"/>
              <w:ind w:firstLine="0"/>
              <w:rPr>
                <w:sz w:val="22"/>
                <w:szCs w:val="22"/>
              </w:rPr>
            </w:pPr>
            <w:r w:rsidRPr="00FC723E">
              <w:rPr>
                <w:sz w:val="22"/>
                <w:szCs w:val="22"/>
              </w:rPr>
              <w:t>12</w:t>
            </w:r>
          </w:p>
          <w:p w14:paraId="3A28C752" w14:textId="77777777" w:rsidR="008A408C" w:rsidRPr="00FC723E" w:rsidRDefault="008A408C" w:rsidP="008A408C">
            <w:pPr>
              <w:spacing w:line="240" w:lineRule="auto"/>
              <w:ind w:firstLine="0"/>
              <w:rPr>
                <w:sz w:val="22"/>
                <w:szCs w:val="22"/>
              </w:rPr>
            </w:pPr>
            <w:r w:rsidRPr="00FC723E">
              <w:rPr>
                <w:sz w:val="22"/>
                <w:szCs w:val="22"/>
              </w:rPr>
              <w:t>до износа</w:t>
            </w:r>
          </w:p>
          <w:p w14:paraId="49735B12" w14:textId="77777777" w:rsidR="008A408C" w:rsidRPr="00FC723E" w:rsidRDefault="008A408C" w:rsidP="008A408C">
            <w:pPr>
              <w:spacing w:line="240" w:lineRule="auto"/>
              <w:ind w:firstLine="0"/>
              <w:rPr>
                <w:sz w:val="22"/>
                <w:szCs w:val="22"/>
              </w:rPr>
            </w:pPr>
            <w:r w:rsidRPr="00FC723E">
              <w:rPr>
                <w:sz w:val="22"/>
                <w:szCs w:val="22"/>
              </w:rPr>
              <w:t>до износа</w:t>
            </w:r>
          </w:p>
          <w:p w14:paraId="6979A9E9" w14:textId="77777777" w:rsidR="008A408C" w:rsidRPr="00FC723E" w:rsidRDefault="008A408C" w:rsidP="008A408C">
            <w:pPr>
              <w:spacing w:line="240" w:lineRule="auto"/>
              <w:ind w:firstLine="0"/>
              <w:rPr>
                <w:sz w:val="22"/>
                <w:szCs w:val="22"/>
              </w:rPr>
            </w:pPr>
            <w:r w:rsidRPr="00FC723E">
              <w:rPr>
                <w:sz w:val="22"/>
                <w:szCs w:val="22"/>
              </w:rPr>
              <w:t>до износа до износа</w:t>
            </w:r>
          </w:p>
          <w:p w14:paraId="7B7850D1" w14:textId="77777777" w:rsidR="008A408C" w:rsidRPr="00FC723E" w:rsidRDefault="008A408C" w:rsidP="008A408C">
            <w:pPr>
              <w:spacing w:line="240" w:lineRule="auto"/>
              <w:ind w:firstLine="0"/>
              <w:rPr>
                <w:sz w:val="22"/>
                <w:szCs w:val="22"/>
              </w:rPr>
            </w:pPr>
            <w:r w:rsidRPr="00FC723E">
              <w:rPr>
                <w:sz w:val="22"/>
                <w:szCs w:val="22"/>
              </w:rPr>
              <w:t>до износа</w:t>
            </w:r>
          </w:p>
          <w:p w14:paraId="51C167D2" w14:textId="77777777" w:rsidR="008A408C" w:rsidRPr="00FC723E" w:rsidRDefault="008A408C" w:rsidP="008A408C">
            <w:pPr>
              <w:spacing w:line="240" w:lineRule="auto"/>
              <w:ind w:firstLine="0"/>
              <w:rPr>
                <w:sz w:val="22"/>
                <w:szCs w:val="22"/>
              </w:rPr>
            </w:pPr>
            <w:r w:rsidRPr="00FC723E">
              <w:rPr>
                <w:sz w:val="22"/>
                <w:szCs w:val="22"/>
              </w:rPr>
              <w:t>до износа</w:t>
            </w:r>
          </w:p>
          <w:p w14:paraId="03B8D3E9" w14:textId="77777777" w:rsidR="008A408C" w:rsidRPr="00FC723E" w:rsidRDefault="008A408C" w:rsidP="008A408C">
            <w:pPr>
              <w:spacing w:line="240" w:lineRule="auto"/>
              <w:ind w:firstLine="0"/>
              <w:rPr>
                <w:sz w:val="22"/>
                <w:szCs w:val="22"/>
              </w:rPr>
            </w:pPr>
            <w:r w:rsidRPr="00FC723E">
              <w:rPr>
                <w:sz w:val="22"/>
                <w:szCs w:val="22"/>
              </w:rPr>
              <w:t>до износа</w:t>
            </w:r>
          </w:p>
          <w:p w14:paraId="64A64558" w14:textId="77777777" w:rsidR="008A408C" w:rsidRPr="00FC723E" w:rsidRDefault="008A408C" w:rsidP="008A408C">
            <w:pPr>
              <w:spacing w:line="240" w:lineRule="auto"/>
              <w:ind w:firstLine="0"/>
              <w:rPr>
                <w:sz w:val="22"/>
                <w:szCs w:val="22"/>
              </w:rPr>
            </w:pPr>
          </w:p>
          <w:p w14:paraId="59BF278B" w14:textId="77777777" w:rsidR="008A408C" w:rsidRPr="00FC723E" w:rsidRDefault="008A408C" w:rsidP="008A408C">
            <w:pPr>
              <w:spacing w:line="240" w:lineRule="auto"/>
              <w:ind w:firstLine="0"/>
              <w:rPr>
                <w:sz w:val="22"/>
                <w:szCs w:val="22"/>
              </w:rPr>
            </w:pPr>
          </w:p>
          <w:p w14:paraId="155CF2E3" w14:textId="77777777" w:rsidR="008A408C" w:rsidRPr="00FC723E" w:rsidRDefault="008A408C" w:rsidP="008A408C">
            <w:pPr>
              <w:spacing w:line="240" w:lineRule="auto"/>
              <w:ind w:firstLine="0"/>
              <w:rPr>
                <w:sz w:val="22"/>
                <w:szCs w:val="22"/>
              </w:rPr>
            </w:pPr>
          </w:p>
          <w:p w14:paraId="29DEBDD1" w14:textId="77777777" w:rsidR="008A408C" w:rsidRPr="00FC723E" w:rsidRDefault="008A408C" w:rsidP="008A408C">
            <w:pPr>
              <w:spacing w:line="240" w:lineRule="auto"/>
              <w:ind w:firstLine="0"/>
              <w:rPr>
                <w:sz w:val="22"/>
                <w:szCs w:val="22"/>
              </w:rPr>
            </w:pPr>
            <w:r w:rsidRPr="00FC723E">
              <w:rPr>
                <w:sz w:val="22"/>
                <w:szCs w:val="22"/>
              </w:rPr>
              <w:t>до износа</w:t>
            </w:r>
          </w:p>
          <w:p w14:paraId="6124BC1D" w14:textId="77777777" w:rsidR="008A408C" w:rsidRPr="00FC723E" w:rsidRDefault="008A408C" w:rsidP="008A408C">
            <w:pPr>
              <w:spacing w:line="240" w:lineRule="auto"/>
              <w:ind w:firstLine="0"/>
              <w:rPr>
                <w:sz w:val="22"/>
                <w:szCs w:val="22"/>
              </w:rPr>
            </w:pPr>
          </w:p>
          <w:p w14:paraId="59517F6C" w14:textId="77777777" w:rsidR="008A408C" w:rsidRPr="00FC723E" w:rsidRDefault="008A408C" w:rsidP="008A408C">
            <w:pPr>
              <w:spacing w:line="240" w:lineRule="auto"/>
              <w:ind w:firstLine="0"/>
              <w:rPr>
                <w:sz w:val="22"/>
                <w:szCs w:val="22"/>
              </w:rPr>
            </w:pPr>
          </w:p>
          <w:p w14:paraId="269238BD" w14:textId="77777777" w:rsidR="008A408C" w:rsidRPr="00FC723E" w:rsidRDefault="008A408C" w:rsidP="008A408C">
            <w:pPr>
              <w:spacing w:line="240" w:lineRule="auto"/>
              <w:ind w:firstLine="0"/>
              <w:rPr>
                <w:sz w:val="22"/>
                <w:szCs w:val="22"/>
              </w:rPr>
            </w:pPr>
          </w:p>
          <w:p w14:paraId="529770B8" w14:textId="77777777" w:rsidR="008A408C" w:rsidRPr="00FC723E" w:rsidRDefault="008A408C" w:rsidP="008A408C">
            <w:pPr>
              <w:spacing w:line="240" w:lineRule="auto"/>
              <w:ind w:firstLine="0"/>
              <w:rPr>
                <w:sz w:val="22"/>
                <w:szCs w:val="22"/>
              </w:rPr>
            </w:pPr>
            <w:r w:rsidRPr="00FC723E">
              <w:rPr>
                <w:sz w:val="22"/>
                <w:szCs w:val="22"/>
              </w:rPr>
              <w:t>до износа</w:t>
            </w:r>
          </w:p>
          <w:p w14:paraId="16CC1651" w14:textId="77777777" w:rsidR="008A408C" w:rsidRPr="00FC723E" w:rsidRDefault="008A408C" w:rsidP="008A408C">
            <w:pPr>
              <w:spacing w:line="240" w:lineRule="auto"/>
              <w:ind w:firstLine="0"/>
              <w:rPr>
                <w:sz w:val="22"/>
                <w:szCs w:val="22"/>
              </w:rPr>
            </w:pPr>
            <w:r w:rsidRPr="00FC723E">
              <w:rPr>
                <w:sz w:val="22"/>
                <w:szCs w:val="22"/>
              </w:rPr>
              <w:t>12</w:t>
            </w:r>
          </w:p>
          <w:p w14:paraId="2E80E23D" w14:textId="77777777" w:rsidR="008A408C" w:rsidRPr="00FC723E" w:rsidRDefault="008A408C" w:rsidP="008A408C">
            <w:pPr>
              <w:spacing w:line="240" w:lineRule="auto"/>
              <w:ind w:firstLine="0"/>
              <w:rPr>
                <w:sz w:val="22"/>
                <w:szCs w:val="22"/>
              </w:rPr>
            </w:pPr>
          </w:p>
          <w:p w14:paraId="21741C92" w14:textId="77777777" w:rsidR="008A408C" w:rsidRPr="00FC723E" w:rsidRDefault="008A408C" w:rsidP="008A408C">
            <w:pPr>
              <w:spacing w:line="240" w:lineRule="auto"/>
              <w:ind w:firstLine="0"/>
              <w:rPr>
                <w:sz w:val="22"/>
                <w:szCs w:val="22"/>
              </w:rPr>
            </w:pPr>
          </w:p>
          <w:p w14:paraId="7E78E1C8" w14:textId="77777777" w:rsidR="008A408C" w:rsidRPr="00FC723E" w:rsidRDefault="008A408C" w:rsidP="008A408C">
            <w:pPr>
              <w:spacing w:line="240" w:lineRule="auto"/>
              <w:ind w:firstLine="0"/>
              <w:rPr>
                <w:sz w:val="22"/>
                <w:szCs w:val="22"/>
              </w:rPr>
            </w:pPr>
            <w:r w:rsidRPr="00FC723E">
              <w:rPr>
                <w:sz w:val="22"/>
                <w:szCs w:val="22"/>
              </w:rPr>
              <w:t>до износа</w:t>
            </w:r>
          </w:p>
          <w:p w14:paraId="7E7AA033" w14:textId="77777777" w:rsidR="008A408C" w:rsidRPr="00FC723E" w:rsidRDefault="008A408C" w:rsidP="008A408C">
            <w:pPr>
              <w:spacing w:line="240" w:lineRule="auto"/>
              <w:ind w:firstLine="0"/>
              <w:rPr>
                <w:sz w:val="22"/>
                <w:szCs w:val="22"/>
              </w:rPr>
            </w:pPr>
            <w:proofErr w:type="gramStart"/>
            <w:r w:rsidRPr="00FC723E">
              <w:rPr>
                <w:sz w:val="22"/>
                <w:szCs w:val="22"/>
              </w:rPr>
              <w:t>до износа до износа до износа до износа до износа</w:t>
            </w:r>
            <w:proofErr w:type="gramEnd"/>
            <w:r w:rsidRPr="00FC723E">
              <w:rPr>
                <w:sz w:val="22"/>
                <w:szCs w:val="22"/>
              </w:rPr>
              <w:t xml:space="preserve"> до износа</w:t>
            </w:r>
          </w:p>
        </w:tc>
      </w:tr>
      <w:tr w:rsidR="008A408C" w:rsidRPr="00FC723E" w14:paraId="2043F622" w14:textId="77777777" w:rsidTr="008B0881">
        <w:trPr>
          <w:trHeight w:val="1550"/>
        </w:trPr>
        <w:tc>
          <w:tcPr>
            <w:tcW w:w="852" w:type="dxa"/>
          </w:tcPr>
          <w:p w14:paraId="3A1CF806"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0463D1F4" w14:textId="77777777" w:rsidR="008A408C" w:rsidRPr="00FC723E" w:rsidRDefault="008A408C" w:rsidP="008A408C">
            <w:pPr>
              <w:spacing w:line="240" w:lineRule="auto"/>
              <w:ind w:firstLine="0"/>
              <w:rPr>
                <w:sz w:val="22"/>
                <w:szCs w:val="22"/>
              </w:rPr>
            </w:pPr>
            <w:r w:rsidRPr="00FC723E">
              <w:rPr>
                <w:sz w:val="22"/>
                <w:szCs w:val="22"/>
              </w:rPr>
              <w:t>20031</w:t>
            </w:r>
          </w:p>
        </w:tc>
        <w:tc>
          <w:tcPr>
            <w:tcW w:w="2087" w:type="dxa"/>
          </w:tcPr>
          <w:p w14:paraId="047A33F8" w14:textId="77777777" w:rsidR="008A408C" w:rsidRPr="00FC723E" w:rsidRDefault="008A408C" w:rsidP="008A408C">
            <w:pPr>
              <w:spacing w:line="240" w:lineRule="auto"/>
              <w:ind w:firstLine="0"/>
              <w:rPr>
                <w:sz w:val="22"/>
                <w:szCs w:val="22"/>
              </w:rPr>
            </w:pPr>
            <w:r w:rsidRPr="00FC723E">
              <w:rPr>
                <w:sz w:val="22"/>
                <w:szCs w:val="22"/>
              </w:rPr>
              <w:t>Агент по снабжению</w:t>
            </w:r>
          </w:p>
        </w:tc>
        <w:tc>
          <w:tcPr>
            <w:tcW w:w="3442" w:type="dxa"/>
          </w:tcPr>
          <w:p w14:paraId="5F2858A8" w14:textId="77777777" w:rsidR="008A408C" w:rsidRPr="00FC723E" w:rsidRDefault="008A408C" w:rsidP="008A408C">
            <w:pPr>
              <w:spacing w:line="240" w:lineRule="auto"/>
              <w:ind w:firstLine="0"/>
              <w:rPr>
                <w:sz w:val="22"/>
                <w:szCs w:val="22"/>
              </w:rPr>
            </w:pPr>
            <w:r w:rsidRPr="00FC723E">
              <w:rPr>
                <w:sz w:val="22"/>
                <w:szCs w:val="22"/>
              </w:rPr>
              <w:t>Халат хлопчатобумажный</w:t>
            </w:r>
            <w:r w:rsidRPr="00FC723E">
              <w:rPr>
                <w:sz w:val="22"/>
                <w:szCs w:val="22"/>
              </w:rPr>
              <w:br/>
              <w:t>Перчатки комбинированные</w:t>
            </w:r>
            <w:r w:rsidRPr="00FC723E">
              <w:rPr>
                <w:sz w:val="22"/>
                <w:szCs w:val="22"/>
              </w:rPr>
              <w:br/>
              <w:t>Зимой на наружных работах дополнительно:</w:t>
            </w:r>
          </w:p>
          <w:p w14:paraId="29DDFB47" w14:textId="77777777" w:rsidR="008A408C" w:rsidRPr="00FC723E" w:rsidRDefault="008A408C" w:rsidP="008B0881">
            <w:pPr>
              <w:spacing w:line="240" w:lineRule="auto"/>
              <w:ind w:firstLine="0"/>
              <w:rPr>
                <w:sz w:val="22"/>
                <w:szCs w:val="22"/>
              </w:rPr>
            </w:pPr>
            <w:r w:rsidRPr="00FC723E">
              <w:rPr>
                <w:sz w:val="22"/>
                <w:szCs w:val="22"/>
              </w:rPr>
              <w:t>Куртка хлопчатобумажная на утепляющей прокладке</w:t>
            </w:r>
          </w:p>
          <w:p w14:paraId="43FD88E4" w14:textId="77777777" w:rsidR="00911932" w:rsidRPr="00FC723E" w:rsidRDefault="00911932" w:rsidP="008B0881">
            <w:pPr>
              <w:spacing w:line="240" w:lineRule="auto"/>
              <w:ind w:firstLine="0"/>
              <w:rPr>
                <w:sz w:val="22"/>
                <w:szCs w:val="22"/>
              </w:rPr>
            </w:pPr>
          </w:p>
          <w:p w14:paraId="70797236" w14:textId="77777777" w:rsidR="00911932" w:rsidRPr="00FC723E" w:rsidRDefault="00911932" w:rsidP="008B0881">
            <w:pPr>
              <w:spacing w:line="240" w:lineRule="auto"/>
              <w:ind w:firstLine="0"/>
              <w:rPr>
                <w:sz w:val="22"/>
                <w:szCs w:val="22"/>
              </w:rPr>
            </w:pPr>
          </w:p>
        </w:tc>
        <w:tc>
          <w:tcPr>
            <w:tcW w:w="1842" w:type="dxa"/>
          </w:tcPr>
          <w:p w14:paraId="7E1F6438"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1554BA0C" w14:textId="77777777" w:rsidR="008A408C" w:rsidRPr="00FC723E" w:rsidRDefault="008A408C" w:rsidP="008A408C">
            <w:pPr>
              <w:spacing w:line="240" w:lineRule="auto"/>
              <w:ind w:firstLine="0"/>
              <w:rPr>
                <w:sz w:val="22"/>
                <w:szCs w:val="22"/>
              </w:rPr>
            </w:pPr>
            <w:r w:rsidRPr="00FC723E">
              <w:rPr>
                <w:sz w:val="22"/>
                <w:szCs w:val="22"/>
              </w:rPr>
              <w:t>МИ</w:t>
            </w:r>
          </w:p>
          <w:p w14:paraId="6E722204" w14:textId="77777777" w:rsidR="008A408C" w:rsidRPr="00FC723E" w:rsidRDefault="008A408C" w:rsidP="008A408C">
            <w:pPr>
              <w:spacing w:line="240" w:lineRule="auto"/>
              <w:ind w:firstLine="0"/>
              <w:rPr>
                <w:sz w:val="22"/>
                <w:szCs w:val="22"/>
              </w:rPr>
            </w:pPr>
          </w:p>
          <w:p w14:paraId="2B8FF47B" w14:textId="77777777" w:rsidR="008A408C" w:rsidRPr="00FC723E" w:rsidRDefault="008A408C" w:rsidP="008A408C">
            <w:pPr>
              <w:spacing w:line="240" w:lineRule="auto"/>
              <w:ind w:firstLine="0"/>
              <w:rPr>
                <w:sz w:val="22"/>
                <w:szCs w:val="22"/>
              </w:rPr>
            </w:pPr>
          </w:p>
          <w:p w14:paraId="4CA2E46E" w14:textId="77777777" w:rsidR="008A408C" w:rsidRPr="00FC723E" w:rsidRDefault="008A408C" w:rsidP="008A408C">
            <w:pPr>
              <w:spacing w:line="240" w:lineRule="auto"/>
              <w:ind w:firstLine="0"/>
              <w:rPr>
                <w:sz w:val="22"/>
                <w:szCs w:val="22"/>
              </w:rPr>
            </w:pPr>
          </w:p>
          <w:p w14:paraId="20223052" w14:textId="77777777" w:rsidR="008A408C" w:rsidRPr="00FC723E" w:rsidRDefault="008A408C" w:rsidP="008B0881">
            <w:pPr>
              <w:spacing w:line="240" w:lineRule="auto"/>
              <w:ind w:firstLine="0"/>
              <w:rPr>
                <w:sz w:val="22"/>
                <w:szCs w:val="22"/>
              </w:rPr>
            </w:pPr>
            <w:proofErr w:type="spellStart"/>
            <w:r w:rsidRPr="00FC723E">
              <w:rPr>
                <w:sz w:val="22"/>
                <w:szCs w:val="22"/>
              </w:rPr>
              <w:t>Тн</w:t>
            </w:r>
            <w:proofErr w:type="spellEnd"/>
          </w:p>
          <w:p w14:paraId="5AA483E4" w14:textId="77777777" w:rsidR="008B0881" w:rsidRPr="00FC723E" w:rsidRDefault="008B0881" w:rsidP="008B0881">
            <w:pPr>
              <w:spacing w:line="240" w:lineRule="auto"/>
              <w:ind w:firstLine="0"/>
              <w:rPr>
                <w:sz w:val="22"/>
                <w:szCs w:val="22"/>
              </w:rPr>
            </w:pPr>
          </w:p>
        </w:tc>
        <w:tc>
          <w:tcPr>
            <w:tcW w:w="1242" w:type="dxa"/>
          </w:tcPr>
          <w:p w14:paraId="7464B451" w14:textId="77777777" w:rsidR="008A408C" w:rsidRPr="00FC723E" w:rsidRDefault="008A408C" w:rsidP="008A408C">
            <w:pPr>
              <w:spacing w:line="240" w:lineRule="auto"/>
              <w:ind w:firstLine="0"/>
              <w:rPr>
                <w:sz w:val="22"/>
                <w:szCs w:val="22"/>
              </w:rPr>
            </w:pPr>
            <w:r w:rsidRPr="00FC723E">
              <w:rPr>
                <w:sz w:val="22"/>
                <w:szCs w:val="22"/>
              </w:rPr>
              <w:t>18</w:t>
            </w:r>
          </w:p>
          <w:p w14:paraId="5666763E" w14:textId="77777777" w:rsidR="008A408C" w:rsidRPr="00FC723E" w:rsidRDefault="008A408C" w:rsidP="008A408C">
            <w:pPr>
              <w:spacing w:line="240" w:lineRule="auto"/>
              <w:ind w:firstLine="0"/>
              <w:rPr>
                <w:sz w:val="22"/>
                <w:szCs w:val="22"/>
              </w:rPr>
            </w:pPr>
            <w:r w:rsidRPr="00FC723E">
              <w:rPr>
                <w:sz w:val="22"/>
                <w:szCs w:val="22"/>
              </w:rPr>
              <w:t>до износа</w:t>
            </w:r>
          </w:p>
          <w:p w14:paraId="33D31B3D" w14:textId="77777777" w:rsidR="008A408C" w:rsidRPr="00FC723E" w:rsidRDefault="008A408C" w:rsidP="008A408C">
            <w:pPr>
              <w:spacing w:line="240" w:lineRule="auto"/>
              <w:ind w:firstLine="0"/>
              <w:rPr>
                <w:sz w:val="22"/>
                <w:szCs w:val="22"/>
              </w:rPr>
            </w:pPr>
          </w:p>
          <w:p w14:paraId="44C8D085" w14:textId="77777777" w:rsidR="008A408C" w:rsidRPr="00FC723E" w:rsidRDefault="008A408C" w:rsidP="008A408C">
            <w:pPr>
              <w:spacing w:line="240" w:lineRule="auto"/>
              <w:ind w:firstLine="0"/>
              <w:rPr>
                <w:sz w:val="22"/>
                <w:szCs w:val="22"/>
              </w:rPr>
            </w:pPr>
          </w:p>
          <w:p w14:paraId="66F46497" w14:textId="77777777" w:rsidR="008A408C" w:rsidRPr="00FC723E" w:rsidRDefault="008A408C" w:rsidP="008A408C">
            <w:pPr>
              <w:spacing w:line="240" w:lineRule="auto"/>
              <w:ind w:firstLine="0"/>
              <w:rPr>
                <w:sz w:val="22"/>
                <w:szCs w:val="22"/>
              </w:rPr>
            </w:pPr>
          </w:p>
          <w:p w14:paraId="48C3F2BC" w14:textId="77777777" w:rsidR="008A408C" w:rsidRPr="00FC723E" w:rsidRDefault="008A408C" w:rsidP="008B0881">
            <w:pPr>
              <w:spacing w:line="240" w:lineRule="auto"/>
              <w:ind w:firstLine="0"/>
              <w:rPr>
                <w:sz w:val="22"/>
                <w:szCs w:val="22"/>
              </w:rPr>
            </w:pPr>
            <w:r w:rsidRPr="00FC723E">
              <w:rPr>
                <w:sz w:val="22"/>
                <w:szCs w:val="22"/>
              </w:rPr>
              <w:t>36</w:t>
            </w:r>
          </w:p>
        </w:tc>
      </w:tr>
      <w:tr w:rsidR="008A408C" w:rsidRPr="00FC723E" w14:paraId="1A6274C6" w14:textId="77777777" w:rsidTr="008B0881">
        <w:tc>
          <w:tcPr>
            <w:tcW w:w="852" w:type="dxa"/>
          </w:tcPr>
          <w:p w14:paraId="6A46360A"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2294069C" w14:textId="77777777" w:rsidR="008A408C" w:rsidRPr="00FC723E" w:rsidRDefault="008A408C" w:rsidP="008A408C">
            <w:pPr>
              <w:spacing w:line="240" w:lineRule="auto"/>
              <w:ind w:firstLine="0"/>
              <w:rPr>
                <w:sz w:val="22"/>
                <w:szCs w:val="22"/>
              </w:rPr>
            </w:pPr>
            <w:r w:rsidRPr="00FC723E">
              <w:rPr>
                <w:sz w:val="22"/>
                <w:szCs w:val="22"/>
              </w:rPr>
              <w:t>18112</w:t>
            </w:r>
          </w:p>
        </w:tc>
        <w:tc>
          <w:tcPr>
            <w:tcW w:w="2087" w:type="dxa"/>
          </w:tcPr>
          <w:p w14:paraId="23CE5482" w14:textId="77777777" w:rsidR="008A408C" w:rsidRPr="00FC723E" w:rsidRDefault="008A408C" w:rsidP="008A408C">
            <w:pPr>
              <w:spacing w:line="240" w:lineRule="auto"/>
              <w:ind w:firstLine="0"/>
              <w:rPr>
                <w:sz w:val="22"/>
                <w:szCs w:val="22"/>
              </w:rPr>
            </w:pPr>
            <w:r w:rsidRPr="00FC723E">
              <w:rPr>
                <w:sz w:val="22"/>
                <w:szCs w:val="22"/>
              </w:rPr>
              <w:t>Санитарка</w:t>
            </w:r>
          </w:p>
        </w:tc>
        <w:tc>
          <w:tcPr>
            <w:tcW w:w="3442" w:type="dxa"/>
          </w:tcPr>
          <w:p w14:paraId="3D8CBDCB" w14:textId="77777777" w:rsidR="008A408C" w:rsidRPr="00FC723E" w:rsidRDefault="008A408C" w:rsidP="008A408C">
            <w:pPr>
              <w:spacing w:line="240" w:lineRule="auto"/>
              <w:ind w:firstLine="0"/>
              <w:rPr>
                <w:sz w:val="22"/>
                <w:szCs w:val="22"/>
              </w:rPr>
            </w:pPr>
            <w:r w:rsidRPr="00FC723E">
              <w:rPr>
                <w:sz w:val="22"/>
                <w:szCs w:val="22"/>
              </w:rPr>
              <w:t>Фартук ПВХ с нагрудником</w:t>
            </w:r>
          </w:p>
          <w:p w14:paraId="5B59E1EC" w14:textId="77777777" w:rsidR="008A408C" w:rsidRPr="00FC723E" w:rsidRDefault="008A408C" w:rsidP="008A408C">
            <w:pPr>
              <w:spacing w:line="240" w:lineRule="auto"/>
              <w:ind w:firstLine="0"/>
              <w:rPr>
                <w:sz w:val="22"/>
                <w:szCs w:val="22"/>
              </w:rPr>
            </w:pPr>
            <w:r w:rsidRPr="00FC723E">
              <w:rPr>
                <w:sz w:val="22"/>
                <w:szCs w:val="22"/>
              </w:rPr>
              <w:t xml:space="preserve">Перчатки трикотажные    </w:t>
            </w:r>
          </w:p>
          <w:p w14:paraId="223CF806"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1803B721" w14:textId="77777777" w:rsidR="008A408C" w:rsidRPr="00FC723E" w:rsidRDefault="008A408C" w:rsidP="008A408C">
            <w:pPr>
              <w:spacing w:line="240" w:lineRule="auto"/>
              <w:ind w:firstLine="0"/>
              <w:rPr>
                <w:sz w:val="22"/>
                <w:szCs w:val="22"/>
              </w:rPr>
            </w:pPr>
            <w:r w:rsidRPr="00FC723E">
              <w:rPr>
                <w:sz w:val="22"/>
                <w:szCs w:val="22"/>
              </w:rPr>
              <w:t xml:space="preserve">При влажной уборке и    </w:t>
            </w:r>
          </w:p>
          <w:p w14:paraId="61952243" w14:textId="77777777" w:rsidR="008A408C" w:rsidRPr="00FC723E" w:rsidRDefault="008A408C" w:rsidP="008A408C">
            <w:pPr>
              <w:spacing w:line="240" w:lineRule="auto"/>
              <w:ind w:firstLine="0"/>
              <w:rPr>
                <w:sz w:val="22"/>
                <w:szCs w:val="22"/>
              </w:rPr>
            </w:pPr>
            <w:r w:rsidRPr="00FC723E">
              <w:rPr>
                <w:sz w:val="22"/>
                <w:szCs w:val="22"/>
              </w:rPr>
              <w:t xml:space="preserve">дезинфекции помещения                </w:t>
            </w:r>
          </w:p>
          <w:p w14:paraId="315043CD" w14:textId="77777777" w:rsidR="008A408C" w:rsidRPr="00FC723E" w:rsidRDefault="008A408C" w:rsidP="008A408C">
            <w:pPr>
              <w:spacing w:line="240" w:lineRule="auto"/>
              <w:ind w:firstLine="0"/>
              <w:rPr>
                <w:sz w:val="22"/>
                <w:szCs w:val="22"/>
              </w:rPr>
            </w:pPr>
            <w:r w:rsidRPr="00FC723E">
              <w:rPr>
                <w:sz w:val="22"/>
                <w:szCs w:val="22"/>
              </w:rPr>
              <w:lastRenderedPageBreak/>
              <w:t>дополнительно:</w:t>
            </w:r>
          </w:p>
          <w:p w14:paraId="6F45D2AE" w14:textId="77777777" w:rsidR="008A408C" w:rsidRPr="00FC723E" w:rsidRDefault="008A408C" w:rsidP="008A408C">
            <w:pPr>
              <w:spacing w:line="240" w:lineRule="auto"/>
              <w:ind w:firstLine="0"/>
              <w:rPr>
                <w:sz w:val="22"/>
                <w:szCs w:val="22"/>
              </w:rPr>
            </w:pPr>
            <w:r w:rsidRPr="00FC723E">
              <w:rPr>
                <w:sz w:val="22"/>
                <w:szCs w:val="22"/>
              </w:rPr>
              <w:t xml:space="preserve">Халат хлопчатобумажный       </w:t>
            </w:r>
          </w:p>
          <w:p w14:paraId="64B05ACA" w14:textId="77777777" w:rsidR="008A408C" w:rsidRPr="00FC723E" w:rsidRDefault="008A408C" w:rsidP="008A408C">
            <w:pPr>
              <w:spacing w:line="240" w:lineRule="auto"/>
              <w:ind w:firstLine="0"/>
              <w:rPr>
                <w:sz w:val="22"/>
                <w:szCs w:val="22"/>
              </w:rPr>
            </w:pPr>
            <w:r w:rsidRPr="00FC723E">
              <w:rPr>
                <w:sz w:val="22"/>
                <w:szCs w:val="22"/>
              </w:rPr>
              <w:t xml:space="preserve">Головной убор </w:t>
            </w:r>
            <w:proofErr w:type="gramStart"/>
            <w:r w:rsidRPr="00FC723E">
              <w:rPr>
                <w:sz w:val="22"/>
                <w:szCs w:val="22"/>
              </w:rPr>
              <w:t>из</w:t>
            </w:r>
            <w:proofErr w:type="gramEnd"/>
          </w:p>
          <w:p w14:paraId="5C97E1B4" w14:textId="77777777" w:rsidR="008A408C" w:rsidRPr="00FC723E" w:rsidRDefault="008A408C" w:rsidP="008A408C">
            <w:pPr>
              <w:spacing w:line="240" w:lineRule="auto"/>
              <w:ind w:firstLine="0"/>
              <w:rPr>
                <w:sz w:val="22"/>
                <w:szCs w:val="22"/>
              </w:rPr>
            </w:pPr>
            <w:r w:rsidRPr="00FC723E">
              <w:rPr>
                <w:sz w:val="22"/>
                <w:szCs w:val="22"/>
              </w:rPr>
              <w:t xml:space="preserve">Хлопчатобумажной ткани  </w:t>
            </w:r>
          </w:p>
          <w:p w14:paraId="49BAACED" w14:textId="77777777" w:rsidR="008A408C" w:rsidRPr="00FC723E" w:rsidRDefault="008A408C" w:rsidP="008A408C">
            <w:pPr>
              <w:spacing w:line="240" w:lineRule="auto"/>
              <w:ind w:firstLine="0"/>
              <w:rPr>
                <w:sz w:val="22"/>
                <w:szCs w:val="22"/>
              </w:rPr>
            </w:pPr>
            <w:r w:rsidRPr="00FC723E">
              <w:rPr>
                <w:sz w:val="22"/>
                <w:szCs w:val="22"/>
              </w:rPr>
              <w:t xml:space="preserve">Туфли цельнорезиновые   </w:t>
            </w:r>
          </w:p>
          <w:p w14:paraId="1988E794" w14:textId="77777777" w:rsidR="008A408C" w:rsidRPr="00FC723E" w:rsidRDefault="008A408C" w:rsidP="008A408C">
            <w:pPr>
              <w:spacing w:line="240" w:lineRule="auto"/>
              <w:ind w:firstLine="0"/>
              <w:rPr>
                <w:sz w:val="22"/>
                <w:szCs w:val="22"/>
              </w:rPr>
            </w:pPr>
            <w:r w:rsidRPr="00FC723E">
              <w:rPr>
                <w:sz w:val="22"/>
                <w:szCs w:val="22"/>
              </w:rPr>
              <w:t xml:space="preserve">При работе </w:t>
            </w:r>
            <w:proofErr w:type="gramStart"/>
            <w:r w:rsidRPr="00FC723E">
              <w:rPr>
                <w:sz w:val="22"/>
                <w:szCs w:val="22"/>
              </w:rPr>
              <w:t>с</w:t>
            </w:r>
            <w:proofErr w:type="gramEnd"/>
          </w:p>
          <w:p w14:paraId="3428C653" w14:textId="77777777" w:rsidR="008A408C" w:rsidRPr="00FC723E" w:rsidRDefault="008A408C" w:rsidP="008A408C">
            <w:pPr>
              <w:spacing w:line="240" w:lineRule="auto"/>
              <w:ind w:firstLine="0"/>
              <w:rPr>
                <w:sz w:val="22"/>
                <w:szCs w:val="22"/>
              </w:rPr>
            </w:pPr>
            <w:r w:rsidRPr="00FC723E">
              <w:rPr>
                <w:sz w:val="22"/>
                <w:szCs w:val="22"/>
              </w:rPr>
              <w:t xml:space="preserve">дезинфицирующими        </w:t>
            </w:r>
          </w:p>
          <w:p w14:paraId="1B4D226A" w14:textId="77777777" w:rsidR="008A408C" w:rsidRPr="00FC723E" w:rsidRDefault="008A408C" w:rsidP="008A408C">
            <w:pPr>
              <w:spacing w:line="240" w:lineRule="auto"/>
              <w:ind w:firstLine="0"/>
              <w:rPr>
                <w:sz w:val="22"/>
                <w:szCs w:val="22"/>
              </w:rPr>
            </w:pPr>
            <w:r w:rsidRPr="00FC723E">
              <w:rPr>
                <w:sz w:val="22"/>
                <w:szCs w:val="22"/>
              </w:rPr>
              <w:t xml:space="preserve">средствами              </w:t>
            </w:r>
          </w:p>
          <w:p w14:paraId="792E0230" w14:textId="77777777" w:rsidR="008A408C" w:rsidRPr="00FC723E" w:rsidRDefault="008A408C" w:rsidP="008A408C">
            <w:pPr>
              <w:spacing w:line="240" w:lineRule="auto"/>
              <w:ind w:firstLine="0"/>
              <w:rPr>
                <w:sz w:val="22"/>
                <w:szCs w:val="22"/>
              </w:rPr>
            </w:pPr>
            <w:r w:rsidRPr="00FC723E">
              <w:rPr>
                <w:sz w:val="22"/>
                <w:szCs w:val="22"/>
              </w:rPr>
              <w:t xml:space="preserve">дополнительно:          </w:t>
            </w:r>
          </w:p>
          <w:p w14:paraId="7516E8CA" w14:textId="77777777" w:rsidR="008A408C" w:rsidRPr="00FC723E" w:rsidRDefault="008A408C" w:rsidP="008A408C">
            <w:pPr>
              <w:spacing w:line="240" w:lineRule="auto"/>
              <w:ind w:firstLine="0"/>
              <w:rPr>
                <w:sz w:val="22"/>
                <w:szCs w:val="22"/>
              </w:rPr>
            </w:pPr>
            <w:r w:rsidRPr="00FC723E">
              <w:rPr>
                <w:sz w:val="22"/>
                <w:szCs w:val="22"/>
              </w:rPr>
              <w:t>Нарукавники ПВХ</w:t>
            </w:r>
          </w:p>
          <w:p w14:paraId="0AED893E" w14:textId="77777777" w:rsidR="008A408C" w:rsidRPr="00FC723E" w:rsidRDefault="008A408C" w:rsidP="008A408C">
            <w:pPr>
              <w:spacing w:line="240" w:lineRule="auto"/>
              <w:ind w:firstLine="0"/>
              <w:rPr>
                <w:sz w:val="22"/>
                <w:szCs w:val="22"/>
              </w:rPr>
            </w:pPr>
            <w:r w:rsidRPr="00FC723E">
              <w:rPr>
                <w:sz w:val="22"/>
                <w:szCs w:val="22"/>
              </w:rPr>
              <w:t xml:space="preserve">Респиратор      </w:t>
            </w:r>
          </w:p>
          <w:p w14:paraId="55B6CCBD" w14:textId="77777777" w:rsidR="008A408C" w:rsidRPr="00FC723E" w:rsidRDefault="008A408C" w:rsidP="008A408C">
            <w:pPr>
              <w:spacing w:line="240" w:lineRule="auto"/>
              <w:ind w:firstLine="0"/>
              <w:rPr>
                <w:sz w:val="22"/>
                <w:szCs w:val="22"/>
              </w:rPr>
            </w:pPr>
            <w:r w:rsidRPr="00FC723E">
              <w:rPr>
                <w:sz w:val="22"/>
                <w:szCs w:val="22"/>
              </w:rPr>
              <w:t>При работе в кабинетах к</w:t>
            </w:r>
            <w:r w:rsidR="009217FE" w:rsidRPr="00FC723E">
              <w:rPr>
                <w:sz w:val="22"/>
                <w:szCs w:val="22"/>
              </w:rPr>
              <w:t>о</w:t>
            </w:r>
            <w:r w:rsidRPr="00FC723E">
              <w:rPr>
                <w:sz w:val="22"/>
                <w:szCs w:val="22"/>
              </w:rPr>
              <w:t xml:space="preserve">мпьютерной томографии и рентгеновском отделении дополнительно:    </w:t>
            </w:r>
          </w:p>
          <w:p w14:paraId="60D957DC" w14:textId="77777777" w:rsidR="008A408C" w:rsidRPr="00FC723E" w:rsidRDefault="008A408C" w:rsidP="008A408C">
            <w:pPr>
              <w:spacing w:line="240" w:lineRule="auto"/>
              <w:ind w:firstLine="0"/>
              <w:rPr>
                <w:sz w:val="22"/>
                <w:szCs w:val="22"/>
              </w:rPr>
            </w:pPr>
            <w:r w:rsidRPr="00FC723E">
              <w:rPr>
                <w:sz w:val="22"/>
                <w:szCs w:val="22"/>
              </w:rPr>
              <w:t>Фартук рентгенозащитный с нагрудником</w:t>
            </w:r>
          </w:p>
          <w:p w14:paraId="0D0C6DAA" w14:textId="77777777" w:rsidR="008A408C" w:rsidRPr="00FC723E" w:rsidRDefault="008A408C" w:rsidP="008A408C">
            <w:pPr>
              <w:spacing w:line="240" w:lineRule="auto"/>
              <w:ind w:firstLine="0"/>
              <w:rPr>
                <w:sz w:val="22"/>
                <w:szCs w:val="22"/>
              </w:rPr>
            </w:pPr>
            <w:r w:rsidRPr="00FC723E">
              <w:rPr>
                <w:sz w:val="22"/>
                <w:szCs w:val="22"/>
              </w:rPr>
              <w:t>Головной убор рентгенозащитный</w:t>
            </w:r>
          </w:p>
          <w:p w14:paraId="30D7C4F6" w14:textId="77777777" w:rsidR="008A408C" w:rsidRPr="00FC723E" w:rsidRDefault="008A408C" w:rsidP="008A408C">
            <w:pPr>
              <w:spacing w:line="240" w:lineRule="auto"/>
              <w:ind w:firstLine="0"/>
              <w:rPr>
                <w:sz w:val="22"/>
                <w:szCs w:val="22"/>
              </w:rPr>
            </w:pPr>
            <w:r w:rsidRPr="00FC723E">
              <w:rPr>
                <w:sz w:val="22"/>
                <w:szCs w:val="22"/>
              </w:rPr>
              <w:t>Галоши диэлектрические</w:t>
            </w:r>
          </w:p>
          <w:p w14:paraId="60ABDFAA" w14:textId="77777777" w:rsidR="008A408C" w:rsidRPr="00FC723E" w:rsidRDefault="008A408C" w:rsidP="008A408C">
            <w:pPr>
              <w:spacing w:line="240" w:lineRule="auto"/>
              <w:ind w:firstLine="0"/>
              <w:rPr>
                <w:sz w:val="22"/>
                <w:szCs w:val="22"/>
              </w:rPr>
            </w:pPr>
            <w:r w:rsidRPr="00FC723E">
              <w:rPr>
                <w:sz w:val="22"/>
                <w:szCs w:val="22"/>
              </w:rPr>
              <w:t>Перчатки резиновые рентгенозащитные</w:t>
            </w:r>
          </w:p>
          <w:p w14:paraId="3CB075D8" w14:textId="77777777" w:rsidR="008A408C" w:rsidRPr="00FC723E" w:rsidRDefault="008A408C" w:rsidP="008A408C">
            <w:pPr>
              <w:spacing w:line="240" w:lineRule="auto"/>
              <w:ind w:firstLine="0"/>
              <w:rPr>
                <w:sz w:val="22"/>
                <w:szCs w:val="22"/>
              </w:rPr>
            </w:pPr>
            <w:r w:rsidRPr="00FC723E">
              <w:rPr>
                <w:sz w:val="22"/>
                <w:szCs w:val="22"/>
              </w:rPr>
              <w:t>Воротник рентгенозащитный</w:t>
            </w:r>
          </w:p>
          <w:p w14:paraId="58A5A753" w14:textId="77777777" w:rsidR="008A408C" w:rsidRPr="00FC723E" w:rsidRDefault="008A408C" w:rsidP="008A408C">
            <w:pPr>
              <w:spacing w:line="240" w:lineRule="auto"/>
              <w:ind w:firstLine="0"/>
              <w:rPr>
                <w:sz w:val="22"/>
                <w:szCs w:val="22"/>
              </w:rPr>
            </w:pPr>
            <w:r w:rsidRPr="00FC723E">
              <w:rPr>
                <w:sz w:val="22"/>
                <w:szCs w:val="22"/>
              </w:rPr>
              <w:t>Очки рентгенозащитные</w:t>
            </w:r>
          </w:p>
          <w:p w14:paraId="6610FC68" w14:textId="77777777" w:rsidR="008A408C" w:rsidRPr="00FC723E" w:rsidRDefault="008A408C" w:rsidP="008A408C">
            <w:pPr>
              <w:spacing w:line="240" w:lineRule="auto"/>
              <w:ind w:firstLine="0"/>
              <w:rPr>
                <w:sz w:val="22"/>
                <w:szCs w:val="22"/>
              </w:rPr>
            </w:pPr>
            <w:r w:rsidRPr="00FC723E">
              <w:rPr>
                <w:sz w:val="22"/>
                <w:szCs w:val="22"/>
              </w:rPr>
              <w:t>При работе с источниками ионизирующего излучения дополнительно:</w:t>
            </w:r>
          </w:p>
          <w:p w14:paraId="34B01925" w14:textId="77777777" w:rsidR="008A408C" w:rsidRPr="00FC723E" w:rsidRDefault="008A408C" w:rsidP="008A408C">
            <w:pPr>
              <w:spacing w:line="240" w:lineRule="auto"/>
              <w:ind w:firstLine="0"/>
              <w:rPr>
                <w:sz w:val="22"/>
                <w:szCs w:val="22"/>
              </w:rPr>
            </w:pPr>
            <w:proofErr w:type="spellStart"/>
            <w:r w:rsidRPr="00FC723E">
              <w:rPr>
                <w:sz w:val="22"/>
                <w:szCs w:val="22"/>
              </w:rPr>
              <w:t>Полухалат</w:t>
            </w:r>
            <w:proofErr w:type="spellEnd"/>
            <w:r w:rsidRPr="00FC723E">
              <w:rPr>
                <w:sz w:val="22"/>
                <w:szCs w:val="22"/>
              </w:rPr>
              <w:t xml:space="preserve"> пластикатовый</w:t>
            </w:r>
          </w:p>
          <w:p w14:paraId="62C1617A" w14:textId="77777777" w:rsidR="008A408C" w:rsidRPr="00FC723E" w:rsidRDefault="008A408C" w:rsidP="008A408C">
            <w:pPr>
              <w:spacing w:line="240" w:lineRule="auto"/>
              <w:ind w:firstLine="0"/>
              <w:rPr>
                <w:sz w:val="22"/>
                <w:szCs w:val="22"/>
              </w:rPr>
            </w:pPr>
            <w:r w:rsidRPr="00FC723E">
              <w:rPr>
                <w:sz w:val="22"/>
                <w:szCs w:val="22"/>
              </w:rPr>
              <w:t>Фартук пластикатовый с нагрудником</w:t>
            </w:r>
          </w:p>
          <w:p w14:paraId="2FC578A3" w14:textId="77777777" w:rsidR="008A408C" w:rsidRPr="00FC723E" w:rsidRDefault="008A408C" w:rsidP="008A408C">
            <w:pPr>
              <w:spacing w:line="240" w:lineRule="auto"/>
              <w:ind w:firstLine="0"/>
              <w:rPr>
                <w:sz w:val="22"/>
                <w:szCs w:val="22"/>
              </w:rPr>
            </w:pPr>
            <w:r w:rsidRPr="00FC723E">
              <w:rPr>
                <w:sz w:val="22"/>
                <w:szCs w:val="22"/>
              </w:rPr>
              <w:t>Перчатки резиновые</w:t>
            </w:r>
          </w:p>
          <w:p w14:paraId="45B1CD98" w14:textId="77777777" w:rsidR="008A408C" w:rsidRPr="00FC723E" w:rsidRDefault="008A408C" w:rsidP="008A408C">
            <w:pPr>
              <w:spacing w:line="240" w:lineRule="auto"/>
              <w:ind w:firstLine="0"/>
              <w:rPr>
                <w:sz w:val="22"/>
                <w:szCs w:val="22"/>
              </w:rPr>
            </w:pPr>
            <w:r w:rsidRPr="00FC723E">
              <w:rPr>
                <w:sz w:val="22"/>
                <w:szCs w:val="22"/>
              </w:rPr>
              <w:t>Нарукавники пластикатовые</w:t>
            </w:r>
          </w:p>
          <w:p w14:paraId="51292BE4" w14:textId="77777777" w:rsidR="008A408C" w:rsidRPr="00FC723E" w:rsidRDefault="008A408C" w:rsidP="008A408C">
            <w:pPr>
              <w:spacing w:line="240" w:lineRule="auto"/>
              <w:ind w:firstLine="0"/>
              <w:rPr>
                <w:sz w:val="22"/>
                <w:szCs w:val="22"/>
              </w:rPr>
            </w:pPr>
            <w:r w:rsidRPr="00FC723E">
              <w:rPr>
                <w:sz w:val="22"/>
                <w:szCs w:val="22"/>
              </w:rPr>
              <w:t>Щиток защитный лицевой</w:t>
            </w:r>
          </w:p>
          <w:p w14:paraId="3385A458" w14:textId="77777777" w:rsidR="008A408C" w:rsidRPr="00FC723E" w:rsidRDefault="008A408C" w:rsidP="008A408C">
            <w:pPr>
              <w:spacing w:line="240" w:lineRule="auto"/>
              <w:ind w:firstLine="0"/>
              <w:rPr>
                <w:sz w:val="22"/>
                <w:szCs w:val="22"/>
              </w:rPr>
            </w:pPr>
            <w:r w:rsidRPr="00FC723E">
              <w:rPr>
                <w:sz w:val="22"/>
                <w:szCs w:val="22"/>
              </w:rPr>
              <w:t>Респиратор</w:t>
            </w:r>
          </w:p>
          <w:p w14:paraId="28FE87A1" w14:textId="77777777" w:rsidR="008A408C" w:rsidRPr="00FC723E" w:rsidRDefault="008A408C" w:rsidP="008A408C">
            <w:pPr>
              <w:spacing w:line="240" w:lineRule="auto"/>
              <w:ind w:firstLine="0"/>
              <w:rPr>
                <w:sz w:val="22"/>
                <w:szCs w:val="22"/>
              </w:rPr>
            </w:pPr>
            <w:r w:rsidRPr="00FC723E">
              <w:rPr>
                <w:sz w:val="22"/>
                <w:szCs w:val="22"/>
              </w:rPr>
              <w:t xml:space="preserve">При работе в </w:t>
            </w:r>
            <w:proofErr w:type="spellStart"/>
            <w:r w:rsidR="003D0D5D" w:rsidRPr="00FC723E">
              <w:rPr>
                <w:sz w:val="22"/>
                <w:szCs w:val="22"/>
              </w:rPr>
              <w:t>рентгено</w:t>
            </w:r>
            <w:r w:rsidRPr="00FC723E">
              <w:rPr>
                <w:sz w:val="22"/>
                <w:szCs w:val="22"/>
              </w:rPr>
              <w:t>операционной</w:t>
            </w:r>
            <w:proofErr w:type="spellEnd"/>
            <w:r w:rsidRPr="00FC723E">
              <w:rPr>
                <w:sz w:val="22"/>
                <w:szCs w:val="22"/>
              </w:rPr>
              <w:t xml:space="preserve"> </w:t>
            </w:r>
            <w:r w:rsidR="003D0D5D" w:rsidRPr="00FC723E">
              <w:rPr>
                <w:sz w:val="22"/>
                <w:szCs w:val="22"/>
              </w:rPr>
              <w:t xml:space="preserve">ангиографического </w:t>
            </w:r>
            <w:r w:rsidRPr="00FC723E">
              <w:rPr>
                <w:sz w:val="22"/>
                <w:szCs w:val="22"/>
              </w:rPr>
              <w:t>кабинета дополнительно:</w:t>
            </w:r>
          </w:p>
          <w:p w14:paraId="47A60627" w14:textId="77777777" w:rsidR="008A408C" w:rsidRPr="00FC723E" w:rsidRDefault="008A408C" w:rsidP="008A408C">
            <w:pPr>
              <w:spacing w:line="240" w:lineRule="auto"/>
              <w:ind w:firstLine="0"/>
              <w:rPr>
                <w:sz w:val="22"/>
                <w:szCs w:val="22"/>
              </w:rPr>
            </w:pPr>
            <w:r w:rsidRPr="00FC723E">
              <w:rPr>
                <w:sz w:val="22"/>
                <w:szCs w:val="22"/>
              </w:rPr>
              <w:t xml:space="preserve">Фартук из </w:t>
            </w:r>
            <w:proofErr w:type="spellStart"/>
            <w:r w:rsidRPr="00FC723E">
              <w:rPr>
                <w:sz w:val="22"/>
                <w:szCs w:val="22"/>
              </w:rPr>
              <w:t>просвинцованной</w:t>
            </w:r>
            <w:proofErr w:type="spellEnd"/>
            <w:r w:rsidRPr="00FC723E">
              <w:rPr>
                <w:sz w:val="22"/>
                <w:szCs w:val="22"/>
              </w:rPr>
              <w:t xml:space="preserve"> резины</w:t>
            </w:r>
          </w:p>
          <w:p w14:paraId="4746D7C4" w14:textId="77777777" w:rsidR="008A408C" w:rsidRPr="00FC723E" w:rsidRDefault="008A408C" w:rsidP="008A408C">
            <w:pPr>
              <w:spacing w:line="240" w:lineRule="auto"/>
              <w:ind w:firstLine="0"/>
              <w:rPr>
                <w:sz w:val="22"/>
                <w:szCs w:val="22"/>
              </w:rPr>
            </w:pPr>
            <w:r w:rsidRPr="00FC723E">
              <w:rPr>
                <w:sz w:val="22"/>
                <w:szCs w:val="22"/>
              </w:rPr>
              <w:t>Воротник рентгенозащитный</w:t>
            </w:r>
          </w:p>
          <w:p w14:paraId="03D04CA1" w14:textId="77777777" w:rsidR="008A408C" w:rsidRPr="00FC723E" w:rsidRDefault="008A408C" w:rsidP="008A408C">
            <w:pPr>
              <w:spacing w:line="240" w:lineRule="auto"/>
              <w:ind w:firstLine="0"/>
              <w:rPr>
                <w:sz w:val="22"/>
                <w:szCs w:val="22"/>
              </w:rPr>
            </w:pPr>
            <w:r w:rsidRPr="00FC723E">
              <w:rPr>
                <w:sz w:val="22"/>
                <w:szCs w:val="22"/>
              </w:rPr>
              <w:t>При работе в физиотерапевтическом кабинете дополнительно:</w:t>
            </w:r>
          </w:p>
          <w:p w14:paraId="69186878" w14:textId="77777777" w:rsidR="008A408C" w:rsidRPr="00FC723E" w:rsidRDefault="008A408C" w:rsidP="008A408C">
            <w:pPr>
              <w:spacing w:line="240" w:lineRule="auto"/>
              <w:ind w:firstLine="0"/>
              <w:rPr>
                <w:sz w:val="22"/>
                <w:szCs w:val="22"/>
              </w:rPr>
            </w:pPr>
            <w:r w:rsidRPr="00FC723E">
              <w:rPr>
                <w:sz w:val="22"/>
                <w:szCs w:val="22"/>
              </w:rPr>
              <w:t xml:space="preserve">Фартук ПВХ с нагрудником </w:t>
            </w:r>
          </w:p>
          <w:p w14:paraId="686CB555" w14:textId="77777777" w:rsidR="008A408C" w:rsidRPr="00FC723E" w:rsidRDefault="008A408C" w:rsidP="008A408C">
            <w:pPr>
              <w:spacing w:line="240" w:lineRule="auto"/>
              <w:ind w:firstLine="0"/>
              <w:rPr>
                <w:sz w:val="22"/>
                <w:szCs w:val="22"/>
              </w:rPr>
            </w:pPr>
            <w:r w:rsidRPr="00FC723E">
              <w:rPr>
                <w:sz w:val="22"/>
                <w:szCs w:val="22"/>
              </w:rPr>
              <w:t>Перчатки хлопчатобумажные</w:t>
            </w:r>
          </w:p>
          <w:p w14:paraId="2D7573BE" w14:textId="77777777" w:rsidR="008A408C" w:rsidRPr="00FC723E" w:rsidRDefault="008A408C" w:rsidP="008A408C">
            <w:pPr>
              <w:spacing w:line="240" w:lineRule="auto"/>
              <w:ind w:firstLine="0"/>
              <w:rPr>
                <w:sz w:val="22"/>
                <w:szCs w:val="22"/>
              </w:rPr>
            </w:pPr>
            <w:r w:rsidRPr="00FC723E">
              <w:rPr>
                <w:sz w:val="22"/>
                <w:szCs w:val="22"/>
              </w:rPr>
              <w:t>Перчатки резиновые</w:t>
            </w:r>
          </w:p>
          <w:p w14:paraId="0DE60F27" w14:textId="77777777" w:rsidR="008A408C" w:rsidRPr="00FC723E" w:rsidRDefault="008A408C" w:rsidP="008A408C">
            <w:pPr>
              <w:spacing w:line="240" w:lineRule="auto"/>
              <w:ind w:firstLine="0"/>
              <w:rPr>
                <w:sz w:val="22"/>
                <w:szCs w:val="22"/>
              </w:rPr>
            </w:pPr>
            <w:r w:rsidRPr="00FC723E">
              <w:rPr>
                <w:sz w:val="22"/>
                <w:szCs w:val="22"/>
              </w:rPr>
              <w:t xml:space="preserve">При работе </w:t>
            </w:r>
            <w:proofErr w:type="gramStart"/>
            <w:r w:rsidRPr="00FC723E">
              <w:rPr>
                <w:sz w:val="22"/>
                <w:szCs w:val="22"/>
              </w:rPr>
              <w:t>в</w:t>
            </w:r>
            <w:proofErr w:type="gramEnd"/>
            <w:r w:rsidRPr="00FC723E">
              <w:rPr>
                <w:sz w:val="22"/>
                <w:szCs w:val="22"/>
              </w:rPr>
              <w:t xml:space="preserve"> клинико-диагностической </w:t>
            </w:r>
          </w:p>
          <w:p w14:paraId="4DDFF773" w14:textId="77777777" w:rsidR="008A408C" w:rsidRPr="00FC723E" w:rsidRDefault="008A408C" w:rsidP="008A408C">
            <w:pPr>
              <w:spacing w:line="240" w:lineRule="auto"/>
              <w:ind w:firstLine="0"/>
              <w:rPr>
                <w:sz w:val="22"/>
                <w:szCs w:val="22"/>
              </w:rPr>
            </w:pPr>
            <w:r w:rsidRPr="00FC723E">
              <w:rPr>
                <w:sz w:val="22"/>
                <w:szCs w:val="22"/>
              </w:rPr>
              <w:t xml:space="preserve">лаборатории             </w:t>
            </w:r>
          </w:p>
          <w:p w14:paraId="2424DE08" w14:textId="77777777" w:rsidR="008A408C" w:rsidRPr="00FC723E" w:rsidRDefault="008A408C" w:rsidP="008A408C">
            <w:pPr>
              <w:spacing w:line="240" w:lineRule="auto"/>
              <w:ind w:firstLine="0"/>
              <w:rPr>
                <w:sz w:val="22"/>
                <w:szCs w:val="22"/>
              </w:rPr>
            </w:pPr>
            <w:r w:rsidRPr="00FC723E">
              <w:rPr>
                <w:sz w:val="22"/>
                <w:szCs w:val="22"/>
              </w:rPr>
              <w:t>дополнительно:</w:t>
            </w:r>
          </w:p>
          <w:p w14:paraId="356697EC" w14:textId="77777777" w:rsidR="008A408C" w:rsidRPr="00FC723E" w:rsidRDefault="008A408C" w:rsidP="008A408C">
            <w:pPr>
              <w:spacing w:line="240" w:lineRule="auto"/>
              <w:ind w:firstLine="0"/>
              <w:rPr>
                <w:sz w:val="22"/>
                <w:szCs w:val="22"/>
              </w:rPr>
            </w:pPr>
            <w:r w:rsidRPr="00FC723E">
              <w:rPr>
                <w:sz w:val="22"/>
                <w:szCs w:val="22"/>
              </w:rPr>
              <w:t xml:space="preserve">Фартук прорезиненный    </w:t>
            </w:r>
          </w:p>
          <w:p w14:paraId="3BDF095C" w14:textId="77777777" w:rsidR="008A408C" w:rsidRPr="00FC723E" w:rsidRDefault="008A408C" w:rsidP="008A408C">
            <w:pPr>
              <w:spacing w:line="240" w:lineRule="auto"/>
              <w:ind w:firstLine="0"/>
              <w:rPr>
                <w:sz w:val="22"/>
                <w:szCs w:val="22"/>
              </w:rPr>
            </w:pPr>
            <w:proofErr w:type="spellStart"/>
            <w:r w:rsidRPr="00FC723E">
              <w:rPr>
                <w:sz w:val="22"/>
                <w:szCs w:val="22"/>
              </w:rPr>
              <w:t>кислотощелочестойкий</w:t>
            </w:r>
            <w:proofErr w:type="spellEnd"/>
            <w:r w:rsidRPr="00FC723E">
              <w:rPr>
                <w:sz w:val="22"/>
                <w:szCs w:val="22"/>
              </w:rPr>
              <w:t xml:space="preserve"> с  </w:t>
            </w:r>
          </w:p>
          <w:p w14:paraId="7676D2FA" w14:textId="77777777" w:rsidR="008A408C" w:rsidRPr="00FC723E" w:rsidRDefault="008A408C" w:rsidP="008A408C">
            <w:pPr>
              <w:spacing w:line="240" w:lineRule="auto"/>
              <w:ind w:firstLine="0"/>
              <w:rPr>
                <w:sz w:val="22"/>
                <w:szCs w:val="22"/>
              </w:rPr>
            </w:pPr>
            <w:r w:rsidRPr="00FC723E">
              <w:rPr>
                <w:sz w:val="22"/>
                <w:szCs w:val="22"/>
              </w:rPr>
              <w:lastRenderedPageBreak/>
              <w:t xml:space="preserve">нагрудником             </w:t>
            </w:r>
          </w:p>
          <w:p w14:paraId="4788C8BD" w14:textId="77777777" w:rsidR="008A408C" w:rsidRPr="00FC723E" w:rsidRDefault="008A408C" w:rsidP="008A408C">
            <w:pPr>
              <w:spacing w:line="240" w:lineRule="auto"/>
              <w:ind w:firstLine="0"/>
              <w:rPr>
                <w:sz w:val="22"/>
                <w:szCs w:val="22"/>
              </w:rPr>
            </w:pPr>
            <w:r w:rsidRPr="00FC723E">
              <w:rPr>
                <w:sz w:val="22"/>
                <w:szCs w:val="22"/>
              </w:rPr>
              <w:t xml:space="preserve">Нарукавники             </w:t>
            </w:r>
          </w:p>
          <w:p w14:paraId="6589E7AE" w14:textId="77777777" w:rsidR="008A408C" w:rsidRPr="00FC723E" w:rsidRDefault="008A408C" w:rsidP="008A408C">
            <w:pPr>
              <w:spacing w:line="240" w:lineRule="auto"/>
              <w:ind w:firstLine="0"/>
              <w:rPr>
                <w:sz w:val="22"/>
                <w:szCs w:val="22"/>
              </w:rPr>
            </w:pPr>
            <w:r w:rsidRPr="00FC723E">
              <w:rPr>
                <w:sz w:val="22"/>
                <w:szCs w:val="22"/>
              </w:rPr>
              <w:t xml:space="preserve">прорезиненные           </w:t>
            </w:r>
          </w:p>
          <w:p w14:paraId="7689E310" w14:textId="77777777" w:rsidR="008A408C" w:rsidRPr="00FC723E" w:rsidRDefault="008A408C" w:rsidP="008A408C">
            <w:pPr>
              <w:spacing w:line="240" w:lineRule="auto"/>
              <w:ind w:firstLine="0"/>
              <w:rPr>
                <w:sz w:val="22"/>
                <w:szCs w:val="22"/>
              </w:rPr>
            </w:pPr>
            <w:proofErr w:type="spellStart"/>
            <w:r w:rsidRPr="00FC723E">
              <w:rPr>
                <w:sz w:val="22"/>
                <w:szCs w:val="22"/>
              </w:rPr>
              <w:t>кислотощелочестойкие</w:t>
            </w:r>
            <w:proofErr w:type="spellEnd"/>
          </w:p>
          <w:p w14:paraId="22D8C963" w14:textId="77777777" w:rsidR="008A408C" w:rsidRPr="00FC723E" w:rsidRDefault="008A408C" w:rsidP="008A408C">
            <w:pPr>
              <w:spacing w:line="240" w:lineRule="auto"/>
              <w:ind w:firstLine="0"/>
              <w:rPr>
                <w:sz w:val="22"/>
                <w:szCs w:val="22"/>
              </w:rPr>
            </w:pPr>
            <w:r w:rsidRPr="00FC723E">
              <w:rPr>
                <w:sz w:val="22"/>
                <w:szCs w:val="22"/>
              </w:rPr>
              <w:t xml:space="preserve">Рукавицы комбинированные      </w:t>
            </w:r>
          </w:p>
          <w:p w14:paraId="71B29615" w14:textId="77777777" w:rsidR="008A408C" w:rsidRPr="00FC723E" w:rsidRDefault="008A408C" w:rsidP="008A408C">
            <w:pPr>
              <w:spacing w:line="240" w:lineRule="auto"/>
              <w:ind w:firstLine="0"/>
              <w:rPr>
                <w:sz w:val="22"/>
                <w:szCs w:val="22"/>
              </w:rPr>
            </w:pPr>
            <w:r w:rsidRPr="00FC723E">
              <w:rPr>
                <w:sz w:val="22"/>
                <w:szCs w:val="22"/>
              </w:rPr>
              <w:t xml:space="preserve">Перчатки трикотажные    </w:t>
            </w:r>
          </w:p>
          <w:p w14:paraId="6B348987"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598D0171" w14:textId="77777777" w:rsidR="008A408C" w:rsidRPr="00FC723E" w:rsidRDefault="008A408C" w:rsidP="008A408C">
            <w:pPr>
              <w:spacing w:line="240" w:lineRule="auto"/>
              <w:ind w:firstLine="0"/>
              <w:rPr>
                <w:sz w:val="22"/>
                <w:szCs w:val="22"/>
              </w:rPr>
            </w:pPr>
            <w:r w:rsidRPr="00FC723E">
              <w:rPr>
                <w:sz w:val="22"/>
                <w:szCs w:val="22"/>
              </w:rPr>
              <w:t xml:space="preserve">Очки защитные              </w:t>
            </w:r>
          </w:p>
          <w:p w14:paraId="117D4091" w14:textId="77777777" w:rsidR="008A408C" w:rsidRPr="00FC723E" w:rsidRDefault="008A408C" w:rsidP="008A408C">
            <w:pPr>
              <w:spacing w:line="240" w:lineRule="auto"/>
              <w:ind w:firstLine="0"/>
              <w:rPr>
                <w:sz w:val="22"/>
                <w:szCs w:val="22"/>
              </w:rPr>
            </w:pPr>
            <w:r w:rsidRPr="00FC723E">
              <w:rPr>
                <w:sz w:val="22"/>
                <w:szCs w:val="22"/>
              </w:rPr>
              <w:t xml:space="preserve">Респиратор      </w:t>
            </w:r>
          </w:p>
          <w:p w14:paraId="0D22BF77" w14:textId="77777777" w:rsidR="008A408C" w:rsidRPr="00FC723E" w:rsidRDefault="008A408C" w:rsidP="008A408C">
            <w:pPr>
              <w:spacing w:line="240" w:lineRule="auto"/>
              <w:ind w:firstLine="0"/>
              <w:rPr>
                <w:sz w:val="22"/>
                <w:szCs w:val="22"/>
              </w:rPr>
            </w:pPr>
            <w:r w:rsidRPr="00FC723E">
              <w:rPr>
                <w:sz w:val="22"/>
                <w:szCs w:val="22"/>
              </w:rPr>
              <w:t xml:space="preserve">При работе </w:t>
            </w:r>
            <w:proofErr w:type="gramStart"/>
            <w:r w:rsidRPr="00FC723E">
              <w:rPr>
                <w:sz w:val="22"/>
                <w:szCs w:val="22"/>
              </w:rPr>
              <w:t>с</w:t>
            </w:r>
            <w:proofErr w:type="gramEnd"/>
          </w:p>
          <w:p w14:paraId="0917E1F8" w14:textId="77777777" w:rsidR="008A408C" w:rsidRPr="00FC723E" w:rsidRDefault="008A408C" w:rsidP="008A408C">
            <w:pPr>
              <w:spacing w:line="240" w:lineRule="auto"/>
              <w:ind w:firstLine="0"/>
              <w:rPr>
                <w:sz w:val="22"/>
                <w:szCs w:val="22"/>
              </w:rPr>
            </w:pPr>
            <w:r w:rsidRPr="00FC723E">
              <w:rPr>
                <w:sz w:val="22"/>
                <w:szCs w:val="22"/>
              </w:rPr>
              <w:t xml:space="preserve">медицинскими паровыми   </w:t>
            </w:r>
          </w:p>
          <w:p w14:paraId="7444A13C" w14:textId="77777777" w:rsidR="008A408C" w:rsidRPr="00FC723E" w:rsidRDefault="008A408C" w:rsidP="008A408C">
            <w:pPr>
              <w:spacing w:line="240" w:lineRule="auto"/>
              <w:ind w:firstLine="0"/>
              <w:rPr>
                <w:sz w:val="22"/>
                <w:szCs w:val="22"/>
              </w:rPr>
            </w:pPr>
            <w:r w:rsidRPr="00FC723E">
              <w:rPr>
                <w:sz w:val="22"/>
                <w:szCs w:val="22"/>
              </w:rPr>
              <w:t xml:space="preserve">стерилизаторами         </w:t>
            </w:r>
          </w:p>
          <w:p w14:paraId="07EA7934" w14:textId="77777777" w:rsidR="008A408C" w:rsidRPr="00FC723E" w:rsidRDefault="008A408C" w:rsidP="008A408C">
            <w:pPr>
              <w:spacing w:line="240" w:lineRule="auto"/>
              <w:ind w:firstLine="0"/>
              <w:rPr>
                <w:sz w:val="22"/>
                <w:szCs w:val="22"/>
              </w:rPr>
            </w:pPr>
            <w:r w:rsidRPr="00FC723E">
              <w:rPr>
                <w:sz w:val="22"/>
                <w:szCs w:val="22"/>
              </w:rPr>
              <w:t xml:space="preserve">дополнительно:          </w:t>
            </w:r>
          </w:p>
          <w:p w14:paraId="493883DA" w14:textId="77777777" w:rsidR="008A408C" w:rsidRPr="00FC723E" w:rsidRDefault="008A408C" w:rsidP="008A408C">
            <w:pPr>
              <w:spacing w:line="240" w:lineRule="auto"/>
              <w:ind w:firstLine="0"/>
              <w:rPr>
                <w:sz w:val="22"/>
                <w:szCs w:val="22"/>
              </w:rPr>
            </w:pPr>
            <w:r w:rsidRPr="00FC723E">
              <w:rPr>
                <w:sz w:val="22"/>
                <w:szCs w:val="22"/>
              </w:rPr>
              <w:t xml:space="preserve">Туфли кожаные или       </w:t>
            </w:r>
          </w:p>
          <w:p w14:paraId="1827125F" w14:textId="77777777" w:rsidR="008A408C" w:rsidRPr="00FC723E" w:rsidRDefault="008A408C" w:rsidP="008A408C">
            <w:pPr>
              <w:spacing w:line="240" w:lineRule="auto"/>
              <w:ind w:firstLine="0"/>
              <w:rPr>
                <w:sz w:val="22"/>
                <w:szCs w:val="22"/>
              </w:rPr>
            </w:pPr>
            <w:r w:rsidRPr="00FC723E">
              <w:rPr>
                <w:sz w:val="22"/>
                <w:szCs w:val="22"/>
              </w:rPr>
              <w:t xml:space="preserve">тапочки кожаные         </w:t>
            </w:r>
          </w:p>
          <w:p w14:paraId="2DF887A0" w14:textId="77777777" w:rsidR="008A408C" w:rsidRPr="00FC723E" w:rsidRDefault="008A408C" w:rsidP="008A408C">
            <w:pPr>
              <w:spacing w:line="240" w:lineRule="auto"/>
              <w:ind w:firstLine="0"/>
              <w:rPr>
                <w:sz w:val="22"/>
                <w:szCs w:val="22"/>
              </w:rPr>
            </w:pPr>
            <w:r w:rsidRPr="00FC723E">
              <w:rPr>
                <w:sz w:val="22"/>
                <w:szCs w:val="22"/>
              </w:rPr>
              <w:t>Перчатки диэлектрические</w:t>
            </w:r>
          </w:p>
          <w:p w14:paraId="3277D90C" w14:textId="77777777" w:rsidR="008A408C" w:rsidRPr="00FC723E" w:rsidRDefault="008A408C" w:rsidP="008A408C">
            <w:pPr>
              <w:spacing w:line="240" w:lineRule="auto"/>
              <w:ind w:firstLine="0"/>
              <w:rPr>
                <w:sz w:val="22"/>
                <w:szCs w:val="22"/>
              </w:rPr>
            </w:pPr>
            <w:r w:rsidRPr="00FC723E">
              <w:rPr>
                <w:sz w:val="22"/>
                <w:szCs w:val="22"/>
              </w:rPr>
              <w:t xml:space="preserve">Щиток защитный лицевой  </w:t>
            </w:r>
          </w:p>
          <w:p w14:paraId="3ACE659F" w14:textId="77777777" w:rsidR="008A408C" w:rsidRPr="00FC723E" w:rsidRDefault="008A408C" w:rsidP="008A408C">
            <w:pPr>
              <w:spacing w:line="240" w:lineRule="auto"/>
              <w:ind w:firstLine="0"/>
              <w:rPr>
                <w:sz w:val="22"/>
                <w:szCs w:val="22"/>
              </w:rPr>
            </w:pPr>
            <w:r w:rsidRPr="00FC723E">
              <w:rPr>
                <w:sz w:val="22"/>
                <w:szCs w:val="22"/>
              </w:rPr>
              <w:t xml:space="preserve">Рукавицы суконные       </w:t>
            </w:r>
          </w:p>
          <w:p w14:paraId="1B1D4A73" w14:textId="77777777" w:rsidR="008A408C" w:rsidRPr="00FC723E" w:rsidRDefault="008A408C" w:rsidP="008A408C">
            <w:pPr>
              <w:spacing w:line="240" w:lineRule="auto"/>
              <w:ind w:firstLine="0"/>
              <w:rPr>
                <w:sz w:val="22"/>
                <w:szCs w:val="22"/>
              </w:rPr>
            </w:pPr>
            <w:r w:rsidRPr="00FC723E">
              <w:rPr>
                <w:sz w:val="22"/>
                <w:szCs w:val="22"/>
              </w:rPr>
              <w:t xml:space="preserve">Перчатки                </w:t>
            </w:r>
          </w:p>
          <w:p w14:paraId="4DBDCE68" w14:textId="77777777" w:rsidR="008A408C" w:rsidRPr="00FC723E" w:rsidRDefault="008A408C" w:rsidP="008A408C">
            <w:pPr>
              <w:spacing w:line="240" w:lineRule="auto"/>
              <w:ind w:firstLine="0"/>
              <w:rPr>
                <w:sz w:val="22"/>
                <w:szCs w:val="22"/>
              </w:rPr>
            </w:pPr>
            <w:r w:rsidRPr="00FC723E">
              <w:rPr>
                <w:sz w:val="22"/>
                <w:szCs w:val="22"/>
              </w:rPr>
              <w:t>хлопчатобумажные двойные</w:t>
            </w:r>
          </w:p>
          <w:p w14:paraId="05A44134" w14:textId="77777777" w:rsidR="008A408C" w:rsidRPr="00FC723E" w:rsidRDefault="008A408C" w:rsidP="008A408C">
            <w:pPr>
              <w:spacing w:line="240" w:lineRule="auto"/>
              <w:ind w:firstLine="0"/>
              <w:rPr>
                <w:sz w:val="22"/>
                <w:szCs w:val="22"/>
              </w:rPr>
            </w:pPr>
            <w:r w:rsidRPr="00FC723E">
              <w:rPr>
                <w:sz w:val="22"/>
                <w:szCs w:val="22"/>
              </w:rPr>
              <w:t>Перчатки резиновые      Респиратор</w:t>
            </w:r>
          </w:p>
        </w:tc>
        <w:tc>
          <w:tcPr>
            <w:tcW w:w="1842" w:type="dxa"/>
          </w:tcPr>
          <w:p w14:paraId="09661E11" w14:textId="77777777" w:rsidR="008A408C" w:rsidRPr="00FC723E" w:rsidRDefault="008A408C" w:rsidP="008A408C">
            <w:pPr>
              <w:spacing w:line="240" w:lineRule="auto"/>
              <w:ind w:firstLine="0"/>
              <w:rPr>
                <w:sz w:val="22"/>
                <w:szCs w:val="22"/>
              </w:rPr>
            </w:pPr>
            <w:proofErr w:type="spellStart"/>
            <w:r w:rsidRPr="00FC723E">
              <w:rPr>
                <w:sz w:val="22"/>
                <w:szCs w:val="22"/>
              </w:rPr>
              <w:lastRenderedPageBreak/>
              <w:t>Вн</w:t>
            </w:r>
            <w:proofErr w:type="spellEnd"/>
          </w:p>
          <w:p w14:paraId="2D9C322A" w14:textId="77777777" w:rsidR="008A408C" w:rsidRPr="00FC723E" w:rsidRDefault="008A408C" w:rsidP="008A408C">
            <w:pPr>
              <w:spacing w:line="240" w:lineRule="auto"/>
              <w:ind w:firstLine="0"/>
              <w:rPr>
                <w:sz w:val="22"/>
                <w:szCs w:val="22"/>
              </w:rPr>
            </w:pPr>
            <w:r w:rsidRPr="00FC723E">
              <w:rPr>
                <w:sz w:val="22"/>
                <w:szCs w:val="22"/>
              </w:rPr>
              <w:t>Ми</w:t>
            </w:r>
          </w:p>
          <w:p w14:paraId="5C3D53BE" w14:textId="77777777" w:rsidR="008A408C" w:rsidRPr="00FC723E" w:rsidRDefault="008A408C" w:rsidP="008A408C">
            <w:pPr>
              <w:spacing w:line="240" w:lineRule="auto"/>
              <w:ind w:firstLine="0"/>
              <w:rPr>
                <w:sz w:val="22"/>
                <w:szCs w:val="22"/>
              </w:rPr>
            </w:pPr>
            <w:proofErr w:type="spellStart"/>
            <w:r w:rsidRPr="00FC723E">
              <w:rPr>
                <w:sz w:val="22"/>
                <w:szCs w:val="22"/>
              </w:rPr>
              <w:t>БмВн</w:t>
            </w:r>
            <w:proofErr w:type="spellEnd"/>
          </w:p>
          <w:p w14:paraId="37C27BBD" w14:textId="77777777" w:rsidR="008A408C" w:rsidRPr="00FC723E" w:rsidRDefault="008A408C" w:rsidP="008A408C">
            <w:pPr>
              <w:spacing w:line="240" w:lineRule="auto"/>
              <w:ind w:firstLine="0"/>
              <w:rPr>
                <w:sz w:val="22"/>
                <w:szCs w:val="22"/>
              </w:rPr>
            </w:pPr>
          </w:p>
          <w:p w14:paraId="3B11C1B9" w14:textId="77777777" w:rsidR="008A408C" w:rsidRPr="00FC723E" w:rsidRDefault="008A408C" w:rsidP="008A408C">
            <w:pPr>
              <w:spacing w:line="240" w:lineRule="auto"/>
              <w:ind w:firstLine="0"/>
              <w:rPr>
                <w:sz w:val="22"/>
                <w:szCs w:val="22"/>
              </w:rPr>
            </w:pPr>
          </w:p>
          <w:p w14:paraId="3341BBA9" w14:textId="77777777" w:rsidR="008A408C" w:rsidRPr="00FC723E" w:rsidRDefault="008A408C" w:rsidP="008A408C">
            <w:pPr>
              <w:spacing w:line="240" w:lineRule="auto"/>
              <w:ind w:firstLine="0"/>
              <w:rPr>
                <w:sz w:val="22"/>
                <w:szCs w:val="22"/>
              </w:rPr>
            </w:pPr>
          </w:p>
          <w:p w14:paraId="7BC919FB"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6CF6BF59" w14:textId="77777777" w:rsidR="008A408C" w:rsidRPr="00FC723E" w:rsidRDefault="008A408C" w:rsidP="008A408C">
            <w:pPr>
              <w:spacing w:line="240" w:lineRule="auto"/>
              <w:ind w:firstLine="0"/>
              <w:rPr>
                <w:sz w:val="22"/>
                <w:szCs w:val="22"/>
              </w:rPr>
            </w:pPr>
          </w:p>
          <w:p w14:paraId="51179B43" w14:textId="77777777" w:rsidR="008A408C" w:rsidRPr="00FC723E" w:rsidRDefault="008A408C" w:rsidP="008A408C">
            <w:pPr>
              <w:spacing w:line="240" w:lineRule="auto"/>
              <w:ind w:firstLine="0"/>
              <w:rPr>
                <w:sz w:val="22"/>
                <w:szCs w:val="22"/>
              </w:rPr>
            </w:pPr>
          </w:p>
          <w:p w14:paraId="11AC42C4" w14:textId="77777777" w:rsidR="008A408C" w:rsidRPr="00FC723E" w:rsidRDefault="008A408C" w:rsidP="008A408C">
            <w:pPr>
              <w:spacing w:line="240" w:lineRule="auto"/>
              <w:ind w:firstLine="0"/>
              <w:rPr>
                <w:sz w:val="22"/>
                <w:szCs w:val="22"/>
              </w:rPr>
            </w:pPr>
            <w:r w:rsidRPr="00FC723E">
              <w:rPr>
                <w:sz w:val="22"/>
                <w:szCs w:val="22"/>
              </w:rPr>
              <w:t>В</w:t>
            </w:r>
          </w:p>
          <w:p w14:paraId="188A227C" w14:textId="77777777" w:rsidR="008A408C" w:rsidRPr="00FC723E" w:rsidRDefault="008A408C" w:rsidP="008A408C">
            <w:pPr>
              <w:spacing w:line="240" w:lineRule="auto"/>
              <w:ind w:firstLine="0"/>
              <w:rPr>
                <w:sz w:val="22"/>
                <w:szCs w:val="22"/>
              </w:rPr>
            </w:pPr>
          </w:p>
          <w:p w14:paraId="0659BB41" w14:textId="77777777" w:rsidR="008A408C" w:rsidRPr="00FC723E" w:rsidRDefault="008A408C" w:rsidP="008A408C">
            <w:pPr>
              <w:spacing w:line="240" w:lineRule="auto"/>
              <w:ind w:firstLine="0"/>
              <w:rPr>
                <w:sz w:val="22"/>
                <w:szCs w:val="22"/>
              </w:rPr>
            </w:pPr>
          </w:p>
          <w:p w14:paraId="3B7155AD" w14:textId="77777777" w:rsidR="008A408C" w:rsidRPr="00FC723E" w:rsidRDefault="008A408C" w:rsidP="008A408C">
            <w:pPr>
              <w:spacing w:line="240" w:lineRule="auto"/>
              <w:ind w:firstLine="0"/>
              <w:rPr>
                <w:sz w:val="22"/>
                <w:szCs w:val="22"/>
              </w:rPr>
            </w:pPr>
          </w:p>
          <w:p w14:paraId="05F09602" w14:textId="77777777" w:rsidR="008A408C" w:rsidRPr="00FC723E" w:rsidRDefault="008A408C" w:rsidP="008A408C">
            <w:pPr>
              <w:spacing w:line="240" w:lineRule="auto"/>
              <w:ind w:firstLine="0"/>
              <w:rPr>
                <w:sz w:val="22"/>
                <w:szCs w:val="22"/>
              </w:rPr>
            </w:pPr>
          </w:p>
          <w:p w14:paraId="79B77B21" w14:textId="77777777" w:rsidR="008A408C" w:rsidRPr="00FC723E" w:rsidRDefault="008A408C" w:rsidP="008A408C">
            <w:pPr>
              <w:spacing w:line="240" w:lineRule="auto"/>
              <w:ind w:firstLine="0"/>
              <w:rPr>
                <w:sz w:val="22"/>
                <w:szCs w:val="22"/>
              </w:rPr>
            </w:pPr>
            <w:proofErr w:type="spellStart"/>
            <w:r w:rsidRPr="00FC723E">
              <w:rPr>
                <w:sz w:val="22"/>
                <w:szCs w:val="22"/>
              </w:rPr>
              <w:t>БмВн</w:t>
            </w:r>
            <w:proofErr w:type="spellEnd"/>
          </w:p>
          <w:p w14:paraId="0EFB87DE" w14:textId="77777777" w:rsidR="008A408C" w:rsidRPr="00FC723E" w:rsidRDefault="008A408C" w:rsidP="008A408C">
            <w:pPr>
              <w:spacing w:line="240" w:lineRule="auto"/>
              <w:ind w:firstLine="0"/>
              <w:rPr>
                <w:sz w:val="22"/>
                <w:szCs w:val="22"/>
              </w:rPr>
            </w:pPr>
          </w:p>
          <w:p w14:paraId="62981242" w14:textId="77777777" w:rsidR="008A408C" w:rsidRPr="00FC723E" w:rsidRDefault="008A408C" w:rsidP="008A408C">
            <w:pPr>
              <w:spacing w:line="240" w:lineRule="auto"/>
              <w:ind w:firstLine="0"/>
              <w:rPr>
                <w:sz w:val="22"/>
                <w:szCs w:val="22"/>
              </w:rPr>
            </w:pPr>
          </w:p>
          <w:p w14:paraId="7F015A2B" w14:textId="77777777" w:rsidR="008A408C" w:rsidRPr="00FC723E" w:rsidRDefault="008A408C" w:rsidP="008A408C">
            <w:pPr>
              <w:spacing w:line="240" w:lineRule="auto"/>
              <w:ind w:firstLine="0"/>
              <w:rPr>
                <w:sz w:val="22"/>
                <w:szCs w:val="22"/>
              </w:rPr>
            </w:pPr>
          </w:p>
          <w:p w14:paraId="71ED2EE9" w14:textId="77777777" w:rsidR="008A408C" w:rsidRPr="00FC723E" w:rsidRDefault="008A408C" w:rsidP="008A408C">
            <w:pPr>
              <w:spacing w:line="240" w:lineRule="auto"/>
              <w:ind w:firstLine="0"/>
              <w:rPr>
                <w:sz w:val="22"/>
                <w:szCs w:val="22"/>
              </w:rPr>
            </w:pPr>
          </w:p>
          <w:p w14:paraId="332D9443" w14:textId="77777777" w:rsidR="008A408C" w:rsidRPr="00FC723E" w:rsidRDefault="008A408C" w:rsidP="008A408C">
            <w:pPr>
              <w:spacing w:line="240" w:lineRule="auto"/>
              <w:ind w:firstLine="0"/>
              <w:rPr>
                <w:sz w:val="22"/>
                <w:szCs w:val="22"/>
              </w:rPr>
            </w:pPr>
          </w:p>
          <w:p w14:paraId="769D8C4D"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151C6E7F" w14:textId="77777777" w:rsidR="008A408C" w:rsidRPr="00FC723E" w:rsidRDefault="008A408C" w:rsidP="008A408C">
            <w:pPr>
              <w:spacing w:line="240" w:lineRule="auto"/>
              <w:ind w:firstLine="0"/>
              <w:rPr>
                <w:sz w:val="22"/>
                <w:szCs w:val="22"/>
              </w:rPr>
            </w:pPr>
          </w:p>
          <w:p w14:paraId="7EC7AFD0" w14:textId="77777777" w:rsidR="008A408C" w:rsidRPr="00FC723E" w:rsidRDefault="008A408C" w:rsidP="008A408C">
            <w:pPr>
              <w:spacing w:line="240" w:lineRule="auto"/>
              <w:ind w:firstLine="0"/>
              <w:rPr>
                <w:sz w:val="22"/>
                <w:szCs w:val="22"/>
              </w:rPr>
            </w:pPr>
          </w:p>
          <w:p w14:paraId="4DB0A8CF" w14:textId="77777777" w:rsidR="008A408C" w:rsidRPr="00FC723E" w:rsidRDefault="008A408C" w:rsidP="008A408C">
            <w:pPr>
              <w:spacing w:line="240" w:lineRule="auto"/>
              <w:ind w:firstLine="0"/>
              <w:rPr>
                <w:sz w:val="22"/>
                <w:szCs w:val="22"/>
              </w:rPr>
            </w:pPr>
          </w:p>
          <w:p w14:paraId="0D48FCEC" w14:textId="77777777" w:rsidR="008A408C" w:rsidRPr="00FC723E" w:rsidRDefault="008A408C" w:rsidP="008A408C">
            <w:pPr>
              <w:spacing w:line="240" w:lineRule="auto"/>
              <w:ind w:firstLine="0"/>
              <w:rPr>
                <w:sz w:val="22"/>
                <w:szCs w:val="22"/>
              </w:rPr>
            </w:pPr>
            <w:r w:rsidRPr="00FC723E">
              <w:rPr>
                <w:sz w:val="22"/>
                <w:szCs w:val="22"/>
              </w:rPr>
              <w:t>Эн</w:t>
            </w:r>
          </w:p>
          <w:p w14:paraId="441B968B"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716B1DCC" w14:textId="77777777" w:rsidR="008A408C" w:rsidRPr="00FC723E" w:rsidRDefault="008A408C" w:rsidP="008A408C">
            <w:pPr>
              <w:spacing w:line="240" w:lineRule="auto"/>
              <w:ind w:firstLine="0"/>
              <w:rPr>
                <w:sz w:val="22"/>
                <w:szCs w:val="22"/>
              </w:rPr>
            </w:pPr>
          </w:p>
          <w:p w14:paraId="35630A01"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33839B9C"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5AF581F1" w14:textId="77777777" w:rsidR="008A408C" w:rsidRPr="00FC723E" w:rsidRDefault="008A408C" w:rsidP="008A408C">
            <w:pPr>
              <w:spacing w:line="240" w:lineRule="auto"/>
              <w:ind w:firstLine="0"/>
              <w:rPr>
                <w:sz w:val="22"/>
                <w:szCs w:val="22"/>
              </w:rPr>
            </w:pPr>
          </w:p>
          <w:p w14:paraId="1786E554" w14:textId="77777777" w:rsidR="008A408C" w:rsidRPr="00FC723E" w:rsidRDefault="008A408C" w:rsidP="008A408C">
            <w:pPr>
              <w:spacing w:line="240" w:lineRule="auto"/>
              <w:ind w:firstLine="0"/>
              <w:rPr>
                <w:sz w:val="22"/>
                <w:szCs w:val="22"/>
              </w:rPr>
            </w:pPr>
          </w:p>
          <w:p w14:paraId="2D1874C6" w14:textId="77777777" w:rsidR="008A408C" w:rsidRPr="00FC723E" w:rsidRDefault="008A408C" w:rsidP="008A408C">
            <w:pPr>
              <w:spacing w:line="240" w:lineRule="auto"/>
              <w:ind w:firstLine="0"/>
              <w:rPr>
                <w:sz w:val="22"/>
                <w:szCs w:val="22"/>
              </w:rPr>
            </w:pPr>
          </w:p>
          <w:p w14:paraId="1E449EAF"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49884F61"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0D5A11BC" w14:textId="77777777" w:rsidR="008A408C" w:rsidRPr="00FC723E" w:rsidRDefault="008A408C" w:rsidP="008A408C">
            <w:pPr>
              <w:spacing w:line="240" w:lineRule="auto"/>
              <w:ind w:firstLine="0"/>
              <w:rPr>
                <w:sz w:val="22"/>
                <w:szCs w:val="22"/>
              </w:rPr>
            </w:pPr>
          </w:p>
          <w:p w14:paraId="53671670"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34D4A8EB"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5D611E3B" w14:textId="77777777" w:rsidR="008A408C" w:rsidRPr="00FC723E" w:rsidRDefault="008A408C" w:rsidP="008A408C">
            <w:pPr>
              <w:spacing w:line="240" w:lineRule="auto"/>
              <w:ind w:firstLine="0"/>
              <w:rPr>
                <w:sz w:val="22"/>
                <w:szCs w:val="22"/>
              </w:rPr>
            </w:pPr>
            <w:r w:rsidRPr="00FC723E">
              <w:rPr>
                <w:sz w:val="22"/>
                <w:szCs w:val="22"/>
              </w:rPr>
              <w:t>НБХ</w:t>
            </w:r>
          </w:p>
          <w:p w14:paraId="71D1959F" w14:textId="77777777" w:rsidR="008A408C" w:rsidRPr="00FC723E" w:rsidRDefault="008A408C" w:rsidP="008A408C">
            <w:pPr>
              <w:spacing w:line="240" w:lineRule="auto"/>
              <w:ind w:firstLine="0"/>
              <w:rPr>
                <w:sz w:val="22"/>
                <w:szCs w:val="22"/>
              </w:rPr>
            </w:pPr>
          </w:p>
          <w:p w14:paraId="1065ECF3" w14:textId="77777777" w:rsidR="008A408C" w:rsidRPr="00FC723E" w:rsidRDefault="008A408C" w:rsidP="008A408C">
            <w:pPr>
              <w:spacing w:line="240" w:lineRule="auto"/>
              <w:ind w:firstLine="0"/>
              <w:rPr>
                <w:sz w:val="22"/>
                <w:szCs w:val="22"/>
              </w:rPr>
            </w:pPr>
          </w:p>
          <w:p w14:paraId="313FE73E" w14:textId="77777777" w:rsidR="008A408C" w:rsidRPr="00FC723E" w:rsidRDefault="008A408C" w:rsidP="008A408C">
            <w:pPr>
              <w:spacing w:line="240" w:lineRule="auto"/>
              <w:ind w:firstLine="0"/>
              <w:rPr>
                <w:sz w:val="22"/>
                <w:szCs w:val="22"/>
              </w:rPr>
            </w:pPr>
          </w:p>
          <w:p w14:paraId="7B96FB81" w14:textId="77777777" w:rsidR="008A408C" w:rsidRPr="00FC723E" w:rsidRDefault="008A408C" w:rsidP="008A408C">
            <w:pPr>
              <w:spacing w:line="240" w:lineRule="auto"/>
              <w:ind w:firstLine="0"/>
              <w:rPr>
                <w:sz w:val="22"/>
                <w:szCs w:val="22"/>
              </w:rPr>
            </w:pPr>
          </w:p>
          <w:p w14:paraId="6A3B76BA"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0646A8F2" w14:textId="77777777" w:rsidR="008A408C" w:rsidRPr="00FC723E" w:rsidRDefault="008A408C" w:rsidP="008A408C">
            <w:pPr>
              <w:spacing w:line="240" w:lineRule="auto"/>
              <w:ind w:firstLine="0"/>
              <w:rPr>
                <w:sz w:val="22"/>
                <w:szCs w:val="22"/>
              </w:rPr>
            </w:pPr>
          </w:p>
          <w:p w14:paraId="5FCC0A8D"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31BDBDBB" w14:textId="77777777" w:rsidR="008A408C" w:rsidRPr="00FC723E" w:rsidRDefault="008A408C" w:rsidP="008A408C">
            <w:pPr>
              <w:spacing w:line="240" w:lineRule="auto"/>
              <w:ind w:firstLine="0"/>
              <w:rPr>
                <w:sz w:val="22"/>
                <w:szCs w:val="22"/>
              </w:rPr>
            </w:pPr>
          </w:p>
          <w:p w14:paraId="57248819" w14:textId="77777777" w:rsidR="008A408C" w:rsidRPr="00FC723E" w:rsidRDefault="008A408C" w:rsidP="008A408C">
            <w:pPr>
              <w:spacing w:line="240" w:lineRule="auto"/>
              <w:ind w:firstLine="0"/>
              <w:rPr>
                <w:sz w:val="22"/>
                <w:szCs w:val="22"/>
              </w:rPr>
            </w:pPr>
          </w:p>
          <w:p w14:paraId="2F8606C4" w14:textId="77777777" w:rsidR="008A408C" w:rsidRPr="00FC723E" w:rsidRDefault="008A408C" w:rsidP="008A408C">
            <w:pPr>
              <w:spacing w:line="240" w:lineRule="auto"/>
              <w:ind w:firstLine="0"/>
              <w:rPr>
                <w:sz w:val="22"/>
                <w:szCs w:val="22"/>
              </w:rPr>
            </w:pPr>
          </w:p>
          <w:p w14:paraId="43BE6552" w14:textId="77777777" w:rsidR="008A408C" w:rsidRPr="00FC723E" w:rsidRDefault="008A408C" w:rsidP="008A408C">
            <w:pPr>
              <w:spacing w:line="240" w:lineRule="auto"/>
              <w:ind w:firstLine="0"/>
              <w:rPr>
                <w:sz w:val="22"/>
                <w:szCs w:val="22"/>
              </w:rPr>
            </w:pPr>
            <w:r w:rsidRPr="00FC723E">
              <w:rPr>
                <w:sz w:val="22"/>
                <w:szCs w:val="22"/>
              </w:rPr>
              <w:t>Тп100</w:t>
            </w:r>
          </w:p>
          <w:p w14:paraId="7A41C5A4" w14:textId="77777777" w:rsidR="008A408C" w:rsidRPr="00FC723E" w:rsidRDefault="008A408C" w:rsidP="008A408C">
            <w:pPr>
              <w:spacing w:line="240" w:lineRule="auto"/>
              <w:ind w:firstLine="0"/>
              <w:rPr>
                <w:sz w:val="22"/>
                <w:szCs w:val="22"/>
              </w:rPr>
            </w:pPr>
            <w:r w:rsidRPr="00FC723E">
              <w:rPr>
                <w:sz w:val="22"/>
                <w:szCs w:val="22"/>
              </w:rPr>
              <w:t>Тп100</w:t>
            </w:r>
          </w:p>
          <w:p w14:paraId="48481006"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p w14:paraId="0F9BA24E" w14:textId="77777777" w:rsidR="008A408C" w:rsidRPr="00FC723E" w:rsidRDefault="008A408C" w:rsidP="008A408C">
            <w:pPr>
              <w:spacing w:line="240" w:lineRule="auto"/>
              <w:ind w:firstLine="0"/>
              <w:rPr>
                <w:sz w:val="22"/>
                <w:szCs w:val="22"/>
              </w:rPr>
            </w:pPr>
          </w:p>
          <w:p w14:paraId="60AE41EE" w14:textId="77777777" w:rsidR="008A408C" w:rsidRPr="00FC723E" w:rsidRDefault="008A408C" w:rsidP="008A408C">
            <w:pPr>
              <w:spacing w:line="240" w:lineRule="auto"/>
              <w:ind w:firstLine="0"/>
              <w:rPr>
                <w:sz w:val="22"/>
                <w:szCs w:val="22"/>
              </w:rPr>
            </w:pPr>
          </w:p>
          <w:p w14:paraId="18243F20" w14:textId="77777777" w:rsidR="008A408C" w:rsidRPr="00FC723E" w:rsidRDefault="008A408C" w:rsidP="008A408C">
            <w:pPr>
              <w:spacing w:line="240" w:lineRule="auto"/>
              <w:ind w:firstLine="0"/>
              <w:rPr>
                <w:sz w:val="22"/>
                <w:szCs w:val="22"/>
              </w:rPr>
            </w:pPr>
          </w:p>
          <w:p w14:paraId="4196652C" w14:textId="77777777" w:rsidR="008A408C" w:rsidRPr="00FC723E" w:rsidRDefault="008A408C" w:rsidP="008A408C">
            <w:pPr>
              <w:spacing w:line="240" w:lineRule="auto"/>
              <w:ind w:firstLine="0"/>
              <w:rPr>
                <w:sz w:val="22"/>
                <w:szCs w:val="22"/>
              </w:rPr>
            </w:pPr>
          </w:p>
          <w:p w14:paraId="41B42BD1" w14:textId="77777777" w:rsidR="008A408C" w:rsidRPr="00FC723E" w:rsidRDefault="008A408C" w:rsidP="008A408C">
            <w:pPr>
              <w:spacing w:line="240" w:lineRule="auto"/>
              <w:ind w:firstLine="0"/>
              <w:rPr>
                <w:sz w:val="22"/>
                <w:szCs w:val="22"/>
              </w:rPr>
            </w:pPr>
            <w:r w:rsidRPr="00FC723E">
              <w:rPr>
                <w:sz w:val="22"/>
                <w:szCs w:val="22"/>
              </w:rPr>
              <w:t>К20Щ20</w:t>
            </w:r>
          </w:p>
          <w:p w14:paraId="3801BACE" w14:textId="77777777" w:rsidR="008A408C" w:rsidRPr="00FC723E" w:rsidRDefault="008A408C" w:rsidP="008A408C">
            <w:pPr>
              <w:spacing w:line="240" w:lineRule="auto"/>
              <w:ind w:firstLine="0"/>
              <w:rPr>
                <w:sz w:val="22"/>
                <w:szCs w:val="22"/>
              </w:rPr>
            </w:pPr>
          </w:p>
          <w:p w14:paraId="35684E6C" w14:textId="77777777" w:rsidR="008A408C" w:rsidRPr="00FC723E" w:rsidRDefault="008A408C" w:rsidP="008A408C">
            <w:pPr>
              <w:spacing w:line="240" w:lineRule="auto"/>
              <w:ind w:firstLine="0"/>
              <w:rPr>
                <w:sz w:val="22"/>
                <w:szCs w:val="22"/>
              </w:rPr>
            </w:pPr>
          </w:p>
          <w:p w14:paraId="7D955A0D" w14:textId="77777777" w:rsidR="008A408C" w:rsidRPr="00FC723E" w:rsidRDefault="008A408C" w:rsidP="008A408C">
            <w:pPr>
              <w:spacing w:line="240" w:lineRule="auto"/>
              <w:ind w:firstLine="0"/>
              <w:rPr>
                <w:sz w:val="22"/>
                <w:szCs w:val="22"/>
              </w:rPr>
            </w:pPr>
            <w:r w:rsidRPr="00FC723E">
              <w:rPr>
                <w:sz w:val="22"/>
                <w:szCs w:val="22"/>
              </w:rPr>
              <w:lastRenderedPageBreak/>
              <w:t>К20Щ20</w:t>
            </w:r>
          </w:p>
          <w:p w14:paraId="65AC963D" w14:textId="77777777" w:rsidR="008A408C" w:rsidRPr="00FC723E" w:rsidRDefault="008A408C" w:rsidP="008A408C">
            <w:pPr>
              <w:spacing w:line="240" w:lineRule="auto"/>
              <w:ind w:firstLine="0"/>
              <w:rPr>
                <w:sz w:val="22"/>
                <w:szCs w:val="22"/>
              </w:rPr>
            </w:pPr>
          </w:p>
          <w:p w14:paraId="290C8332" w14:textId="77777777" w:rsidR="008A408C" w:rsidRPr="00FC723E" w:rsidRDefault="008A408C" w:rsidP="008A408C">
            <w:pPr>
              <w:spacing w:line="240" w:lineRule="auto"/>
              <w:ind w:firstLine="0"/>
              <w:rPr>
                <w:sz w:val="22"/>
                <w:szCs w:val="22"/>
              </w:rPr>
            </w:pPr>
          </w:p>
          <w:p w14:paraId="6011D141" w14:textId="77777777" w:rsidR="008A408C" w:rsidRPr="00FC723E" w:rsidRDefault="008A408C" w:rsidP="008A408C">
            <w:pPr>
              <w:spacing w:line="240" w:lineRule="auto"/>
              <w:ind w:firstLine="0"/>
              <w:rPr>
                <w:sz w:val="22"/>
                <w:szCs w:val="22"/>
              </w:rPr>
            </w:pPr>
            <w:r w:rsidRPr="00FC723E">
              <w:rPr>
                <w:sz w:val="22"/>
                <w:szCs w:val="22"/>
              </w:rPr>
              <w:t>Ми</w:t>
            </w:r>
          </w:p>
          <w:p w14:paraId="26959E61" w14:textId="77777777" w:rsidR="008A408C" w:rsidRPr="00FC723E" w:rsidRDefault="008A408C" w:rsidP="008A408C">
            <w:pPr>
              <w:spacing w:line="240" w:lineRule="auto"/>
              <w:ind w:firstLine="0"/>
              <w:rPr>
                <w:sz w:val="22"/>
                <w:szCs w:val="22"/>
              </w:rPr>
            </w:pPr>
            <w:r w:rsidRPr="00FC723E">
              <w:rPr>
                <w:sz w:val="22"/>
                <w:szCs w:val="22"/>
              </w:rPr>
              <w:t>Ми</w:t>
            </w:r>
          </w:p>
          <w:p w14:paraId="54E9BB11" w14:textId="77777777" w:rsidR="008A408C" w:rsidRPr="00FC723E" w:rsidRDefault="008A408C" w:rsidP="008A408C">
            <w:pPr>
              <w:spacing w:line="240" w:lineRule="auto"/>
              <w:ind w:firstLine="0"/>
              <w:rPr>
                <w:sz w:val="22"/>
                <w:szCs w:val="22"/>
              </w:rPr>
            </w:pPr>
            <w:r w:rsidRPr="00FC723E">
              <w:rPr>
                <w:sz w:val="22"/>
                <w:szCs w:val="22"/>
              </w:rPr>
              <w:t>К50Щ20</w:t>
            </w:r>
          </w:p>
          <w:p w14:paraId="25BA4E20" w14:textId="77777777" w:rsidR="008A408C" w:rsidRPr="00FC723E" w:rsidRDefault="008A408C" w:rsidP="008A408C">
            <w:pPr>
              <w:spacing w:line="240" w:lineRule="auto"/>
              <w:ind w:firstLine="0"/>
              <w:rPr>
                <w:sz w:val="22"/>
                <w:szCs w:val="22"/>
              </w:rPr>
            </w:pPr>
            <w:r w:rsidRPr="00FC723E">
              <w:rPr>
                <w:sz w:val="22"/>
                <w:szCs w:val="22"/>
              </w:rPr>
              <w:t>З</w:t>
            </w:r>
            <w:proofErr w:type="gramStart"/>
            <w:r w:rsidRPr="00FC723E">
              <w:rPr>
                <w:sz w:val="22"/>
                <w:szCs w:val="22"/>
              </w:rPr>
              <w:t>Н(</w:t>
            </w:r>
            <w:proofErr w:type="gramEnd"/>
            <w:r w:rsidRPr="00FC723E">
              <w:rPr>
                <w:sz w:val="22"/>
                <w:szCs w:val="22"/>
              </w:rPr>
              <w:t>Г)</w:t>
            </w:r>
          </w:p>
          <w:p w14:paraId="7753D805" w14:textId="77777777" w:rsidR="008A408C" w:rsidRPr="00FC723E" w:rsidRDefault="008A408C" w:rsidP="008A408C">
            <w:pPr>
              <w:spacing w:line="240" w:lineRule="auto"/>
              <w:ind w:firstLine="0"/>
              <w:rPr>
                <w:sz w:val="22"/>
                <w:szCs w:val="22"/>
              </w:rPr>
            </w:pPr>
          </w:p>
          <w:p w14:paraId="66933312" w14:textId="77777777" w:rsidR="008A408C" w:rsidRPr="00FC723E" w:rsidRDefault="008A408C" w:rsidP="008A408C">
            <w:pPr>
              <w:spacing w:line="240" w:lineRule="auto"/>
              <w:ind w:firstLine="0"/>
              <w:rPr>
                <w:sz w:val="22"/>
                <w:szCs w:val="22"/>
              </w:rPr>
            </w:pPr>
          </w:p>
          <w:p w14:paraId="381B3219" w14:textId="77777777" w:rsidR="008A408C" w:rsidRPr="00FC723E" w:rsidRDefault="008A408C" w:rsidP="008A408C">
            <w:pPr>
              <w:spacing w:line="240" w:lineRule="auto"/>
              <w:ind w:firstLine="0"/>
              <w:rPr>
                <w:sz w:val="22"/>
                <w:szCs w:val="22"/>
              </w:rPr>
            </w:pPr>
          </w:p>
          <w:p w14:paraId="065DCCE4" w14:textId="77777777" w:rsidR="008A408C" w:rsidRPr="00FC723E" w:rsidRDefault="008A408C" w:rsidP="008A408C">
            <w:pPr>
              <w:spacing w:line="240" w:lineRule="auto"/>
              <w:ind w:firstLine="0"/>
              <w:rPr>
                <w:sz w:val="22"/>
                <w:szCs w:val="22"/>
              </w:rPr>
            </w:pPr>
          </w:p>
          <w:p w14:paraId="5789F834" w14:textId="77777777" w:rsidR="008A408C" w:rsidRPr="00FC723E" w:rsidRDefault="008A408C" w:rsidP="008A408C">
            <w:pPr>
              <w:spacing w:line="240" w:lineRule="auto"/>
              <w:ind w:firstLine="0"/>
              <w:rPr>
                <w:sz w:val="22"/>
                <w:szCs w:val="22"/>
              </w:rPr>
            </w:pPr>
          </w:p>
          <w:p w14:paraId="6303D7A1" w14:textId="77777777" w:rsidR="008A408C" w:rsidRPr="00FC723E" w:rsidRDefault="008A408C" w:rsidP="008A408C">
            <w:pPr>
              <w:spacing w:line="240" w:lineRule="auto"/>
              <w:ind w:firstLine="0"/>
              <w:rPr>
                <w:sz w:val="22"/>
                <w:szCs w:val="22"/>
              </w:rPr>
            </w:pPr>
            <w:r w:rsidRPr="00FC723E">
              <w:rPr>
                <w:sz w:val="22"/>
                <w:szCs w:val="22"/>
              </w:rPr>
              <w:t>Ми</w:t>
            </w:r>
          </w:p>
          <w:p w14:paraId="2574152E" w14:textId="77777777" w:rsidR="008A408C" w:rsidRPr="00FC723E" w:rsidRDefault="008A408C" w:rsidP="008A408C">
            <w:pPr>
              <w:spacing w:line="240" w:lineRule="auto"/>
              <w:ind w:firstLine="0"/>
              <w:rPr>
                <w:sz w:val="22"/>
                <w:szCs w:val="22"/>
              </w:rPr>
            </w:pPr>
            <w:r w:rsidRPr="00FC723E">
              <w:rPr>
                <w:sz w:val="22"/>
                <w:szCs w:val="22"/>
              </w:rPr>
              <w:t>Ми</w:t>
            </w:r>
          </w:p>
          <w:p w14:paraId="715D4972" w14:textId="77777777" w:rsidR="008A408C" w:rsidRPr="00FC723E" w:rsidRDefault="008A408C" w:rsidP="008A408C">
            <w:pPr>
              <w:spacing w:line="240" w:lineRule="auto"/>
              <w:ind w:firstLine="0"/>
              <w:rPr>
                <w:sz w:val="22"/>
                <w:szCs w:val="22"/>
              </w:rPr>
            </w:pPr>
            <w:r w:rsidRPr="00FC723E">
              <w:rPr>
                <w:sz w:val="22"/>
                <w:szCs w:val="22"/>
              </w:rPr>
              <w:t>Эн</w:t>
            </w:r>
          </w:p>
          <w:p w14:paraId="22D77C0C" w14:textId="77777777" w:rsidR="008A408C" w:rsidRPr="00FC723E" w:rsidRDefault="008A408C" w:rsidP="008A408C">
            <w:pPr>
              <w:spacing w:line="240" w:lineRule="auto"/>
              <w:ind w:firstLine="0"/>
              <w:rPr>
                <w:sz w:val="22"/>
                <w:szCs w:val="22"/>
              </w:rPr>
            </w:pPr>
            <w:r w:rsidRPr="00FC723E">
              <w:rPr>
                <w:sz w:val="22"/>
                <w:szCs w:val="22"/>
              </w:rPr>
              <w:t>НБХ</w:t>
            </w:r>
          </w:p>
          <w:p w14:paraId="3FBEA5E9" w14:textId="77777777" w:rsidR="008A408C" w:rsidRPr="00FC723E" w:rsidRDefault="008A408C" w:rsidP="008A408C">
            <w:pPr>
              <w:spacing w:line="240" w:lineRule="auto"/>
              <w:ind w:firstLine="0"/>
              <w:rPr>
                <w:sz w:val="22"/>
                <w:szCs w:val="22"/>
              </w:rPr>
            </w:pPr>
            <w:r w:rsidRPr="00FC723E">
              <w:rPr>
                <w:sz w:val="22"/>
                <w:szCs w:val="22"/>
              </w:rPr>
              <w:t>Тп100</w:t>
            </w:r>
          </w:p>
          <w:p w14:paraId="0FEFB569" w14:textId="77777777" w:rsidR="008A408C" w:rsidRPr="00FC723E" w:rsidRDefault="008A408C" w:rsidP="008A408C">
            <w:pPr>
              <w:spacing w:line="240" w:lineRule="auto"/>
              <w:ind w:firstLine="0"/>
              <w:rPr>
                <w:sz w:val="22"/>
                <w:szCs w:val="22"/>
              </w:rPr>
            </w:pPr>
            <w:r w:rsidRPr="00FC723E">
              <w:rPr>
                <w:sz w:val="22"/>
                <w:szCs w:val="22"/>
              </w:rPr>
              <w:t>Ми</w:t>
            </w:r>
          </w:p>
          <w:p w14:paraId="7A0F47D8" w14:textId="77777777" w:rsidR="008A408C" w:rsidRPr="00FC723E" w:rsidRDefault="008A408C" w:rsidP="008A408C">
            <w:pPr>
              <w:spacing w:line="240" w:lineRule="auto"/>
              <w:ind w:firstLine="0"/>
              <w:rPr>
                <w:sz w:val="22"/>
                <w:szCs w:val="22"/>
              </w:rPr>
            </w:pPr>
          </w:p>
          <w:p w14:paraId="37442D58" w14:textId="77777777" w:rsidR="008A408C" w:rsidRPr="00FC723E" w:rsidRDefault="008A408C" w:rsidP="008A408C">
            <w:pPr>
              <w:spacing w:line="240" w:lineRule="auto"/>
              <w:ind w:firstLine="0"/>
              <w:rPr>
                <w:sz w:val="22"/>
                <w:szCs w:val="22"/>
              </w:rPr>
            </w:pPr>
            <w:r w:rsidRPr="00FC723E">
              <w:rPr>
                <w:sz w:val="22"/>
                <w:szCs w:val="22"/>
              </w:rPr>
              <w:t>Тп100</w:t>
            </w:r>
          </w:p>
          <w:p w14:paraId="4D8C56D2" w14:textId="77777777" w:rsidR="008A408C" w:rsidRPr="00FC723E" w:rsidRDefault="008A408C" w:rsidP="008A408C">
            <w:pPr>
              <w:spacing w:line="240" w:lineRule="auto"/>
              <w:ind w:firstLine="0"/>
              <w:rPr>
                <w:sz w:val="22"/>
                <w:szCs w:val="22"/>
              </w:rPr>
            </w:pPr>
          </w:p>
        </w:tc>
        <w:tc>
          <w:tcPr>
            <w:tcW w:w="1242" w:type="dxa"/>
          </w:tcPr>
          <w:p w14:paraId="1BEB8591" w14:textId="77777777" w:rsidR="008A408C" w:rsidRPr="00FC723E" w:rsidRDefault="008A408C" w:rsidP="008A408C">
            <w:pPr>
              <w:spacing w:line="240" w:lineRule="auto"/>
              <w:ind w:firstLine="0"/>
              <w:rPr>
                <w:sz w:val="22"/>
                <w:szCs w:val="22"/>
              </w:rPr>
            </w:pPr>
            <w:r w:rsidRPr="00FC723E">
              <w:rPr>
                <w:sz w:val="22"/>
                <w:szCs w:val="22"/>
              </w:rPr>
              <w:lastRenderedPageBreak/>
              <w:t>до износа</w:t>
            </w:r>
          </w:p>
          <w:p w14:paraId="356FC5E5" w14:textId="77777777" w:rsidR="008A408C" w:rsidRPr="00FC723E" w:rsidRDefault="008A408C" w:rsidP="008A408C">
            <w:pPr>
              <w:spacing w:line="240" w:lineRule="auto"/>
              <w:ind w:firstLine="0"/>
              <w:rPr>
                <w:sz w:val="22"/>
                <w:szCs w:val="22"/>
              </w:rPr>
            </w:pPr>
            <w:r w:rsidRPr="00FC723E">
              <w:rPr>
                <w:sz w:val="22"/>
                <w:szCs w:val="22"/>
              </w:rPr>
              <w:t>до износа до износа</w:t>
            </w:r>
          </w:p>
          <w:p w14:paraId="1C07C134" w14:textId="77777777" w:rsidR="008A408C" w:rsidRPr="00FC723E" w:rsidRDefault="008A408C" w:rsidP="008A408C">
            <w:pPr>
              <w:spacing w:line="240" w:lineRule="auto"/>
              <w:ind w:firstLine="0"/>
              <w:rPr>
                <w:sz w:val="22"/>
                <w:szCs w:val="22"/>
              </w:rPr>
            </w:pPr>
          </w:p>
          <w:p w14:paraId="708BA7A7" w14:textId="77777777" w:rsidR="008A408C" w:rsidRPr="00FC723E" w:rsidRDefault="008A408C" w:rsidP="008A408C">
            <w:pPr>
              <w:spacing w:line="240" w:lineRule="auto"/>
              <w:ind w:firstLine="0"/>
              <w:rPr>
                <w:sz w:val="22"/>
                <w:szCs w:val="22"/>
              </w:rPr>
            </w:pPr>
          </w:p>
          <w:p w14:paraId="38ABA19D" w14:textId="77777777" w:rsidR="008A408C" w:rsidRPr="00FC723E" w:rsidRDefault="008A408C" w:rsidP="008A408C">
            <w:pPr>
              <w:spacing w:line="240" w:lineRule="auto"/>
              <w:ind w:firstLine="0"/>
              <w:rPr>
                <w:sz w:val="22"/>
                <w:szCs w:val="22"/>
              </w:rPr>
            </w:pPr>
          </w:p>
          <w:p w14:paraId="2B63C5E6" w14:textId="77777777" w:rsidR="008A408C" w:rsidRPr="00FC723E" w:rsidRDefault="008A408C" w:rsidP="008A408C">
            <w:pPr>
              <w:spacing w:line="240" w:lineRule="auto"/>
              <w:ind w:firstLine="0"/>
              <w:rPr>
                <w:sz w:val="22"/>
                <w:szCs w:val="22"/>
              </w:rPr>
            </w:pPr>
            <w:r w:rsidRPr="00FC723E">
              <w:rPr>
                <w:sz w:val="22"/>
                <w:szCs w:val="22"/>
              </w:rPr>
              <w:t>12</w:t>
            </w:r>
          </w:p>
          <w:p w14:paraId="2DABD56F" w14:textId="77777777" w:rsidR="008A408C" w:rsidRPr="00FC723E" w:rsidRDefault="008A408C" w:rsidP="008A408C">
            <w:pPr>
              <w:spacing w:line="240" w:lineRule="auto"/>
              <w:ind w:firstLine="0"/>
              <w:rPr>
                <w:sz w:val="22"/>
                <w:szCs w:val="22"/>
              </w:rPr>
            </w:pPr>
            <w:r w:rsidRPr="00FC723E">
              <w:rPr>
                <w:sz w:val="22"/>
                <w:szCs w:val="22"/>
              </w:rPr>
              <w:t>до износа</w:t>
            </w:r>
          </w:p>
          <w:p w14:paraId="3427C4BD" w14:textId="77777777" w:rsidR="008A408C" w:rsidRPr="00FC723E" w:rsidRDefault="008A408C" w:rsidP="008A408C">
            <w:pPr>
              <w:spacing w:line="240" w:lineRule="auto"/>
              <w:ind w:firstLine="0"/>
              <w:rPr>
                <w:sz w:val="22"/>
                <w:szCs w:val="22"/>
              </w:rPr>
            </w:pPr>
          </w:p>
          <w:p w14:paraId="74B35016" w14:textId="77777777" w:rsidR="008A408C" w:rsidRPr="00FC723E" w:rsidRDefault="008A408C" w:rsidP="008A408C">
            <w:pPr>
              <w:spacing w:line="240" w:lineRule="auto"/>
              <w:ind w:firstLine="0"/>
              <w:rPr>
                <w:sz w:val="22"/>
                <w:szCs w:val="22"/>
              </w:rPr>
            </w:pPr>
            <w:r w:rsidRPr="00FC723E">
              <w:rPr>
                <w:sz w:val="22"/>
                <w:szCs w:val="22"/>
              </w:rPr>
              <w:t>24</w:t>
            </w:r>
          </w:p>
          <w:p w14:paraId="1E145C7F" w14:textId="77777777" w:rsidR="008A408C" w:rsidRPr="00FC723E" w:rsidRDefault="008A408C" w:rsidP="008A408C">
            <w:pPr>
              <w:spacing w:line="240" w:lineRule="auto"/>
              <w:ind w:firstLine="0"/>
              <w:rPr>
                <w:sz w:val="22"/>
                <w:szCs w:val="22"/>
              </w:rPr>
            </w:pPr>
          </w:p>
          <w:p w14:paraId="0E2D3B66" w14:textId="77777777" w:rsidR="008A408C" w:rsidRPr="00FC723E" w:rsidRDefault="008A408C" w:rsidP="008A408C">
            <w:pPr>
              <w:spacing w:line="240" w:lineRule="auto"/>
              <w:ind w:firstLine="0"/>
              <w:rPr>
                <w:sz w:val="22"/>
                <w:szCs w:val="22"/>
              </w:rPr>
            </w:pPr>
          </w:p>
          <w:p w14:paraId="784C6190" w14:textId="77777777" w:rsidR="008A408C" w:rsidRPr="00FC723E" w:rsidRDefault="008A408C" w:rsidP="008A408C">
            <w:pPr>
              <w:spacing w:line="240" w:lineRule="auto"/>
              <w:ind w:firstLine="0"/>
              <w:rPr>
                <w:sz w:val="22"/>
                <w:szCs w:val="22"/>
              </w:rPr>
            </w:pPr>
          </w:p>
          <w:p w14:paraId="2547C348" w14:textId="77777777" w:rsidR="008A408C" w:rsidRPr="00FC723E" w:rsidRDefault="008A408C" w:rsidP="008A408C">
            <w:pPr>
              <w:spacing w:line="240" w:lineRule="auto"/>
              <w:ind w:firstLine="0"/>
              <w:rPr>
                <w:sz w:val="22"/>
                <w:szCs w:val="22"/>
              </w:rPr>
            </w:pPr>
          </w:p>
          <w:p w14:paraId="4D1B5F45" w14:textId="77777777" w:rsidR="008A408C" w:rsidRPr="00FC723E" w:rsidRDefault="008A408C" w:rsidP="008A408C">
            <w:pPr>
              <w:spacing w:line="240" w:lineRule="auto"/>
              <w:ind w:firstLine="0"/>
              <w:rPr>
                <w:sz w:val="22"/>
                <w:szCs w:val="22"/>
              </w:rPr>
            </w:pPr>
            <w:r w:rsidRPr="00FC723E">
              <w:rPr>
                <w:sz w:val="22"/>
                <w:szCs w:val="22"/>
              </w:rPr>
              <w:t>до износа до износа</w:t>
            </w:r>
          </w:p>
          <w:p w14:paraId="2E22CA29" w14:textId="77777777" w:rsidR="008A408C" w:rsidRPr="00FC723E" w:rsidRDefault="008A408C" w:rsidP="008A408C">
            <w:pPr>
              <w:spacing w:line="240" w:lineRule="auto"/>
              <w:ind w:firstLine="0"/>
              <w:rPr>
                <w:sz w:val="22"/>
                <w:szCs w:val="22"/>
              </w:rPr>
            </w:pPr>
          </w:p>
          <w:p w14:paraId="07B2568C" w14:textId="77777777" w:rsidR="008A408C" w:rsidRPr="00FC723E" w:rsidRDefault="008A408C" w:rsidP="008A408C">
            <w:pPr>
              <w:spacing w:line="240" w:lineRule="auto"/>
              <w:ind w:firstLine="0"/>
              <w:rPr>
                <w:sz w:val="22"/>
                <w:szCs w:val="22"/>
              </w:rPr>
            </w:pPr>
          </w:p>
          <w:p w14:paraId="5FAEEF8E" w14:textId="77777777" w:rsidR="008A408C" w:rsidRPr="00FC723E" w:rsidRDefault="008A408C" w:rsidP="008A408C">
            <w:pPr>
              <w:spacing w:line="240" w:lineRule="auto"/>
              <w:ind w:firstLine="0"/>
              <w:rPr>
                <w:sz w:val="22"/>
                <w:szCs w:val="22"/>
              </w:rPr>
            </w:pPr>
          </w:p>
          <w:p w14:paraId="55290B5A" w14:textId="77777777" w:rsidR="008A408C" w:rsidRPr="00FC723E" w:rsidRDefault="008A408C" w:rsidP="008A408C">
            <w:pPr>
              <w:spacing w:line="240" w:lineRule="auto"/>
              <w:ind w:firstLine="0"/>
              <w:rPr>
                <w:sz w:val="22"/>
                <w:szCs w:val="22"/>
              </w:rPr>
            </w:pPr>
          </w:p>
          <w:p w14:paraId="22A563B3" w14:textId="77777777" w:rsidR="008A408C" w:rsidRPr="00FC723E" w:rsidRDefault="008A408C" w:rsidP="008A408C">
            <w:pPr>
              <w:spacing w:line="240" w:lineRule="auto"/>
              <w:ind w:firstLine="0"/>
              <w:rPr>
                <w:sz w:val="22"/>
                <w:szCs w:val="22"/>
              </w:rPr>
            </w:pPr>
            <w:r w:rsidRPr="00FC723E">
              <w:rPr>
                <w:sz w:val="22"/>
                <w:szCs w:val="22"/>
              </w:rPr>
              <w:t>до износа</w:t>
            </w:r>
          </w:p>
          <w:p w14:paraId="3DEE8200" w14:textId="77777777" w:rsidR="008A408C" w:rsidRPr="00FC723E" w:rsidRDefault="008A408C" w:rsidP="008A408C">
            <w:pPr>
              <w:spacing w:line="240" w:lineRule="auto"/>
              <w:ind w:firstLine="0"/>
              <w:rPr>
                <w:sz w:val="22"/>
                <w:szCs w:val="22"/>
              </w:rPr>
            </w:pPr>
          </w:p>
          <w:p w14:paraId="01FE07C8" w14:textId="77777777" w:rsidR="008A408C" w:rsidRPr="00FC723E" w:rsidRDefault="008A408C" w:rsidP="008A408C">
            <w:pPr>
              <w:spacing w:line="240" w:lineRule="auto"/>
              <w:ind w:firstLine="0"/>
              <w:rPr>
                <w:sz w:val="22"/>
                <w:szCs w:val="22"/>
              </w:rPr>
            </w:pPr>
            <w:r w:rsidRPr="00FC723E">
              <w:rPr>
                <w:sz w:val="22"/>
                <w:szCs w:val="22"/>
              </w:rPr>
              <w:t>до износа</w:t>
            </w:r>
          </w:p>
          <w:p w14:paraId="097D259A" w14:textId="77777777" w:rsidR="008A408C" w:rsidRPr="00FC723E" w:rsidRDefault="008A408C" w:rsidP="008A408C">
            <w:pPr>
              <w:spacing w:line="240" w:lineRule="auto"/>
              <w:ind w:firstLine="0"/>
              <w:rPr>
                <w:sz w:val="22"/>
                <w:szCs w:val="22"/>
              </w:rPr>
            </w:pPr>
          </w:p>
          <w:p w14:paraId="2118434A" w14:textId="77777777" w:rsidR="008A408C" w:rsidRPr="00FC723E" w:rsidRDefault="008A408C" w:rsidP="008A408C">
            <w:pPr>
              <w:spacing w:line="240" w:lineRule="auto"/>
              <w:ind w:firstLine="0"/>
              <w:rPr>
                <w:sz w:val="22"/>
                <w:szCs w:val="22"/>
              </w:rPr>
            </w:pPr>
            <w:r w:rsidRPr="00FC723E">
              <w:rPr>
                <w:sz w:val="22"/>
                <w:szCs w:val="22"/>
              </w:rPr>
              <w:t>до износа</w:t>
            </w:r>
          </w:p>
          <w:p w14:paraId="3ADA3D26" w14:textId="77777777" w:rsidR="008A408C" w:rsidRPr="00FC723E" w:rsidRDefault="008A408C" w:rsidP="008A408C">
            <w:pPr>
              <w:spacing w:line="240" w:lineRule="auto"/>
              <w:ind w:firstLine="0"/>
              <w:rPr>
                <w:sz w:val="22"/>
                <w:szCs w:val="22"/>
              </w:rPr>
            </w:pPr>
            <w:r w:rsidRPr="00FC723E">
              <w:rPr>
                <w:sz w:val="22"/>
                <w:szCs w:val="22"/>
              </w:rPr>
              <w:t>до износа</w:t>
            </w:r>
          </w:p>
          <w:p w14:paraId="6168AC23" w14:textId="77777777" w:rsidR="008A408C" w:rsidRPr="00FC723E" w:rsidRDefault="008A408C" w:rsidP="008A408C">
            <w:pPr>
              <w:spacing w:line="240" w:lineRule="auto"/>
              <w:ind w:firstLine="0"/>
              <w:rPr>
                <w:sz w:val="22"/>
                <w:szCs w:val="22"/>
              </w:rPr>
            </w:pPr>
          </w:p>
          <w:p w14:paraId="07A0AE42" w14:textId="77777777" w:rsidR="008A408C" w:rsidRPr="00FC723E" w:rsidRDefault="008A408C" w:rsidP="008A408C">
            <w:pPr>
              <w:spacing w:line="240" w:lineRule="auto"/>
              <w:ind w:firstLine="0"/>
              <w:rPr>
                <w:sz w:val="22"/>
                <w:szCs w:val="22"/>
              </w:rPr>
            </w:pPr>
            <w:r w:rsidRPr="00FC723E">
              <w:rPr>
                <w:sz w:val="22"/>
                <w:szCs w:val="22"/>
              </w:rPr>
              <w:t>до износа</w:t>
            </w:r>
          </w:p>
          <w:p w14:paraId="3A49D0E6" w14:textId="77777777" w:rsidR="008A408C" w:rsidRPr="00FC723E" w:rsidRDefault="008A408C" w:rsidP="008A408C">
            <w:pPr>
              <w:spacing w:line="240" w:lineRule="auto"/>
              <w:ind w:firstLine="0"/>
              <w:rPr>
                <w:sz w:val="22"/>
                <w:szCs w:val="22"/>
              </w:rPr>
            </w:pPr>
            <w:r w:rsidRPr="00FC723E">
              <w:rPr>
                <w:sz w:val="22"/>
                <w:szCs w:val="22"/>
              </w:rPr>
              <w:t>до износа</w:t>
            </w:r>
          </w:p>
          <w:p w14:paraId="3CDFE6DD" w14:textId="77777777" w:rsidR="008A408C" w:rsidRPr="00FC723E" w:rsidRDefault="008A408C" w:rsidP="008A408C">
            <w:pPr>
              <w:spacing w:line="240" w:lineRule="auto"/>
              <w:ind w:firstLine="0"/>
              <w:rPr>
                <w:sz w:val="22"/>
                <w:szCs w:val="22"/>
              </w:rPr>
            </w:pPr>
          </w:p>
          <w:p w14:paraId="74A887EB" w14:textId="77777777" w:rsidR="008A408C" w:rsidRPr="00FC723E" w:rsidRDefault="008A408C" w:rsidP="008A408C">
            <w:pPr>
              <w:spacing w:line="240" w:lineRule="auto"/>
              <w:ind w:firstLine="0"/>
              <w:rPr>
                <w:sz w:val="22"/>
                <w:szCs w:val="22"/>
              </w:rPr>
            </w:pPr>
          </w:p>
          <w:p w14:paraId="00734832" w14:textId="77777777" w:rsidR="008A408C" w:rsidRPr="00FC723E" w:rsidRDefault="008A408C" w:rsidP="008A408C">
            <w:pPr>
              <w:spacing w:line="240" w:lineRule="auto"/>
              <w:ind w:firstLine="0"/>
              <w:rPr>
                <w:sz w:val="22"/>
                <w:szCs w:val="22"/>
              </w:rPr>
            </w:pPr>
          </w:p>
          <w:p w14:paraId="61A56986"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21CE1ED6" w14:textId="77777777" w:rsidR="008A408C" w:rsidRPr="00FC723E" w:rsidRDefault="008A408C" w:rsidP="008A408C">
            <w:pPr>
              <w:spacing w:line="240" w:lineRule="auto"/>
              <w:ind w:firstLine="0"/>
              <w:rPr>
                <w:sz w:val="22"/>
                <w:szCs w:val="22"/>
              </w:rPr>
            </w:pPr>
            <w:r w:rsidRPr="00FC723E">
              <w:rPr>
                <w:sz w:val="22"/>
                <w:szCs w:val="22"/>
              </w:rPr>
              <w:t>до износа</w:t>
            </w:r>
          </w:p>
          <w:p w14:paraId="7B81BEEC" w14:textId="77777777" w:rsidR="008A408C" w:rsidRPr="00FC723E" w:rsidRDefault="008A408C" w:rsidP="008A408C">
            <w:pPr>
              <w:spacing w:line="240" w:lineRule="auto"/>
              <w:ind w:firstLine="0"/>
              <w:rPr>
                <w:sz w:val="22"/>
                <w:szCs w:val="22"/>
              </w:rPr>
            </w:pPr>
          </w:p>
          <w:p w14:paraId="3B865301" w14:textId="77777777" w:rsidR="008A408C" w:rsidRPr="00FC723E" w:rsidRDefault="008A408C" w:rsidP="008A408C">
            <w:pPr>
              <w:spacing w:line="240" w:lineRule="auto"/>
              <w:ind w:firstLine="0"/>
              <w:rPr>
                <w:sz w:val="22"/>
                <w:szCs w:val="22"/>
              </w:rPr>
            </w:pPr>
            <w:r w:rsidRPr="00FC723E">
              <w:rPr>
                <w:sz w:val="22"/>
                <w:szCs w:val="22"/>
              </w:rPr>
              <w:t>до износа</w:t>
            </w:r>
          </w:p>
          <w:p w14:paraId="2B2B1D2A" w14:textId="77777777" w:rsidR="008A408C" w:rsidRPr="00FC723E" w:rsidRDefault="008A408C" w:rsidP="008A408C">
            <w:pPr>
              <w:spacing w:line="240" w:lineRule="auto"/>
              <w:ind w:firstLine="0"/>
              <w:rPr>
                <w:sz w:val="22"/>
                <w:szCs w:val="22"/>
              </w:rPr>
            </w:pPr>
            <w:r w:rsidRPr="00FC723E">
              <w:rPr>
                <w:sz w:val="22"/>
                <w:szCs w:val="22"/>
              </w:rPr>
              <w:t>до износа</w:t>
            </w:r>
          </w:p>
          <w:p w14:paraId="300A98E5" w14:textId="77777777" w:rsidR="008A408C" w:rsidRPr="00FC723E" w:rsidRDefault="008A408C" w:rsidP="008A408C">
            <w:pPr>
              <w:spacing w:line="240" w:lineRule="auto"/>
              <w:ind w:firstLine="0"/>
              <w:rPr>
                <w:sz w:val="22"/>
                <w:szCs w:val="22"/>
              </w:rPr>
            </w:pPr>
            <w:r w:rsidRPr="00FC723E">
              <w:rPr>
                <w:sz w:val="22"/>
                <w:szCs w:val="22"/>
              </w:rPr>
              <w:t>до износа</w:t>
            </w:r>
          </w:p>
          <w:p w14:paraId="21984B5B" w14:textId="77777777" w:rsidR="008A408C" w:rsidRPr="00FC723E" w:rsidRDefault="008A408C" w:rsidP="008A408C">
            <w:pPr>
              <w:spacing w:line="240" w:lineRule="auto"/>
              <w:ind w:firstLine="0"/>
              <w:rPr>
                <w:sz w:val="22"/>
                <w:szCs w:val="22"/>
              </w:rPr>
            </w:pPr>
            <w:r w:rsidRPr="00FC723E">
              <w:rPr>
                <w:sz w:val="22"/>
                <w:szCs w:val="22"/>
              </w:rPr>
              <w:t>до износа</w:t>
            </w:r>
          </w:p>
          <w:p w14:paraId="6A8FA471" w14:textId="77777777" w:rsidR="008A408C" w:rsidRPr="00FC723E" w:rsidRDefault="008A408C" w:rsidP="008A408C">
            <w:pPr>
              <w:spacing w:line="240" w:lineRule="auto"/>
              <w:ind w:firstLine="0"/>
              <w:rPr>
                <w:sz w:val="22"/>
                <w:szCs w:val="22"/>
              </w:rPr>
            </w:pPr>
          </w:p>
          <w:p w14:paraId="23A480B5" w14:textId="77777777" w:rsidR="008A408C" w:rsidRPr="00FC723E" w:rsidRDefault="008A408C" w:rsidP="008A408C">
            <w:pPr>
              <w:spacing w:line="240" w:lineRule="auto"/>
              <w:ind w:firstLine="0"/>
              <w:rPr>
                <w:sz w:val="22"/>
                <w:szCs w:val="22"/>
              </w:rPr>
            </w:pPr>
          </w:p>
          <w:p w14:paraId="78EA6AAE" w14:textId="77777777" w:rsidR="008A408C" w:rsidRPr="00FC723E" w:rsidRDefault="008A408C" w:rsidP="008A408C">
            <w:pPr>
              <w:spacing w:line="240" w:lineRule="auto"/>
              <w:ind w:firstLine="0"/>
              <w:rPr>
                <w:sz w:val="22"/>
                <w:szCs w:val="22"/>
              </w:rPr>
            </w:pPr>
          </w:p>
          <w:p w14:paraId="540B87A0" w14:textId="77777777" w:rsidR="008A408C" w:rsidRPr="00FC723E" w:rsidRDefault="008A408C" w:rsidP="008A408C">
            <w:pPr>
              <w:spacing w:line="240" w:lineRule="auto"/>
              <w:ind w:firstLine="0"/>
              <w:rPr>
                <w:sz w:val="22"/>
                <w:szCs w:val="22"/>
              </w:rPr>
            </w:pPr>
            <w:r w:rsidRPr="00FC723E">
              <w:rPr>
                <w:sz w:val="22"/>
                <w:szCs w:val="22"/>
              </w:rPr>
              <w:t>до износа</w:t>
            </w:r>
          </w:p>
          <w:p w14:paraId="595EED0D" w14:textId="77777777" w:rsidR="008A408C" w:rsidRPr="00FC723E" w:rsidRDefault="008A408C" w:rsidP="008A408C">
            <w:pPr>
              <w:spacing w:line="240" w:lineRule="auto"/>
              <w:ind w:firstLine="0"/>
              <w:rPr>
                <w:sz w:val="22"/>
                <w:szCs w:val="22"/>
              </w:rPr>
            </w:pPr>
          </w:p>
          <w:p w14:paraId="29B8E317" w14:textId="77777777" w:rsidR="008A408C" w:rsidRPr="00FC723E" w:rsidRDefault="008A408C" w:rsidP="008A408C">
            <w:pPr>
              <w:spacing w:line="240" w:lineRule="auto"/>
              <w:ind w:firstLine="0"/>
              <w:rPr>
                <w:sz w:val="22"/>
                <w:szCs w:val="22"/>
              </w:rPr>
            </w:pPr>
            <w:r w:rsidRPr="00FC723E">
              <w:rPr>
                <w:sz w:val="22"/>
                <w:szCs w:val="22"/>
              </w:rPr>
              <w:t>до износа</w:t>
            </w:r>
          </w:p>
          <w:p w14:paraId="34ECBB41" w14:textId="77777777" w:rsidR="008A408C" w:rsidRPr="00FC723E" w:rsidRDefault="008A408C" w:rsidP="008A408C">
            <w:pPr>
              <w:spacing w:line="240" w:lineRule="auto"/>
              <w:ind w:firstLine="0"/>
              <w:rPr>
                <w:sz w:val="22"/>
                <w:szCs w:val="22"/>
              </w:rPr>
            </w:pPr>
          </w:p>
          <w:p w14:paraId="78D8748B" w14:textId="77777777" w:rsidR="008A408C" w:rsidRPr="00FC723E" w:rsidRDefault="008A408C" w:rsidP="008A408C">
            <w:pPr>
              <w:spacing w:line="240" w:lineRule="auto"/>
              <w:ind w:firstLine="0"/>
              <w:rPr>
                <w:sz w:val="22"/>
                <w:szCs w:val="22"/>
              </w:rPr>
            </w:pPr>
          </w:p>
          <w:p w14:paraId="22FBE0B9" w14:textId="77777777" w:rsidR="008A408C" w:rsidRPr="00FC723E" w:rsidRDefault="008A408C" w:rsidP="008A408C">
            <w:pPr>
              <w:spacing w:line="240" w:lineRule="auto"/>
              <w:ind w:firstLine="0"/>
              <w:rPr>
                <w:sz w:val="22"/>
                <w:szCs w:val="22"/>
              </w:rPr>
            </w:pPr>
          </w:p>
          <w:p w14:paraId="33E8E629" w14:textId="77777777" w:rsidR="008A408C" w:rsidRPr="00FC723E" w:rsidRDefault="008A408C" w:rsidP="008A408C">
            <w:pPr>
              <w:spacing w:line="240" w:lineRule="auto"/>
              <w:ind w:firstLine="0"/>
              <w:rPr>
                <w:sz w:val="22"/>
                <w:szCs w:val="22"/>
              </w:rPr>
            </w:pPr>
            <w:r w:rsidRPr="00FC723E">
              <w:rPr>
                <w:sz w:val="22"/>
                <w:szCs w:val="22"/>
              </w:rPr>
              <w:t>до износа</w:t>
            </w:r>
          </w:p>
          <w:p w14:paraId="08D27B47" w14:textId="77777777" w:rsidR="008A408C" w:rsidRPr="00FC723E" w:rsidRDefault="008A408C" w:rsidP="008A408C">
            <w:pPr>
              <w:spacing w:line="240" w:lineRule="auto"/>
              <w:ind w:firstLine="0"/>
              <w:rPr>
                <w:sz w:val="22"/>
                <w:szCs w:val="22"/>
              </w:rPr>
            </w:pPr>
            <w:r w:rsidRPr="00FC723E">
              <w:rPr>
                <w:sz w:val="22"/>
                <w:szCs w:val="22"/>
              </w:rPr>
              <w:t>до износа</w:t>
            </w:r>
          </w:p>
          <w:p w14:paraId="0DD0181B" w14:textId="77777777" w:rsidR="008A408C" w:rsidRPr="00FC723E" w:rsidRDefault="008A408C" w:rsidP="008A408C">
            <w:pPr>
              <w:spacing w:line="240" w:lineRule="auto"/>
              <w:ind w:firstLine="0"/>
              <w:rPr>
                <w:sz w:val="22"/>
                <w:szCs w:val="22"/>
              </w:rPr>
            </w:pPr>
            <w:r w:rsidRPr="00FC723E">
              <w:rPr>
                <w:sz w:val="22"/>
                <w:szCs w:val="22"/>
              </w:rPr>
              <w:t>до износа</w:t>
            </w:r>
          </w:p>
          <w:p w14:paraId="033977F6" w14:textId="77777777" w:rsidR="008A408C" w:rsidRPr="00FC723E" w:rsidRDefault="008A408C" w:rsidP="008A408C">
            <w:pPr>
              <w:spacing w:line="240" w:lineRule="auto"/>
              <w:ind w:firstLine="0"/>
              <w:rPr>
                <w:sz w:val="22"/>
                <w:szCs w:val="22"/>
              </w:rPr>
            </w:pPr>
          </w:p>
          <w:p w14:paraId="4EBBDC07" w14:textId="77777777" w:rsidR="008A408C" w:rsidRPr="00FC723E" w:rsidRDefault="008A408C" w:rsidP="008A408C">
            <w:pPr>
              <w:spacing w:line="240" w:lineRule="auto"/>
              <w:ind w:firstLine="0"/>
              <w:rPr>
                <w:sz w:val="22"/>
                <w:szCs w:val="22"/>
              </w:rPr>
            </w:pPr>
          </w:p>
          <w:p w14:paraId="17F4D336" w14:textId="77777777" w:rsidR="008A408C" w:rsidRPr="00FC723E" w:rsidRDefault="008A408C" w:rsidP="008A408C">
            <w:pPr>
              <w:spacing w:line="240" w:lineRule="auto"/>
              <w:ind w:firstLine="0"/>
              <w:rPr>
                <w:sz w:val="22"/>
                <w:szCs w:val="22"/>
              </w:rPr>
            </w:pPr>
          </w:p>
          <w:p w14:paraId="265780DB" w14:textId="77777777" w:rsidR="008A408C" w:rsidRPr="00FC723E" w:rsidRDefault="008A408C" w:rsidP="008A408C">
            <w:pPr>
              <w:spacing w:line="240" w:lineRule="auto"/>
              <w:ind w:firstLine="0"/>
              <w:rPr>
                <w:sz w:val="22"/>
                <w:szCs w:val="22"/>
              </w:rPr>
            </w:pPr>
          </w:p>
          <w:p w14:paraId="05F71AEB" w14:textId="77777777" w:rsidR="008A408C" w:rsidRPr="00FC723E" w:rsidRDefault="008A408C" w:rsidP="008A408C">
            <w:pPr>
              <w:spacing w:line="240" w:lineRule="auto"/>
              <w:ind w:firstLine="0"/>
              <w:rPr>
                <w:sz w:val="22"/>
                <w:szCs w:val="22"/>
              </w:rPr>
            </w:pPr>
            <w:r w:rsidRPr="00FC723E">
              <w:rPr>
                <w:sz w:val="22"/>
                <w:szCs w:val="22"/>
              </w:rPr>
              <w:t>до износа</w:t>
            </w:r>
          </w:p>
          <w:p w14:paraId="73D0562D" w14:textId="77777777" w:rsidR="008A408C" w:rsidRPr="00FC723E" w:rsidRDefault="008A408C" w:rsidP="008A408C">
            <w:pPr>
              <w:spacing w:line="240" w:lineRule="auto"/>
              <w:ind w:firstLine="0"/>
              <w:rPr>
                <w:sz w:val="22"/>
                <w:szCs w:val="22"/>
              </w:rPr>
            </w:pPr>
          </w:p>
          <w:p w14:paraId="1A86EE04" w14:textId="77777777" w:rsidR="008A408C" w:rsidRPr="00FC723E" w:rsidRDefault="008A408C" w:rsidP="008A408C">
            <w:pPr>
              <w:spacing w:line="240" w:lineRule="auto"/>
              <w:ind w:firstLine="0"/>
              <w:rPr>
                <w:sz w:val="22"/>
                <w:szCs w:val="22"/>
              </w:rPr>
            </w:pPr>
          </w:p>
          <w:p w14:paraId="4565D80F" w14:textId="77777777" w:rsidR="008A408C" w:rsidRPr="00FC723E" w:rsidRDefault="008A408C" w:rsidP="008A408C">
            <w:pPr>
              <w:spacing w:line="240" w:lineRule="auto"/>
              <w:ind w:firstLine="0"/>
              <w:rPr>
                <w:sz w:val="22"/>
                <w:szCs w:val="22"/>
              </w:rPr>
            </w:pPr>
            <w:r w:rsidRPr="00FC723E">
              <w:rPr>
                <w:sz w:val="22"/>
                <w:szCs w:val="22"/>
              </w:rPr>
              <w:lastRenderedPageBreak/>
              <w:t xml:space="preserve">до износа </w:t>
            </w:r>
          </w:p>
          <w:p w14:paraId="6F1E91A9" w14:textId="77777777" w:rsidR="008A408C" w:rsidRPr="00FC723E" w:rsidRDefault="008A408C" w:rsidP="008A408C">
            <w:pPr>
              <w:spacing w:line="240" w:lineRule="auto"/>
              <w:ind w:firstLine="0"/>
              <w:rPr>
                <w:sz w:val="22"/>
                <w:szCs w:val="22"/>
              </w:rPr>
            </w:pPr>
          </w:p>
          <w:p w14:paraId="02C6F4E9" w14:textId="77777777" w:rsidR="008A408C" w:rsidRPr="00FC723E" w:rsidRDefault="008A408C" w:rsidP="008A408C">
            <w:pPr>
              <w:spacing w:line="240" w:lineRule="auto"/>
              <w:ind w:firstLine="0"/>
              <w:rPr>
                <w:sz w:val="22"/>
                <w:szCs w:val="22"/>
              </w:rPr>
            </w:pPr>
          </w:p>
          <w:p w14:paraId="25AE5381" w14:textId="77777777" w:rsidR="008A408C" w:rsidRPr="00FC723E" w:rsidRDefault="008A408C" w:rsidP="008A408C">
            <w:pPr>
              <w:spacing w:line="240" w:lineRule="auto"/>
              <w:ind w:firstLine="0"/>
              <w:rPr>
                <w:sz w:val="22"/>
                <w:szCs w:val="22"/>
              </w:rPr>
            </w:pPr>
            <w:r w:rsidRPr="00FC723E">
              <w:rPr>
                <w:sz w:val="22"/>
                <w:szCs w:val="22"/>
              </w:rPr>
              <w:t>до износа до износа до износа до износа</w:t>
            </w:r>
          </w:p>
          <w:p w14:paraId="2BC652EF" w14:textId="77777777" w:rsidR="008A408C" w:rsidRPr="00FC723E" w:rsidRDefault="008A408C" w:rsidP="008A408C">
            <w:pPr>
              <w:spacing w:line="240" w:lineRule="auto"/>
              <w:ind w:firstLine="0"/>
              <w:rPr>
                <w:sz w:val="22"/>
                <w:szCs w:val="22"/>
              </w:rPr>
            </w:pPr>
            <w:r w:rsidRPr="00FC723E">
              <w:rPr>
                <w:sz w:val="22"/>
                <w:szCs w:val="22"/>
              </w:rPr>
              <w:t>до износа</w:t>
            </w:r>
          </w:p>
          <w:p w14:paraId="726867D9" w14:textId="77777777" w:rsidR="008A408C" w:rsidRPr="00FC723E" w:rsidRDefault="008A408C" w:rsidP="008A408C">
            <w:pPr>
              <w:spacing w:line="240" w:lineRule="auto"/>
              <w:ind w:firstLine="0"/>
              <w:rPr>
                <w:sz w:val="22"/>
                <w:szCs w:val="22"/>
              </w:rPr>
            </w:pPr>
          </w:p>
          <w:p w14:paraId="2A64E58C" w14:textId="77777777" w:rsidR="008A408C" w:rsidRPr="00FC723E" w:rsidRDefault="008A408C" w:rsidP="008A408C">
            <w:pPr>
              <w:spacing w:line="240" w:lineRule="auto"/>
              <w:ind w:firstLine="0"/>
              <w:rPr>
                <w:sz w:val="22"/>
                <w:szCs w:val="22"/>
              </w:rPr>
            </w:pPr>
          </w:p>
          <w:p w14:paraId="7BC6ED1E" w14:textId="77777777" w:rsidR="008A408C" w:rsidRPr="00FC723E" w:rsidRDefault="008A408C" w:rsidP="008A408C">
            <w:pPr>
              <w:spacing w:line="240" w:lineRule="auto"/>
              <w:ind w:firstLine="0"/>
              <w:rPr>
                <w:sz w:val="22"/>
                <w:szCs w:val="22"/>
              </w:rPr>
            </w:pPr>
          </w:p>
          <w:p w14:paraId="1983A01F" w14:textId="77777777" w:rsidR="008A408C" w:rsidRPr="00FC723E" w:rsidRDefault="008A408C" w:rsidP="008A408C">
            <w:pPr>
              <w:spacing w:line="240" w:lineRule="auto"/>
              <w:ind w:firstLine="0"/>
              <w:rPr>
                <w:sz w:val="22"/>
                <w:szCs w:val="22"/>
              </w:rPr>
            </w:pPr>
          </w:p>
          <w:p w14:paraId="69A2816D" w14:textId="77777777" w:rsidR="008A408C" w:rsidRPr="00FC723E" w:rsidRDefault="008A408C" w:rsidP="008A408C">
            <w:pPr>
              <w:spacing w:line="240" w:lineRule="auto"/>
              <w:ind w:firstLine="0"/>
              <w:rPr>
                <w:sz w:val="22"/>
                <w:szCs w:val="22"/>
              </w:rPr>
            </w:pPr>
            <w:r w:rsidRPr="00FC723E">
              <w:rPr>
                <w:sz w:val="22"/>
                <w:szCs w:val="22"/>
              </w:rPr>
              <w:t>24</w:t>
            </w:r>
          </w:p>
          <w:p w14:paraId="1A4C2D55" w14:textId="77777777" w:rsidR="008A408C" w:rsidRPr="00FC723E" w:rsidRDefault="008A408C" w:rsidP="008A408C">
            <w:pPr>
              <w:spacing w:line="240" w:lineRule="auto"/>
              <w:ind w:firstLine="0"/>
              <w:rPr>
                <w:sz w:val="22"/>
                <w:szCs w:val="22"/>
              </w:rPr>
            </w:pPr>
            <w:r w:rsidRPr="00FC723E">
              <w:rPr>
                <w:sz w:val="22"/>
                <w:szCs w:val="22"/>
              </w:rPr>
              <w:t>12</w:t>
            </w:r>
          </w:p>
          <w:p w14:paraId="7773DD95" w14:textId="77777777" w:rsidR="008A408C" w:rsidRPr="00FC723E" w:rsidRDefault="008A408C" w:rsidP="008A408C">
            <w:pPr>
              <w:spacing w:line="240" w:lineRule="auto"/>
              <w:ind w:firstLine="0"/>
              <w:rPr>
                <w:sz w:val="22"/>
                <w:szCs w:val="22"/>
              </w:rPr>
            </w:pPr>
            <w:r w:rsidRPr="00FC723E">
              <w:rPr>
                <w:sz w:val="22"/>
                <w:szCs w:val="22"/>
              </w:rPr>
              <w:t>до износа до износа до износа до износа</w:t>
            </w:r>
          </w:p>
          <w:p w14:paraId="330896D0" w14:textId="77777777" w:rsidR="008A408C" w:rsidRPr="00FC723E" w:rsidRDefault="008A408C" w:rsidP="008A408C">
            <w:pPr>
              <w:spacing w:line="240" w:lineRule="auto"/>
              <w:ind w:firstLine="0"/>
              <w:rPr>
                <w:sz w:val="22"/>
                <w:szCs w:val="22"/>
              </w:rPr>
            </w:pPr>
          </w:p>
          <w:p w14:paraId="6B8E82CD" w14:textId="77777777" w:rsidR="008A408C" w:rsidRPr="00FC723E" w:rsidRDefault="008A408C" w:rsidP="008A408C">
            <w:pPr>
              <w:spacing w:line="240" w:lineRule="auto"/>
              <w:ind w:firstLine="0"/>
              <w:rPr>
                <w:sz w:val="22"/>
                <w:szCs w:val="22"/>
              </w:rPr>
            </w:pPr>
            <w:r w:rsidRPr="00FC723E">
              <w:rPr>
                <w:sz w:val="22"/>
                <w:szCs w:val="22"/>
              </w:rPr>
              <w:t>до износа</w:t>
            </w:r>
          </w:p>
          <w:p w14:paraId="553CD920" w14:textId="77777777" w:rsidR="008A408C" w:rsidRPr="00FC723E" w:rsidRDefault="008A408C" w:rsidP="008A408C">
            <w:pPr>
              <w:spacing w:line="240" w:lineRule="auto"/>
              <w:ind w:firstLine="0"/>
              <w:rPr>
                <w:sz w:val="22"/>
                <w:szCs w:val="22"/>
              </w:rPr>
            </w:pPr>
            <w:r w:rsidRPr="00FC723E">
              <w:rPr>
                <w:sz w:val="22"/>
                <w:szCs w:val="22"/>
              </w:rPr>
              <w:t>до износа</w:t>
            </w:r>
          </w:p>
        </w:tc>
      </w:tr>
      <w:tr w:rsidR="008A408C" w:rsidRPr="00FC723E" w14:paraId="5D29C69B" w14:textId="77777777" w:rsidTr="008B0881">
        <w:tc>
          <w:tcPr>
            <w:tcW w:w="852" w:type="dxa"/>
          </w:tcPr>
          <w:p w14:paraId="4E2682BB"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36721F9E" w14:textId="77777777" w:rsidR="008A408C" w:rsidRPr="00FC723E" w:rsidRDefault="008A408C" w:rsidP="008A408C">
            <w:pPr>
              <w:spacing w:line="240" w:lineRule="auto"/>
              <w:ind w:firstLine="0"/>
              <w:rPr>
                <w:sz w:val="22"/>
                <w:szCs w:val="22"/>
              </w:rPr>
            </w:pPr>
            <w:r w:rsidRPr="00FC723E">
              <w:rPr>
                <w:sz w:val="22"/>
                <w:szCs w:val="22"/>
              </w:rPr>
              <w:t>18397</w:t>
            </w:r>
          </w:p>
        </w:tc>
        <w:tc>
          <w:tcPr>
            <w:tcW w:w="2087" w:type="dxa"/>
          </w:tcPr>
          <w:p w14:paraId="5333C883" w14:textId="77777777" w:rsidR="008A408C" w:rsidRPr="00FC723E" w:rsidRDefault="008A408C" w:rsidP="008A408C">
            <w:pPr>
              <w:spacing w:line="240" w:lineRule="auto"/>
              <w:ind w:firstLine="0"/>
              <w:rPr>
                <w:sz w:val="22"/>
                <w:szCs w:val="22"/>
              </w:rPr>
            </w:pPr>
            <w:r w:rsidRPr="00FC723E">
              <w:rPr>
                <w:sz w:val="22"/>
                <w:szCs w:val="22"/>
              </w:rPr>
              <w:t>Сестра-хозяйка</w:t>
            </w:r>
          </w:p>
        </w:tc>
        <w:tc>
          <w:tcPr>
            <w:tcW w:w="3442" w:type="dxa"/>
          </w:tcPr>
          <w:p w14:paraId="04A03ACF" w14:textId="77777777" w:rsidR="008A408C" w:rsidRPr="00FC723E" w:rsidRDefault="008A408C" w:rsidP="008A408C">
            <w:pPr>
              <w:spacing w:line="240" w:lineRule="auto"/>
              <w:ind w:firstLine="0"/>
              <w:rPr>
                <w:sz w:val="22"/>
                <w:szCs w:val="22"/>
              </w:rPr>
            </w:pPr>
            <w:r w:rsidRPr="00FC723E">
              <w:rPr>
                <w:sz w:val="22"/>
                <w:szCs w:val="22"/>
              </w:rPr>
              <w:t xml:space="preserve">Халат хлопчатобумажный  Фартук ПВХ с нагрудником      </w:t>
            </w:r>
          </w:p>
          <w:p w14:paraId="11FCDC49"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2C9BA221" w14:textId="77777777" w:rsidR="008A408C" w:rsidRPr="00FC723E" w:rsidRDefault="008A408C" w:rsidP="008A408C">
            <w:pPr>
              <w:spacing w:line="240" w:lineRule="auto"/>
              <w:ind w:firstLine="0"/>
              <w:rPr>
                <w:sz w:val="22"/>
                <w:szCs w:val="22"/>
              </w:rPr>
            </w:pPr>
            <w:r w:rsidRPr="00FC723E">
              <w:rPr>
                <w:sz w:val="22"/>
                <w:szCs w:val="22"/>
              </w:rPr>
              <w:t xml:space="preserve">Туфли кожаные или </w:t>
            </w:r>
          </w:p>
          <w:p w14:paraId="69A79C02" w14:textId="77777777" w:rsidR="008A408C" w:rsidRPr="00FC723E" w:rsidRDefault="008A408C" w:rsidP="008A408C">
            <w:pPr>
              <w:spacing w:line="240" w:lineRule="auto"/>
              <w:ind w:firstLine="0"/>
              <w:rPr>
                <w:sz w:val="22"/>
                <w:szCs w:val="22"/>
              </w:rPr>
            </w:pPr>
            <w:r w:rsidRPr="00FC723E">
              <w:rPr>
                <w:sz w:val="22"/>
                <w:szCs w:val="22"/>
              </w:rPr>
              <w:t xml:space="preserve">тапочки кожаные         </w:t>
            </w:r>
          </w:p>
          <w:p w14:paraId="5E18F8A1" w14:textId="77777777" w:rsidR="008A408C" w:rsidRPr="00FC723E" w:rsidRDefault="008A408C" w:rsidP="008A408C">
            <w:pPr>
              <w:spacing w:line="240" w:lineRule="auto"/>
              <w:ind w:firstLine="0"/>
              <w:rPr>
                <w:sz w:val="22"/>
                <w:szCs w:val="22"/>
              </w:rPr>
            </w:pPr>
            <w:r w:rsidRPr="00FC723E">
              <w:rPr>
                <w:sz w:val="22"/>
                <w:szCs w:val="22"/>
              </w:rPr>
              <w:t xml:space="preserve">При работе с </w:t>
            </w:r>
            <w:proofErr w:type="gramStart"/>
            <w:r w:rsidRPr="00FC723E">
              <w:rPr>
                <w:sz w:val="22"/>
                <w:szCs w:val="22"/>
              </w:rPr>
              <w:t>грязным</w:t>
            </w:r>
            <w:proofErr w:type="gramEnd"/>
          </w:p>
          <w:p w14:paraId="7F0714A6" w14:textId="77777777" w:rsidR="008A408C" w:rsidRPr="00FC723E" w:rsidRDefault="008A408C" w:rsidP="008A408C">
            <w:pPr>
              <w:spacing w:line="240" w:lineRule="auto"/>
              <w:ind w:firstLine="0"/>
              <w:rPr>
                <w:sz w:val="22"/>
                <w:szCs w:val="22"/>
              </w:rPr>
            </w:pPr>
            <w:r w:rsidRPr="00FC723E">
              <w:rPr>
                <w:sz w:val="22"/>
                <w:szCs w:val="22"/>
              </w:rPr>
              <w:t xml:space="preserve">бельем и другим мягким  </w:t>
            </w:r>
          </w:p>
          <w:p w14:paraId="4DB00E2E" w14:textId="77777777" w:rsidR="008A408C" w:rsidRPr="00FC723E" w:rsidRDefault="008A408C" w:rsidP="008A408C">
            <w:pPr>
              <w:spacing w:line="240" w:lineRule="auto"/>
              <w:ind w:firstLine="0"/>
              <w:rPr>
                <w:sz w:val="22"/>
                <w:szCs w:val="22"/>
              </w:rPr>
            </w:pPr>
            <w:r w:rsidRPr="00FC723E">
              <w:rPr>
                <w:sz w:val="22"/>
                <w:szCs w:val="22"/>
              </w:rPr>
              <w:t xml:space="preserve">инвентарем              </w:t>
            </w:r>
          </w:p>
          <w:p w14:paraId="761CC782" w14:textId="77777777" w:rsidR="008A408C" w:rsidRPr="00FC723E" w:rsidRDefault="008A408C" w:rsidP="008A408C">
            <w:pPr>
              <w:spacing w:line="240" w:lineRule="auto"/>
              <w:ind w:firstLine="0"/>
              <w:rPr>
                <w:sz w:val="22"/>
                <w:szCs w:val="22"/>
              </w:rPr>
            </w:pPr>
            <w:r w:rsidRPr="00FC723E">
              <w:rPr>
                <w:sz w:val="22"/>
                <w:szCs w:val="22"/>
              </w:rPr>
              <w:t>дополнительно:</w:t>
            </w:r>
          </w:p>
          <w:p w14:paraId="491ECD66" w14:textId="77777777" w:rsidR="008A408C" w:rsidRPr="00FC723E" w:rsidRDefault="008A408C" w:rsidP="008A408C">
            <w:pPr>
              <w:spacing w:line="240" w:lineRule="auto"/>
              <w:ind w:firstLine="0"/>
              <w:rPr>
                <w:sz w:val="22"/>
                <w:szCs w:val="22"/>
              </w:rPr>
            </w:pPr>
            <w:r w:rsidRPr="00FC723E">
              <w:rPr>
                <w:sz w:val="22"/>
                <w:szCs w:val="22"/>
              </w:rPr>
              <w:t xml:space="preserve">Респиратор                            </w:t>
            </w:r>
          </w:p>
          <w:p w14:paraId="3DBA8F9B" w14:textId="77777777" w:rsidR="008A408C" w:rsidRPr="00FC723E" w:rsidRDefault="008A408C" w:rsidP="008A408C">
            <w:pPr>
              <w:spacing w:line="240" w:lineRule="auto"/>
              <w:ind w:firstLine="0"/>
              <w:rPr>
                <w:sz w:val="22"/>
                <w:szCs w:val="22"/>
              </w:rPr>
            </w:pPr>
            <w:r w:rsidRPr="00FC723E">
              <w:rPr>
                <w:sz w:val="22"/>
                <w:szCs w:val="22"/>
              </w:rPr>
              <w:t xml:space="preserve">При работе </w:t>
            </w:r>
            <w:proofErr w:type="gramStart"/>
            <w:r w:rsidRPr="00FC723E">
              <w:rPr>
                <w:sz w:val="22"/>
                <w:szCs w:val="22"/>
              </w:rPr>
              <w:t>с</w:t>
            </w:r>
            <w:proofErr w:type="gramEnd"/>
          </w:p>
          <w:p w14:paraId="39240713" w14:textId="77777777" w:rsidR="008A408C" w:rsidRPr="00FC723E" w:rsidRDefault="008A408C" w:rsidP="008A408C">
            <w:pPr>
              <w:spacing w:line="240" w:lineRule="auto"/>
              <w:ind w:firstLine="0"/>
              <w:rPr>
                <w:sz w:val="22"/>
                <w:szCs w:val="22"/>
              </w:rPr>
            </w:pPr>
            <w:r w:rsidRPr="00FC723E">
              <w:rPr>
                <w:sz w:val="22"/>
                <w:szCs w:val="22"/>
              </w:rPr>
              <w:t>дезинфицирующими средствами              дополнительно:</w:t>
            </w:r>
          </w:p>
          <w:p w14:paraId="36302E9B" w14:textId="77777777" w:rsidR="008A408C" w:rsidRPr="00FC723E" w:rsidRDefault="008A408C" w:rsidP="008A408C">
            <w:pPr>
              <w:spacing w:line="240" w:lineRule="auto"/>
              <w:ind w:firstLine="0"/>
              <w:rPr>
                <w:sz w:val="22"/>
                <w:szCs w:val="22"/>
              </w:rPr>
            </w:pPr>
            <w:r w:rsidRPr="00FC723E">
              <w:rPr>
                <w:sz w:val="22"/>
                <w:szCs w:val="22"/>
              </w:rPr>
              <w:t xml:space="preserve">Респиратор              </w:t>
            </w:r>
          </w:p>
          <w:p w14:paraId="7178CDD1" w14:textId="77777777" w:rsidR="008A408C" w:rsidRPr="00FC723E" w:rsidRDefault="008A408C" w:rsidP="008A408C">
            <w:pPr>
              <w:spacing w:line="240" w:lineRule="auto"/>
              <w:ind w:firstLine="0"/>
              <w:rPr>
                <w:sz w:val="22"/>
                <w:szCs w:val="22"/>
              </w:rPr>
            </w:pPr>
            <w:r w:rsidRPr="00FC723E">
              <w:rPr>
                <w:sz w:val="22"/>
                <w:szCs w:val="22"/>
              </w:rPr>
              <w:t>В холодный период года на наружных работах и при работе в неотапливаемых помещениях дополнительно:</w:t>
            </w:r>
          </w:p>
          <w:p w14:paraId="427CBF24" w14:textId="77777777" w:rsidR="008A408C" w:rsidRPr="00FC723E" w:rsidRDefault="008A408C" w:rsidP="008A408C">
            <w:pPr>
              <w:spacing w:line="240" w:lineRule="auto"/>
              <w:ind w:firstLine="0"/>
              <w:rPr>
                <w:sz w:val="22"/>
                <w:szCs w:val="22"/>
              </w:rPr>
            </w:pPr>
            <w:r w:rsidRPr="00FC723E">
              <w:rPr>
                <w:sz w:val="22"/>
                <w:szCs w:val="22"/>
              </w:rPr>
              <w:t>Куртка хлопчатобумажная на утепляющей прокладке (жилет утепленный)</w:t>
            </w:r>
          </w:p>
          <w:p w14:paraId="46BD976D" w14:textId="77777777" w:rsidR="008A408C" w:rsidRPr="00FC723E" w:rsidRDefault="008A408C" w:rsidP="008B0881">
            <w:pPr>
              <w:spacing w:line="240" w:lineRule="auto"/>
              <w:ind w:firstLine="0"/>
              <w:rPr>
                <w:sz w:val="22"/>
                <w:szCs w:val="22"/>
              </w:rPr>
            </w:pPr>
            <w:r w:rsidRPr="00FC723E">
              <w:rPr>
                <w:sz w:val="22"/>
                <w:szCs w:val="22"/>
              </w:rPr>
              <w:t>Обувь утепленная</w:t>
            </w:r>
          </w:p>
        </w:tc>
        <w:tc>
          <w:tcPr>
            <w:tcW w:w="1842" w:type="dxa"/>
          </w:tcPr>
          <w:p w14:paraId="72671825"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781644B1"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095620E2"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483824D7" w14:textId="77777777" w:rsidR="008A408C" w:rsidRPr="00FC723E" w:rsidRDefault="008A408C" w:rsidP="008A408C">
            <w:pPr>
              <w:spacing w:line="240" w:lineRule="auto"/>
              <w:ind w:firstLine="0"/>
              <w:rPr>
                <w:sz w:val="22"/>
                <w:szCs w:val="22"/>
              </w:rPr>
            </w:pPr>
            <w:r w:rsidRPr="00FC723E">
              <w:rPr>
                <w:sz w:val="22"/>
                <w:szCs w:val="22"/>
              </w:rPr>
              <w:t>Ми</w:t>
            </w:r>
          </w:p>
          <w:p w14:paraId="2CEA226D" w14:textId="77777777" w:rsidR="008A408C" w:rsidRPr="00FC723E" w:rsidRDefault="008A408C" w:rsidP="008A408C">
            <w:pPr>
              <w:spacing w:line="240" w:lineRule="auto"/>
              <w:ind w:firstLine="0"/>
              <w:rPr>
                <w:sz w:val="22"/>
                <w:szCs w:val="22"/>
              </w:rPr>
            </w:pPr>
            <w:r w:rsidRPr="00FC723E">
              <w:rPr>
                <w:sz w:val="22"/>
                <w:szCs w:val="22"/>
              </w:rPr>
              <w:t>Ми</w:t>
            </w:r>
          </w:p>
          <w:p w14:paraId="2D376CAA" w14:textId="77777777" w:rsidR="008A408C" w:rsidRPr="00FC723E" w:rsidRDefault="008A408C" w:rsidP="008A408C">
            <w:pPr>
              <w:spacing w:line="240" w:lineRule="auto"/>
              <w:ind w:firstLine="0"/>
              <w:rPr>
                <w:sz w:val="22"/>
                <w:szCs w:val="22"/>
              </w:rPr>
            </w:pPr>
          </w:p>
          <w:p w14:paraId="42509105" w14:textId="77777777" w:rsidR="008A408C" w:rsidRPr="00FC723E" w:rsidRDefault="008A408C" w:rsidP="008A408C">
            <w:pPr>
              <w:spacing w:line="240" w:lineRule="auto"/>
              <w:ind w:firstLine="0"/>
              <w:rPr>
                <w:sz w:val="22"/>
                <w:szCs w:val="22"/>
              </w:rPr>
            </w:pPr>
          </w:p>
          <w:p w14:paraId="27D84FCC" w14:textId="77777777" w:rsidR="008A408C" w:rsidRPr="00FC723E" w:rsidRDefault="008A408C" w:rsidP="008A408C">
            <w:pPr>
              <w:spacing w:line="240" w:lineRule="auto"/>
              <w:ind w:firstLine="0"/>
              <w:rPr>
                <w:sz w:val="22"/>
                <w:szCs w:val="22"/>
              </w:rPr>
            </w:pPr>
          </w:p>
          <w:p w14:paraId="307A1CED" w14:textId="77777777" w:rsidR="008A408C" w:rsidRPr="00FC723E" w:rsidRDefault="008A408C" w:rsidP="008A408C">
            <w:pPr>
              <w:spacing w:line="240" w:lineRule="auto"/>
              <w:ind w:firstLine="0"/>
              <w:rPr>
                <w:sz w:val="22"/>
                <w:szCs w:val="22"/>
              </w:rPr>
            </w:pPr>
          </w:p>
          <w:p w14:paraId="57B48571" w14:textId="77777777" w:rsidR="008A408C" w:rsidRPr="00FC723E" w:rsidRDefault="008A408C" w:rsidP="008A408C">
            <w:pPr>
              <w:spacing w:line="240" w:lineRule="auto"/>
              <w:ind w:firstLine="0"/>
              <w:rPr>
                <w:sz w:val="22"/>
                <w:szCs w:val="22"/>
              </w:rPr>
            </w:pPr>
          </w:p>
          <w:p w14:paraId="4370159E" w14:textId="77777777" w:rsidR="008A408C" w:rsidRPr="00FC723E" w:rsidRDefault="008A408C" w:rsidP="008A408C">
            <w:pPr>
              <w:spacing w:line="240" w:lineRule="auto"/>
              <w:ind w:firstLine="0"/>
              <w:rPr>
                <w:sz w:val="22"/>
                <w:szCs w:val="22"/>
              </w:rPr>
            </w:pPr>
          </w:p>
          <w:p w14:paraId="3DFA38DF" w14:textId="77777777" w:rsidR="008A408C" w:rsidRPr="00FC723E" w:rsidRDefault="008A408C" w:rsidP="008A408C">
            <w:pPr>
              <w:spacing w:line="240" w:lineRule="auto"/>
              <w:ind w:firstLine="0"/>
              <w:rPr>
                <w:sz w:val="22"/>
                <w:szCs w:val="22"/>
              </w:rPr>
            </w:pPr>
          </w:p>
          <w:p w14:paraId="4364A11F" w14:textId="77777777" w:rsidR="008A408C" w:rsidRPr="00FC723E" w:rsidRDefault="008A408C" w:rsidP="008A408C">
            <w:pPr>
              <w:spacing w:line="240" w:lineRule="auto"/>
              <w:ind w:firstLine="0"/>
              <w:rPr>
                <w:sz w:val="22"/>
                <w:szCs w:val="22"/>
              </w:rPr>
            </w:pPr>
          </w:p>
          <w:p w14:paraId="06860180" w14:textId="77777777" w:rsidR="008A408C" w:rsidRPr="00FC723E" w:rsidRDefault="008A408C" w:rsidP="008A408C">
            <w:pPr>
              <w:spacing w:line="240" w:lineRule="auto"/>
              <w:ind w:firstLine="0"/>
              <w:rPr>
                <w:sz w:val="22"/>
                <w:szCs w:val="22"/>
              </w:rPr>
            </w:pPr>
          </w:p>
          <w:p w14:paraId="5DF439CE" w14:textId="77777777" w:rsidR="008A408C" w:rsidRPr="00FC723E" w:rsidRDefault="008A408C" w:rsidP="008A408C">
            <w:pPr>
              <w:spacing w:line="240" w:lineRule="auto"/>
              <w:ind w:firstLine="0"/>
              <w:rPr>
                <w:sz w:val="22"/>
                <w:szCs w:val="22"/>
              </w:rPr>
            </w:pPr>
          </w:p>
          <w:p w14:paraId="7D5A776A" w14:textId="77777777" w:rsidR="008A408C" w:rsidRPr="00FC723E" w:rsidRDefault="008A408C" w:rsidP="008A408C">
            <w:pPr>
              <w:spacing w:line="240" w:lineRule="auto"/>
              <w:ind w:firstLine="0"/>
              <w:rPr>
                <w:sz w:val="22"/>
                <w:szCs w:val="22"/>
              </w:rPr>
            </w:pPr>
          </w:p>
          <w:p w14:paraId="12A406B6" w14:textId="77777777" w:rsidR="008A408C" w:rsidRPr="00FC723E" w:rsidRDefault="008A408C" w:rsidP="008A408C">
            <w:pPr>
              <w:spacing w:line="240" w:lineRule="auto"/>
              <w:ind w:firstLine="0"/>
              <w:rPr>
                <w:sz w:val="22"/>
                <w:szCs w:val="22"/>
              </w:rPr>
            </w:pPr>
          </w:p>
          <w:p w14:paraId="39A2287E" w14:textId="77777777" w:rsidR="008A408C" w:rsidRPr="00FC723E" w:rsidRDefault="008A408C" w:rsidP="008A408C">
            <w:pPr>
              <w:spacing w:line="240" w:lineRule="auto"/>
              <w:ind w:firstLine="0"/>
              <w:rPr>
                <w:sz w:val="22"/>
                <w:szCs w:val="22"/>
              </w:rPr>
            </w:pPr>
          </w:p>
          <w:p w14:paraId="1CF84257" w14:textId="77777777" w:rsidR="008A408C" w:rsidRPr="00FC723E" w:rsidRDefault="008A408C" w:rsidP="008A408C">
            <w:pPr>
              <w:spacing w:line="240" w:lineRule="auto"/>
              <w:ind w:firstLine="0"/>
              <w:rPr>
                <w:sz w:val="22"/>
                <w:szCs w:val="22"/>
              </w:rPr>
            </w:pPr>
          </w:p>
          <w:p w14:paraId="7B15D1E7" w14:textId="77777777" w:rsidR="008A408C" w:rsidRPr="00FC723E" w:rsidRDefault="008A408C" w:rsidP="008A408C">
            <w:pPr>
              <w:spacing w:line="240" w:lineRule="auto"/>
              <w:ind w:firstLine="0"/>
              <w:rPr>
                <w:sz w:val="22"/>
                <w:szCs w:val="22"/>
              </w:rPr>
            </w:pPr>
            <w:proofErr w:type="spellStart"/>
            <w:r w:rsidRPr="00FC723E">
              <w:rPr>
                <w:sz w:val="22"/>
                <w:szCs w:val="22"/>
              </w:rPr>
              <w:t>Тн</w:t>
            </w:r>
            <w:proofErr w:type="spellEnd"/>
          </w:p>
          <w:p w14:paraId="0F228401" w14:textId="77777777" w:rsidR="008A408C" w:rsidRPr="00FC723E" w:rsidRDefault="008A408C" w:rsidP="008A408C">
            <w:pPr>
              <w:spacing w:line="240" w:lineRule="auto"/>
              <w:ind w:firstLine="0"/>
              <w:rPr>
                <w:sz w:val="22"/>
                <w:szCs w:val="22"/>
              </w:rPr>
            </w:pPr>
          </w:p>
          <w:p w14:paraId="3A2EE238" w14:textId="77777777" w:rsidR="008A408C" w:rsidRPr="00FC723E" w:rsidRDefault="008A408C" w:rsidP="008A408C">
            <w:pPr>
              <w:spacing w:line="240" w:lineRule="auto"/>
              <w:ind w:firstLine="0"/>
              <w:rPr>
                <w:sz w:val="22"/>
                <w:szCs w:val="22"/>
              </w:rPr>
            </w:pPr>
          </w:p>
          <w:p w14:paraId="33A95F9A" w14:textId="77777777" w:rsidR="008A408C" w:rsidRPr="00FC723E" w:rsidRDefault="008A408C" w:rsidP="008A408C">
            <w:pPr>
              <w:spacing w:line="240" w:lineRule="auto"/>
              <w:ind w:firstLine="0"/>
              <w:rPr>
                <w:sz w:val="22"/>
                <w:szCs w:val="22"/>
              </w:rPr>
            </w:pPr>
            <w:r w:rsidRPr="00FC723E">
              <w:rPr>
                <w:sz w:val="22"/>
                <w:szCs w:val="22"/>
              </w:rPr>
              <w:t>Тн20</w:t>
            </w:r>
          </w:p>
        </w:tc>
        <w:tc>
          <w:tcPr>
            <w:tcW w:w="1242" w:type="dxa"/>
          </w:tcPr>
          <w:p w14:paraId="03C567F2" w14:textId="77777777" w:rsidR="008A408C" w:rsidRPr="00FC723E" w:rsidRDefault="008A408C" w:rsidP="008A408C">
            <w:pPr>
              <w:spacing w:line="240" w:lineRule="auto"/>
              <w:ind w:firstLine="0"/>
              <w:rPr>
                <w:sz w:val="22"/>
                <w:szCs w:val="22"/>
              </w:rPr>
            </w:pPr>
            <w:r w:rsidRPr="00FC723E">
              <w:rPr>
                <w:sz w:val="22"/>
                <w:szCs w:val="22"/>
              </w:rPr>
              <w:t>12</w:t>
            </w:r>
          </w:p>
          <w:p w14:paraId="47316FF4" w14:textId="77777777" w:rsidR="008A408C" w:rsidRPr="00FC723E" w:rsidRDefault="008A408C" w:rsidP="008A408C">
            <w:pPr>
              <w:spacing w:line="240" w:lineRule="auto"/>
              <w:ind w:firstLine="0"/>
              <w:rPr>
                <w:sz w:val="22"/>
                <w:szCs w:val="22"/>
              </w:rPr>
            </w:pPr>
            <w:r w:rsidRPr="00FC723E">
              <w:rPr>
                <w:sz w:val="22"/>
                <w:szCs w:val="22"/>
              </w:rPr>
              <w:t>до износа до износа 24</w:t>
            </w:r>
          </w:p>
          <w:p w14:paraId="4EA0B097" w14:textId="77777777" w:rsidR="008A408C" w:rsidRPr="00FC723E" w:rsidRDefault="008A408C" w:rsidP="008A408C">
            <w:pPr>
              <w:spacing w:line="240" w:lineRule="auto"/>
              <w:ind w:firstLine="0"/>
              <w:rPr>
                <w:sz w:val="22"/>
                <w:szCs w:val="22"/>
              </w:rPr>
            </w:pPr>
            <w:r w:rsidRPr="00FC723E">
              <w:rPr>
                <w:sz w:val="22"/>
                <w:szCs w:val="22"/>
              </w:rPr>
              <w:t>12</w:t>
            </w:r>
          </w:p>
          <w:p w14:paraId="05A37F9A" w14:textId="77777777" w:rsidR="008A408C" w:rsidRPr="00FC723E" w:rsidRDefault="008A408C" w:rsidP="008A408C">
            <w:pPr>
              <w:spacing w:line="240" w:lineRule="auto"/>
              <w:ind w:firstLine="0"/>
              <w:rPr>
                <w:sz w:val="22"/>
                <w:szCs w:val="22"/>
              </w:rPr>
            </w:pPr>
          </w:p>
          <w:p w14:paraId="6C62FC40" w14:textId="77777777" w:rsidR="008A408C" w:rsidRPr="00FC723E" w:rsidRDefault="008A408C" w:rsidP="008A408C">
            <w:pPr>
              <w:spacing w:line="240" w:lineRule="auto"/>
              <w:ind w:firstLine="0"/>
              <w:rPr>
                <w:sz w:val="22"/>
                <w:szCs w:val="22"/>
              </w:rPr>
            </w:pPr>
          </w:p>
          <w:p w14:paraId="2C742421" w14:textId="77777777" w:rsidR="008A408C" w:rsidRPr="00FC723E" w:rsidRDefault="008A408C" w:rsidP="008A408C">
            <w:pPr>
              <w:spacing w:line="240" w:lineRule="auto"/>
              <w:ind w:firstLine="0"/>
              <w:rPr>
                <w:sz w:val="22"/>
                <w:szCs w:val="22"/>
              </w:rPr>
            </w:pPr>
          </w:p>
          <w:p w14:paraId="7E9AC9A5" w14:textId="77777777" w:rsidR="008A408C" w:rsidRPr="00FC723E" w:rsidRDefault="008A408C" w:rsidP="008A408C">
            <w:pPr>
              <w:spacing w:line="240" w:lineRule="auto"/>
              <w:ind w:firstLine="0"/>
              <w:rPr>
                <w:sz w:val="22"/>
                <w:szCs w:val="22"/>
              </w:rPr>
            </w:pPr>
          </w:p>
          <w:p w14:paraId="1336BFF9" w14:textId="77777777" w:rsidR="008A408C" w:rsidRPr="00FC723E" w:rsidRDefault="008A408C" w:rsidP="008A408C">
            <w:pPr>
              <w:spacing w:line="240" w:lineRule="auto"/>
              <w:ind w:firstLine="0"/>
              <w:rPr>
                <w:sz w:val="22"/>
                <w:szCs w:val="22"/>
              </w:rPr>
            </w:pPr>
            <w:r w:rsidRPr="00FC723E">
              <w:rPr>
                <w:sz w:val="22"/>
                <w:szCs w:val="22"/>
              </w:rPr>
              <w:t>до износа</w:t>
            </w:r>
          </w:p>
          <w:p w14:paraId="366F5ED7" w14:textId="77777777" w:rsidR="008A408C" w:rsidRPr="00FC723E" w:rsidRDefault="008A408C" w:rsidP="008A408C">
            <w:pPr>
              <w:spacing w:line="240" w:lineRule="auto"/>
              <w:ind w:firstLine="0"/>
              <w:rPr>
                <w:sz w:val="22"/>
                <w:szCs w:val="22"/>
              </w:rPr>
            </w:pPr>
          </w:p>
          <w:p w14:paraId="69963E76" w14:textId="77777777" w:rsidR="008A408C" w:rsidRPr="00FC723E" w:rsidRDefault="008A408C" w:rsidP="008A408C">
            <w:pPr>
              <w:spacing w:line="240" w:lineRule="auto"/>
              <w:ind w:firstLine="0"/>
              <w:rPr>
                <w:sz w:val="22"/>
                <w:szCs w:val="22"/>
              </w:rPr>
            </w:pPr>
          </w:p>
          <w:p w14:paraId="43E72556" w14:textId="77777777" w:rsidR="008A408C" w:rsidRPr="00FC723E" w:rsidRDefault="008A408C" w:rsidP="008A408C">
            <w:pPr>
              <w:spacing w:line="240" w:lineRule="auto"/>
              <w:ind w:firstLine="0"/>
              <w:rPr>
                <w:sz w:val="22"/>
                <w:szCs w:val="22"/>
              </w:rPr>
            </w:pPr>
          </w:p>
          <w:p w14:paraId="1590205F" w14:textId="77777777" w:rsidR="008A408C" w:rsidRPr="00FC723E" w:rsidRDefault="008A408C" w:rsidP="008A408C">
            <w:pPr>
              <w:spacing w:line="240" w:lineRule="auto"/>
              <w:ind w:firstLine="0"/>
              <w:rPr>
                <w:sz w:val="22"/>
                <w:szCs w:val="22"/>
              </w:rPr>
            </w:pPr>
          </w:p>
          <w:p w14:paraId="5536A4F7" w14:textId="77777777" w:rsidR="008A408C" w:rsidRPr="00FC723E" w:rsidRDefault="008A408C" w:rsidP="008A408C">
            <w:pPr>
              <w:spacing w:line="240" w:lineRule="auto"/>
              <w:ind w:firstLine="0"/>
              <w:rPr>
                <w:sz w:val="22"/>
                <w:szCs w:val="22"/>
              </w:rPr>
            </w:pPr>
            <w:r w:rsidRPr="00FC723E">
              <w:rPr>
                <w:sz w:val="22"/>
                <w:szCs w:val="22"/>
              </w:rPr>
              <w:t>до износа</w:t>
            </w:r>
          </w:p>
          <w:p w14:paraId="2C638A5F" w14:textId="77777777" w:rsidR="008A408C" w:rsidRPr="00FC723E" w:rsidRDefault="008A408C" w:rsidP="008A408C">
            <w:pPr>
              <w:spacing w:line="240" w:lineRule="auto"/>
              <w:ind w:firstLine="0"/>
              <w:rPr>
                <w:sz w:val="22"/>
                <w:szCs w:val="22"/>
              </w:rPr>
            </w:pPr>
          </w:p>
          <w:p w14:paraId="01C034E8" w14:textId="77777777" w:rsidR="008A408C" w:rsidRPr="00FC723E" w:rsidRDefault="008A408C" w:rsidP="008A408C">
            <w:pPr>
              <w:spacing w:line="240" w:lineRule="auto"/>
              <w:ind w:firstLine="0"/>
              <w:rPr>
                <w:sz w:val="22"/>
                <w:szCs w:val="22"/>
              </w:rPr>
            </w:pPr>
          </w:p>
          <w:p w14:paraId="45BA6C51" w14:textId="77777777" w:rsidR="008A408C" w:rsidRPr="00FC723E" w:rsidRDefault="008A408C" w:rsidP="008A408C">
            <w:pPr>
              <w:spacing w:line="240" w:lineRule="auto"/>
              <w:ind w:firstLine="0"/>
              <w:rPr>
                <w:sz w:val="22"/>
                <w:szCs w:val="22"/>
              </w:rPr>
            </w:pPr>
          </w:p>
          <w:p w14:paraId="1BDA3692" w14:textId="77777777" w:rsidR="008A408C" w:rsidRPr="00FC723E" w:rsidRDefault="008A408C" w:rsidP="008A408C">
            <w:pPr>
              <w:spacing w:line="240" w:lineRule="auto"/>
              <w:ind w:firstLine="0"/>
              <w:rPr>
                <w:sz w:val="22"/>
                <w:szCs w:val="22"/>
              </w:rPr>
            </w:pPr>
          </w:p>
          <w:p w14:paraId="1D6C5309" w14:textId="77777777" w:rsidR="008A408C" w:rsidRPr="00FC723E" w:rsidRDefault="008A408C" w:rsidP="008A408C">
            <w:pPr>
              <w:spacing w:line="240" w:lineRule="auto"/>
              <w:ind w:firstLine="0"/>
              <w:rPr>
                <w:sz w:val="22"/>
                <w:szCs w:val="22"/>
              </w:rPr>
            </w:pPr>
            <w:r w:rsidRPr="00FC723E">
              <w:rPr>
                <w:sz w:val="22"/>
                <w:szCs w:val="22"/>
              </w:rPr>
              <w:t>36</w:t>
            </w:r>
          </w:p>
          <w:p w14:paraId="5FBA4B7F" w14:textId="77777777" w:rsidR="008A408C" w:rsidRPr="00FC723E" w:rsidRDefault="008A408C" w:rsidP="008A408C">
            <w:pPr>
              <w:spacing w:line="240" w:lineRule="auto"/>
              <w:ind w:firstLine="0"/>
              <w:rPr>
                <w:sz w:val="22"/>
                <w:szCs w:val="22"/>
              </w:rPr>
            </w:pPr>
          </w:p>
          <w:p w14:paraId="08EF2F11" w14:textId="77777777" w:rsidR="008A408C" w:rsidRPr="00FC723E" w:rsidRDefault="008A408C" w:rsidP="008A408C">
            <w:pPr>
              <w:spacing w:line="240" w:lineRule="auto"/>
              <w:ind w:firstLine="0"/>
              <w:rPr>
                <w:sz w:val="22"/>
                <w:szCs w:val="22"/>
              </w:rPr>
            </w:pPr>
          </w:p>
          <w:p w14:paraId="5AED502D" w14:textId="77777777" w:rsidR="008A408C" w:rsidRPr="00FC723E" w:rsidRDefault="008A408C" w:rsidP="008A408C">
            <w:pPr>
              <w:spacing w:line="240" w:lineRule="auto"/>
              <w:ind w:firstLine="0"/>
              <w:rPr>
                <w:sz w:val="22"/>
                <w:szCs w:val="22"/>
              </w:rPr>
            </w:pPr>
            <w:r w:rsidRPr="00FC723E">
              <w:rPr>
                <w:sz w:val="22"/>
                <w:szCs w:val="22"/>
              </w:rPr>
              <w:t>24</w:t>
            </w:r>
          </w:p>
        </w:tc>
      </w:tr>
      <w:tr w:rsidR="008A408C" w:rsidRPr="00FC723E" w14:paraId="7B3339EA" w14:textId="77777777" w:rsidTr="008B0881">
        <w:tc>
          <w:tcPr>
            <w:tcW w:w="852" w:type="dxa"/>
          </w:tcPr>
          <w:p w14:paraId="26B5169B"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0C30FA2D" w14:textId="77777777" w:rsidR="008A408C" w:rsidRPr="00FC723E" w:rsidRDefault="008A408C" w:rsidP="008A408C">
            <w:pPr>
              <w:spacing w:line="240" w:lineRule="auto"/>
              <w:ind w:firstLine="0"/>
              <w:rPr>
                <w:sz w:val="22"/>
                <w:szCs w:val="22"/>
              </w:rPr>
            </w:pPr>
            <w:r w:rsidRPr="00FC723E">
              <w:rPr>
                <w:sz w:val="22"/>
                <w:szCs w:val="22"/>
              </w:rPr>
              <w:t>19601</w:t>
            </w:r>
          </w:p>
        </w:tc>
        <w:tc>
          <w:tcPr>
            <w:tcW w:w="2087" w:type="dxa"/>
          </w:tcPr>
          <w:p w14:paraId="4DFA36DC" w14:textId="77777777" w:rsidR="008A408C" w:rsidRPr="00FC723E" w:rsidRDefault="008A408C" w:rsidP="008A408C">
            <w:pPr>
              <w:spacing w:line="240" w:lineRule="auto"/>
              <w:ind w:firstLine="0"/>
              <w:rPr>
                <w:sz w:val="22"/>
                <w:szCs w:val="22"/>
              </w:rPr>
            </w:pPr>
            <w:r w:rsidRPr="00FC723E">
              <w:rPr>
                <w:sz w:val="22"/>
                <w:szCs w:val="22"/>
              </w:rPr>
              <w:t>Швея</w:t>
            </w:r>
          </w:p>
        </w:tc>
        <w:tc>
          <w:tcPr>
            <w:tcW w:w="3442" w:type="dxa"/>
          </w:tcPr>
          <w:p w14:paraId="13177DB3" w14:textId="77777777" w:rsidR="008A408C" w:rsidRPr="00FC723E" w:rsidRDefault="008A408C" w:rsidP="008A408C">
            <w:pPr>
              <w:spacing w:line="240" w:lineRule="auto"/>
              <w:ind w:firstLine="0"/>
              <w:rPr>
                <w:sz w:val="22"/>
                <w:szCs w:val="22"/>
              </w:rPr>
            </w:pPr>
            <w:r w:rsidRPr="00FC723E">
              <w:rPr>
                <w:sz w:val="22"/>
                <w:szCs w:val="22"/>
              </w:rPr>
              <w:t xml:space="preserve">Фартук хлопчатобумажный </w:t>
            </w:r>
          </w:p>
          <w:p w14:paraId="073E0576" w14:textId="77777777" w:rsidR="008A408C" w:rsidRPr="00FC723E" w:rsidRDefault="008A408C" w:rsidP="008A408C">
            <w:pPr>
              <w:spacing w:line="240" w:lineRule="auto"/>
              <w:ind w:firstLine="0"/>
              <w:rPr>
                <w:sz w:val="22"/>
                <w:szCs w:val="22"/>
              </w:rPr>
            </w:pPr>
            <w:r w:rsidRPr="00FC723E">
              <w:rPr>
                <w:sz w:val="22"/>
                <w:szCs w:val="22"/>
              </w:rPr>
              <w:t xml:space="preserve">с нагрудником           </w:t>
            </w:r>
          </w:p>
          <w:p w14:paraId="716433A4" w14:textId="77777777" w:rsidR="008A408C" w:rsidRPr="00FC723E" w:rsidRDefault="008A408C" w:rsidP="008A408C">
            <w:pPr>
              <w:spacing w:line="240" w:lineRule="auto"/>
              <w:ind w:firstLine="0"/>
              <w:rPr>
                <w:sz w:val="22"/>
                <w:szCs w:val="22"/>
              </w:rPr>
            </w:pPr>
            <w:r w:rsidRPr="00FC723E">
              <w:rPr>
                <w:sz w:val="22"/>
                <w:szCs w:val="22"/>
              </w:rPr>
              <w:t xml:space="preserve">Нарукавники             </w:t>
            </w:r>
          </w:p>
          <w:p w14:paraId="2C1E0820" w14:textId="77777777" w:rsidR="008A408C" w:rsidRPr="00FC723E" w:rsidRDefault="008A408C" w:rsidP="008A408C">
            <w:pPr>
              <w:spacing w:line="240" w:lineRule="auto"/>
              <w:ind w:firstLine="0"/>
              <w:rPr>
                <w:sz w:val="22"/>
                <w:szCs w:val="22"/>
              </w:rPr>
            </w:pPr>
            <w:r w:rsidRPr="00FC723E">
              <w:rPr>
                <w:sz w:val="22"/>
                <w:szCs w:val="22"/>
              </w:rPr>
              <w:t xml:space="preserve">хлопчатобумажные        </w:t>
            </w:r>
          </w:p>
          <w:p w14:paraId="172A7CAF" w14:textId="77777777" w:rsidR="008A408C" w:rsidRPr="00FC723E" w:rsidRDefault="008A408C" w:rsidP="008A408C">
            <w:pPr>
              <w:spacing w:line="240" w:lineRule="auto"/>
              <w:ind w:firstLine="0"/>
              <w:rPr>
                <w:sz w:val="22"/>
                <w:szCs w:val="22"/>
              </w:rPr>
            </w:pPr>
            <w:r w:rsidRPr="00FC723E">
              <w:rPr>
                <w:sz w:val="22"/>
                <w:szCs w:val="22"/>
              </w:rPr>
              <w:t xml:space="preserve">Туфли профилактические  </w:t>
            </w:r>
          </w:p>
          <w:p w14:paraId="53FDFCDF" w14:textId="77777777" w:rsidR="008A408C" w:rsidRPr="00FC723E" w:rsidRDefault="008A408C" w:rsidP="008A408C">
            <w:pPr>
              <w:spacing w:line="240" w:lineRule="auto"/>
              <w:ind w:firstLine="0"/>
              <w:rPr>
                <w:sz w:val="22"/>
                <w:szCs w:val="22"/>
              </w:rPr>
            </w:pPr>
            <w:r w:rsidRPr="00FC723E">
              <w:rPr>
                <w:sz w:val="22"/>
                <w:szCs w:val="22"/>
              </w:rPr>
              <w:t xml:space="preserve">При работе по пошиву    </w:t>
            </w:r>
          </w:p>
          <w:p w14:paraId="51DAD2CC" w14:textId="77777777" w:rsidR="008A408C" w:rsidRPr="00FC723E" w:rsidRDefault="008A408C" w:rsidP="008A408C">
            <w:pPr>
              <w:spacing w:line="240" w:lineRule="auto"/>
              <w:ind w:firstLine="0"/>
              <w:rPr>
                <w:sz w:val="22"/>
                <w:szCs w:val="22"/>
              </w:rPr>
            </w:pPr>
            <w:r w:rsidRPr="00FC723E">
              <w:rPr>
                <w:sz w:val="22"/>
                <w:szCs w:val="22"/>
              </w:rPr>
              <w:t xml:space="preserve">изделий из пленочных    материалов                          </w:t>
            </w:r>
          </w:p>
          <w:p w14:paraId="52D5C981" w14:textId="77777777" w:rsidR="008A408C" w:rsidRPr="00FC723E" w:rsidRDefault="008A408C" w:rsidP="008A408C">
            <w:pPr>
              <w:spacing w:line="240" w:lineRule="auto"/>
              <w:ind w:firstLine="0"/>
              <w:rPr>
                <w:sz w:val="22"/>
                <w:szCs w:val="22"/>
              </w:rPr>
            </w:pPr>
            <w:r w:rsidRPr="00FC723E">
              <w:rPr>
                <w:sz w:val="22"/>
                <w:szCs w:val="22"/>
              </w:rPr>
              <w:lastRenderedPageBreak/>
              <w:t>дополнительно:</w:t>
            </w:r>
          </w:p>
          <w:p w14:paraId="6EA03B31"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140BC522" w14:textId="77777777" w:rsidR="008A408C" w:rsidRPr="00FC723E" w:rsidRDefault="008A408C" w:rsidP="008B0881">
            <w:pPr>
              <w:spacing w:line="240" w:lineRule="auto"/>
              <w:ind w:firstLine="0"/>
              <w:rPr>
                <w:sz w:val="22"/>
                <w:szCs w:val="22"/>
              </w:rPr>
            </w:pPr>
            <w:r w:rsidRPr="00FC723E">
              <w:rPr>
                <w:sz w:val="22"/>
                <w:szCs w:val="22"/>
              </w:rPr>
              <w:t>Респиратор</w:t>
            </w:r>
          </w:p>
        </w:tc>
        <w:tc>
          <w:tcPr>
            <w:tcW w:w="1842" w:type="dxa"/>
          </w:tcPr>
          <w:p w14:paraId="2296666C" w14:textId="77777777" w:rsidR="008A408C" w:rsidRPr="00FC723E" w:rsidRDefault="008A408C" w:rsidP="008A408C">
            <w:pPr>
              <w:spacing w:line="240" w:lineRule="auto"/>
              <w:ind w:firstLine="0"/>
              <w:rPr>
                <w:sz w:val="22"/>
                <w:szCs w:val="22"/>
              </w:rPr>
            </w:pPr>
            <w:proofErr w:type="spellStart"/>
            <w:r w:rsidRPr="00FC723E">
              <w:rPr>
                <w:sz w:val="22"/>
                <w:szCs w:val="22"/>
              </w:rPr>
              <w:lastRenderedPageBreak/>
              <w:t>ЗМи</w:t>
            </w:r>
            <w:proofErr w:type="spellEnd"/>
          </w:p>
          <w:p w14:paraId="7EE3F221" w14:textId="77777777" w:rsidR="008A408C" w:rsidRPr="00FC723E" w:rsidRDefault="008A408C" w:rsidP="008A408C">
            <w:pPr>
              <w:spacing w:line="240" w:lineRule="auto"/>
              <w:ind w:firstLine="0"/>
              <w:rPr>
                <w:sz w:val="22"/>
                <w:szCs w:val="22"/>
              </w:rPr>
            </w:pPr>
          </w:p>
          <w:p w14:paraId="09CCE556"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1486C5C6" w14:textId="77777777" w:rsidR="008A408C" w:rsidRPr="00FC723E" w:rsidRDefault="008A408C" w:rsidP="008A408C">
            <w:pPr>
              <w:spacing w:line="240" w:lineRule="auto"/>
              <w:ind w:firstLine="0"/>
              <w:rPr>
                <w:sz w:val="22"/>
                <w:szCs w:val="22"/>
              </w:rPr>
            </w:pPr>
          </w:p>
          <w:p w14:paraId="115DF2E2" w14:textId="77777777" w:rsidR="008A408C" w:rsidRPr="00FC723E" w:rsidRDefault="008A408C" w:rsidP="008A408C">
            <w:pPr>
              <w:spacing w:line="240" w:lineRule="auto"/>
              <w:ind w:firstLine="0"/>
              <w:rPr>
                <w:sz w:val="22"/>
                <w:szCs w:val="22"/>
              </w:rPr>
            </w:pPr>
            <w:r w:rsidRPr="00FC723E">
              <w:rPr>
                <w:sz w:val="22"/>
                <w:szCs w:val="22"/>
              </w:rPr>
              <w:t>У</w:t>
            </w:r>
          </w:p>
          <w:p w14:paraId="5C3B732F" w14:textId="77777777" w:rsidR="008A408C" w:rsidRPr="00FC723E" w:rsidRDefault="008A408C" w:rsidP="008A408C">
            <w:pPr>
              <w:spacing w:line="240" w:lineRule="auto"/>
              <w:ind w:firstLine="0"/>
              <w:rPr>
                <w:sz w:val="22"/>
                <w:szCs w:val="22"/>
              </w:rPr>
            </w:pPr>
          </w:p>
          <w:p w14:paraId="6FBEBCEB" w14:textId="77777777" w:rsidR="008A408C" w:rsidRPr="00FC723E" w:rsidRDefault="008A408C" w:rsidP="008A408C">
            <w:pPr>
              <w:spacing w:line="240" w:lineRule="auto"/>
              <w:ind w:firstLine="0"/>
              <w:rPr>
                <w:sz w:val="22"/>
                <w:szCs w:val="22"/>
              </w:rPr>
            </w:pPr>
          </w:p>
          <w:p w14:paraId="03628454" w14:textId="77777777" w:rsidR="008A408C" w:rsidRPr="00FC723E" w:rsidRDefault="008A408C" w:rsidP="008A408C">
            <w:pPr>
              <w:spacing w:line="240" w:lineRule="auto"/>
              <w:ind w:firstLine="0"/>
              <w:rPr>
                <w:sz w:val="22"/>
                <w:szCs w:val="22"/>
              </w:rPr>
            </w:pPr>
          </w:p>
          <w:p w14:paraId="757B2EDA" w14:textId="77777777" w:rsidR="008A408C" w:rsidRPr="00FC723E" w:rsidRDefault="008A408C" w:rsidP="008A408C">
            <w:pPr>
              <w:spacing w:line="240" w:lineRule="auto"/>
              <w:ind w:firstLine="0"/>
              <w:rPr>
                <w:sz w:val="22"/>
                <w:szCs w:val="22"/>
              </w:rPr>
            </w:pPr>
          </w:p>
          <w:p w14:paraId="11C16512"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tc>
        <w:tc>
          <w:tcPr>
            <w:tcW w:w="1242" w:type="dxa"/>
          </w:tcPr>
          <w:p w14:paraId="434F3164" w14:textId="77777777" w:rsidR="008A408C" w:rsidRPr="00FC723E" w:rsidRDefault="008A408C" w:rsidP="008A408C">
            <w:pPr>
              <w:spacing w:line="240" w:lineRule="auto"/>
              <w:ind w:firstLine="0"/>
              <w:rPr>
                <w:sz w:val="22"/>
                <w:szCs w:val="22"/>
              </w:rPr>
            </w:pPr>
            <w:r w:rsidRPr="00FC723E">
              <w:rPr>
                <w:sz w:val="22"/>
                <w:szCs w:val="22"/>
              </w:rPr>
              <w:lastRenderedPageBreak/>
              <w:t xml:space="preserve">до износа </w:t>
            </w:r>
          </w:p>
          <w:p w14:paraId="5026989A" w14:textId="77777777" w:rsidR="008A408C" w:rsidRPr="00FC723E" w:rsidRDefault="008A408C" w:rsidP="008A408C">
            <w:pPr>
              <w:spacing w:line="240" w:lineRule="auto"/>
              <w:ind w:firstLine="0"/>
              <w:rPr>
                <w:sz w:val="22"/>
                <w:szCs w:val="22"/>
              </w:rPr>
            </w:pPr>
          </w:p>
          <w:p w14:paraId="73B92C86"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21EE160E" w14:textId="77777777" w:rsidR="008A408C" w:rsidRPr="00FC723E" w:rsidRDefault="008A408C" w:rsidP="008A408C">
            <w:pPr>
              <w:spacing w:line="240" w:lineRule="auto"/>
              <w:ind w:firstLine="0"/>
              <w:rPr>
                <w:sz w:val="22"/>
                <w:szCs w:val="22"/>
              </w:rPr>
            </w:pPr>
          </w:p>
          <w:p w14:paraId="45D0D6DA" w14:textId="77777777" w:rsidR="008A408C" w:rsidRPr="00FC723E" w:rsidRDefault="008A408C" w:rsidP="008A408C">
            <w:pPr>
              <w:spacing w:line="240" w:lineRule="auto"/>
              <w:ind w:firstLine="0"/>
              <w:rPr>
                <w:sz w:val="22"/>
                <w:szCs w:val="22"/>
              </w:rPr>
            </w:pPr>
            <w:r w:rsidRPr="00FC723E">
              <w:rPr>
                <w:sz w:val="22"/>
                <w:szCs w:val="22"/>
              </w:rPr>
              <w:t>12</w:t>
            </w:r>
          </w:p>
          <w:p w14:paraId="77CF32C6" w14:textId="77777777" w:rsidR="008A408C" w:rsidRPr="00FC723E" w:rsidRDefault="008A408C" w:rsidP="008A408C">
            <w:pPr>
              <w:spacing w:line="240" w:lineRule="auto"/>
              <w:ind w:firstLine="0"/>
              <w:rPr>
                <w:sz w:val="22"/>
                <w:szCs w:val="22"/>
              </w:rPr>
            </w:pPr>
          </w:p>
          <w:p w14:paraId="62DBBE01" w14:textId="77777777" w:rsidR="008A408C" w:rsidRPr="00FC723E" w:rsidRDefault="008A408C" w:rsidP="008A408C">
            <w:pPr>
              <w:spacing w:line="240" w:lineRule="auto"/>
              <w:ind w:firstLine="0"/>
              <w:rPr>
                <w:sz w:val="22"/>
                <w:szCs w:val="22"/>
              </w:rPr>
            </w:pPr>
          </w:p>
          <w:p w14:paraId="231511BE" w14:textId="77777777" w:rsidR="008A408C" w:rsidRPr="00FC723E" w:rsidRDefault="008A408C" w:rsidP="008A408C">
            <w:pPr>
              <w:spacing w:line="240" w:lineRule="auto"/>
              <w:ind w:firstLine="0"/>
              <w:rPr>
                <w:sz w:val="22"/>
                <w:szCs w:val="22"/>
              </w:rPr>
            </w:pPr>
          </w:p>
          <w:p w14:paraId="7A5676A5" w14:textId="77777777" w:rsidR="008A408C" w:rsidRPr="00FC723E" w:rsidRDefault="008A408C" w:rsidP="008A408C">
            <w:pPr>
              <w:spacing w:line="240" w:lineRule="auto"/>
              <w:ind w:firstLine="0"/>
              <w:rPr>
                <w:sz w:val="22"/>
                <w:szCs w:val="22"/>
              </w:rPr>
            </w:pPr>
          </w:p>
          <w:p w14:paraId="621282DD" w14:textId="77777777" w:rsidR="008A408C" w:rsidRPr="00FC723E" w:rsidRDefault="008A408C" w:rsidP="008A408C">
            <w:pPr>
              <w:spacing w:line="240" w:lineRule="auto"/>
              <w:ind w:firstLine="0"/>
              <w:rPr>
                <w:sz w:val="22"/>
                <w:szCs w:val="22"/>
              </w:rPr>
            </w:pPr>
            <w:r w:rsidRPr="00FC723E">
              <w:rPr>
                <w:sz w:val="22"/>
                <w:szCs w:val="22"/>
              </w:rPr>
              <w:t>до износа до износа</w:t>
            </w:r>
          </w:p>
        </w:tc>
      </w:tr>
      <w:tr w:rsidR="008A408C" w:rsidRPr="00FC723E" w14:paraId="11E4ACAD" w14:textId="77777777" w:rsidTr="008B0881">
        <w:tc>
          <w:tcPr>
            <w:tcW w:w="852" w:type="dxa"/>
          </w:tcPr>
          <w:p w14:paraId="7741B9D8"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2F838CC7" w14:textId="77777777" w:rsidR="008A408C" w:rsidRPr="00FC723E" w:rsidRDefault="008A408C" w:rsidP="008A408C">
            <w:pPr>
              <w:spacing w:line="240" w:lineRule="auto"/>
              <w:ind w:firstLine="0"/>
              <w:rPr>
                <w:sz w:val="22"/>
                <w:szCs w:val="22"/>
              </w:rPr>
            </w:pPr>
            <w:r w:rsidRPr="00FC723E">
              <w:rPr>
                <w:sz w:val="22"/>
                <w:szCs w:val="22"/>
              </w:rPr>
              <w:t>11633</w:t>
            </w:r>
          </w:p>
        </w:tc>
        <w:tc>
          <w:tcPr>
            <w:tcW w:w="2087" w:type="dxa"/>
          </w:tcPr>
          <w:p w14:paraId="64BC8B21" w14:textId="77777777" w:rsidR="008A408C" w:rsidRPr="00FC723E" w:rsidRDefault="008A408C" w:rsidP="008A408C">
            <w:pPr>
              <w:spacing w:line="240" w:lineRule="auto"/>
              <w:ind w:firstLine="0"/>
              <w:rPr>
                <w:sz w:val="22"/>
                <w:szCs w:val="22"/>
              </w:rPr>
            </w:pPr>
            <w:r w:rsidRPr="00FC723E">
              <w:rPr>
                <w:sz w:val="22"/>
                <w:szCs w:val="22"/>
              </w:rPr>
              <w:t>Гардеробщик</w:t>
            </w:r>
          </w:p>
        </w:tc>
        <w:tc>
          <w:tcPr>
            <w:tcW w:w="3442" w:type="dxa"/>
          </w:tcPr>
          <w:p w14:paraId="30324CDA" w14:textId="77777777" w:rsidR="008A408C" w:rsidRPr="00FC723E" w:rsidRDefault="008A408C" w:rsidP="008A408C">
            <w:pPr>
              <w:spacing w:line="240" w:lineRule="auto"/>
              <w:ind w:firstLine="0"/>
              <w:rPr>
                <w:sz w:val="22"/>
                <w:szCs w:val="22"/>
              </w:rPr>
            </w:pPr>
            <w:r w:rsidRPr="00FC723E">
              <w:rPr>
                <w:sz w:val="22"/>
                <w:szCs w:val="22"/>
              </w:rPr>
              <w:t>Халат хлопчатобумажный</w:t>
            </w:r>
          </w:p>
          <w:p w14:paraId="14BB1533" w14:textId="77777777" w:rsidR="008A408C" w:rsidRPr="00FC723E" w:rsidRDefault="008A408C" w:rsidP="008A408C">
            <w:pPr>
              <w:spacing w:line="240" w:lineRule="auto"/>
              <w:ind w:firstLine="0"/>
              <w:rPr>
                <w:sz w:val="22"/>
                <w:szCs w:val="22"/>
              </w:rPr>
            </w:pPr>
            <w:r w:rsidRPr="00FC723E">
              <w:rPr>
                <w:sz w:val="22"/>
                <w:szCs w:val="22"/>
              </w:rPr>
              <w:t>Тапочки кожаные</w:t>
            </w:r>
          </w:p>
          <w:p w14:paraId="6828FC5F" w14:textId="77777777" w:rsidR="008A408C" w:rsidRPr="00FC723E" w:rsidRDefault="008A408C" w:rsidP="008A408C">
            <w:pPr>
              <w:spacing w:line="240" w:lineRule="auto"/>
              <w:ind w:firstLine="0"/>
              <w:rPr>
                <w:sz w:val="22"/>
                <w:szCs w:val="22"/>
              </w:rPr>
            </w:pPr>
            <w:r w:rsidRPr="00FC723E">
              <w:rPr>
                <w:sz w:val="22"/>
                <w:szCs w:val="22"/>
              </w:rPr>
              <w:t>При влажной уборке полов дополнительно:</w:t>
            </w:r>
          </w:p>
          <w:p w14:paraId="0766C738" w14:textId="77777777" w:rsidR="008A408C" w:rsidRPr="00FC723E" w:rsidRDefault="008A408C" w:rsidP="008A408C">
            <w:pPr>
              <w:spacing w:line="240" w:lineRule="auto"/>
              <w:ind w:firstLine="0"/>
              <w:rPr>
                <w:sz w:val="22"/>
                <w:szCs w:val="22"/>
              </w:rPr>
            </w:pPr>
            <w:r w:rsidRPr="00FC723E">
              <w:rPr>
                <w:sz w:val="22"/>
                <w:szCs w:val="22"/>
              </w:rPr>
              <w:t>Галоши резиновые (туфли цельнорезиновые)</w:t>
            </w:r>
          </w:p>
        </w:tc>
        <w:tc>
          <w:tcPr>
            <w:tcW w:w="1842" w:type="dxa"/>
          </w:tcPr>
          <w:p w14:paraId="0CF568BE"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3DBFF9BF" w14:textId="77777777" w:rsidR="008A408C" w:rsidRPr="00FC723E" w:rsidRDefault="008A408C" w:rsidP="008A408C">
            <w:pPr>
              <w:spacing w:line="240" w:lineRule="auto"/>
              <w:ind w:firstLine="0"/>
              <w:rPr>
                <w:sz w:val="22"/>
                <w:szCs w:val="22"/>
              </w:rPr>
            </w:pPr>
            <w:proofErr w:type="gramStart"/>
            <w:r w:rsidRPr="00FC723E">
              <w:rPr>
                <w:sz w:val="22"/>
                <w:szCs w:val="22"/>
              </w:rPr>
              <w:t>З</w:t>
            </w:r>
            <w:proofErr w:type="gramEnd"/>
          </w:p>
          <w:p w14:paraId="08DCDB1F" w14:textId="77777777" w:rsidR="008A408C" w:rsidRPr="00FC723E" w:rsidRDefault="008A408C" w:rsidP="008A408C">
            <w:pPr>
              <w:spacing w:line="240" w:lineRule="auto"/>
              <w:ind w:firstLine="0"/>
              <w:rPr>
                <w:sz w:val="22"/>
                <w:szCs w:val="22"/>
              </w:rPr>
            </w:pPr>
          </w:p>
          <w:p w14:paraId="1BCEF9B9" w14:textId="77777777" w:rsidR="008A408C" w:rsidRPr="00FC723E" w:rsidRDefault="008A408C" w:rsidP="008A408C">
            <w:pPr>
              <w:spacing w:line="240" w:lineRule="auto"/>
              <w:ind w:firstLine="0"/>
              <w:rPr>
                <w:sz w:val="22"/>
                <w:szCs w:val="22"/>
              </w:rPr>
            </w:pPr>
          </w:p>
          <w:p w14:paraId="6E4EF04B"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tc>
        <w:tc>
          <w:tcPr>
            <w:tcW w:w="1242" w:type="dxa"/>
          </w:tcPr>
          <w:p w14:paraId="65654F07" w14:textId="77777777" w:rsidR="008A408C" w:rsidRPr="00FC723E" w:rsidRDefault="008A408C" w:rsidP="008A408C">
            <w:pPr>
              <w:spacing w:line="240" w:lineRule="auto"/>
              <w:ind w:firstLine="0"/>
              <w:rPr>
                <w:sz w:val="22"/>
                <w:szCs w:val="22"/>
              </w:rPr>
            </w:pPr>
            <w:r w:rsidRPr="00FC723E">
              <w:rPr>
                <w:sz w:val="22"/>
                <w:szCs w:val="22"/>
              </w:rPr>
              <w:t>12</w:t>
            </w:r>
          </w:p>
          <w:p w14:paraId="7A959B07" w14:textId="77777777" w:rsidR="008A408C" w:rsidRPr="00FC723E" w:rsidRDefault="008A408C" w:rsidP="008A408C">
            <w:pPr>
              <w:spacing w:line="240" w:lineRule="auto"/>
              <w:ind w:firstLine="0"/>
              <w:rPr>
                <w:sz w:val="22"/>
                <w:szCs w:val="22"/>
              </w:rPr>
            </w:pPr>
            <w:r w:rsidRPr="00FC723E">
              <w:rPr>
                <w:sz w:val="22"/>
                <w:szCs w:val="22"/>
              </w:rPr>
              <w:t>12</w:t>
            </w:r>
          </w:p>
          <w:p w14:paraId="5869536D" w14:textId="77777777" w:rsidR="008A408C" w:rsidRPr="00FC723E" w:rsidRDefault="008A408C" w:rsidP="008A408C">
            <w:pPr>
              <w:spacing w:line="240" w:lineRule="auto"/>
              <w:ind w:firstLine="0"/>
              <w:rPr>
                <w:sz w:val="22"/>
                <w:szCs w:val="22"/>
              </w:rPr>
            </w:pPr>
          </w:p>
          <w:p w14:paraId="5BB26E6A" w14:textId="77777777" w:rsidR="008A408C" w:rsidRPr="00FC723E" w:rsidRDefault="008A408C" w:rsidP="008A408C">
            <w:pPr>
              <w:spacing w:line="240" w:lineRule="auto"/>
              <w:ind w:firstLine="0"/>
              <w:rPr>
                <w:sz w:val="22"/>
                <w:szCs w:val="22"/>
              </w:rPr>
            </w:pPr>
          </w:p>
          <w:p w14:paraId="6742AEF9" w14:textId="77777777" w:rsidR="008A408C" w:rsidRPr="00FC723E" w:rsidRDefault="008A408C" w:rsidP="008A408C">
            <w:pPr>
              <w:spacing w:line="240" w:lineRule="auto"/>
              <w:ind w:firstLine="0"/>
              <w:rPr>
                <w:sz w:val="22"/>
                <w:szCs w:val="22"/>
              </w:rPr>
            </w:pPr>
            <w:r w:rsidRPr="00FC723E">
              <w:rPr>
                <w:sz w:val="22"/>
                <w:szCs w:val="22"/>
              </w:rPr>
              <w:t>12</w:t>
            </w:r>
          </w:p>
          <w:p w14:paraId="043F77D4" w14:textId="77777777" w:rsidR="008A408C" w:rsidRPr="00FC723E" w:rsidRDefault="008A408C" w:rsidP="008A408C">
            <w:pPr>
              <w:spacing w:line="240" w:lineRule="auto"/>
              <w:ind w:firstLine="0"/>
              <w:rPr>
                <w:sz w:val="22"/>
                <w:szCs w:val="22"/>
              </w:rPr>
            </w:pPr>
          </w:p>
        </w:tc>
      </w:tr>
      <w:tr w:rsidR="008A408C" w:rsidRPr="00FC723E" w14:paraId="2180378E" w14:textId="77777777" w:rsidTr="008B0881">
        <w:tc>
          <w:tcPr>
            <w:tcW w:w="852" w:type="dxa"/>
          </w:tcPr>
          <w:p w14:paraId="0CC12638"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68E3DCC0" w14:textId="77777777" w:rsidR="008A408C" w:rsidRPr="00FC723E" w:rsidRDefault="008A408C" w:rsidP="008A408C">
            <w:pPr>
              <w:spacing w:line="240" w:lineRule="auto"/>
              <w:ind w:firstLine="0"/>
              <w:rPr>
                <w:sz w:val="22"/>
                <w:szCs w:val="22"/>
              </w:rPr>
            </w:pPr>
            <w:r w:rsidRPr="00FC723E">
              <w:rPr>
                <w:sz w:val="22"/>
                <w:szCs w:val="22"/>
              </w:rPr>
              <w:t>19258</w:t>
            </w:r>
          </w:p>
        </w:tc>
        <w:tc>
          <w:tcPr>
            <w:tcW w:w="2087" w:type="dxa"/>
          </w:tcPr>
          <w:p w14:paraId="0898AA9D" w14:textId="77777777" w:rsidR="008A408C" w:rsidRPr="00FC723E" w:rsidRDefault="008A408C" w:rsidP="008A408C">
            <w:pPr>
              <w:spacing w:line="240" w:lineRule="auto"/>
              <w:ind w:firstLine="0"/>
              <w:rPr>
                <w:sz w:val="22"/>
                <w:szCs w:val="22"/>
              </w:rPr>
            </w:pPr>
            <w:r w:rsidRPr="00FC723E">
              <w:rPr>
                <w:sz w:val="22"/>
                <w:szCs w:val="22"/>
              </w:rPr>
              <w:t>Уборщик помещений (служебных)</w:t>
            </w:r>
          </w:p>
          <w:p w14:paraId="63D5FBFC" w14:textId="77777777" w:rsidR="008A408C" w:rsidRPr="00FC723E" w:rsidRDefault="008A408C" w:rsidP="008A408C">
            <w:pPr>
              <w:spacing w:line="240" w:lineRule="auto"/>
              <w:ind w:firstLine="0"/>
              <w:rPr>
                <w:sz w:val="22"/>
                <w:szCs w:val="22"/>
              </w:rPr>
            </w:pPr>
          </w:p>
        </w:tc>
        <w:tc>
          <w:tcPr>
            <w:tcW w:w="3442" w:type="dxa"/>
          </w:tcPr>
          <w:p w14:paraId="2330E02B" w14:textId="77777777" w:rsidR="008A408C" w:rsidRPr="00FC723E" w:rsidRDefault="008A408C" w:rsidP="008A408C">
            <w:pPr>
              <w:spacing w:line="240" w:lineRule="auto"/>
              <w:ind w:firstLine="0"/>
              <w:rPr>
                <w:sz w:val="22"/>
                <w:szCs w:val="22"/>
              </w:rPr>
            </w:pPr>
            <w:r w:rsidRPr="00FC723E">
              <w:rPr>
                <w:sz w:val="22"/>
                <w:szCs w:val="22"/>
              </w:rPr>
              <w:t xml:space="preserve">Халат  </w:t>
            </w:r>
            <w:r w:rsidR="009217FE" w:rsidRPr="00FC723E">
              <w:rPr>
                <w:sz w:val="22"/>
                <w:szCs w:val="22"/>
              </w:rPr>
              <w:t>хлопчатобумажный</w:t>
            </w:r>
          </w:p>
          <w:p w14:paraId="2514A17F" w14:textId="77777777" w:rsidR="008A408C" w:rsidRPr="00FC723E" w:rsidRDefault="008A408C" w:rsidP="008A408C">
            <w:pPr>
              <w:spacing w:line="240" w:lineRule="auto"/>
              <w:ind w:firstLine="0"/>
              <w:rPr>
                <w:sz w:val="22"/>
                <w:szCs w:val="22"/>
              </w:rPr>
            </w:pPr>
            <w:r w:rsidRPr="00FC723E">
              <w:rPr>
                <w:sz w:val="22"/>
                <w:szCs w:val="22"/>
              </w:rPr>
              <w:t>Перчатки трикотажные</w:t>
            </w:r>
          </w:p>
          <w:p w14:paraId="238450BE" w14:textId="77777777" w:rsidR="008A408C" w:rsidRPr="00FC723E" w:rsidRDefault="008A408C" w:rsidP="008A408C">
            <w:pPr>
              <w:spacing w:line="240" w:lineRule="auto"/>
              <w:ind w:firstLine="0"/>
              <w:rPr>
                <w:sz w:val="22"/>
                <w:szCs w:val="22"/>
              </w:rPr>
            </w:pPr>
            <w:r w:rsidRPr="00FC723E">
              <w:rPr>
                <w:sz w:val="22"/>
                <w:szCs w:val="22"/>
              </w:rPr>
              <w:t>При уборке производственных  помещений дополнительно:</w:t>
            </w:r>
          </w:p>
          <w:p w14:paraId="261A4711" w14:textId="77777777" w:rsidR="008A408C" w:rsidRPr="00FC723E" w:rsidRDefault="008A408C" w:rsidP="008A408C">
            <w:pPr>
              <w:spacing w:line="240" w:lineRule="auto"/>
              <w:ind w:firstLine="0"/>
              <w:rPr>
                <w:sz w:val="22"/>
                <w:szCs w:val="22"/>
              </w:rPr>
            </w:pPr>
            <w:r w:rsidRPr="00FC723E">
              <w:rPr>
                <w:sz w:val="22"/>
                <w:szCs w:val="22"/>
              </w:rPr>
              <w:t>Полуботинки кожаные</w:t>
            </w:r>
          </w:p>
          <w:p w14:paraId="592519F0" w14:textId="77777777" w:rsidR="008A408C" w:rsidRPr="00FC723E" w:rsidRDefault="008A408C" w:rsidP="008A408C">
            <w:pPr>
              <w:spacing w:line="240" w:lineRule="auto"/>
              <w:ind w:firstLine="0"/>
              <w:rPr>
                <w:sz w:val="22"/>
                <w:szCs w:val="22"/>
              </w:rPr>
            </w:pPr>
            <w:r w:rsidRPr="00FC723E">
              <w:rPr>
                <w:sz w:val="22"/>
                <w:szCs w:val="22"/>
              </w:rPr>
              <w:t>При влажной уборке помещений допо</w:t>
            </w:r>
            <w:r w:rsidR="009217FE" w:rsidRPr="00FC723E">
              <w:rPr>
                <w:sz w:val="22"/>
                <w:szCs w:val="22"/>
              </w:rPr>
              <w:t>л</w:t>
            </w:r>
            <w:r w:rsidRPr="00FC723E">
              <w:rPr>
                <w:sz w:val="22"/>
                <w:szCs w:val="22"/>
              </w:rPr>
              <w:t>нител</w:t>
            </w:r>
            <w:r w:rsidR="003D0D5D" w:rsidRPr="00FC723E">
              <w:rPr>
                <w:sz w:val="22"/>
                <w:szCs w:val="22"/>
              </w:rPr>
              <w:t>ь</w:t>
            </w:r>
            <w:r w:rsidRPr="00FC723E">
              <w:rPr>
                <w:sz w:val="22"/>
                <w:szCs w:val="22"/>
              </w:rPr>
              <w:t>но:</w:t>
            </w:r>
          </w:p>
          <w:p w14:paraId="7F60DFF4" w14:textId="77777777" w:rsidR="008A408C" w:rsidRPr="00FC723E" w:rsidRDefault="008A408C" w:rsidP="008A408C">
            <w:pPr>
              <w:spacing w:line="240" w:lineRule="auto"/>
              <w:ind w:firstLine="0"/>
              <w:rPr>
                <w:sz w:val="22"/>
                <w:szCs w:val="22"/>
              </w:rPr>
            </w:pPr>
            <w:proofErr w:type="spellStart"/>
            <w:r w:rsidRPr="00FC723E">
              <w:rPr>
                <w:sz w:val="22"/>
                <w:szCs w:val="22"/>
              </w:rPr>
              <w:t>Полусапоги</w:t>
            </w:r>
            <w:proofErr w:type="spellEnd"/>
            <w:r w:rsidRPr="00FC723E">
              <w:rPr>
                <w:sz w:val="22"/>
                <w:szCs w:val="22"/>
              </w:rPr>
              <w:t xml:space="preserve"> резиновые (галоши резиновые,</w:t>
            </w:r>
            <w:r w:rsidR="003D0D5D" w:rsidRPr="00FC723E">
              <w:rPr>
                <w:sz w:val="22"/>
                <w:szCs w:val="22"/>
              </w:rPr>
              <w:t xml:space="preserve"> </w:t>
            </w:r>
            <w:r w:rsidRPr="00FC723E">
              <w:rPr>
                <w:sz w:val="22"/>
                <w:szCs w:val="22"/>
              </w:rPr>
              <w:t>туфли цельнорезиновые)</w:t>
            </w:r>
          </w:p>
          <w:p w14:paraId="427C96B1" w14:textId="77777777" w:rsidR="008A408C" w:rsidRPr="00FC723E" w:rsidRDefault="008A408C" w:rsidP="008A408C">
            <w:pPr>
              <w:spacing w:line="240" w:lineRule="auto"/>
              <w:ind w:firstLine="0"/>
              <w:rPr>
                <w:sz w:val="22"/>
                <w:szCs w:val="22"/>
              </w:rPr>
            </w:pPr>
            <w:r w:rsidRPr="00FC723E">
              <w:rPr>
                <w:sz w:val="22"/>
                <w:szCs w:val="22"/>
              </w:rPr>
              <w:t>Перчатки резиновые</w:t>
            </w:r>
          </w:p>
          <w:p w14:paraId="40ADD24D" w14:textId="77777777" w:rsidR="008A408C" w:rsidRPr="00FC723E" w:rsidRDefault="008A408C" w:rsidP="008A408C">
            <w:pPr>
              <w:spacing w:line="240" w:lineRule="auto"/>
              <w:ind w:firstLine="0"/>
              <w:rPr>
                <w:sz w:val="22"/>
                <w:szCs w:val="22"/>
              </w:rPr>
            </w:pPr>
            <w:r w:rsidRPr="00FC723E">
              <w:rPr>
                <w:sz w:val="22"/>
                <w:szCs w:val="22"/>
              </w:rPr>
              <w:t>При уборке душевых и туалетных дополнительно:</w:t>
            </w:r>
          </w:p>
          <w:p w14:paraId="6769B12E" w14:textId="77777777" w:rsidR="008A408C" w:rsidRPr="00FC723E" w:rsidRDefault="008A408C" w:rsidP="008A408C">
            <w:pPr>
              <w:spacing w:line="240" w:lineRule="auto"/>
              <w:ind w:firstLine="0"/>
              <w:rPr>
                <w:sz w:val="22"/>
                <w:szCs w:val="22"/>
              </w:rPr>
            </w:pPr>
            <w:proofErr w:type="gramStart"/>
            <w:r w:rsidRPr="00FC723E">
              <w:rPr>
                <w:sz w:val="22"/>
                <w:szCs w:val="22"/>
              </w:rPr>
              <w:t>Фартук</w:t>
            </w:r>
            <w:proofErr w:type="gramEnd"/>
            <w:r w:rsidRPr="00FC723E">
              <w:rPr>
                <w:sz w:val="22"/>
                <w:szCs w:val="22"/>
              </w:rPr>
              <w:t xml:space="preserve"> прорезиненный с н</w:t>
            </w:r>
            <w:r w:rsidR="009217FE" w:rsidRPr="00FC723E">
              <w:rPr>
                <w:sz w:val="22"/>
                <w:szCs w:val="22"/>
              </w:rPr>
              <w:t>а</w:t>
            </w:r>
            <w:r w:rsidRPr="00FC723E">
              <w:rPr>
                <w:sz w:val="22"/>
                <w:szCs w:val="22"/>
              </w:rPr>
              <w:t>грудником</w:t>
            </w:r>
          </w:p>
          <w:p w14:paraId="5CBF306A" w14:textId="77777777" w:rsidR="008A408C" w:rsidRPr="00FC723E" w:rsidRDefault="008A408C" w:rsidP="008A408C">
            <w:pPr>
              <w:spacing w:line="240" w:lineRule="auto"/>
              <w:ind w:firstLine="0"/>
              <w:rPr>
                <w:sz w:val="22"/>
                <w:szCs w:val="22"/>
              </w:rPr>
            </w:pPr>
            <w:r w:rsidRPr="00FC723E">
              <w:rPr>
                <w:sz w:val="22"/>
                <w:szCs w:val="22"/>
              </w:rPr>
              <w:t>Нарукавники прорезиненные</w:t>
            </w:r>
          </w:p>
          <w:p w14:paraId="2DB13245" w14:textId="77777777" w:rsidR="008A408C" w:rsidRPr="00FC723E" w:rsidRDefault="008A408C" w:rsidP="008B0881">
            <w:pPr>
              <w:spacing w:line="240" w:lineRule="auto"/>
              <w:ind w:firstLine="0"/>
              <w:rPr>
                <w:sz w:val="22"/>
                <w:szCs w:val="22"/>
              </w:rPr>
            </w:pPr>
            <w:r w:rsidRPr="00FC723E">
              <w:rPr>
                <w:sz w:val="22"/>
                <w:szCs w:val="22"/>
              </w:rPr>
              <w:t>Перчатки резиновые</w:t>
            </w:r>
          </w:p>
        </w:tc>
        <w:tc>
          <w:tcPr>
            <w:tcW w:w="1842" w:type="dxa"/>
          </w:tcPr>
          <w:p w14:paraId="01E239CB" w14:textId="77777777" w:rsidR="008A408C" w:rsidRPr="00FC723E" w:rsidRDefault="008A408C" w:rsidP="008A408C">
            <w:pPr>
              <w:spacing w:line="240" w:lineRule="auto"/>
              <w:ind w:firstLine="0"/>
              <w:rPr>
                <w:sz w:val="22"/>
                <w:szCs w:val="22"/>
              </w:rPr>
            </w:pPr>
            <w:r w:rsidRPr="00FC723E">
              <w:rPr>
                <w:sz w:val="22"/>
                <w:szCs w:val="22"/>
              </w:rPr>
              <w:t>ЗМИ</w:t>
            </w:r>
          </w:p>
          <w:p w14:paraId="5ECFC11D" w14:textId="77777777" w:rsidR="008A408C" w:rsidRPr="00FC723E" w:rsidRDefault="008A408C" w:rsidP="008A408C">
            <w:pPr>
              <w:spacing w:line="240" w:lineRule="auto"/>
              <w:ind w:firstLine="0"/>
              <w:rPr>
                <w:sz w:val="22"/>
                <w:szCs w:val="22"/>
              </w:rPr>
            </w:pPr>
            <w:r w:rsidRPr="00FC723E">
              <w:rPr>
                <w:sz w:val="22"/>
                <w:szCs w:val="22"/>
              </w:rPr>
              <w:t>Ми</w:t>
            </w:r>
          </w:p>
          <w:p w14:paraId="6330615C" w14:textId="77777777" w:rsidR="008A408C" w:rsidRPr="00FC723E" w:rsidRDefault="008A408C" w:rsidP="008A408C">
            <w:pPr>
              <w:spacing w:line="240" w:lineRule="auto"/>
              <w:ind w:firstLine="0"/>
              <w:rPr>
                <w:sz w:val="22"/>
                <w:szCs w:val="22"/>
              </w:rPr>
            </w:pPr>
          </w:p>
          <w:p w14:paraId="5213DF83" w14:textId="77777777" w:rsidR="008A408C" w:rsidRPr="00FC723E" w:rsidRDefault="008A408C" w:rsidP="008A408C">
            <w:pPr>
              <w:spacing w:line="240" w:lineRule="auto"/>
              <w:ind w:firstLine="0"/>
              <w:rPr>
                <w:sz w:val="22"/>
                <w:szCs w:val="22"/>
              </w:rPr>
            </w:pPr>
          </w:p>
          <w:p w14:paraId="5F727D4E" w14:textId="77777777" w:rsidR="008A408C" w:rsidRPr="00FC723E" w:rsidRDefault="008A408C" w:rsidP="008A408C">
            <w:pPr>
              <w:spacing w:line="240" w:lineRule="auto"/>
              <w:ind w:firstLine="0"/>
              <w:rPr>
                <w:sz w:val="22"/>
                <w:szCs w:val="22"/>
              </w:rPr>
            </w:pPr>
            <w:r w:rsidRPr="00FC723E">
              <w:rPr>
                <w:sz w:val="22"/>
                <w:szCs w:val="22"/>
              </w:rPr>
              <w:t>Ми</w:t>
            </w:r>
          </w:p>
          <w:p w14:paraId="463DF593" w14:textId="77777777" w:rsidR="008A408C" w:rsidRPr="00FC723E" w:rsidRDefault="008A408C" w:rsidP="008A408C">
            <w:pPr>
              <w:spacing w:line="240" w:lineRule="auto"/>
              <w:ind w:firstLine="0"/>
              <w:rPr>
                <w:sz w:val="22"/>
                <w:szCs w:val="22"/>
              </w:rPr>
            </w:pPr>
          </w:p>
          <w:p w14:paraId="5202D2E1" w14:textId="77777777" w:rsidR="008A408C" w:rsidRPr="00FC723E" w:rsidRDefault="008A408C" w:rsidP="008A408C">
            <w:pPr>
              <w:spacing w:line="240" w:lineRule="auto"/>
              <w:ind w:firstLine="0"/>
              <w:rPr>
                <w:sz w:val="22"/>
                <w:szCs w:val="22"/>
              </w:rPr>
            </w:pPr>
          </w:p>
          <w:p w14:paraId="5160F0B5" w14:textId="77777777" w:rsidR="008A408C" w:rsidRPr="00FC723E" w:rsidRDefault="008A408C" w:rsidP="008A408C">
            <w:pPr>
              <w:spacing w:line="240" w:lineRule="auto"/>
              <w:ind w:firstLine="0"/>
              <w:rPr>
                <w:sz w:val="22"/>
                <w:szCs w:val="22"/>
              </w:rPr>
            </w:pPr>
            <w:r w:rsidRPr="00FC723E">
              <w:rPr>
                <w:sz w:val="22"/>
                <w:szCs w:val="22"/>
              </w:rPr>
              <w:t>В</w:t>
            </w:r>
          </w:p>
          <w:p w14:paraId="0EFF29F9" w14:textId="77777777" w:rsidR="008A408C" w:rsidRPr="00FC723E" w:rsidRDefault="008A408C" w:rsidP="008A408C">
            <w:pPr>
              <w:spacing w:line="240" w:lineRule="auto"/>
              <w:ind w:firstLine="0"/>
              <w:rPr>
                <w:sz w:val="22"/>
                <w:szCs w:val="22"/>
              </w:rPr>
            </w:pPr>
          </w:p>
          <w:p w14:paraId="6DF9DD3E" w14:textId="77777777" w:rsidR="008A408C" w:rsidRPr="00FC723E" w:rsidRDefault="008A408C" w:rsidP="008A408C">
            <w:pPr>
              <w:spacing w:line="240" w:lineRule="auto"/>
              <w:ind w:firstLine="0"/>
              <w:rPr>
                <w:sz w:val="22"/>
                <w:szCs w:val="22"/>
              </w:rPr>
            </w:pPr>
          </w:p>
          <w:p w14:paraId="25A97EAC"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p w14:paraId="726D5CBB" w14:textId="77777777" w:rsidR="008A408C" w:rsidRPr="00FC723E" w:rsidRDefault="008A408C" w:rsidP="008A408C">
            <w:pPr>
              <w:spacing w:line="240" w:lineRule="auto"/>
              <w:ind w:firstLine="0"/>
              <w:rPr>
                <w:sz w:val="22"/>
                <w:szCs w:val="22"/>
              </w:rPr>
            </w:pPr>
          </w:p>
          <w:p w14:paraId="688B6060" w14:textId="77777777" w:rsidR="008A408C" w:rsidRPr="00FC723E" w:rsidRDefault="008A408C" w:rsidP="008A408C">
            <w:pPr>
              <w:spacing w:line="240" w:lineRule="auto"/>
              <w:ind w:firstLine="0"/>
              <w:rPr>
                <w:sz w:val="22"/>
                <w:szCs w:val="22"/>
              </w:rPr>
            </w:pPr>
          </w:p>
          <w:p w14:paraId="45FD3930"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1E87B903" w14:textId="77777777" w:rsidR="008A408C" w:rsidRPr="00FC723E" w:rsidRDefault="008A408C" w:rsidP="008A408C">
            <w:pPr>
              <w:spacing w:line="240" w:lineRule="auto"/>
              <w:ind w:firstLine="0"/>
              <w:rPr>
                <w:sz w:val="22"/>
                <w:szCs w:val="22"/>
              </w:rPr>
            </w:pPr>
          </w:p>
          <w:p w14:paraId="57D16202"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16A9D03A" w14:textId="77777777" w:rsidR="008A408C" w:rsidRPr="00FC723E" w:rsidRDefault="008A408C" w:rsidP="008B0881">
            <w:pPr>
              <w:spacing w:line="240" w:lineRule="auto"/>
              <w:ind w:firstLine="0"/>
              <w:rPr>
                <w:sz w:val="22"/>
                <w:szCs w:val="22"/>
              </w:rPr>
            </w:pPr>
            <w:proofErr w:type="spellStart"/>
            <w:r w:rsidRPr="00FC723E">
              <w:rPr>
                <w:sz w:val="22"/>
                <w:szCs w:val="22"/>
              </w:rPr>
              <w:t>Бм</w:t>
            </w:r>
            <w:proofErr w:type="spellEnd"/>
          </w:p>
        </w:tc>
        <w:tc>
          <w:tcPr>
            <w:tcW w:w="1242" w:type="dxa"/>
          </w:tcPr>
          <w:p w14:paraId="0BA61152" w14:textId="77777777" w:rsidR="008A408C" w:rsidRPr="00FC723E" w:rsidRDefault="008A408C" w:rsidP="008A408C">
            <w:pPr>
              <w:spacing w:line="240" w:lineRule="auto"/>
              <w:ind w:firstLine="0"/>
              <w:rPr>
                <w:sz w:val="22"/>
                <w:szCs w:val="22"/>
              </w:rPr>
            </w:pPr>
            <w:r w:rsidRPr="00FC723E">
              <w:rPr>
                <w:sz w:val="22"/>
                <w:szCs w:val="22"/>
              </w:rPr>
              <w:t>12</w:t>
            </w:r>
          </w:p>
          <w:p w14:paraId="7CF33EDE" w14:textId="77777777" w:rsidR="008A408C" w:rsidRPr="00FC723E" w:rsidRDefault="008A408C" w:rsidP="008A408C">
            <w:pPr>
              <w:spacing w:line="240" w:lineRule="auto"/>
              <w:ind w:firstLine="0"/>
              <w:rPr>
                <w:sz w:val="22"/>
                <w:szCs w:val="22"/>
              </w:rPr>
            </w:pPr>
            <w:r w:rsidRPr="00FC723E">
              <w:rPr>
                <w:sz w:val="22"/>
                <w:szCs w:val="22"/>
              </w:rPr>
              <w:t>до износа</w:t>
            </w:r>
          </w:p>
          <w:p w14:paraId="1ABFC0D0" w14:textId="77777777" w:rsidR="008A408C" w:rsidRPr="00FC723E" w:rsidRDefault="008A408C" w:rsidP="008A408C">
            <w:pPr>
              <w:spacing w:line="240" w:lineRule="auto"/>
              <w:ind w:firstLine="0"/>
              <w:rPr>
                <w:sz w:val="22"/>
                <w:szCs w:val="22"/>
              </w:rPr>
            </w:pPr>
          </w:p>
          <w:p w14:paraId="4954B046" w14:textId="77777777" w:rsidR="008A408C" w:rsidRPr="00FC723E" w:rsidRDefault="008A408C" w:rsidP="008A408C">
            <w:pPr>
              <w:spacing w:line="240" w:lineRule="auto"/>
              <w:ind w:firstLine="0"/>
              <w:rPr>
                <w:sz w:val="22"/>
                <w:szCs w:val="22"/>
              </w:rPr>
            </w:pPr>
          </w:p>
          <w:p w14:paraId="50FB368F" w14:textId="77777777" w:rsidR="008A408C" w:rsidRPr="00FC723E" w:rsidRDefault="008A408C" w:rsidP="008A408C">
            <w:pPr>
              <w:spacing w:line="240" w:lineRule="auto"/>
              <w:ind w:firstLine="0"/>
              <w:rPr>
                <w:sz w:val="22"/>
                <w:szCs w:val="22"/>
              </w:rPr>
            </w:pPr>
            <w:r w:rsidRPr="00FC723E">
              <w:rPr>
                <w:sz w:val="22"/>
                <w:szCs w:val="22"/>
              </w:rPr>
              <w:t>12</w:t>
            </w:r>
          </w:p>
          <w:p w14:paraId="5068F094" w14:textId="77777777" w:rsidR="008A408C" w:rsidRPr="00FC723E" w:rsidRDefault="008A408C" w:rsidP="008A408C">
            <w:pPr>
              <w:spacing w:line="240" w:lineRule="auto"/>
              <w:ind w:firstLine="0"/>
              <w:rPr>
                <w:sz w:val="22"/>
                <w:szCs w:val="22"/>
              </w:rPr>
            </w:pPr>
          </w:p>
          <w:p w14:paraId="64E2356E" w14:textId="77777777" w:rsidR="008A408C" w:rsidRPr="00FC723E" w:rsidRDefault="008A408C" w:rsidP="008A408C">
            <w:pPr>
              <w:spacing w:line="240" w:lineRule="auto"/>
              <w:ind w:firstLine="0"/>
              <w:rPr>
                <w:sz w:val="22"/>
                <w:szCs w:val="22"/>
              </w:rPr>
            </w:pPr>
          </w:p>
          <w:p w14:paraId="5528AABB" w14:textId="77777777" w:rsidR="008A408C" w:rsidRPr="00FC723E" w:rsidRDefault="008A408C" w:rsidP="008A408C">
            <w:pPr>
              <w:spacing w:line="240" w:lineRule="auto"/>
              <w:ind w:firstLine="0"/>
              <w:rPr>
                <w:sz w:val="22"/>
                <w:szCs w:val="22"/>
              </w:rPr>
            </w:pPr>
            <w:r w:rsidRPr="00FC723E">
              <w:rPr>
                <w:sz w:val="22"/>
                <w:szCs w:val="22"/>
              </w:rPr>
              <w:t>12</w:t>
            </w:r>
          </w:p>
          <w:p w14:paraId="142AA5BF" w14:textId="77777777" w:rsidR="008A408C" w:rsidRPr="00FC723E" w:rsidRDefault="008A408C" w:rsidP="008A408C">
            <w:pPr>
              <w:spacing w:line="240" w:lineRule="auto"/>
              <w:ind w:firstLine="0"/>
              <w:rPr>
                <w:sz w:val="22"/>
                <w:szCs w:val="22"/>
              </w:rPr>
            </w:pPr>
          </w:p>
          <w:p w14:paraId="432553BF" w14:textId="77777777" w:rsidR="008A408C" w:rsidRPr="00FC723E" w:rsidRDefault="008A408C" w:rsidP="008A408C">
            <w:pPr>
              <w:spacing w:line="240" w:lineRule="auto"/>
              <w:ind w:firstLine="0"/>
              <w:rPr>
                <w:sz w:val="22"/>
                <w:szCs w:val="22"/>
              </w:rPr>
            </w:pPr>
          </w:p>
          <w:p w14:paraId="0A0AAB8B" w14:textId="77777777" w:rsidR="008A408C" w:rsidRPr="00FC723E" w:rsidRDefault="008A408C" w:rsidP="008A408C">
            <w:pPr>
              <w:spacing w:line="240" w:lineRule="auto"/>
              <w:ind w:firstLine="0"/>
              <w:rPr>
                <w:sz w:val="22"/>
                <w:szCs w:val="22"/>
              </w:rPr>
            </w:pPr>
            <w:r w:rsidRPr="00FC723E">
              <w:rPr>
                <w:sz w:val="22"/>
                <w:szCs w:val="22"/>
              </w:rPr>
              <w:t>до износа</w:t>
            </w:r>
          </w:p>
          <w:p w14:paraId="5663AF37" w14:textId="77777777" w:rsidR="008A408C" w:rsidRPr="00FC723E" w:rsidRDefault="008A408C" w:rsidP="008A408C">
            <w:pPr>
              <w:spacing w:line="240" w:lineRule="auto"/>
              <w:ind w:firstLine="0"/>
              <w:rPr>
                <w:sz w:val="22"/>
                <w:szCs w:val="22"/>
              </w:rPr>
            </w:pPr>
          </w:p>
          <w:p w14:paraId="4945A1E7" w14:textId="77777777" w:rsidR="008A408C" w:rsidRPr="00FC723E" w:rsidRDefault="008A408C" w:rsidP="008A408C">
            <w:pPr>
              <w:spacing w:line="240" w:lineRule="auto"/>
              <w:ind w:firstLine="0"/>
              <w:rPr>
                <w:sz w:val="22"/>
                <w:szCs w:val="22"/>
              </w:rPr>
            </w:pPr>
          </w:p>
          <w:p w14:paraId="0F60FB5B" w14:textId="77777777" w:rsidR="008A408C" w:rsidRPr="00FC723E" w:rsidRDefault="008A408C" w:rsidP="008A408C">
            <w:pPr>
              <w:spacing w:line="240" w:lineRule="auto"/>
              <w:ind w:firstLine="0"/>
              <w:rPr>
                <w:sz w:val="22"/>
                <w:szCs w:val="22"/>
              </w:rPr>
            </w:pPr>
            <w:r w:rsidRPr="00FC723E">
              <w:rPr>
                <w:sz w:val="22"/>
                <w:szCs w:val="22"/>
              </w:rPr>
              <w:t>до износа</w:t>
            </w:r>
          </w:p>
          <w:p w14:paraId="16977CC5" w14:textId="77777777" w:rsidR="008A408C" w:rsidRPr="00FC723E" w:rsidRDefault="008A408C" w:rsidP="008A408C">
            <w:pPr>
              <w:spacing w:line="240" w:lineRule="auto"/>
              <w:ind w:firstLine="0"/>
              <w:rPr>
                <w:sz w:val="22"/>
                <w:szCs w:val="22"/>
              </w:rPr>
            </w:pPr>
          </w:p>
          <w:p w14:paraId="4C9A5992" w14:textId="77777777" w:rsidR="008A408C" w:rsidRPr="00FC723E" w:rsidRDefault="008A408C" w:rsidP="008A408C">
            <w:pPr>
              <w:spacing w:line="240" w:lineRule="auto"/>
              <w:ind w:firstLine="0"/>
              <w:rPr>
                <w:sz w:val="22"/>
                <w:szCs w:val="22"/>
              </w:rPr>
            </w:pPr>
            <w:r w:rsidRPr="00FC723E">
              <w:rPr>
                <w:sz w:val="22"/>
                <w:szCs w:val="22"/>
              </w:rPr>
              <w:t>до износа</w:t>
            </w:r>
          </w:p>
          <w:p w14:paraId="586B253B" w14:textId="77777777" w:rsidR="008A408C" w:rsidRPr="00FC723E" w:rsidRDefault="008A408C" w:rsidP="008B0881">
            <w:pPr>
              <w:spacing w:line="240" w:lineRule="auto"/>
              <w:ind w:firstLine="0"/>
              <w:rPr>
                <w:sz w:val="22"/>
                <w:szCs w:val="22"/>
              </w:rPr>
            </w:pPr>
            <w:r w:rsidRPr="00FC723E">
              <w:rPr>
                <w:sz w:val="22"/>
                <w:szCs w:val="22"/>
              </w:rPr>
              <w:t>до износа</w:t>
            </w:r>
          </w:p>
        </w:tc>
      </w:tr>
      <w:tr w:rsidR="008A408C" w:rsidRPr="00FC723E" w14:paraId="487BBC22" w14:textId="77777777" w:rsidTr="008B0881">
        <w:tc>
          <w:tcPr>
            <w:tcW w:w="852" w:type="dxa"/>
          </w:tcPr>
          <w:p w14:paraId="4EE0045F"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03149CCA" w14:textId="77777777" w:rsidR="008A408C" w:rsidRPr="00FC723E" w:rsidRDefault="008A408C" w:rsidP="008A408C">
            <w:pPr>
              <w:spacing w:line="240" w:lineRule="auto"/>
              <w:ind w:firstLine="0"/>
              <w:rPr>
                <w:sz w:val="22"/>
                <w:szCs w:val="22"/>
              </w:rPr>
            </w:pPr>
            <w:r w:rsidRPr="00FC723E">
              <w:rPr>
                <w:sz w:val="22"/>
                <w:szCs w:val="22"/>
              </w:rPr>
              <w:t>19262</w:t>
            </w:r>
          </w:p>
        </w:tc>
        <w:tc>
          <w:tcPr>
            <w:tcW w:w="2087" w:type="dxa"/>
          </w:tcPr>
          <w:p w14:paraId="48CF908E" w14:textId="77777777" w:rsidR="008A408C" w:rsidRPr="00FC723E" w:rsidRDefault="008A408C" w:rsidP="008A408C">
            <w:pPr>
              <w:spacing w:line="240" w:lineRule="auto"/>
              <w:ind w:firstLine="0"/>
              <w:rPr>
                <w:sz w:val="22"/>
                <w:szCs w:val="22"/>
              </w:rPr>
            </w:pPr>
            <w:r w:rsidRPr="00FC723E">
              <w:rPr>
                <w:sz w:val="22"/>
                <w:szCs w:val="22"/>
              </w:rPr>
              <w:t>Уборщик территории</w:t>
            </w:r>
          </w:p>
        </w:tc>
        <w:tc>
          <w:tcPr>
            <w:tcW w:w="3442" w:type="dxa"/>
          </w:tcPr>
          <w:p w14:paraId="5DE960A4" w14:textId="77777777" w:rsidR="008A408C" w:rsidRPr="00FC723E" w:rsidRDefault="008A408C" w:rsidP="008A408C">
            <w:pPr>
              <w:spacing w:line="240" w:lineRule="auto"/>
              <w:ind w:firstLine="0"/>
              <w:rPr>
                <w:sz w:val="22"/>
                <w:szCs w:val="22"/>
              </w:rPr>
            </w:pPr>
            <w:r w:rsidRPr="00FC723E">
              <w:rPr>
                <w:sz w:val="22"/>
                <w:szCs w:val="22"/>
              </w:rPr>
              <w:t xml:space="preserve">Костюм хлопчатобумажный </w:t>
            </w:r>
          </w:p>
          <w:p w14:paraId="5D2D683D" w14:textId="77777777" w:rsidR="008A408C" w:rsidRPr="00FC723E" w:rsidRDefault="008A408C" w:rsidP="008A408C">
            <w:pPr>
              <w:spacing w:line="240" w:lineRule="auto"/>
              <w:ind w:firstLine="0"/>
              <w:rPr>
                <w:sz w:val="22"/>
                <w:szCs w:val="22"/>
              </w:rPr>
            </w:pPr>
            <w:r w:rsidRPr="00FC723E">
              <w:rPr>
                <w:sz w:val="22"/>
                <w:szCs w:val="22"/>
              </w:rPr>
              <w:t xml:space="preserve"> (халат хлопчатобумажный)</w:t>
            </w:r>
          </w:p>
          <w:p w14:paraId="3204E53F" w14:textId="77777777" w:rsidR="008A408C" w:rsidRPr="00FC723E" w:rsidRDefault="008A408C" w:rsidP="008A408C">
            <w:pPr>
              <w:spacing w:line="240" w:lineRule="auto"/>
              <w:ind w:firstLine="0"/>
              <w:rPr>
                <w:sz w:val="22"/>
                <w:szCs w:val="22"/>
              </w:rPr>
            </w:pPr>
            <w:r w:rsidRPr="00FC723E">
              <w:rPr>
                <w:sz w:val="22"/>
                <w:szCs w:val="22"/>
              </w:rPr>
              <w:t xml:space="preserve">Головной убор </w:t>
            </w:r>
            <w:proofErr w:type="gramStart"/>
            <w:r w:rsidRPr="00FC723E">
              <w:rPr>
                <w:sz w:val="22"/>
                <w:szCs w:val="22"/>
              </w:rPr>
              <w:t>из</w:t>
            </w:r>
            <w:proofErr w:type="gramEnd"/>
          </w:p>
          <w:p w14:paraId="00DB69BF" w14:textId="77777777" w:rsidR="008A408C" w:rsidRPr="00FC723E" w:rsidRDefault="008A408C" w:rsidP="008A408C">
            <w:pPr>
              <w:spacing w:line="240" w:lineRule="auto"/>
              <w:ind w:firstLine="0"/>
              <w:rPr>
                <w:sz w:val="22"/>
                <w:szCs w:val="22"/>
              </w:rPr>
            </w:pPr>
            <w:r w:rsidRPr="00FC723E">
              <w:rPr>
                <w:sz w:val="22"/>
                <w:szCs w:val="22"/>
              </w:rPr>
              <w:t>хлопчатобумажной ткани</w:t>
            </w:r>
          </w:p>
          <w:p w14:paraId="7C747F47" w14:textId="77777777" w:rsidR="008A408C" w:rsidRPr="00FC723E" w:rsidRDefault="008A408C" w:rsidP="008A408C">
            <w:pPr>
              <w:spacing w:line="240" w:lineRule="auto"/>
              <w:ind w:firstLine="0"/>
              <w:rPr>
                <w:sz w:val="22"/>
                <w:szCs w:val="22"/>
              </w:rPr>
            </w:pPr>
            <w:r w:rsidRPr="00FC723E">
              <w:rPr>
                <w:sz w:val="22"/>
                <w:szCs w:val="22"/>
              </w:rPr>
              <w:t xml:space="preserve">Ботинки кожаные         </w:t>
            </w:r>
          </w:p>
          <w:p w14:paraId="1C43BE28" w14:textId="77777777" w:rsidR="008A408C" w:rsidRPr="00FC723E" w:rsidRDefault="008A408C" w:rsidP="008A408C">
            <w:pPr>
              <w:spacing w:line="240" w:lineRule="auto"/>
              <w:ind w:firstLine="0"/>
              <w:rPr>
                <w:sz w:val="22"/>
                <w:szCs w:val="22"/>
              </w:rPr>
            </w:pPr>
            <w:r w:rsidRPr="00FC723E">
              <w:rPr>
                <w:sz w:val="22"/>
                <w:szCs w:val="22"/>
              </w:rPr>
              <w:t>Рукавицы комбинированные</w:t>
            </w:r>
          </w:p>
          <w:p w14:paraId="6DE2D12E" w14:textId="77777777" w:rsidR="008A408C" w:rsidRPr="00FC723E" w:rsidRDefault="008A408C" w:rsidP="008A408C">
            <w:pPr>
              <w:spacing w:line="240" w:lineRule="auto"/>
              <w:ind w:firstLine="0"/>
              <w:rPr>
                <w:sz w:val="22"/>
                <w:szCs w:val="22"/>
              </w:rPr>
            </w:pPr>
            <w:r w:rsidRPr="00FC723E">
              <w:rPr>
                <w:sz w:val="22"/>
                <w:szCs w:val="22"/>
              </w:rPr>
              <w:t xml:space="preserve">При выполнении работ </w:t>
            </w:r>
            <w:proofErr w:type="gramStart"/>
            <w:r w:rsidRPr="00FC723E">
              <w:rPr>
                <w:sz w:val="22"/>
                <w:szCs w:val="22"/>
              </w:rPr>
              <w:t>в</w:t>
            </w:r>
            <w:proofErr w:type="gramEnd"/>
          </w:p>
          <w:p w14:paraId="317FCAF2" w14:textId="77777777" w:rsidR="008A408C" w:rsidRPr="00FC723E" w:rsidRDefault="008A408C" w:rsidP="008A408C">
            <w:pPr>
              <w:spacing w:line="240" w:lineRule="auto"/>
              <w:ind w:firstLine="0"/>
              <w:rPr>
                <w:sz w:val="22"/>
                <w:szCs w:val="22"/>
              </w:rPr>
            </w:pPr>
            <w:r w:rsidRPr="00FC723E">
              <w:rPr>
                <w:sz w:val="22"/>
                <w:szCs w:val="22"/>
              </w:rPr>
              <w:t xml:space="preserve">зоне движения           </w:t>
            </w:r>
          </w:p>
          <w:p w14:paraId="0E997BDC" w14:textId="77777777" w:rsidR="008A408C" w:rsidRPr="00FC723E" w:rsidRDefault="008A408C" w:rsidP="008A408C">
            <w:pPr>
              <w:spacing w:line="240" w:lineRule="auto"/>
              <w:ind w:firstLine="0"/>
              <w:rPr>
                <w:sz w:val="22"/>
                <w:szCs w:val="22"/>
              </w:rPr>
            </w:pPr>
            <w:r w:rsidRPr="00FC723E">
              <w:rPr>
                <w:sz w:val="22"/>
                <w:szCs w:val="22"/>
              </w:rPr>
              <w:t xml:space="preserve">транспортных средств    </w:t>
            </w:r>
          </w:p>
          <w:p w14:paraId="31316783" w14:textId="77777777" w:rsidR="008A408C" w:rsidRPr="00FC723E" w:rsidRDefault="008A408C" w:rsidP="008A408C">
            <w:pPr>
              <w:spacing w:line="240" w:lineRule="auto"/>
              <w:ind w:firstLine="0"/>
              <w:rPr>
                <w:sz w:val="22"/>
                <w:szCs w:val="22"/>
              </w:rPr>
            </w:pPr>
            <w:r w:rsidRPr="00FC723E">
              <w:rPr>
                <w:sz w:val="22"/>
                <w:szCs w:val="22"/>
              </w:rPr>
              <w:t>дополнительно:</w:t>
            </w:r>
          </w:p>
          <w:p w14:paraId="4F5CD618" w14:textId="77777777" w:rsidR="008A408C" w:rsidRPr="00FC723E" w:rsidRDefault="008A408C" w:rsidP="008A408C">
            <w:pPr>
              <w:spacing w:line="240" w:lineRule="auto"/>
              <w:ind w:firstLine="0"/>
              <w:rPr>
                <w:sz w:val="22"/>
                <w:szCs w:val="22"/>
              </w:rPr>
            </w:pPr>
            <w:r w:rsidRPr="00FC723E">
              <w:rPr>
                <w:sz w:val="22"/>
                <w:szCs w:val="22"/>
              </w:rPr>
              <w:t xml:space="preserve">жилет сигнальный        </w:t>
            </w:r>
          </w:p>
          <w:p w14:paraId="378E37D4" w14:textId="77777777" w:rsidR="008A408C" w:rsidRPr="00FC723E" w:rsidRDefault="008A408C" w:rsidP="008A408C">
            <w:pPr>
              <w:spacing w:line="240" w:lineRule="auto"/>
              <w:ind w:firstLine="0"/>
              <w:rPr>
                <w:sz w:val="22"/>
                <w:szCs w:val="22"/>
              </w:rPr>
            </w:pPr>
            <w:r w:rsidRPr="00FC723E">
              <w:rPr>
                <w:sz w:val="22"/>
                <w:szCs w:val="22"/>
              </w:rPr>
              <w:t xml:space="preserve">При вывозе              </w:t>
            </w:r>
          </w:p>
          <w:p w14:paraId="66008313" w14:textId="77777777" w:rsidR="008A408C" w:rsidRPr="00FC723E" w:rsidRDefault="008A408C" w:rsidP="008A408C">
            <w:pPr>
              <w:spacing w:line="240" w:lineRule="auto"/>
              <w:ind w:firstLine="0"/>
              <w:rPr>
                <w:sz w:val="22"/>
                <w:szCs w:val="22"/>
              </w:rPr>
            </w:pPr>
            <w:r w:rsidRPr="00FC723E">
              <w:rPr>
                <w:sz w:val="22"/>
                <w:szCs w:val="22"/>
              </w:rPr>
              <w:t xml:space="preserve">патологоанатомических   </w:t>
            </w:r>
          </w:p>
          <w:p w14:paraId="3CB15F8C" w14:textId="77777777" w:rsidR="008A408C" w:rsidRPr="00FC723E" w:rsidRDefault="008A408C" w:rsidP="008A408C">
            <w:pPr>
              <w:spacing w:line="240" w:lineRule="auto"/>
              <w:ind w:firstLine="0"/>
              <w:rPr>
                <w:sz w:val="22"/>
                <w:szCs w:val="22"/>
              </w:rPr>
            </w:pPr>
            <w:r w:rsidRPr="00FC723E">
              <w:rPr>
                <w:sz w:val="22"/>
                <w:szCs w:val="22"/>
              </w:rPr>
              <w:t xml:space="preserve">материалов, очистке,    </w:t>
            </w:r>
          </w:p>
          <w:p w14:paraId="7BAB4A0F" w14:textId="77777777" w:rsidR="008A408C" w:rsidRPr="00FC723E" w:rsidRDefault="008A408C" w:rsidP="008A408C">
            <w:pPr>
              <w:spacing w:line="240" w:lineRule="auto"/>
              <w:ind w:firstLine="0"/>
              <w:rPr>
                <w:sz w:val="22"/>
                <w:szCs w:val="22"/>
              </w:rPr>
            </w:pPr>
            <w:r w:rsidRPr="00FC723E">
              <w:rPr>
                <w:sz w:val="22"/>
                <w:szCs w:val="22"/>
              </w:rPr>
              <w:t xml:space="preserve">промывке и дезинфекции                </w:t>
            </w:r>
          </w:p>
          <w:p w14:paraId="7545173C" w14:textId="77777777" w:rsidR="008A408C" w:rsidRPr="00FC723E" w:rsidRDefault="008A408C" w:rsidP="008A408C">
            <w:pPr>
              <w:spacing w:line="240" w:lineRule="auto"/>
              <w:ind w:firstLine="0"/>
              <w:rPr>
                <w:sz w:val="22"/>
                <w:szCs w:val="22"/>
              </w:rPr>
            </w:pPr>
            <w:r w:rsidRPr="00FC723E">
              <w:rPr>
                <w:sz w:val="22"/>
                <w:szCs w:val="22"/>
              </w:rPr>
              <w:t xml:space="preserve">урн, дворовых           </w:t>
            </w:r>
          </w:p>
          <w:p w14:paraId="76994750" w14:textId="77777777" w:rsidR="008A408C" w:rsidRPr="00FC723E" w:rsidRDefault="008A408C" w:rsidP="008A408C">
            <w:pPr>
              <w:spacing w:line="240" w:lineRule="auto"/>
              <w:ind w:firstLine="0"/>
              <w:rPr>
                <w:sz w:val="22"/>
                <w:szCs w:val="22"/>
              </w:rPr>
            </w:pPr>
            <w:r w:rsidRPr="00FC723E">
              <w:rPr>
                <w:sz w:val="22"/>
                <w:szCs w:val="22"/>
              </w:rPr>
              <w:t xml:space="preserve">мусоросборников         </w:t>
            </w:r>
          </w:p>
          <w:p w14:paraId="7151C544" w14:textId="77777777" w:rsidR="008A408C" w:rsidRPr="00FC723E" w:rsidRDefault="008A408C" w:rsidP="008A408C">
            <w:pPr>
              <w:spacing w:line="240" w:lineRule="auto"/>
              <w:ind w:firstLine="0"/>
              <w:rPr>
                <w:sz w:val="22"/>
                <w:szCs w:val="22"/>
              </w:rPr>
            </w:pPr>
            <w:r w:rsidRPr="00FC723E">
              <w:rPr>
                <w:sz w:val="22"/>
                <w:szCs w:val="22"/>
              </w:rPr>
              <w:t xml:space="preserve">дополнительно:          </w:t>
            </w:r>
          </w:p>
          <w:p w14:paraId="6909AF9F" w14:textId="77777777" w:rsidR="008A408C" w:rsidRPr="00FC723E" w:rsidRDefault="008A408C" w:rsidP="008A408C">
            <w:pPr>
              <w:spacing w:line="240" w:lineRule="auto"/>
              <w:ind w:firstLine="0"/>
              <w:rPr>
                <w:sz w:val="22"/>
                <w:szCs w:val="22"/>
              </w:rPr>
            </w:pPr>
            <w:proofErr w:type="gramStart"/>
            <w:r w:rsidRPr="00FC723E">
              <w:rPr>
                <w:sz w:val="22"/>
                <w:szCs w:val="22"/>
              </w:rPr>
              <w:t>Фартук</w:t>
            </w:r>
            <w:proofErr w:type="gramEnd"/>
            <w:r w:rsidRPr="00FC723E">
              <w:rPr>
                <w:sz w:val="22"/>
                <w:szCs w:val="22"/>
              </w:rPr>
              <w:t xml:space="preserve"> прорезиненный с  </w:t>
            </w:r>
          </w:p>
          <w:p w14:paraId="33A35296" w14:textId="77777777" w:rsidR="008A408C" w:rsidRPr="00FC723E" w:rsidRDefault="008A408C" w:rsidP="008A408C">
            <w:pPr>
              <w:spacing w:line="240" w:lineRule="auto"/>
              <w:ind w:firstLine="0"/>
              <w:rPr>
                <w:sz w:val="22"/>
                <w:szCs w:val="22"/>
              </w:rPr>
            </w:pPr>
            <w:r w:rsidRPr="00FC723E">
              <w:rPr>
                <w:sz w:val="22"/>
                <w:szCs w:val="22"/>
              </w:rPr>
              <w:t xml:space="preserve">нагрудником             </w:t>
            </w:r>
          </w:p>
          <w:p w14:paraId="1BA40695" w14:textId="77777777" w:rsidR="008A408C" w:rsidRPr="00FC723E" w:rsidRDefault="008A408C" w:rsidP="008A408C">
            <w:pPr>
              <w:spacing w:line="240" w:lineRule="auto"/>
              <w:ind w:firstLine="0"/>
              <w:rPr>
                <w:sz w:val="22"/>
                <w:szCs w:val="22"/>
              </w:rPr>
            </w:pPr>
            <w:r w:rsidRPr="00FC723E">
              <w:rPr>
                <w:sz w:val="22"/>
                <w:szCs w:val="22"/>
              </w:rPr>
              <w:t xml:space="preserve">Нарукавники                   </w:t>
            </w:r>
          </w:p>
          <w:p w14:paraId="7E9D3D8B" w14:textId="77777777" w:rsidR="008A408C" w:rsidRPr="00FC723E" w:rsidRDefault="008A408C" w:rsidP="008A408C">
            <w:pPr>
              <w:spacing w:line="240" w:lineRule="auto"/>
              <w:ind w:firstLine="0"/>
              <w:rPr>
                <w:sz w:val="22"/>
                <w:szCs w:val="22"/>
              </w:rPr>
            </w:pPr>
            <w:r w:rsidRPr="00FC723E">
              <w:rPr>
                <w:sz w:val="22"/>
                <w:szCs w:val="22"/>
              </w:rPr>
              <w:t xml:space="preserve">прорезиненные           </w:t>
            </w:r>
          </w:p>
          <w:p w14:paraId="714EFF45"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7EA3EAFB" w14:textId="77777777" w:rsidR="008A408C" w:rsidRPr="00FC723E" w:rsidRDefault="008A408C" w:rsidP="008A408C">
            <w:pPr>
              <w:spacing w:line="240" w:lineRule="auto"/>
              <w:ind w:firstLine="0"/>
              <w:rPr>
                <w:sz w:val="22"/>
                <w:szCs w:val="22"/>
              </w:rPr>
            </w:pPr>
            <w:r w:rsidRPr="00FC723E">
              <w:rPr>
                <w:sz w:val="22"/>
                <w:szCs w:val="22"/>
              </w:rPr>
              <w:t>Очки защитные</w:t>
            </w:r>
          </w:p>
          <w:p w14:paraId="717A9531" w14:textId="77777777" w:rsidR="008A408C" w:rsidRPr="00FC723E" w:rsidRDefault="008A408C" w:rsidP="008A408C">
            <w:pPr>
              <w:spacing w:line="240" w:lineRule="auto"/>
              <w:ind w:firstLine="0"/>
              <w:rPr>
                <w:sz w:val="22"/>
                <w:szCs w:val="22"/>
              </w:rPr>
            </w:pPr>
            <w:r w:rsidRPr="00FC723E">
              <w:rPr>
                <w:sz w:val="22"/>
                <w:szCs w:val="22"/>
              </w:rPr>
              <w:t xml:space="preserve">Респиратор              </w:t>
            </w:r>
          </w:p>
          <w:p w14:paraId="06BA7C4E" w14:textId="77777777" w:rsidR="008A408C" w:rsidRPr="00FC723E" w:rsidRDefault="008A408C" w:rsidP="008A408C">
            <w:pPr>
              <w:spacing w:line="240" w:lineRule="auto"/>
              <w:ind w:firstLine="0"/>
              <w:rPr>
                <w:sz w:val="22"/>
                <w:szCs w:val="22"/>
              </w:rPr>
            </w:pPr>
            <w:r w:rsidRPr="00FC723E">
              <w:rPr>
                <w:sz w:val="22"/>
                <w:szCs w:val="22"/>
              </w:rPr>
              <w:t xml:space="preserve">Для защиты </w:t>
            </w:r>
            <w:proofErr w:type="gramStart"/>
            <w:r w:rsidRPr="00FC723E">
              <w:rPr>
                <w:sz w:val="22"/>
                <w:szCs w:val="22"/>
              </w:rPr>
              <w:t>от</w:t>
            </w:r>
            <w:proofErr w:type="gramEnd"/>
          </w:p>
          <w:p w14:paraId="3B3F676C" w14:textId="77777777" w:rsidR="008A408C" w:rsidRPr="00FC723E" w:rsidRDefault="008A408C" w:rsidP="008A408C">
            <w:pPr>
              <w:spacing w:line="240" w:lineRule="auto"/>
              <w:ind w:firstLine="0"/>
              <w:rPr>
                <w:sz w:val="22"/>
                <w:szCs w:val="22"/>
              </w:rPr>
            </w:pPr>
            <w:r w:rsidRPr="00FC723E">
              <w:rPr>
                <w:sz w:val="22"/>
                <w:szCs w:val="22"/>
              </w:rPr>
              <w:t xml:space="preserve">атмосферных осадков </w:t>
            </w:r>
            <w:proofErr w:type="gramStart"/>
            <w:r w:rsidRPr="00FC723E">
              <w:rPr>
                <w:sz w:val="22"/>
                <w:szCs w:val="22"/>
              </w:rPr>
              <w:t>при</w:t>
            </w:r>
            <w:proofErr w:type="gramEnd"/>
          </w:p>
          <w:p w14:paraId="0A6F5EB9" w14:textId="77777777" w:rsidR="008A408C" w:rsidRPr="00FC723E" w:rsidRDefault="008A408C" w:rsidP="008A408C">
            <w:pPr>
              <w:spacing w:line="240" w:lineRule="auto"/>
              <w:ind w:firstLine="0"/>
              <w:rPr>
                <w:sz w:val="22"/>
                <w:szCs w:val="22"/>
              </w:rPr>
            </w:pPr>
            <w:r w:rsidRPr="00FC723E">
              <w:rPr>
                <w:sz w:val="22"/>
                <w:szCs w:val="22"/>
              </w:rPr>
              <w:lastRenderedPageBreak/>
              <w:t xml:space="preserve">выполнении </w:t>
            </w:r>
            <w:proofErr w:type="gramStart"/>
            <w:r w:rsidRPr="00FC723E">
              <w:rPr>
                <w:sz w:val="22"/>
                <w:szCs w:val="22"/>
              </w:rPr>
              <w:t>наружных</w:t>
            </w:r>
            <w:proofErr w:type="gramEnd"/>
          </w:p>
          <w:p w14:paraId="6D91936E" w14:textId="77777777" w:rsidR="008A408C" w:rsidRPr="00FC723E" w:rsidRDefault="008A408C" w:rsidP="008A408C">
            <w:pPr>
              <w:spacing w:line="240" w:lineRule="auto"/>
              <w:ind w:firstLine="0"/>
              <w:rPr>
                <w:sz w:val="22"/>
                <w:szCs w:val="22"/>
              </w:rPr>
            </w:pPr>
            <w:r w:rsidRPr="00FC723E">
              <w:rPr>
                <w:sz w:val="22"/>
                <w:szCs w:val="22"/>
              </w:rPr>
              <w:t xml:space="preserve">работ дополнительно:    </w:t>
            </w:r>
          </w:p>
          <w:p w14:paraId="04D1D3F5" w14:textId="77777777" w:rsidR="008A408C" w:rsidRPr="00FC723E" w:rsidRDefault="008A408C" w:rsidP="008A408C">
            <w:pPr>
              <w:spacing w:line="240" w:lineRule="auto"/>
              <w:ind w:firstLine="0"/>
              <w:rPr>
                <w:sz w:val="22"/>
                <w:szCs w:val="22"/>
              </w:rPr>
            </w:pPr>
            <w:r w:rsidRPr="00FC723E">
              <w:rPr>
                <w:sz w:val="22"/>
                <w:szCs w:val="22"/>
              </w:rPr>
              <w:t xml:space="preserve">Плащ непромокаемый </w:t>
            </w:r>
            <w:proofErr w:type="gramStart"/>
            <w:r w:rsidRPr="00FC723E">
              <w:rPr>
                <w:sz w:val="22"/>
                <w:szCs w:val="22"/>
              </w:rPr>
              <w:t>с</w:t>
            </w:r>
            <w:proofErr w:type="gramEnd"/>
          </w:p>
          <w:p w14:paraId="00BD0E30" w14:textId="77777777" w:rsidR="008A408C" w:rsidRPr="00FC723E" w:rsidRDefault="008A408C" w:rsidP="008A408C">
            <w:pPr>
              <w:spacing w:line="240" w:lineRule="auto"/>
              <w:ind w:firstLine="0"/>
              <w:rPr>
                <w:sz w:val="22"/>
                <w:szCs w:val="22"/>
              </w:rPr>
            </w:pPr>
            <w:r w:rsidRPr="00FC723E">
              <w:rPr>
                <w:sz w:val="22"/>
                <w:szCs w:val="22"/>
              </w:rPr>
              <w:t xml:space="preserve">капюшоном               </w:t>
            </w:r>
          </w:p>
          <w:p w14:paraId="6FD5F30B" w14:textId="77777777" w:rsidR="008A408C" w:rsidRPr="00FC723E" w:rsidRDefault="008A408C" w:rsidP="008A408C">
            <w:pPr>
              <w:spacing w:line="240" w:lineRule="auto"/>
              <w:ind w:firstLine="0"/>
              <w:rPr>
                <w:sz w:val="22"/>
                <w:szCs w:val="22"/>
              </w:rPr>
            </w:pPr>
            <w:r w:rsidRPr="00FC723E">
              <w:rPr>
                <w:sz w:val="22"/>
                <w:szCs w:val="22"/>
              </w:rPr>
              <w:t xml:space="preserve">Сапоги резиновые        </w:t>
            </w:r>
          </w:p>
          <w:p w14:paraId="7DD9E242" w14:textId="77777777" w:rsidR="008A408C" w:rsidRPr="00FC723E" w:rsidRDefault="008A408C" w:rsidP="008A408C">
            <w:pPr>
              <w:spacing w:line="240" w:lineRule="auto"/>
              <w:ind w:firstLine="0"/>
              <w:rPr>
                <w:sz w:val="22"/>
                <w:szCs w:val="22"/>
              </w:rPr>
            </w:pPr>
            <w:r w:rsidRPr="00FC723E">
              <w:rPr>
                <w:sz w:val="22"/>
                <w:szCs w:val="22"/>
              </w:rPr>
              <w:t xml:space="preserve">В холодный период года  </w:t>
            </w:r>
          </w:p>
          <w:p w14:paraId="2AC9EDB2" w14:textId="77777777" w:rsidR="008A408C" w:rsidRPr="00FC723E" w:rsidRDefault="008A408C" w:rsidP="008A408C">
            <w:pPr>
              <w:spacing w:line="240" w:lineRule="auto"/>
              <w:ind w:firstLine="0"/>
              <w:rPr>
                <w:sz w:val="22"/>
                <w:szCs w:val="22"/>
              </w:rPr>
            </w:pPr>
            <w:r w:rsidRPr="00FC723E">
              <w:rPr>
                <w:sz w:val="22"/>
                <w:szCs w:val="22"/>
              </w:rPr>
              <w:t xml:space="preserve">на наружных работах     </w:t>
            </w:r>
          </w:p>
          <w:p w14:paraId="1FB098E9" w14:textId="77777777" w:rsidR="008A408C" w:rsidRPr="00FC723E" w:rsidRDefault="008A408C" w:rsidP="008A408C">
            <w:pPr>
              <w:spacing w:line="240" w:lineRule="auto"/>
              <w:ind w:firstLine="0"/>
              <w:rPr>
                <w:sz w:val="22"/>
                <w:szCs w:val="22"/>
              </w:rPr>
            </w:pPr>
            <w:r w:rsidRPr="00FC723E">
              <w:rPr>
                <w:sz w:val="22"/>
                <w:szCs w:val="22"/>
              </w:rPr>
              <w:t>дополнительно:</w:t>
            </w:r>
          </w:p>
          <w:p w14:paraId="54E6F4EA" w14:textId="77777777" w:rsidR="008A408C" w:rsidRPr="00FC723E" w:rsidRDefault="008A408C" w:rsidP="008A408C">
            <w:pPr>
              <w:spacing w:line="240" w:lineRule="auto"/>
              <w:ind w:firstLine="0"/>
              <w:rPr>
                <w:sz w:val="22"/>
                <w:szCs w:val="22"/>
              </w:rPr>
            </w:pPr>
            <w:r w:rsidRPr="00FC723E">
              <w:rPr>
                <w:sz w:val="22"/>
                <w:szCs w:val="22"/>
              </w:rPr>
              <w:t xml:space="preserve">Костюм для защиты </w:t>
            </w:r>
            <w:proofErr w:type="gramStart"/>
            <w:r w:rsidRPr="00FC723E">
              <w:rPr>
                <w:sz w:val="22"/>
                <w:szCs w:val="22"/>
              </w:rPr>
              <w:t>от</w:t>
            </w:r>
            <w:proofErr w:type="gramEnd"/>
          </w:p>
          <w:p w14:paraId="3B4E9FC8" w14:textId="77777777" w:rsidR="008A408C" w:rsidRPr="00FC723E" w:rsidRDefault="008A408C" w:rsidP="008A408C">
            <w:pPr>
              <w:spacing w:line="240" w:lineRule="auto"/>
              <w:ind w:firstLine="0"/>
              <w:rPr>
                <w:sz w:val="22"/>
                <w:szCs w:val="22"/>
              </w:rPr>
            </w:pPr>
            <w:r w:rsidRPr="00FC723E">
              <w:rPr>
                <w:sz w:val="22"/>
                <w:szCs w:val="22"/>
              </w:rPr>
              <w:t xml:space="preserve">пониженных температур </w:t>
            </w:r>
            <w:proofErr w:type="gramStart"/>
            <w:r w:rsidRPr="00FC723E">
              <w:rPr>
                <w:sz w:val="22"/>
                <w:szCs w:val="22"/>
              </w:rPr>
              <w:t>из</w:t>
            </w:r>
            <w:proofErr w:type="gramEnd"/>
          </w:p>
          <w:p w14:paraId="52548F47" w14:textId="77777777" w:rsidR="008A408C" w:rsidRPr="00FC723E" w:rsidRDefault="008A408C" w:rsidP="008A408C">
            <w:pPr>
              <w:spacing w:line="240" w:lineRule="auto"/>
              <w:ind w:firstLine="0"/>
              <w:rPr>
                <w:sz w:val="22"/>
                <w:szCs w:val="22"/>
              </w:rPr>
            </w:pPr>
            <w:r w:rsidRPr="00FC723E">
              <w:rPr>
                <w:sz w:val="22"/>
                <w:szCs w:val="22"/>
              </w:rPr>
              <w:t xml:space="preserve">хлопчатобумажной ткани  </w:t>
            </w:r>
          </w:p>
          <w:p w14:paraId="1109658C" w14:textId="77777777" w:rsidR="008A408C" w:rsidRPr="00FC723E" w:rsidRDefault="008A408C" w:rsidP="008A408C">
            <w:pPr>
              <w:spacing w:line="240" w:lineRule="auto"/>
              <w:ind w:firstLine="0"/>
              <w:rPr>
                <w:sz w:val="22"/>
                <w:szCs w:val="22"/>
              </w:rPr>
            </w:pPr>
            <w:r w:rsidRPr="00FC723E">
              <w:rPr>
                <w:sz w:val="22"/>
                <w:szCs w:val="22"/>
              </w:rPr>
              <w:t xml:space="preserve">Галоши на валяную обувь </w:t>
            </w:r>
          </w:p>
          <w:p w14:paraId="30895BAA" w14:textId="77777777" w:rsidR="008A408C" w:rsidRPr="00FC723E" w:rsidRDefault="008A408C" w:rsidP="008A408C">
            <w:pPr>
              <w:spacing w:line="240" w:lineRule="auto"/>
              <w:ind w:firstLine="0"/>
              <w:rPr>
                <w:sz w:val="22"/>
                <w:szCs w:val="22"/>
              </w:rPr>
            </w:pPr>
            <w:r w:rsidRPr="00FC723E">
              <w:rPr>
                <w:sz w:val="22"/>
                <w:szCs w:val="22"/>
              </w:rPr>
              <w:t>Валяная обувь</w:t>
            </w:r>
          </w:p>
          <w:p w14:paraId="208E5E41" w14:textId="77777777" w:rsidR="008A408C" w:rsidRPr="00FC723E" w:rsidRDefault="008B0881" w:rsidP="008A408C">
            <w:pPr>
              <w:spacing w:line="240" w:lineRule="auto"/>
              <w:ind w:firstLine="0"/>
              <w:rPr>
                <w:sz w:val="22"/>
                <w:szCs w:val="22"/>
              </w:rPr>
            </w:pPr>
            <w:r w:rsidRPr="00FC723E">
              <w:rPr>
                <w:sz w:val="22"/>
                <w:szCs w:val="22"/>
              </w:rPr>
              <w:t>Рукавицы утепленные</w:t>
            </w:r>
          </w:p>
        </w:tc>
        <w:tc>
          <w:tcPr>
            <w:tcW w:w="1842" w:type="dxa"/>
          </w:tcPr>
          <w:p w14:paraId="10C2A0C2" w14:textId="77777777" w:rsidR="008A408C" w:rsidRPr="00FC723E" w:rsidRDefault="008A408C" w:rsidP="008A408C">
            <w:pPr>
              <w:spacing w:line="240" w:lineRule="auto"/>
              <w:ind w:firstLine="0"/>
              <w:rPr>
                <w:sz w:val="22"/>
                <w:szCs w:val="22"/>
              </w:rPr>
            </w:pPr>
            <w:proofErr w:type="spellStart"/>
            <w:r w:rsidRPr="00FC723E">
              <w:rPr>
                <w:sz w:val="22"/>
                <w:szCs w:val="22"/>
              </w:rPr>
              <w:lastRenderedPageBreak/>
              <w:t>ЗМи</w:t>
            </w:r>
            <w:proofErr w:type="spellEnd"/>
          </w:p>
          <w:p w14:paraId="159DEE59" w14:textId="77777777" w:rsidR="008A408C" w:rsidRPr="00FC723E" w:rsidRDefault="008A408C" w:rsidP="008A408C">
            <w:pPr>
              <w:spacing w:line="240" w:lineRule="auto"/>
              <w:ind w:firstLine="0"/>
              <w:rPr>
                <w:sz w:val="22"/>
                <w:szCs w:val="22"/>
              </w:rPr>
            </w:pPr>
          </w:p>
          <w:p w14:paraId="66CD84D3" w14:textId="77777777" w:rsidR="008A408C" w:rsidRPr="00FC723E" w:rsidRDefault="008A408C" w:rsidP="008A408C">
            <w:pPr>
              <w:spacing w:line="240" w:lineRule="auto"/>
              <w:ind w:firstLine="0"/>
              <w:rPr>
                <w:sz w:val="22"/>
                <w:szCs w:val="22"/>
              </w:rPr>
            </w:pPr>
          </w:p>
          <w:p w14:paraId="756D9134" w14:textId="77777777" w:rsidR="008A408C" w:rsidRPr="00FC723E" w:rsidRDefault="008A408C" w:rsidP="008A408C">
            <w:pPr>
              <w:spacing w:line="240" w:lineRule="auto"/>
              <w:ind w:firstLine="0"/>
              <w:rPr>
                <w:sz w:val="22"/>
                <w:szCs w:val="22"/>
              </w:rPr>
            </w:pPr>
          </w:p>
          <w:p w14:paraId="07687014" w14:textId="77777777" w:rsidR="008A408C" w:rsidRPr="00FC723E" w:rsidRDefault="008A408C" w:rsidP="008A408C">
            <w:pPr>
              <w:spacing w:line="240" w:lineRule="auto"/>
              <w:ind w:firstLine="0"/>
              <w:rPr>
                <w:sz w:val="22"/>
                <w:szCs w:val="22"/>
              </w:rPr>
            </w:pPr>
            <w:r w:rsidRPr="00FC723E">
              <w:rPr>
                <w:sz w:val="22"/>
                <w:szCs w:val="22"/>
              </w:rPr>
              <w:t>Ми</w:t>
            </w:r>
          </w:p>
          <w:p w14:paraId="4CA0703A" w14:textId="77777777" w:rsidR="008A408C" w:rsidRPr="00FC723E" w:rsidRDefault="008A408C" w:rsidP="008A408C">
            <w:pPr>
              <w:spacing w:line="240" w:lineRule="auto"/>
              <w:ind w:firstLine="0"/>
              <w:rPr>
                <w:sz w:val="22"/>
                <w:szCs w:val="22"/>
              </w:rPr>
            </w:pPr>
            <w:r w:rsidRPr="00FC723E">
              <w:rPr>
                <w:sz w:val="22"/>
                <w:szCs w:val="22"/>
              </w:rPr>
              <w:t>Ми</w:t>
            </w:r>
          </w:p>
          <w:p w14:paraId="41FE4D6B" w14:textId="77777777" w:rsidR="008A408C" w:rsidRPr="00FC723E" w:rsidRDefault="008A408C" w:rsidP="008A408C">
            <w:pPr>
              <w:spacing w:line="240" w:lineRule="auto"/>
              <w:ind w:firstLine="0"/>
              <w:rPr>
                <w:sz w:val="22"/>
                <w:szCs w:val="22"/>
              </w:rPr>
            </w:pPr>
          </w:p>
          <w:p w14:paraId="53ECCE5F" w14:textId="77777777" w:rsidR="008A408C" w:rsidRPr="00FC723E" w:rsidRDefault="008A408C" w:rsidP="008A408C">
            <w:pPr>
              <w:spacing w:line="240" w:lineRule="auto"/>
              <w:ind w:firstLine="0"/>
              <w:rPr>
                <w:sz w:val="22"/>
                <w:szCs w:val="22"/>
              </w:rPr>
            </w:pPr>
          </w:p>
          <w:p w14:paraId="3EB5FDCF" w14:textId="77777777" w:rsidR="008A408C" w:rsidRPr="00FC723E" w:rsidRDefault="008A408C" w:rsidP="008A408C">
            <w:pPr>
              <w:spacing w:line="240" w:lineRule="auto"/>
              <w:ind w:firstLine="0"/>
              <w:rPr>
                <w:sz w:val="22"/>
                <w:szCs w:val="22"/>
              </w:rPr>
            </w:pPr>
          </w:p>
          <w:p w14:paraId="66D6CC3B" w14:textId="77777777" w:rsidR="008A408C" w:rsidRPr="00FC723E" w:rsidRDefault="008A408C" w:rsidP="008A408C">
            <w:pPr>
              <w:spacing w:line="240" w:lineRule="auto"/>
              <w:ind w:firstLine="0"/>
              <w:rPr>
                <w:sz w:val="22"/>
                <w:szCs w:val="22"/>
              </w:rPr>
            </w:pPr>
          </w:p>
          <w:p w14:paraId="5965F210" w14:textId="77777777" w:rsidR="008A408C" w:rsidRPr="00FC723E" w:rsidRDefault="008A408C" w:rsidP="008A408C">
            <w:pPr>
              <w:spacing w:line="240" w:lineRule="auto"/>
              <w:ind w:firstLine="0"/>
              <w:rPr>
                <w:sz w:val="22"/>
                <w:szCs w:val="22"/>
              </w:rPr>
            </w:pPr>
            <w:r w:rsidRPr="00FC723E">
              <w:rPr>
                <w:sz w:val="22"/>
                <w:szCs w:val="22"/>
              </w:rPr>
              <w:t>Со</w:t>
            </w:r>
          </w:p>
          <w:p w14:paraId="3704289A" w14:textId="77777777" w:rsidR="008A408C" w:rsidRPr="00FC723E" w:rsidRDefault="008A408C" w:rsidP="008A408C">
            <w:pPr>
              <w:spacing w:line="240" w:lineRule="auto"/>
              <w:ind w:firstLine="0"/>
              <w:rPr>
                <w:sz w:val="22"/>
                <w:szCs w:val="22"/>
              </w:rPr>
            </w:pPr>
          </w:p>
          <w:p w14:paraId="35967F27" w14:textId="77777777" w:rsidR="008A408C" w:rsidRPr="00FC723E" w:rsidRDefault="008A408C" w:rsidP="008A408C">
            <w:pPr>
              <w:spacing w:line="240" w:lineRule="auto"/>
              <w:ind w:firstLine="0"/>
              <w:rPr>
                <w:sz w:val="22"/>
                <w:szCs w:val="22"/>
              </w:rPr>
            </w:pPr>
          </w:p>
          <w:p w14:paraId="6998C186" w14:textId="77777777" w:rsidR="008A408C" w:rsidRPr="00FC723E" w:rsidRDefault="008A408C" w:rsidP="008A408C">
            <w:pPr>
              <w:spacing w:line="240" w:lineRule="auto"/>
              <w:ind w:firstLine="0"/>
              <w:rPr>
                <w:sz w:val="22"/>
                <w:szCs w:val="22"/>
              </w:rPr>
            </w:pPr>
          </w:p>
          <w:p w14:paraId="24452106" w14:textId="77777777" w:rsidR="008A408C" w:rsidRPr="00FC723E" w:rsidRDefault="008A408C" w:rsidP="008A408C">
            <w:pPr>
              <w:spacing w:line="240" w:lineRule="auto"/>
              <w:ind w:firstLine="0"/>
              <w:rPr>
                <w:sz w:val="22"/>
                <w:szCs w:val="22"/>
              </w:rPr>
            </w:pPr>
          </w:p>
          <w:p w14:paraId="0B10B9E0" w14:textId="77777777" w:rsidR="008A408C" w:rsidRPr="00FC723E" w:rsidRDefault="008A408C" w:rsidP="008A408C">
            <w:pPr>
              <w:spacing w:line="240" w:lineRule="auto"/>
              <w:ind w:firstLine="0"/>
              <w:rPr>
                <w:sz w:val="22"/>
                <w:szCs w:val="22"/>
              </w:rPr>
            </w:pPr>
          </w:p>
          <w:p w14:paraId="1BB77FEC" w14:textId="77777777" w:rsidR="008A408C" w:rsidRPr="00FC723E" w:rsidRDefault="008A408C" w:rsidP="008A408C">
            <w:pPr>
              <w:spacing w:line="240" w:lineRule="auto"/>
              <w:ind w:firstLine="0"/>
              <w:rPr>
                <w:sz w:val="22"/>
                <w:szCs w:val="22"/>
              </w:rPr>
            </w:pPr>
          </w:p>
          <w:p w14:paraId="69B34764" w14:textId="77777777" w:rsidR="008A408C" w:rsidRPr="00FC723E" w:rsidRDefault="008A408C" w:rsidP="008A408C">
            <w:pPr>
              <w:spacing w:line="240" w:lineRule="auto"/>
              <w:ind w:firstLine="0"/>
              <w:rPr>
                <w:sz w:val="22"/>
                <w:szCs w:val="22"/>
              </w:rPr>
            </w:pPr>
          </w:p>
          <w:p w14:paraId="1DC6AC2F"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69C84D48" w14:textId="77777777" w:rsidR="008A408C" w:rsidRPr="00FC723E" w:rsidRDefault="008A408C" w:rsidP="008A408C">
            <w:pPr>
              <w:spacing w:line="240" w:lineRule="auto"/>
              <w:ind w:firstLine="0"/>
              <w:rPr>
                <w:sz w:val="22"/>
                <w:szCs w:val="22"/>
              </w:rPr>
            </w:pPr>
          </w:p>
          <w:p w14:paraId="4449A490"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583B073F" w14:textId="77777777" w:rsidR="008A408C" w:rsidRPr="00FC723E" w:rsidRDefault="008A408C" w:rsidP="008A408C">
            <w:pPr>
              <w:spacing w:line="240" w:lineRule="auto"/>
              <w:ind w:firstLine="0"/>
              <w:rPr>
                <w:sz w:val="22"/>
                <w:szCs w:val="22"/>
              </w:rPr>
            </w:pPr>
          </w:p>
          <w:p w14:paraId="6B91DB0B"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558D290F" w14:textId="77777777" w:rsidR="008A408C" w:rsidRPr="00FC723E" w:rsidRDefault="008A408C" w:rsidP="008A408C">
            <w:pPr>
              <w:spacing w:line="240" w:lineRule="auto"/>
              <w:ind w:firstLine="0"/>
              <w:rPr>
                <w:sz w:val="22"/>
                <w:szCs w:val="22"/>
              </w:rPr>
            </w:pPr>
            <w:r w:rsidRPr="00FC723E">
              <w:rPr>
                <w:sz w:val="22"/>
                <w:szCs w:val="22"/>
              </w:rPr>
              <w:t>З</w:t>
            </w:r>
            <w:proofErr w:type="gramStart"/>
            <w:r w:rsidRPr="00FC723E">
              <w:rPr>
                <w:sz w:val="22"/>
                <w:szCs w:val="22"/>
              </w:rPr>
              <w:t>Н(</w:t>
            </w:r>
            <w:proofErr w:type="gramEnd"/>
            <w:r w:rsidRPr="00FC723E">
              <w:rPr>
                <w:sz w:val="22"/>
                <w:szCs w:val="22"/>
              </w:rPr>
              <w:t>Г)</w:t>
            </w:r>
          </w:p>
          <w:p w14:paraId="236D0C3A" w14:textId="77777777" w:rsidR="008A408C" w:rsidRPr="00FC723E" w:rsidRDefault="008A408C" w:rsidP="008A408C">
            <w:pPr>
              <w:spacing w:line="240" w:lineRule="auto"/>
              <w:ind w:firstLine="0"/>
              <w:rPr>
                <w:sz w:val="22"/>
                <w:szCs w:val="22"/>
              </w:rPr>
            </w:pPr>
          </w:p>
          <w:p w14:paraId="297AD680" w14:textId="77777777" w:rsidR="008A408C" w:rsidRPr="00FC723E" w:rsidRDefault="008A408C" w:rsidP="008A408C">
            <w:pPr>
              <w:spacing w:line="240" w:lineRule="auto"/>
              <w:ind w:firstLine="0"/>
              <w:rPr>
                <w:sz w:val="22"/>
                <w:szCs w:val="22"/>
              </w:rPr>
            </w:pPr>
          </w:p>
          <w:p w14:paraId="6883C6A3" w14:textId="77777777" w:rsidR="008A408C" w:rsidRPr="00FC723E" w:rsidRDefault="008A408C" w:rsidP="008A408C">
            <w:pPr>
              <w:spacing w:line="240" w:lineRule="auto"/>
              <w:ind w:firstLine="0"/>
              <w:rPr>
                <w:sz w:val="22"/>
                <w:szCs w:val="22"/>
              </w:rPr>
            </w:pPr>
          </w:p>
          <w:p w14:paraId="226848C3" w14:textId="77777777" w:rsidR="008A408C" w:rsidRPr="00FC723E" w:rsidRDefault="008A408C" w:rsidP="008A408C">
            <w:pPr>
              <w:spacing w:line="240" w:lineRule="auto"/>
              <w:ind w:firstLine="0"/>
              <w:rPr>
                <w:sz w:val="22"/>
                <w:szCs w:val="22"/>
              </w:rPr>
            </w:pPr>
          </w:p>
          <w:p w14:paraId="15BC29BF" w14:textId="77777777" w:rsidR="008A408C" w:rsidRPr="00FC723E" w:rsidRDefault="008A408C" w:rsidP="008A408C">
            <w:pPr>
              <w:spacing w:line="240" w:lineRule="auto"/>
              <w:ind w:firstLine="0"/>
              <w:rPr>
                <w:sz w:val="22"/>
                <w:szCs w:val="22"/>
              </w:rPr>
            </w:pPr>
          </w:p>
          <w:p w14:paraId="6E9A541C"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p w14:paraId="31999A34" w14:textId="77777777" w:rsidR="008A408C" w:rsidRPr="00FC723E" w:rsidRDefault="008A408C" w:rsidP="008A408C">
            <w:pPr>
              <w:spacing w:line="240" w:lineRule="auto"/>
              <w:ind w:firstLine="0"/>
              <w:rPr>
                <w:sz w:val="22"/>
                <w:szCs w:val="22"/>
              </w:rPr>
            </w:pPr>
          </w:p>
          <w:p w14:paraId="6CBD833F" w14:textId="77777777" w:rsidR="008A408C" w:rsidRPr="00FC723E" w:rsidRDefault="008A408C" w:rsidP="008A408C">
            <w:pPr>
              <w:spacing w:line="240" w:lineRule="auto"/>
              <w:ind w:firstLine="0"/>
              <w:rPr>
                <w:sz w:val="22"/>
                <w:szCs w:val="22"/>
              </w:rPr>
            </w:pPr>
            <w:r w:rsidRPr="00FC723E">
              <w:rPr>
                <w:sz w:val="22"/>
                <w:szCs w:val="22"/>
              </w:rPr>
              <w:t>В</w:t>
            </w:r>
          </w:p>
          <w:p w14:paraId="3D60F73B" w14:textId="77777777" w:rsidR="008A408C" w:rsidRPr="00FC723E" w:rsidRDefault="008A408C" w:rsidP="008A408C">
            <w:pPr>
              <w:spacing w:line="240" w:lineRule="auto"/>
              <w:ind w:firstLine="0"/>
              <w:rPr>
                <w:sz w:val="22"/>
                <w:szCs w:val="22"/>
              </w:rPr>
            </w:pPr>
          </w:p>
          <w:p w14:paraId="4BF96946" w14:textId="77777777" w:rsidR="008A408C" w:rsidRPr="00FC723E" w:rsidRDefault="008A408C" w:rsidP="008A408C">
            <w:pPr>
              <w:spacing w:line="240" w:lineRule="auto"/>
              <w:ind w:firstLine="0"/>
              <w:rPr>
                <w:sz w:val="22"/>
                <w:szCs w:val="22"/>
              </w:rPr>
            </w:pPr>
          </w:p>
          <w:p w14:paraId="3A489046" w14:textId="77777777" w:rsidR="008A408C" w:rsidRPr="00FC723E" w:rsidRDefault="008A408C" w:rsidP="008A408C">
            <w:pPr>
              <w:spacing w:line="240" w:lineRule="auto"/>
              <w:ind w:firstLine="0"/>
              <w:rPr>
                <w:sz w:val="22"/>
                <w:szCs w:val="22"/>
              </w:rPr>
            </w:pPr>
          </w:p>
          <w:p w14:paraId="0CD3B236" w14:textId="77777777" w:rsidR="008A408C" w:rsidRPr="00FC723E" w:rsidRDefault="008A408C" w:rsidP="008A408C">
            <w:pPr>
              <w:spacing w:line="240" w:lineRule="auto"/>
              <w:ind w:firstLine="0"/>
              <w:rPr>
                <w:sz w:val="22"/>
                <w:szCs w:val="22"/>
              </w:rPr>
            </w:pPr>
            <w:proofErr w:type="spellStart"/>
            <w:r w:rsidRPr="00FC723E">
              <w:rPr>
                <w:sz w:val="22"/>
                <w:szCs w:val="22"/>
              </w:rPr>
              <w:t>Тн</w:t>
            </w:r>
            <w:proofErr w:type="spellEnd"/>
          </w:p>
          <w:p w14:paraId="306880DC" w14:textId="77777777" w:rsidR="008A408C" w:rsidRPr="00FC723E" w:rsidRDefault="008A408C" w:rsidP="008A408C">
            <w:pPr>
              <w:spacing w:line="240" w:lineRule="auto"/>
              <w:ind w:firstLine="0"/>
              <w:rPr>
                <w:sz w:val="22"/>
                <w:szCs w:val="22"/>
              </w:rPr>
            </w:pPr>
          </w:p>
          <w:p w14:paraId="34243716" w14:textId="77777777" w:rsidR="008A408C" w:rsidRPr="00FC723E" w:rsidRDefault="008A408C" w:rsidP="008A408C">
            <w:pPr>
              <w:spacing w:line="240" w:lineRule="auto"/>
              <w:ind w:firstLine="0"/>
              <w:rPr>
                <w:sz w:val="22"/>
                <w:szCs w:val="22"/>
              </w:rPr>
            </w:pPr>
          </w:p>
          <w:p w14:paraId="6C62258D" w14:textId="77777777" w:rsidR="008A408C" w:rsidRPr="00FC723E" w:rsidRDefault="008A408C" w:rsidP="008A408C">
            <w:pPr>
              <w:spacing w:line="240" w:lineRule="auto"/>
              <w:ind w:firstLine="0"/>
              <w:rPr>
                <w:sz w:val="22"/>
                <w:szCs w:val="22"/>
              </w:rPr>
            </w:pPr>
          </w:p>
          <w:p w14:paraId="0C4774E8" w14:textId="77777777" w:rsidR="008A408C" w:rsidRPr="00FC723E" w:rsidRDefault="008A408C" w:rsidP="008A408C">
            <w:pPr>
              <w:spacing w:line="240" w:lineRule="auto"/>
              <w:ind w:firstLine="0"/>
              <w:rPr>
                <w:sz w:val="22"/>
                <w:szCs w:val="22"/>
              </w:rPr>
            </w:pPr>
            <w:r w:rsidRPr="00FC723E">
              <w:rPr>
                <w:sz w:val="22"/>
                <w:szCs w:val="22"/>
              </w:rPr>
              <w:t>Тн20</w:t>
            </w:r>
          </w:p>
          <w:p w14:paraId="2C5CA44D" w14:textId="77777777" w:rsidR="008A408C" w:rsidRPr="00FC723E" w:rsidRDefault="008A408C" w:rsidP="008A408C">
            <w:pPr>
              <w:spacing w:line="240" w:lineRule="auto"/>
              <w:ind w:firstLine="0"/>
              <w:rPr>
                <w:sz w:val="22"/>
                <w:szCs w:val="22"/>
              </w:rPr>
            </w:pPr>
            <w:proofErr w:type="spellStart"/>
            <w:r w:rsidRPr="00FC723E">
              <w:rPr>
                <w:sz w:val="22"/>
                <w:szCs w:val="22"/>
              </w:rPr>
              <w:t>Тн</w:t>
            </w:r>
            <w:proofErr w:type="spellEnd"/>
          </w:p>
        </w:tc>
        <w:tc>
          <w:tcPr>
            <w:tcW w:w="1242" w:type="dxa"/>
          </w:tcPr>
          <w:p w14:paraId="7917E467" w14:textId="77777777" w:rsidR="008A408C" w:rsidRPr="00FC723E" w:rsidRDefault="008A408C" w:rsidP="008A408C">
            <w:pPr>
              <w:spacing w:line="240" w:lineRule="auto"/>
              <w:ind w:firstLine="0"/>
              <w:rPr>
                <w:sz w:val="22"/>
                <w:szCs w:val="22"/>
              </w:rPr>
            </w:pPr>
            <w:r w:rsidRPr="00FC723E">
              <w:rPr>
                <w:sz w:val="22"/>
                <w:szCs w:val="22"/>
              </w:rPr>
              <w:lastRenderedPageBreak/>
              <w:t>12</w:t>
            </w:r>
          </w:p>
          <w:p w14:paraId="24A239BB" w14:textId="77777777" w:rsidR="008A408C" w:rsidRPr="00FC723E" w:rsidRDefault="008A408C" w:rsidP="008A408C">
            <w:pPr>
              <w:spacing w:line="240" w:lineRule="auto"/>
              <w:ind w:firstLine="0"/>
              <w:rPr>
                <w:sz w:val="22"/>
                <w:szCs w:val="22"/>
              </w:rPr>
            </w:pPr>
          </w:p>
          <w:p w14:paraId="7E8D8D93" w14:textId="77777777" w:rsidR="008A408C" w:rsidRPr="00FC723E" w:rsidRDefault="008A408C" w:rsidP="008A408C">
            <w:pPr>
              <w:spacing w:line="240" w:lineRule="auto"/>
              <w:ind w:firstLine="0"/>
              <w:rPr>
                <w:sz w:val="22"/>
                <w:szCs w:val="22"/>
              </w:rPr>
            </w:pPr>
          </w:p>
          <w:p w14:paraId="177D4E05" w14:textId="77777777" w:rsidR="008A408C" w:rsidRPr="00FC723E" w:rsidRDefault="008A408C" w:rsidP="008A408C">
            <w:pPr>
              <w:spacing w:line="240" w:lineRule="auto"/>
              <w:ind w:firstLine="0"/>
              <w:rPr>
                <w:sz w:val="22"/>
                <w:szCs w:val="22"/>
              </w:rPr>
            </w:pPr>
            <w:r w:rsidRPr="00FC723E">
              <w:rPr>
                <w:sz w:val="22"/>
                <w:szCs w:val="22"/>
              </w:rPr>
              <w:t>до износа</w:t>
            </w:r>
          </w:p>
          <w:p w14:paraId="3D26D4FB" w14:textId="77777777" w:rsidR="008A408C" w:rsidRPr="00FC723E" w:rsidRDefault="008A408C" w:rsidP="008A408C">
            <w:pPr>
              <w:spacing w:line="240" w:lineRule="auto"/>
              <w:ind w:firstLine="0"/>
              <w:rPr>
                <w:sz w:val="22"/>
                <w:szCs w:val="22"/>
              </w:rPr>
            </w:pPr>
            <w:r w:rsidRPr="00FC723E">
              <w:rPr>
                <w:sz w:val="22"/>
                <w:szCs w:val="22"/>
              </w:rPr>
              <w:t>12</w:t>
            </w:r>
          </w:p>
          <w:p w14:paraId="15C57FBF" w14:textId="77777777" w:rsidR="008A408C" w:rsidRPr="00FC723E" w:rsidRDefault="008A408C" w:rsidP="008A408C">
            <w:pPr>
              <w:spacing w:line="240" w:lineRule="auto"/>
              <w:ind w:firstLine="0"/>
              <w:rPr>
                <w:sz w:val="22"/>
                <w:szCs w:val="22"/>
              </w:rPr>
            </w:pPr>
            <w:r w:rsidRPr="00FC723E">
              <w:rPr>
                <w:sz w:val="22"/>
                <w:szCs w:val="22"/>
              </w:rPr>
              <w:t>до износа</w:t>
            </w:r>
          </w:p>
          <w:p w14:paraId="54C27EB4" w14:textId="77777777" w:rsidR="008A408C" w:rsidRPr="00FC723E" w:rsidRDefault="008A408C" w:rsidP="008A408C">
            <w:pPr>
              <w:spacing w:line="240" w:lineRule="auto"/>
              <w:ind w:firstLine="0"/>
              <w:rPr>
                <w:sz w:val="22"/>
                <w:szCs w:val="22"/>
              </w:rPr>
            </w:pPr>
          </w:p>
          <w:p w14:paraId="4483A1B2" w14:textId="77777777" w:rsidR="008A408C" w:rsidRPr="00FC723E" w:rsidRDefault="008A408C" w:rsidP="008A408C">
            <w:pPr>
              <w:spacing w:line="240" w:lineRule="auto"/>
              <w:ind w:firstLine="0"/>
              <w:rPr>
                <w:sz w:val="22"/>
                <w:szCs w:val="22"/>
              </w:rPr>
            </w:pPr>
          </w:p>
          <w:p w14:paraId="08DF0F7F" w14:textId="77777777" w:rsidR="008A408C" w:rsidRPr="00FC723E" w:rsidRDefault="008A408C" w:rsidP="008A408C">
            <w:pPr>
              <w:spacing w:line="240" w:lineRule="auto"/>
              <w:ind w:firstLine="0"/>
              <w:rPr>
                <w:sz w:val="22"/>
                <w:szCs w:val="22"/>
              </w:rPr>
            </w:pPr>
          </w:p>
          <w:p w14:paraId="706228D7" w14:textId="77777777" w:rsidR="008A408C" w:rsidRPr="00FC723E" w:rsidRDefault="008A408C" w:rsidP="008A408C">
            <w:pPr>
              <w:spacing w:line="240" w:lineRule="auto"/>
              <w:ind w:firstLine="0"/>
              <w:rPr>
                <w:sz w:val="22"/>
                <w:szCs w:val="22"/>
              </w:rPr>
            </w:pPr>
          </w:p>
          <w:p w14:paraId="00C5B8AB"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3C4A35A3" w14:textId="77777777" w:rsidR="008A408C" w:rsidRPr="00FC723E" w:rsidRDefault="008A408C" w:rsidP="008A408C">
            <w:pPr>
              <w:spacing w:line="240" w:lineRule="auto"/>
              <w:ind w:firstLine="0"/>
              <w:rPr>
                <w:sz w:val="22"/>
                <w:szCs w:val="22"/>
              </w:rPr>
            </w:pPr>
          </w:p>
          <w:p w14:paraId="05F88CEE" w14:textId="77777777" w:rsidR="008A408C" w:rsidRPr="00FC723E" w:rsidRDefault="008A408C" w:rsidP="008A408C">
            <w:pPr>
              <w:spacing w:line="240" w:lineRule="auto"/>
              <w:ind w:firstLine="0"/>
              <w:rPr>
                <w:sz w:val="22"/>
                <w:szCs w:val="22"/>
              </w:rPr>
            </w:pPr>
          </w:p>
          <w:p w14:paraId="2B4335D1" w14:textId="77777777" w:rsidR="008A408C" w:rsidRPr="00FC723E" w:rsidRDefault="008A408C" w:rsidP="008A408C">
            <w:pPr>
              <w:spacing w:line="240" w:lineRule="auto"/>
              <w:ind w:firstLine="0"/>
              <w:rPr>
                <w:sz w:val="22"/>
                <w:szCs w:val="22"/>
              </w:rPr>
            </w:pPr>
          </w:p>
          <w:p w14:paraId="4C7464F9" w14:textId="77777777" w:rsidR="008A408C" w:rsidRPr="00FC723E" w:rsidRDefault="008A408C" w:rsidP="008A408C">
            <w:pPr>
              <w:spacing w:line="240" w:lineRule="auto"/>
              <w:ind w:firstLine="0"/>
              <w:rPr>
                <w:sz w:val="22"/>
                <w:szCs w:val="22"/>
              </w:rPr>
            </w:pPr>
          </w:p>
          <w:p w14:paraId="28527A54" w14:textId="77777777" w:rsidR="008A408C" w:rsidRPr="00FC723E" w:rsidRDefault="008A408C" w:rsidP="008A408C">
            <w:pPr>
              <w:spacing w:line="240" w:lineRule="auto"/>
              <w:ind w:firstLine="0"/>
              <w:rPr>
                <w:sz w:val="22"/>
                <w:szCs w:val="22"/>
              </w:rPr>
            </w:pPr>
          </w:p>
          <w:p w14:paraId="7F2BA222" w14:textId="77777777" w:rsidR="008A408C" w:rsidRPr="00FC723E" w:rsidRDefault="008A408C" w:rsidP="008A408C">
            <w:pPr>
              <w:spacing w:line="240" w:lineRule="auto"/>
              <w:ind w:firstLine="0"/>
              <w:rPr>
                <w:sz w:val="22"/>
                <w:szCs w:val="22"/>
              </w:rPr>
            </w:pPr>
          </w:p>
          <w:p w14:paraId="47F7E657" w14:textId="77777777" w:rsidR="008A408C" w:rsidRPr="00FC723E" w:rsidRDefault="008A408C" w:rsidP="008A408C">
            <w:pPr>
              <w:spacing w:line="240" w:lineRule="auto"/>
              <w:ind w:firstLine="0"/>
              <w:rPr>
                <w:sz w:val="22"/>
                <w:szCs w:val="22"/>
              </w:rPr>
            </w:pPr>
          </w:p>
          <w:p w14:paraId="0C4C7857" w14:textId="77777777" w:rsidR="008A408C" w:rsidRPr="00FC723E" w:rsidRDefault="008A408C" w:rsidP="008A408C">
            <w:pPr>
              <w:spacing w:line="240" w:lineRule="auto"/>
              <w:ind w:firstLine="0"/>
              <w:rPr>
                <w:sz w:val="22"/>
                <w:szCs w:val="22"/>
              </w:rPr>
            </w:pPr>
            <w:r w:rsidRPr="00FC723E">
              <w:rPr>
                <w:sz w:val="22"/>
                <w:szCs w:val="22"/>
              </w:rPr>
              <w:t xml:space="preserve">до износа </w:t>
            </w:r>
          </w:p>
          <w:p w14:paraId="6CB1682F" w14:textId="77777777" w:rsidR="008A408C" w:rsidRPr="00FC723E" w:rsidRDefault="008A408C" w:rsidP="008A408C">
            <w:pPr>
              <w:spacing w:line="240" w:lineRule="auto"/>
              <w:ind w:firstLine="0"/>
              <w:rPr>
                <w:sz w:val="22"/>
                <w:szCs w:val="22"/>
              </w:rPr>
            </w:pPr>
          </w:p>
          <w:p w14:paraId="6CF6D752" w14:textId="77777777" w:rsidR="008A408C" w:rsidRPr="00FC723E" w:rsidRDefault="008A408C" w:rsidP="008A408C">
            <w:pPr>
              <w:spacing w:line="240" w:lineRule="auto"/>
              <w:ind w:firstLine="0"/>
              <w:rPr>
                <w:sz w:val="22"/>
                <w:szCs w:val="22"/>
              </w:rPr>
            </w:pPr>
            <w:r w:rsidRPr="00FC723E">
              <w:rPr>
                <w:sz w:val="22"/>
                <w:szCs w:val="22"/>
              </w:rPr>
              <w:t>до износа</w:t>
            </w:r>
          </w:p>
          <w:p w14:paraId="54AF558E" w14:textId="77777777" w:rsidR="008A408C" w:rsidRPr="00FC723E" w:rsidRDefault="008A408C" w:rsidP="008A408C">
            <w:pPr>
              <w:spacing w:line="240" w:lineRule="auto"/>
              <w:ind w:firstLine="0"/>
              <w:rPr>
                <w:sz w:val="22"/>
                <w:szCs w:val="22"/>
              </w:rPr>
            </w:pPr>
          </w:p>
          <w:p w14:paraId="657210A9" w14:textId="77777777" w:rsidR="008A408C" w:rsidRPr="00FC723E" w:rsidRDefault="008A408C" w:rsidP="008A408C">
            <w:pPr>
              <w:spacing w:line="240" w:lineRule="auto"/>
              <w:ind w:firstLine="0"/>
              <w:rPr>
                <w:sz w:val="22"/>
                <w:szCs w:val="22"/>
              </w:rPr>
            </w:pPr>
            <w:r w:rsidRPr="00FC723E">
              <w:rPr>
                <w:sz w:val="22"/>
                <w:szCs w:val="22"/>
              </w:rPr>
              <w:t>до износа</w:t>
            </w:r>
          </w:p>
          <w:p w14:paraId="63F608B2" w14:textId="77777777" w:rsidR="008A408C" w:rsidRPr="00FC723E" w:rsidRDefault="008A408C" w:rsidP="008A408C">
            <w:pPr>
              <w:spacing w:line="240" w:lineRule="auto"/>
              <w:ind w:firstLine="0"/>
              <w:rPr>
                <w:sz w:val="22"/>
                <w:szCs w:val="22"/>
              </w:rPr>
            </w:pPr>
            <w:r w:rsidRPr="00FC723E">
              <w:rPr>
                <w:sz w:val="22"/>
                <w:szCs w:val="22"/>
              </w:rPr>
              <w:t>до износа</w:t>
            </w:r>
          </w:p>
          <w:p w14:paraId="70B884AE" w14:textId="77777777" w:rsidR="008A408C" w:rsidRPr="00FC723E" w:rsidRDefault="008A408C" w:rsidP="008A408C">
            <w:pPr>
              <w:spacing w:line="240" w:lineRule="auto"/>
              <w:ind w:firstLine="0"/>
              <w:rPr>
                <w:sz w:val="22"/>
                <w:szCs w:val="22"/>
              </w:rPr>
            </w:pPr>
            <w:r w:rsidRPr="00FC723E">
              <w:rPr>
                <w:sz w:val="22"/>
                <w:szCs w:val="22"/>
              </w:rPr>
              <w:t>до износа</w:t>
            </w:r>
          </w:p>
          <w:p w14:paraId="71C6F641" w14:textId="77777777" w:rsidR="008A408C" w:rsidRPr="00FC723E" w:rsidRDefault="008A408C" w:rsidP="008A408C">
            <w:pPr>
              <w:spacing w:line="240" w:lineRule="auto"/>
              <w:ind w:firstLine="0"/>
              <w:rPr>
                <w:sz w:val="22"/>
                <w:szCs w:val="22"/>
              </w:rPr>
            </w:pPr>
          </w:p>
          <w:p w14:paraId="78E1FCF1" w14:textId="77777777" w:rsidR="008A408C" w:rsidRPr="00FC723E" w:rsidRDefault="008A408C" w:rsidP="008A408C">
            <w:pPr>
              <w:spacing w:line="240" w:lineRule="auto"/>
              <w:ind w:firstLine="0"/>
              <w:rPr>
                <w:sz w:val="22"/>
                <w:szCs w:val="22"/>
              </w:rPr>
            </w:pPr>
          </w:p>
          <w:p w14:paraId="10B1A7F5" w14:textId="77777777" w:rsidR="008A408C" w:rsidRPr="00FC723E" w:rsidRDefault="008A408C" w:rsidP="008A408C">
            <w:pPr>
              <w:spacing w:line="240" w:lineRule="auto"/>
              <w:ind w:firstLine="0"/>
              <w:rPr>
                <w:sz w:val="22"/>
                <w:szCs w:val="22"/>
              </w:rPr>
            </w:pPr>
          </w:p>
          <w:p w14:paraId="0A8525F8" w14:textId="77777777" w:rsidR="008A408C" w:rsidRPr="00FC723E" w:rsidRDefault="008A408C" w:rsidP="008A408C">
            <w:pPr>
              <w:spacing w:line="240" w:lineRule="auto"/>
              <w:ind w:firstLine="0"/>
              <w:rPr>
                <w:sz w:val="22"/>
                <w:szCs w:val="22"/>
              </w:rPr>
            </w:pPr>
          </w:p>
          <w:p w14:paraId="310E44E8" w14:textId="77777777" w:rsidR="008A408C" w:rsidRPr="00FC723E" w:rsidRDefault="008A408C" w:rsidP="008A408C">
            <w:pPr>
              <w:spacing w:line="240" w:lineRule="auto"/>
              <w:ind w:firstLine="0"/>
              <w:rPr>
                <w:sz w:val="22"/>
                <w:szCs w:val="22"/>
              </w:rPr>
            </w:pPr>
            <w:r w:rsidRPr="00FC723E">
              <w:rPr>
                <w:sz w:val="22"/>
                <w:szCs w:val="22"/>
              </w:rPr>
              <w:t>36</w:t>
            </w:r>
          </w:p>
          <w:p w14:paraId="0B763966" w14:textId="77777777" w:rsidR="008A408C" w:rsidRPr="00FC723E" w:rsidRDefault="008A408C" w:rsidP="008A408C">
            <w:pPr>
              <w:spacing w:line="240" w:lineRule="auto"/>
              <w:ind w:firstLine="0"/>
              <w:rPr>
                <w:sz w:val="22"/>
                <w:szCs w:val="22"/>
              </w:rPr>
            </w:pPr>
          </w:p>
          <w:p w14:paraId="5184AB9C" w14:textId="77777777" w:rsidR="008A408C" w:rsidRPr="00FC723E" w:rsidRDefault="008A408C" w:rsidP="008A408C">
            <w:pPr>
              <w:spacing w:line="240" w:lineRule="auto"/>
              <w:ind w:firstLine="0"/>
              <w:rPr>
                <w:sz w:val="22"/>
                <w:szCs w:val="22"/>
              </w:rPr>
            </w:pPr>
            <w:r w:rsidRPr="00FC723E">
              <w:rPr>
                <w:sz w:val="22"/>
                <w:szCs w:val="22"/>
              </w:rPr>
              <w:t>до износа</w:t>
            </w:r>
          </w:p>
          <w:p w14:paraId="69B86A4B" w14:textId="77777777" w:rsidR="008A408C" w:rsidRPr="00FC723E" w:rsidRDefault="008A408C" w:rsidP="008A408C">
            <w:pPr>
              <w:spacing w:line="240" w:lineRule="auto"/>
              <w:ind w:firstLine="0"/>
              <w:rPr>
                <w:sz w:val="22"/>
                <w:szCs w:val="22"/>
              </w:rPr>
            </w:pPr>
          </w:p>
          <w:p w14:paraId="62D2AB4A" w14:textId="77777777" w:rsidR="008A408C" w:rsidRPr="00FC723E" w:rsidRDefault="008A408C" w:rsidP="008A408C">
            <w:pPr>
              <w:spacing w:line="240" w:lineRule="auto"/>
              <w:ind w:firstLine="0"/>
              <w:rPr>
                <w:sz w:val="22"/>
                <w:szCs w:val="22"/>
              </w:rPr>
            </w:pPr>
          </w:p>
          <w:p w14:paraId="4702333D" w14:textId="77777777" w:rsidR="008A408C" w:rsidRPr="00FC723E" w:rsidRDefault="008A408C" w:rsidP="008A408C">
            <w:pPr>
              <w:spacing w:line="240" w:lineRule="auto"/>
              <w:ind w:firstLine="0"/>
              <w:rPr>
                <w:sz w:val="22"/>
                <w:szCs w:val="22"/>
              </w:rPr>
            </w:pPr>
          </w:p>
          <w:p w14:paraId="3A748094" w14:textId="77777777" w:rsidR="008A408C" w:rsidRPr="00FC723E" w:rsidRDefault="008A408C" w:rsidP="008A408C">
            <w:pPr>
              <w:spacing w:line="240" w:lineRule="auto"/>
              <w:ind w:firstLine="0"/>
              <w:rPr>
                <w:sz w:val="22"/>
                <w:szCs w:val="22"/>
              </w:rPr>
            </w:pPr>
            <w:r w:rsidRPr="00FC723E">
              <w:rPr>
                <w:sz w:val="22"/>
                <w:szCs w:val="22"/>
              </w:rPr>
              <w:t>36</w:t>
            </w:r>
          </w:p>
          <w:p w14:paraId="22758A4E" w14:textId="77777777" w:rsidR="008A408C" w:rsidRPr="00FC723E" w:rsidRDefault="008A408C" w:rsidP="008A408C">
            <w:pPr>
              <w:spacing w:line="240" w:lineRule="auto"/>
              <w:ind w:firstLine="0"/>
              <w:rPr>
                <w:sz w:val="22"/>
                <w:szCs w:val="22"/>
              </w:rPr>
            </w:pPr>
          </w:p>
          <w:p w14:paraId="12479254" w14:textId="77777777" w:rsidR="008A408C" w:rsidRPr="00FC723E" w:rsidRDefault="008A408C" w:rsidP="008A408C">
            <w:pPr>
              <w:spacing w:line="240" w:lineRule="auto"/>
              <w:ind w:firstLine="0"/>
              <w:rPr>
                <w:sz w:val="22"/>
                <w:szCs w:val="22"/>
              </w:rPr>
            </w:pPr>
          </w:p>
          <w:p w14:paraId="5EC558A3" w14:textId="77777777" w:rsidR="008A408C" w:rsidRPr="00FC723E" w:rsidRDefault="008A408C" w:rsidP="008A408C">
            <w:pPr>
              <w:spacing w:line="240" w:lineRule="auto"/>
              <w:ind w:firstLine="0"/>
              <w:rPr>
                <w:sz w:val="22"/>
                <w:szCs w:val="22"/>
              </w:rPr>
            </w:pPr>
            <w:r w:rsidRPr="00FC723E">
              <w:rPr>
                <w:sz w:val="22"/>
                <w:szCs w:val="22"/>
              </w:rPr>
              <w:t>24</w:t>
            </w:r>
          </w:p>
          <w:p w14:paraId="53E640ED" w14:textId="77777777" w:rsidR="008A408C" w:rsidRPr="00FC723E" w:rsidRDefault="008A408C" w:rsidP="008A408C">
            <w:pPr>
              <w:spacing w:line="240" w:lineRule="auto"/>
              <w:ind w:firstLine="0"/>
              <w:rPr>
                <w:sz w:val="22"/>
                <w:szCs w:val="22"/>
              </w:rPr>
            </w:pPr>
            <w:r w:rsidRPr="00FC723E">
              <w:rPr>
                <w:sz w:val="22"/>
                <w:szCs w:val="22"/>
              </w:rPr>
              <w:t>48</w:t>
            </w:r>
          </w:p>
          <w:p w14:paraId="4355AA86" w14:textId="77777777" w:rsidR="008A408C" w:rsidRPr="00FC723E" w:rsidRDefault="008A408C" w:rsidP="008A408C">
            <w:pPr>
              <w:spacing w:line="240" w:lineRule="auto"/>
              <w:ind w:firstLine="0"/>
              <w:rPr>
                <w:sz w:val="22"/>
                <w:szCs w:val="22"/>
              </w:rPr>
            </w:pPr>
            <w:r w:rsidRPr="00FC723E">
              <w:rPr>
                <w:sz w:val="22"/>
                <w:szCs w:val="22"/>
              </w:rPr>
              <w:t>до износа</w:t>
            </w:r>
          </w:p>
        </w:tc>
      </w:tr>
      <w:tr w:rsidR="008A408C" w:rsidRPr="00FC723E" w14:paraId="77472420" w14:textId="77777777" w:rsidTr="008B0881">
        <w:tc>
          <w:tcPr>
            <w:tcW w:w="852" w:type="dxa"/>
          </w:tcPr>
          <w:p w14:paraId="4DED3BF1"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2121735B" w14:textId="77777777" w:rsidR="008A408C" w:rsidRPr="00FC723E" w:rsidRDefault="008A408C" w:rsidP="008A408C">
            <w:pPr>
              <w:spacing w:line="240" w:lineRule="auto"/>
              <w:ind w:firstLine="0"/>
              <w:rPr>
                <w:sz w:val="22"/>
                <w:szCs w:val="22"/>
              </w:rPr>
            </w:pPr>
            <w:r w:rsidRPr="00FC723E">
              <w:rPr>
                <w:sz w:val="22"/>
                <w:szCs w:val="22"/>
              </w:rPr>
              <w:t>16771</w:t>
            </w:r>
          </w:p>
          <w:p w14:paraId="1B5325A1" w14:textId="77777777" w:rsidR="008A408C" w:rsidRPr="00FC723E" w:rsidRDefault="008A408C" w:rsidP="008A408C">
            <w:pPr>
              <w:spacing w:line="240" w:lineRule="auto"/>
              <w:ind w:firstLine="0"/>
              <w:rPr>
                <w:sz w:val="22"/>
                <w:szCs w:val="22"/>
              </w:rPr>
            </w:pPr>
          </w:p>
          <w:p w14:paraId="5FD75479" w14:textId="77777777" w:rsidR="008A408C" w:rsidRPr="00FC723E" w:rsidRDefault="008A408C" w:rsidP="008A408C">
            <w:pPr>
              <w:spacing w:line="240" w:lineRule="auto"/>
              <w:ind w:firstLine="0"/>
              <w:rPr>
                <w:sz w:val="22"/>
                <w:szCs w:val="22"/>
              </w:rPr>
            </w:pPr>
          </w:p>
          <w:p w14:paraId="62D08EA1" w14:textId="77777777" w:rsidR="008A408C" w:rsidRPr="00FC723E" w:rsidRDefault="008A408C" w:rsidP="008A408C">
            <w:pPr>
              <w:spacing w:line="240" w:lineRule="auto"/>
              <w:ind w:firstLine="0"/>
              <w:rPr>
                <w:sz w:val="22"/>
                <w:szCs w:val="22"/>
              </w:rPr>
            </w:pPr>
            <w:r w:rsidRPr="00FC723E">
              <w:rPr>
                <w:sz w:val="22"/>
                <w:szCs w:val="22"/>
              </w:rPr>
              <w:t>17543</w:t>
            </w:r>
          </w:p>
        </w:tc>
        <w:tc>
          <w:tcPr>
            <w:tcW w:w="2087" w:type="dxa"/>
          </w:tcPr>
          <w:p w14:paraId="75FCAD2C" w14:textId="77777777" w:rsidR="008A408C" w:rsidRPr="00FC723E" w:rsidRDefault="008A408C" w:rsidP="008A408C">
            <w:pPr>
              <w:spacing w:line="240" w:lineRule="auto"/>
              <w:ind w:firstLine="0"/>
              <w:rPr>
                <w:sz w:val="22"/>
                <w:szCs w:val="22"/>
              </w:rPr>
            </w:pPr>
            <w:r w:rsidRPr="00FC723E">
              <w:rPr>
                <w:sz w:val="22"/>
                <w:szCs w:val="22"/>
              </w:rPr>
              <w:t>Подсобный рабочий</w:t>
            </w:r>
          </w:p>
          <w:p w14:paraId="798C6665" w14:textId="77777777" w:rsidR="008A408C" w:rsidRPr="00FC723E" w:rsidRDefault="008A408C" w:rsidP="008A408C">
            <w:pPr>
              <w:spacing w:line="240" w:lineRule="auto"/>
              <w:ind w:firstLine="0"/>
              <w:rPr>
                <w:sz w:val="22"/>
                <w:szCs w:val="22"/>
              </w:rPr>
            </w:pPr>
          </w:p>
          <w:p w14:paraId="1A4122CF" w14:textId="77777777" w:rsidR="008A408C" w:rsidRPr="00FC723E" w:rsidRDefault="008A408C" w:rsidP="008A408C">
            <w:pPr>
              <w:spacing w:line="240" w:lineRule="auto"/>
              <w:ind w:firstLine="0"/>
              <w:rPr>
                <w:sz w:val="22"/>
                <w:szCs w:val="22"/>
              </w:rPr>
            </w:pPr>
            <w:r w:rsidRPr="00FC723E">
              <w:rPr>
                <w:sz w:val="22"/>
                <w:szCs w:val="22"/>
              </w:rPr>
              <w:t>Рабочий по комплексному обслуживанию и ремонту зданий</w:t>
            </w:r>
          </w:p>
        </w:tc>
        <w:tc>
          <w:tcPr>
            <w:tcW w:w="3442" w:type="dxa"/>
          </w:tcPr>
          <w:p w14:paraId="4FE12B40" w14:textId="77777777" w:rsidR="008A408C" w:rsidRPr="00FC723E" w:rsidRDefault="008A408C" w:rsidP="008A408C">
            <w:pPr>
              <w:spacing w:line="240" w:lineRule="auto"/>
              <w:ind w:firstLine="0"/>
              <w:rPr>
                <w:sz w:val="22"/>
                <w:szCs w:val="22"/>
              </w:rPr>
            </w:pPr>
            <w:r w:rsidRPr="00FC723E">
              <w:rPr>
                <w:sz w:val="22"/>
                <w:szCs w:val="22"/>
              </w:rPr>
              <w:t xml:space="preserve">Костюм хлопчатобумажный </w:t>
            </w:r>
          </w:p>
          <w:p w14:paraId="0C451E1B" w14:textId="77777777" w:rsidR="008A408C" w:rsidRPr="00FC723E" w:rsidRDefault="008A408C" w:rsidP="008A408C">
            <w:pPr>
              <w:spacing w:line="240" w:lineRule="auto"/>
              <w:ind w:firstLine="0"/>
              <w:rPr>
                <w:sz w:val="22"/>
                <w:szCs w:val="22"/>
              </w:rPr>
            </w:pPr>
            <w:r w:rsidRPr="00FC723E">
              <w:rPr>
                <w:sz w:val="22"/>
                <w:szCs w:val="22"/>
              </w:rPr>
              <w:t xml:space="preserve">Головной убор </w:t>
            </w:r>
          </w:p>
          <w:p w14:paraId="52A09BD8" w14:textId="77777777" w:rsidR="008A408C" w:rsidRPr="00FC723E" w:rsidRDefault="008A408C" w:rsidP="008A408C">
            <w:pPr>
              <w:spacing w:line="240" w:lineRule="auto"/>
              <w:ind w:firstLine="0"/>
              <w:rPr>
                <w:sz w:val="22"/>
                <w:szCs w:val="22"/>
              </w:rPr>
            </w:pPr>
            <w:r w:rsidRPr="00FC723E">
              <w:rPr>
                <w:sz w:val="22"/>
                <w:szCs w:val="22"/>
              </w:rPr>
              <w:t xml:space="preserve">хлопчатобумажной ткани  Ботинки кожаные </w:t>
            </w:r>
            <w:proofErr w:type="gramStart"/>
            <w:r w:rsidRPr="00FC723E">
              <w:rPr>
                <w:sz w:val="22"/>
                <w:szCs w:val="22"/>
              </w:rPr>
              <w:t>с</w:t>
            </w:r>
            <w:proofErr w:type="gramEnd"/>
          </w:p>
          <w:p w14:paraId="7687837C" w14:textId="77777777" w:rsidR="008A408C" w:rsidRPr="00FC723E" w:rsidRDefault="008A408C" w:rsidP="008A408C">
            <w:pPr>
              <w:spacing w:line="240" w:lineRule="auto"/>
              <w:ind w:firstLine="0"/>
              <w:rPr>
                <w:sz w:val="22"/>
                <w:szCs w:val="22"/>
              </w:rPr>
            </w:pPr>
            <w:r w:rsidRPr="00FC723E">
              <w:rPr>
                <w:sz w:val="22"/>
                <w:szCs w:val="22"/>
              </w:rPr>
              <w:t xml:space="preserve">защитным </w:t>
            </w:r>
            <w:proofErr w:type="spellStart"/>
            <w:r w:rsidRPr="00FC723E">
              <w:rPr>
                <w:sz w:val="22"/>
                <w:szCs w:val="22"/>
              </w:rPr>
              <w:t>подноском</w:t>
            </w:r>
            <w:proofErr w:type="spellEnd"/>
          </w:p>
          <w:p w14:paraId="47CC19F7" w14:textId="77777777" w:rsidR="008A408C" w:rsidRPr="00FC723E" w:rsidRDefault="008A408C" w:rsidP="008A408C">
            <w:pPr>
              <w:spacing w:line="240" w:lineRule="auto"/>
              <w:ind w:firstLine="0"/>
              <w:rPr>
                <w:sz w:val="22"/>
                <w:szCs w:val="22"/>
              </w:rPr>
            </w:pPr>
            <w:r w:rsidRPr="00FC723E">
              <w:rPr>
                <w:sz w:val="22"/>
                <w:szCs w:val="22"/>
              </w:rPr>
              <w:t xml:space="preserve">Сапоги резиновые        </w:t>
            </w:r>
          </w:p>
          <w:p w14:paraId="7C0D048D" w14:textId="77777777" w:rsidR="008A408C" w:rsidRPr="00FC723E" w:rsidRDefault="008A408C" w:rsidP="008A408C">
            <w:pPr>
              <w:spacing w:line="240" w:lineRule="auto"/>
              <w:ind w:firstLine="0"/>
              <w:rPr>
                <w:sz w:val="22"/>
                <w:szCs w:val="22"/>
              </w:rPr>
            </w:pPr>
            <w:r w:rsidRPr="00FC723E">
              <w:rPr>
                <w:sz w:val="22"/>
                <w:szCs w:val="22"/>
              </w:rPr>
              <w:t>Рукавицы комбинированные</w:t>
            </w:r>
          </w:p>
          <w:p w14:paraId="1A747DAD" w14:textId="77777777" w:rsidR="008A408C" w:rsidRPr="00FC723E" w:rsidRDefault="008A408C" w:rsidP="008A408C">
            <w:pPr>
              <w:spacing w:line="240" w:lineRule="auto"/>
              <w:ind w:firstLine="0"/>
              <w:rPr>
                <w:sz w:val="22"/>
                <w:szCs w:val="22"/>
              </w:rPr>
            </w:pPr>
            <w:r w:rsidRPr="00FC723E">
              <w:rPr>
                <w:sz w:val="22"/>
                <w:szCs w:val="22"/>
              </w:rPr>
              <w:t xml:space="preserve">Очки защитные           </w:t>
            </w:r>
          </w:p>
          <w:p w14:paraId="0206116B" w14:textId="77777777" w:rsidR="008A408C" w:rsidRPr="00FC723E" w:rsidRDefault="008A408C" w:rsidP="008A408C">
            <w:pPr>
              <w:spacing w:line="240" w:lineRule="auto"/>
              <w:ind w:firstLine="0"/>
              <w:rPr>
                <w:sz w:val="22"/>
                <w:szCs w:val="22"/>
              </w:rPr>
            </w:pPr>
            <w:r w:rsidRPr="00FC723E">
              <w:rPr>
                <w:sz w:val="22"/>
                <w:szCs w:val="22"/>
              </w:rPr>
              <w:t xml:space="preserve">В холодный период года на наружных работах и при </w:t>
            </w:r>
            <w:r w:rsidR="003D0D5D" w:rsidRPr="00FC723E">
              <w:rPr>
                <w:sz w:val="22"/>
                <w:szCs w:val="22"/>
              </w:rPr>
              <w:t xml:space="preserve">работе </w:t>
            </w:r>
            <w:r w:rsidRPr="00FC723E">
              <w:rPr>
                <w:sz w:val="22"/>
                <w:szCs w:val="22"/>
              </w:rPr>
              <w:t>в неотапливаемых помещениях дополнительно:</w:t>
            </w:r>
          </w:p>
          <w:p w14:paraId="3DD6F8DC" w14:textId="77777777" w:rsidR="008A408C" w:rsidRPr="00FC723E" w:rsidRDefault="008A408C" w:rsidP="008A408C">
            <w:pPr>
              <w:spacing w:line="240" w:lineRule="auto"/>
              <w:ind w:firstLine="0"/>
              <w:rPr>
                <w:sz w:val="22"/>
                <w:szCs w:val="22"/>
              </w:rPr>
            </w:pPr>
            <w:r w:rsidRPr="00FC723E">
              <w:rPr>
                <w:sz w:val="22"/>
                <w:szCs w:val="22"/>
              </w:rPr>
              <w:t>Костюм для защиты от пониженных температур из хлопчатобумажной ткани</w:t>
            </w:r>
          </w:p>
          <w:p w14:paraId="7B15D23C" w14:textId="77777777" w:rsidR="008A408C" w:rsidRPr="00FC723E" w:rsidRDefault="008A408C" w:rsidP="008B0881">
            <w:pPr>
              <w:spacing w:line="240" w:lineRule="auto"/>
              <w:ind w:firstLine="0"/>
              <w:rPr>
                <w:sz w:val="22"/>
                <w:szCs w:val="22"/>
              </w:rPr>
            </w:pPr>
            <w:r w:rsidRPr="00FC723E">
              <w:rPr>
                <w:sz w:val="22"/>
                <w:szCs w:val="22"/>
              </w:rPr>
              <w:t>Обувь утепленная</w:t>
            </w:r>
          </w:p>
        </w:tc>
        <w:tc>
          <w:tcPr>
            <w:tcW w:w="1842" w:type="dxa"/>
          </w:tcPr>
          <w:p w14:paraId="0F2F2F20"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202FA4AF" w14:textId="77777777" w:rsidR="008A408C" w:rsidRPr="00FC723E" w:rsidRDefault="008A408C" w:rsidP="008A408C">
            <w:pPr>
              <w:spacing w:line="240" w:lineRule="auto"/>
              <w:ind w:firstLine="0"/>
              <w:rPr>
                <w:sz w:val="22"/>
                <w:szCs w:val="22"/>
              </w:rPr>
            </w:pPr>
          </w:p>
          <w:p w14:paraId="5ECDA10B" w14:textId="77777777" w:rsidR="008A408C" w:rsidRPr="00FC723E" w:rsidRDefault="008A408C" w:rsidP="008A408C">
            <w:pPr>
              <w:spacing w:line="240" w:lineRule="auto"/>
              <w:ind w:firstLine="0"/>
              <w:rPr>
                <w:sz w:val="22"/>
                <w:szCs w:val="22"/>
              </w:rPr>
            </w:pPr>
          </w:p>
          <w:p w14:paraId="11A80A2D" w14:textId="77777777" w:rsidR="008A408C" w:rsidRPr="00FC723E" w:rsidRDefault="008A408C" w:rsidP="008A408C">
            <w:pPr>
              <w:spacing w:line="240" w:lineRule="auto"/>
              <w:ind w:firstLine="0"/>
              <w:rPr>
                <w:sz w:val="22"/>
                <w:szCs w:val="22"/>
              </w:rPr>
            </w:pPr>
            <w:proofErr w:type="spellStart"/>
            <w:r w:rsidRPr="00FC723E">
              <w:rPr>
                <w:sz w:val="22"/>
                <w:szCs w:val="22"/>
              </w:rPr>
              <w:t>МиМп</w:t>
            </w:r>
            <w:proofErr w:type="spellEnd"/>
          </w:p>
          <w:p w14:paraId="769B1864" w14:textId="77777777" w:rsidR="008A408C" w:rsidRPr="00FC723E" w:rsidRDefault="008A408C" w:rsidP="008A408C">
            <w:pPr>
              <w:spacing w:line="240" w:lineRule="auto"/>
              <w:ind w:firstLine="0"/>
              <w:rPr>
                <w:sz w:val="22"/>
                <w:szCs w:val="22"/>
              </w:rPr>
            </w:pPr>
            <w:r w:rsidRPr="00FC723E">
              <w:rPr>
                <w:sz w:val="22"/>
                <w:szCs w:val="22"/>
              </w:rPr>
              <w:t>Мун200</w:t>
            </w:r>
          </w:p>
          <w:p w14:paraId="3703AF70" w14:textId="77777777" w:rsidR="008A408C" w:rsidRPr="00FC723E" w:rsidRDefault="008A408C" w:rsidP="008A408C">
            <w:pPr>
              <w:spacing w:line="240" w:lineRule="auto"/>
              <w:ind w:firstLine="0"/>
              <w:rPr>
                <w:sz w:val="22"/>
                <w:szCs w:val="22"/>
              </w:rPr>
            </w:pPr>
            <w:r w:rsidRPr="00FC723E">
              <w:rPr>
                <w:sz w:val="22"/>
                <w:szCs w:val="22"/>
              </w:rPr>
              <w:t>В</w:t>
            </w:r>
          </w:p>
          <w:p w14:paraId="236E1FF3" w14:textId="77777777" w:rsidR="008A408C" w:rsidRPr="00FC723E" w:rsidRDefault="008A408C" w:rsidP="008A408C">
            <w:pPr>
              <w:spacing w:line="240" w:lineRule="auto"/>
              <w:ind w:firstLine="0"/>
              <w:rPr>
                <w:sz w:val="22"/>
                <w:szCs w:val="22"/>
              </w:rPr>
            </w:pPr>
            <w:r w:rsidRPr="00FC723E">
              <w:rPr>
                <w:sz w:val="22"/>
                <w:szCs w:val="22"/>
              </w:rPr>
              <w:t>Ми</w:t>
            </w:r>
          </w:p>
          <w:p w14:paraId="52CC72F6" w14:textId="77777777" w:rsidR="008A408C" w:rsidRPr="00FC723E" w:rsidRDefault="008A408C" w:rsidP="008A408C">
            <w:pPr>
              <w:spacing w:line="240" w:lineRule="auto"/>
              <w:ind w:firstLine="0"/>
              <w:rPr>
                <w:sz w:val="22"/>
                <w:szCs w:val="22"/>
              </w:rPr>
            </w:pPr>
            <w:proofErr w:type="spellStart"/>
            <w:r w:rsidRPr="00FC723E">
              <w:rPr>
                <w:sz w:val="22"/>
                <w:szCs w:val="22"/>
              </w:rPr>
              <w:t>Зп</w:t>
            </w:r>
            <w:proofErr w:type="spellEnd"/>
          </w:p>
          <w:p w14:paraId="08631E5D" w14:textId="77777777" w:rsidR="008A408C" w:rsidRPr="00FC723E" w:rsidRDefault="008A408C" w:rsidP="008A408C">
            <w:pPr>
              <w:spacing w:line="240" w:lineRule="auto"/>
              <w:ind w:firstLine="0"/>
              <w:rPr>
                <w:sz w:val="22"/>
                <w:szCs w:val="22"/>
              </w:rPr>
            </w:pPr>
          </w:p>
          <w:p w14:paraId="5D9084D7" w14:textId="77777777" w:rsidR="008A408C" w:rsidRPr="00FC723E" w:rsidRDefault="008A408C" w:rsidP="008A408C">
            <w:pPr>
              <w:spacing w:line="240" w:lineRule="auto"/>
              <w:ind w:firstLine="0"/>
              <w:rPr>
                <w:sz w:val="22"/>
                <w:szCs w:val="22"/>
              </w:rPr>
            </w:pPr>
          </w:p>
          <w:p w14:paraId="0C4508A5" w14:textId="77777777" w:rsidR="008A408C" w:rsidRPr="00FC723E" w:rsidRDefault="008A408C" w:rsidP="008A408C">
            <w:pPr>
              <w:spacing w:line="240" w:lineRule="auto"/>
              <w:ind w:firstLine="0"/>
              <w:rPr>
                <w:sz w:val="22"/>
                <w:szCs w:val="22"/>
              </w:rPr>
            </w:pPr>
          </w:p>
          <w:p w14:paraId="4F6961EE" w14:textId="77777777" w:rsidR="008A408C" w:rsidRPr="00FC723E" w:rsidRDefault="008A408C" w:rsidP="008A408C">
            <w:pPr>
              <w:spacing w:line="240" w:lineRule="auto"/>
              <w:ind w:firstLine="0"/>
              <w:rPr>
                <w:sz w:val="22"/>
                <w:szCs w:val="22"/>
              </w:rPr>
            </w:pPr>
          </w:p>
          <w:p w14:paraId="18DEC5F3" w14:textId="77777777" w:rsidR="008A408C" w:rsidRPr="00FC723E" w:rsidRDefault="008A408C" w:rsidP="008A408C">
            <w:pPr>
              <w:spacing w:line="240" w:lineRule="auto"/>
              <w:ind w:firstLine="0"/>
              <w:rPr>
                <w:sz w:val="22"/>
                <w:szCs w:val="22"/>
              </w:rPr>
            </w:pPr>
            <w:proofErr w:type="spellStart"/>
            <w:r w:rsidRPr="00FC723E">
              <w:rPr>
                <w:sz w:val="22"/>
                <w:szCs w:val="22"/>
              </w:rPr>
              <w:t>Тн</w:t>
            </w:r>
            <w:proofErr w:type="spellEnd"/>
          </w:p>
          <w:p w14:paraId="355CB0A1" w14:textId="77777777" w:rsidR="008A408C" w:rsidRPr="00FC723E" w:rsidRDefault="008A408C" w:rsidP="008A408C">
            <w:pPr>
              <w:spacing w:line="240" w:lineRule="auto"/>
              <w:ind w:firstLine="0"/>
              <w:rPr>
                <w:sz w:val="22"/>
                <w:szCs w:val="22"/>
              </w:rPr>
            </w:pPr>
          </w:p>
          <w:p w14:paraId="3FF0D08D" w14:textId="77777777" w:rsidR="008A408C" w:rsidRPr="00FC723E" w:rsidRDefault="008A408C" w:rsidP="008A408C">
            <w:pPr>
              <w:spacing w:line="240" w:lineRule="auto"/>
              <w:ind w:firstLine="0"/>
              <w:rPr>
                <w:sz w:val="22"/>
                <w:szCs w:val="22"/>
              </w:rPr>
            </w:pPr>
          </w:p>
          <w:p w14:paraId="147D96AE" w14:textId="77777777" w:rsidR="008A408C" w:rsidRPr="00FC723E" w:rsidRDefault="008A408C" w:rsidP="008A408C">
            <w:pPr>
              <w:spacing w:line="240" w:lineRule="auto"/>
              <w:ind w:firstLine="0"/>
              <w:rPr>
                <w:sz w:val="22"/>
                <w:szCs w:val="22"/>
              </w:rPr>
            </w:pPr>
            <w:r w:rsidRPr="00FC723E">
              <w:rPr>
                <w:sz w:val="22"/>
                <w:szCs w:val="22"/>
              </w:rPr>
              <w:t>Тн20</w:t>
            </w:r>
          </w:p>
        </w:tc>
        <w:tc>
          <w:tcPr>
            <w:tcW w:w="1242" w:type="dxa"/>
          </w:tcPr>
          <w:p w14:paraId="310A4271" w14:textId="77777777" w:rsidR="008A408C" w:rsidRPr="00FC723E" w:rsidRDefault="008A408C" w:rsidP="008A408C">
            <w:pPr>
              <w:spacing w:line="240" w:lineRule="auto"/>
              <w:ind w:firstLine="0"/>
              <w:rPr>
                <w:sz w:val="22"/>
                <w:szCs w:val="22"/>
              </w:rPr>
            </w:pPr>
            <w:r w:rsidRPr="00FC723E">
              <w:rPr>
                <w:sz w:val="22"/>
                <w:szCs w:val="22"/>
              </w:rPr>
              <w:t>12</w:t>
            </w:r>
          </w:p>
          <w:p w14:paraId="71A3A97D" w14:textId="77777777" w:rsidR="008A408C" w:rsidRPr="00FC723E" w:rsidRDefault="008A408C" w:rsidP="008A408C">
            <w:pPr>
              <w:spacing w:line="240" w:lineRule="auto"/>
              <w:ind w:firstLine="0"/>
              <w:rPr>
                <w:sz w:val="22"/>
                <w:szCs w:val="22"/>
              </w:rPr>
            </w:pPr>
            <w:r w:rsidRPr="00FC723E">
              <w:rPr>
                <w:sz w:val="22"/>
                <w:szCs w:val="22"/>
              </w:rPr>
              <w:t>до износа</w:t>
            </w:r>
          </w:p>
          <w:p w14:paraId="2EAA0258" w14:textId="77777777" w:rsidR="008A408C" w:rsidRPr="00FC723E" w:rsidRDefault="008A408C" w:rsidP="008A408C">
            <w:pPr>
              <w:spacing w:line="240" w:lineRule="auto"/>
              <w:ind w:firstLine="0"/>
              <w:rPr>
                <w:sz w:val="22"/>
                <w:szCs w:val="22"/>
              </w:rPr>
            </w:pPr>
          </w:p>
          <w:p w14:paraId="4B28AD07" w14:textId="77777777" w:rsidR="008A408C" w:rsidRPr="00FC723E" w:rsidRDefault="008A408C" w:rsidP="008A408C">
            <w:pPr>
              <w:spacing w:line="240" w:lineRule="auto"/>
              <w:ind w:firstLine="0"/>
              <w:rPr>
                <w:sz w:val="22"/>
                <w:szCs w:val="22"/>
              </w:rPr>
            </w:pPr>
            <w:r w:rsidRPr="00FC723E">
              <w:rPr>
                <w:sz w:val="22"/>
                <w:szCs w:val="22"/>
              </w:rPr>
              <w:t>12</w:t>
            </w:r>
          </w:p>
          <w:p w14:paraId="7282D52F" w14:textId="77777777" w:rsidR="008A408C" w:rsidRPr="00FC723E" w:rsidRDefault="008A408C" w:rsidP="008A408C">
            <w:pPr>
              <w:spacing w:line="240" w:lineRule="auto"/>
              <w:ind w:firstLine="0"/>
              <w:rPr>
                <w:sz w:val="22"/>
                <w:szCs w:val="22"/>
              </w:rPr>
            </w:pPr>
          </w:p>
          <w:p w14:paraId="20395EA4" w14:textId="77777777" w:rsidR="008A408C" w:rsidRPr="00FC723E" w:rsidRDefault="008A408C" w:rsidP="008A408C">
            <w:pPr>
              <w:spacing w:line="240" w:lineRule="auto"/>
              <w:ind w:firstLine="0"/>
              <w:rPr>
                <w:sz w:val="22"/>
                <w:szCs w:val="22"/>
              </w:rPr>
            </w:pPr>
            <w:r w:rsidRPr="00FC723E">
              <w:rPr>
                <w:sz w:val="22"/>
                <w:szCs w:val="22"/>
              </w:rPr>
              <w:t>до износа</w:t>
            </w:r>
          </w:p>
          <w:p w14:paraId="53F08913" w14:textId="77777777" w:rsidR="008A408C" w:rsidRPr="00FC723E" w:rsidRDefault="008A408C" w:rsidP="008A408C">
            <w:pPr>
              <w:spacing w:line="240" w:lineRule="auto"/>
              <w:ind w:firstLine="0"/>
              <w:rPr>
                <w:sz w:val="22"/>
                <w:szCs w:val="22"/>
              </w:rPr>
            </w:pPr>
            <w:r w:rsidRPr="00FC723E">
              <w:rPr>
                <w:sz w:val="22"/>
                <w:szCs w:val="22"/>
              </w:rPr>
              <w:t>до износа до износа</w:t>
            </w:r>
          </w:p>
          <w:p w14:paraId="4DC79364" w14:textId="77777777" w:rsidR="008A408C" w:rsidRPr="00FC723E" w:rsidRDefault="008A408C" w:rsidP="008A408C">
            <w:pPr>
              <w:spacing w:line="240" w:lineRule="auto"/>
              <w:ind w:firstLine="0"/>
              <w:rPr>
                <w:sz w:val="22"/>
                <w:szCs w:val="22"/>
              </w:rPr>
            </w:pPr>
          </w:p>
          <w:p w14:paraId="7C6E35F8" w14:textId="77777777" w:rsidR="008A408C" w:rsidRPr="00FC723E" w:rsidRDefault="008A408C" w:rsidP="008A408C">
            <w:pPr>
              <w:spacing w:line="240" w:lineRule="auto"/>
              <w:ind w:firstLine="0"/>
              <w:rPr>
                <w:sz w:val="22"/>
                <w:szCs w:val="22"/>
              </w:rPr>
            </w:pPr>
          </w:p>
          <w:p w14:paraId="2B1978B6" w14:textId="77777777" w:rsidR="008A408C" w:rsidRPr="00FC723E" w:rsidRDefault="008A408C" w:rsidP="008A408C">
            <w:pPr>
              <w:spacing w:line="240" w:lineRule="auto"/>
              <w:ind w:firstLine="0"/>
              <w:rPr>
                <w:sz w:val="22"/>
                <w:szCs w:val="22"/>
              </w:rPr>
            </w:pPr>
          </w:p>
          <w:p w14:paraId="0B389D49" w14:textId="77777777" w:rsidR="008A408C" w:rsidRPr="00FC723E" w:rsidRDefault="008A408C" w:rsidP="008A408C">
            <w:pPr>
              <w:spacing w:line="240" w:lineRule="auto"/>
              <w:ind w:firstLine="0"/>
              <w:rPr>
                <w:sz w:val="22"/>
                <w:szCs w:val="22"/>
              </w:rPr>
            </w:pPr>
          </w:p>
          <w:p w14:paraId="15F6B1B8" w14:textId="77777777" w:rsidR="008A408C" w:rsidRPr="00FC723E" w:rsidRDefault="008A408C" w:rsidP="008A408C">
            <w:pPr>
              <w:spacing w:line="240" w:lineRule="auto"/>
              <w:ind w:firstLine="0"/>
              <w:rPr>
                <w:sz w:val="22"/>
                <w:szCs w:val="22"/>
              </w:rPr>
            </w:pPr>
            <w:r w:rsidRPr="00FC723E">
              <w:rPr>
                <w:sz w:val="22"/>
                <w:szCs w:val="22"/>
              </w:rPr>
              <w:t>36</w:t>
            </w:r>
          </w:p>
          <w:p w14:paraId="340C9C29" w14:textId="77777777" w:rsidR="008A408C" w:rsidRPr="00FC723E" w:rsidRDefault="008A408C" w:rsidP="008A408C">
            <w:pPr>
              <w:spacing w:line="240" w:lineRule="auto"/>
              <w:ind w:firstLine="0"/>
              <w:rPr>
                <w:sz w:val="22"/>
                <w:szCs w:val="22"/>
              </w:rPr>
            </w:pPr>
          </w:p>
          <w:p w14:paraId="62CFB333" w14:textId="77777777" w:rsidR="008A408C" w:rsidRPr="00FC723E" w:rsidRDefault="008A408C" w:rsidP="008A408C">
            <w:pPr>
              <w:spacing w:line="240" w:lineRule="auto"/>
              <w:ind w:firstLine="0"/>
              <w:rPr>
                <w:sz w:val="22"/>
                <w:szCs w:val="22"/>
              </w:rPr>
            </w:pPr>
          </w:p>
          <w:p w14:paraId="551A915B" w14:textId="77777777" w:rsidR="008A408C" w:rsidRPr="00FC723E" w:rsidRDefault="008A408C" w:rsidP="008A408C">
            <w:pPr>
              <w:spacing w:line="240" w:lineRule="auto"/>
              <w:ind w:firstLine="0"/>
              <w:rPr>
                <w:sz w:val="22"/>
                <w:szCs w:val="22"/>
              </w:rPr>
            </w:pPr>
            <w:r w:rsidRPr="00FC723E">
              <w:rPr>
                <w:sz w:val="22"/>
                <w:szCs w:val="22"/>
              </w:rPr>
              <w:t>24</w:t>
            </w:r>
          </w:p>
        </w:tc>
      </w:tr>
      <w:tr w:rsidR="008A408C" w:rsidRPr="00FC723E" w14:paraId="25A3DAEF" w14:textId="77777777" w:rsidTr="008B0881">
        <w:tc>
          <w:tcPr>
            <w:tcW w:w="852" w:type="dxa"/>
          </w:tcPr>
          <w:p w14:paraId="7F41D82E"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1C0F66F5" w14:textId="77777777" w:rsidR="008A408C" w:rsidRPr="00FC723E" w:rsidRDefault="008A408C" w:rsidP="008A408C">
            <w:pPr>
              <w:spacing w:line="240" w:lineRule="auto"/>
              <w:ind w:firstLine="0"/>
              <w:rPr>
                <w:sz w:val="22"/>
                <w:szCs w:val="22"/>
              </w:rPr>
            </w:pPr>
            <w:r w:rsidRPr="00FC723E">
              <w:rPr>
                <w:sz w:val="22"/>
                <w:szCs w:val="22"/>
              </w:rPr>
              <w:t>21293</w:t>
            </w:r>
          </w:p>
        </w:tc>
        <w:tc>
          <w:tcPr>
            <w:tcW w:w="2087" w:type="dxa"/>
          </w:tcPr>
          <w:p w14:paraId="15ED7D6E" w14:textId="77777777" w:rsidR="008A408C" w:rsidRPr="00FC723E" w:rsidRDefault="008A408C" w:rsidP="008A408C">
            <w:pPr>
              <w:spacing w:line="240" w:lineRule="auto"/>
              <w:ind w:firstLine="0"/>
              <w:rPr>
                <w:sz w:val="22"/>
                <w:szCs w:val="22"/>
              </w:rPr>
            </w:pPr>
            <w:r w:rsidRPr="00FC723E">
              <w:rPr>
                <w:sz w:val="22"/>
                <w:szCs w:val="22"/>
              </w:rPr>
              <w:t>Инструктор дезинфектор</w:t>
            </w:r>
          </w:p>
        </w:tc>
        <w:tc>
          <w:tcPr>
            <w:tcW w:w="3442" w:type="dxa"/>
          </w:tcPr>
          <w:p w14:paraId="52F18FD2" w14:textId="77777777" w:rsidR="008A408C" w:rsidRPr="00FC723E" w:rsidRDefault="008A408C" w:rsidP="008A408C">
            <w:pPr>
              <w:spacing w:line="240" w:lineRule="auto"/>
              <w:ind w:firstLine="0"/>
              <w:rPr>
                <w:sz w:val="22"/>
                <w:szCs w:val="22"/>
              </w:rPr>
            </w:pPr>
            <w:r w:rsidRPr="00FC723E">
              <w:rPr>
                <w:sz w:val="22"/>
                <w:szCs w:val="22"/>
              </w:rPr>
              <w:t xml:space="preserve">Комбинезон              </w:t>
            </w:r>
          </w:p>
          <w:p w14:paraId="1827413C" w14:textId="77777777" w:rsidR="008A408C" w:rsidRPr="00FC723E" w:rsidRDefault="008A408C" w:rsidP="008A408C">
            <w:pPr>
              <w:spacing w:line="240" w:lineRule="auto"/>
              <w:ind w:firstLine="0"/>
              <w:rPr>
                <w:sz w:val="22"/>
                <w:szCs w:val="22"/>
              </w:rPr>
            </w:pPr>
            <w:r w:rsidRPr="00FC723E">
              <w:rPr>
                <w:sz w:val="22"/>
                <w:szCs w:val="22"/>
              </w:rPr>
              <w:t xml:space="preserve"> хлопчатобумажный        </w:t>
            </w:r>
          </w:p>
          <w:p w14:paraId="34FE5B63" w14:textId="77777777" w:rsidR="008A408C" w:rsidRPr="00FC723E" w:rsidRDefault="008A408C" w:rsidP="008A408C">
            <w:pPr>
              <w:spacing w:line="240" w:lineRule="auto"/>
              <w:ind w:firstLine="0"/>
              <w:rPr>
                <w:sz w:val="22"/>
                <w:szCs w:val="22"/>
              </w:rPr>
            </w:pPr>
            <w:proofErr w:type="gramStart"/>
            <w:r w:rsidRPr="00FC723E">
              <w:rPr>
                <w:sz w:val="22"/>
                <w:szCs w:val="22"/>
              </w:rPr>
              <w:t>(халат хлопчатобумажный</w:t>
            </w:r>
            <w:proofErr w:type="gramEnd"/>
          </w:p>
          <w:p w14:paraId="1D04AE79" w14:textId="77777777" w:rsidR="008A408C" w:rsidRPr="00FC723E" w:rsidRDefault="008A408C" w:rsidP="008A408C">
            <w:pPr>
              <w:spacing w:line="240" w:lineRule="auto"/>
              <w:ind w:firstLine="0"/>
              <w:rPr>
                <w:sz w:val="22"/>
                <w:szCs w:val="22"/>
              </w:rPr>
            </w:pPr>
            <w:r w:rsidRPr="00FC723E">
              <w:rPr>
                <w:sz w:val="22"/>
                <w:szCs w:val="22"/>
              </w:rPr>
              <w:t xml:space="preserve">(2 шт.)                 </w:t>
            </w:r>
          </w:p>
          <w:p w14:paraId="57A612B3" w14:textId="77777777" w:rsidR="008A408C" w:rsidRPr="00FC723E" w:rsidRDefault="008A408C" w:rsidP="008A408C">
            <w:pPr>
              <w:spacing w:line="240" w:lineRule="auto"/>
              <w:ind w:firstLine="0"/>
              <w:rPr>
                <w:sz w:val="22"/>
                <w:szCs w:val="22"/>
              </w:rPr>
            </w:pPr>
            <w:r w:rsidRPr="00FC723E">
              <w:rPr>
                <w:sz w:val="22"/>
                <w:szCs w:val="22"/>
              </w:rPr>
              <w:t xml:space="preserve">Головной убор           </w:t>
            </w:r>
          </w:p>
          <w:p w14:paraId="19284674" w14:textId="77777777" w:rsidR="008A408C" w:rsidRPr="00FC723E" w:rsidRDefault="008A408C" w:rsidP="008A408C">
            <w:pPr>
              <w:spacing w:line="240" w:lineRule="auto"/>
              <w:ind w:firstLine="0"/>
              <w:rPr>
                <w:sz w:val="22"/>
                <w:szCs w:val="22"/>
              </w:rPr>
            </w:pPr>
            <w:r w:rsidRPr="00FC723E">
              <w:rPr>
                <w:sz w:val="22"/>
                <w:szCs w:val="22"/>
              </w:rPr>
              <w:t xml:space="preserve">хлопчатобумажный        </w:t>
            </w:r>
          </w:p>
          <w:p w14:paraId="3923996C" w14:textId="77777777" w:rsidR="008A408C" w:rsidRPr="00FC723E" w:rsidRDefault="008A408C" w:rsidP="008A408C">
            <w:pPr>
              <w:spacing w:line="240" w:lineRule="auto"/>
              <w:ind w:firstLine="0"/>
              <w:rPr>
                <w:sz w:val="22"/>
                <w:szCs w:val="22"/>
              </w:rPr>
            </w:pPr>
            <w:r w:rsidRPr="00FC723E">
              <w:rPr>
                <w:sz w:val="22"/>
                <w:szCs w:val="22"/>
              </w:rPr>
              <w:t xml:space="preserve">Ботинки кожаные </w:t>
            </w:r>
          </w:p>
          <w:p w14:paraId="25C19070" w14:textId="77777777" w:rsidR="008A408C" w:rsidRPr="00FC723E" w:rsidRDefault="008A408C" w:rsidP="008A408C">
            <w:pPr>
              <w:spacing w:line="240" w:lineRule="auto"/>
              <w:ind w:firstLine="0"/>
              <w:rPr>
                <w:sz w:val="22"/>
                <w:szCs w:val="22"/>
              </w:rPr>
            </w:pPr>
            <w:r w:rsidRPr="00FC723E">
              <w:rPr>
                <w:sz w:val="22"/>
                <w:szCs w:val="22"/>
              </w:rPr>
              <w:t xml:space="preserve">(туфли кожаные)       </w:t>
            </w:r>
          </w:p>
          <w:p w14:paraId="0DCEE81D" w14:textId="77777777" w:rsidR="008A408C" w:rsidRPr="00FC723E" w:rsidRDefault="008A408C" w:rsidP="008A408C">
            <w:pPr>
              <w:spacing w:line="240" w:lineRule="auto"/>
              <w:ind w:firstLine="0"/>
              <w:rPr>
                <w:sz w:val="22"/>
                <w:szCs w:val="22"/>
              </w:rPr>
            </w:pPr>
            <w:r w:rsidRPr="00FC723E">
              <w:rPr>
                <w:sz w:val="22"/>
                <w:szCs w:val="22"/>
              </w:rPr>
              <w:t xml:space="preserve">Перчатки  медицинские     </w:t>
            </w:r>
          </w:p>
          <w:p w14:paraId="55AB68B1" w14:textId="77777777" w:rsidR="008A408C" w:rsidRPr="00FC723E" w:rsidRDefault="008A408C" w:rsidP="008A408C">
            <w:pPr>
              <w:spacing w:line="240" w:lineRule="auto"/>
              <w:ind w:firstLine="0"/>
              <w:rPr>
                <w:sz w:val="22"/>
                <w:szCs w:val="22"/>
              </w:rPr>
            </w:pPr>
            <w:r w:rsidRPr="00FC723E">
              <w:rPr>
                <w:sz w:val="22"/>
                <w:szCs w:val="22"/>
              </w:rPr>
              <w:t xml:space="preserve">Перчатки резиновые      </w:t>
            </w:r>
          </w:p>
          <w:p w14:paraId="2BDC2512" w14:textId="77777777" w:rsidR="008A408C" w:rsidRPr="00FC723E" w:rsidRDefault="008A408C" w:rsidP="008A408C">
            <w:pPr>
              <w:spacing w:line="240" w:lineRule="auto"/>
              <w:ind w:firstLine="0"/>
              <w:rPr>
                <w:sz w:val="22"/>
                <w:szCs w:val="22"/>
              </w:rPr>
            </w:pPr>
            <w:r w:rsidRPr="00FC723E">
              <w:rPr>
                <w:sz w:val="22"/>
                <w:szCs w:val="22"/>
              </w:rPr>
              <w:t xml:space="preserve">Фартук ПВХ с нагрудником  Нарукавники ПВХ </w:t>
            </w:r>
          </w:p>
          <w:p w14:paraId="3786E40E" w14:textId="77777777" w:rsidR="00911932" w:rsidRPr="00FC723E" w:rsidRDefault="008A408C" w:rsidP="008A408C">
            <w:pPr>
              <w:spacing w:line="240" w:lineRule="auto"/>
              <w:ind w:firstLine="0"/>
              <w:rPr>
                <w:sz w:val="22"/>
                <w:szCs w:val="22"/>
              </w:rPr>
            </w:pPr>
            <w:r w:rsidRPr="00FC723E">
              <w:rPr>
                <w:sz w:val="22"/>
                <w:szCs w:val="22"/>
              </w:rPr>
              <w:t xml:space="preserve">Носки хлопчатобумажные  </w:t>
            </w:r>
          </w:p>
          <w:p w14:paraId="4CE7AF9F" w14:textId="77777777" w:rsidR="008A408C" w:rsidRPr="00FC723E" w:rsidRDefault="008A408C" w:rsidP="008A408C">
            <w:pPr>
              <w:spacing w:line="240" w:lineRule="auto"/>
              <w:ind w:firstLine="0"/>
              <w:rPr>
                <w:sz w:val="22"/>
                <w:szCs w:val="22"/>
              </w:rPr>
            </w:pPr>
            <w:r w:rsidRPr="00FC723E">
              <w:rPr>
                <w:sz w:val="22"/>
                <w:szCs w:val="22"/>
              </w:rPr>
              <w:t xml:space="preserve">(4 пары) </w:t>
            </w:r>
          </w:p>
          <w:p w14:paraId="6F494BFD" w14:textId="77777777" w:rsidR="008A408C" w:rsidRPr="00FC723E" w:rsidRDefault="008A408C" w:rsidP="008A408C">
            <w:pPr>
              <w:spacing w:line="240" w:lineRule="auto"/>
              <w:ind w:firstLine="0"/>
              <w:rPr>
                <w:sz w:val="22"/>
                <w:szCs w:val="22"/>
              </w:rPr>
            </w:pPr>
            <w:r w:rsidRPr="00FC723E">
              <w:rPr>
                <w:sz w:val="22"/>
                <w:szCs w:val="22"/>
              </w:rPr>
              <w:t xml:space="preserve">Респиратор                            </w:t>
            </w:r>
          </w:p>
          <w:p w14:paraId="69F511F5" w14:textId="77777777" w:rsidR="008A408C" w:rsidRPr="00FC723E" w:rsidRDefault="008A408C" w:rsidP="008A408C">
            <w:pPr>
              <w:spacing w:line="240" w:lineRule="auto"/>
              <w:ind w:firstLine="0"/>
              <w:rPr>
                <w:sz w:val="22"/>
                <w:szCs w:val="22"/>
              </w:rPr>
            </w:pPr>
            <w:r w:rsidRPr="00FC723E">
              <w:rPr>
                <w:sz w:val="22"/>
                <w:szCs w:val="22"/>
              </w:rPr>
              <w:t xml:space="preserve">Противогаз              </w:t>
            </w:r>
          </w:p>
          <w:p w14:paraId="79BED751" w14:textId="77777777" w:rsidR="008A408C" w:rsidRPr="00FC723E" w:rsidRDefault="008A408C" w:rsidP="008A408C">
            <w:pPr>
              <w:spacing w:line="240" w:lineRule="auto"/>
              <w:ind w:firstLine="0"/>
              <w:rPr>
                <w:sz w:val="22"/>
                <w:szCs w:val="22"/>
              </w:rPr>
            </w:pPr>
            <w:r w:rsidRPr="00FC723E">
              <w:rPr>
                <w:sz w:val="22"/>
                <w:szCs w:val="22"/>
              </w:rPr>
              <w:t xml:space="preserve">При работе в помещении  </w:t>
            </w:r>
          </w:p>
          <w:p w14:paraId="29572D2C" w14:textId="77777777" w:rsidR="008A408C" w:rsidRPr="00FC723E" w:rsidRDefault="008A408C" w:rsidP="008A408C">
            <w:pPr>
              <w:spacing w:line="240" w:lineRule="auto"/>
              <w:ind w:firstLine="0"/>
              <w:rPr>
                <w:sz w:val="22"/>
                <w:szCs w:val="22"/>
              </w:rPr>
            </w:pPr>
            <w:r w:rsidRPr="00FC723E">
              <w:rPr>
                <w:sz w:val="22"/>
                <w:szCs w:val="22"/>
              </w:rPr>
              <w:t xml:space="preserve">дезактивационной камеры </w:t>
            </w:r>
          </w:p>
          <w:p w14:paraId="106CB672" w14:textId="77777777" w:rsidR="008A408C" w:rsidRPr="00FC723E" w:rsidRDefault="008A408C" w:rsidP="008A408C">
            <w:pPr>
              <w:spacing w:line="240" w:lineRule="auto"/>
              <w:ind w:firstLine="0"/>
              <w:rPr>
                <w:sz w:val="22"/>
                <w:szCs w:val="22"/>
              </w:rPr>
            </w:pPr>
            <w:r w:rsidRPr="00FC723E">
              <w:rPr>
                <w:sz w:val="22"/>
                <w:szCs w:val="22"/>
              </w:rPr>
              <w:t>дополнительно:</w:t>
            </w:r>
          </w:p>
          <w:p w14:paraId="359FF580" w14:textId="77777777" w:rsidR="008A408C" w:rsidRPr="00FC723E" w:rsidRDefault="008A408C" w:rsidP="008A408C">
            <w:pPr>
              <w:spacing w:line="240" w:lineRule="auto"/>
              <w:ind w:firstLine="0"/>
              <w:rPr>
                <w:sz w:val="22"/>
                <w:szCs w:val="22"/>
              </w:rPr>
            </w:pPr>
            <w:r w:rsidRPr="00FC723E">
              <w:rPr>
                <w:sz w:val="22"/>
                <w:szCs w:val="22"/>
              </w:rPr>
              <w:t>Рукавицы комбинированные</w:t>
            </w:r>
          </w:p>
          <w:p w14:paraId="549A1148" w14:textId="77777777" w:rsidR="008A408C" w:rsidRPr="00FC723E" w:rsidRDefault="008A408C" w:rsidP="008A408C">
            <w:pPr>
              <w:spacing w:line="240" w:lineRule="auto"/>
              <w:ind w:firstLine="0"/>
              <w:rPr>
                <w:sz w:val="22"/>
                <w:szCs w:val="22"/>
              </w:rPr>
            </w:pPr>
            <w:r w:rsidRPr="00FC723E">
              <w:rPr>
                <w:sz w:val="22"/>
                <w:szCs w:val="22"/>
              </w:rPr>
              <w:t xml:space="preserve">Очки защитные или       </w:t>
            </w:r>
          </w:p>
          <w:p w14:paraId="3595D292" w14:textId="77777777" w:rsidR="008A408C" w:rsidRPr="00FC723E" w:rsidRDefault="008B0881" w:rsidP="008B0881">
            <w:pPr>
              <w:spacing w:line="240" w:lineRule="auto"/>
              <w:ind w:firstLine="0"/>
              <w:rPr>
                <w:sz w:val="22"/>
                <w:szCs w:val="22"/>
              </w:rPr>
            </w:pPr>
            <w:r w:rsidRPr="00FC723E">
              <w:rPr>
                <w:sz w:val="22"/>
                <w:szCs w:val="22"/>
              </w:rPr>
              <w:t xml:space="preserve">щиток защитный лицевой </w:t>
            </w:r>
          </w:p>
        </w:tc>
        <w:tc>
          <w:tcPr>
            <w:tcW w:w="1842" w:type="dxa"/>
          </w:tcPr>
          <w:p w14:paraId="4FBBF598"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78C997CA" w14:textId="77777777" w:rsidR="008A408C" w:rsidRPr="00FC723E" w:rsidRDefault="008A408C" w:rsidP="008A408C">
            <w:pPr>
              <w:spacing w:line="240" w:lineRule="auto"/>
              <w:ind w:firstLine="0"/>
              <w:rPr>
                <w:sz w:val="22"/>
                <w:szCs w:val="22"/>
              </w:rPr>
            </w:pPr>
          </w:p>
          <w:p w14:paraId="68D11CD6" w14:textId="77777777" w:rsidR="008A408C" w:rsidRPr="00FC723E" w:rsidRDefault="008A408C" w:rsidP="008A408C">
            <w:pPr>
              <w:spacing w:line="240" w:lineRule="auto"/>
              <w:ind w:firstLine="0"/>
              <w:rPr>
                <w:sz w:val="22"/>
                <w:szCs w:val="22"/>
              </w:rPr>
            </w:pPr>
          </w:p>
          <w:p w14:paraId="394C32B5" w14:textId="77777777" w:rsidR="008A408C" w:rsidRPr="00FC723E" w:rsidRDefault="008A408C" w:rsidP="008A408C">
            <w:pPr>
              <w:spacing w:line="240" w:lineRule="auto"/>
              <w:ind w:firstLine="0"/>
              <w:rPr>
                <w:sz w:val="22"/>
                <w:szCs w:val="22"/>
              </w:rPr>
            </w:pPr>
          </w:p>
          <w:p w14:paraId="3B4211FC" w14:textId="77777777" w:rsidR="008A408C" w:rsidRPr="00FC723E" w:rsidRDefault="008A408C" w:rsidP="008A408C">
            <w:pPr>
              <w:spacing w:line="240" w:lineRule="auto"/>
              <w:ind w:firstLine="0"/>
              <w:rPr>
                <w:sz w:val="22"/>
                <w:szCs w:val="22"/>
              </w:rPr>
            </w:pPr>
          </w:p>
          <w:p w14:paraId="70B8CE48" w14:textId="77777777" w:rsidR="008A408C" w:rsidRPr="00FC723E" w:rsidRDefault="008A408C" w:rsidP="008A408C">
            <w:pPr>
              <w:spacing w:line="240" w:lineRule="auto"/>
              <w:ind w:firstLine="0"/>
              <w:rPr>
                <w:sz w:val="22"/>
                <w:szCs w:val="22"/>
              </w:rPr>
            </w:pPr>
          </w:p>
          <w:p w14:paraId="7CCE82E9" w14:textId="77777777" w:rsidR="008A408C" w:rsidRPr="00FC723E" w:rsidRDefault="008A408C" w:rsidP="008A408C">
            <w:pPr>
              <w:spacing w:line="240" w:lineRule="auto"/>
              <w:ind w:firstLine="0"/>
              <w:rPr>
                <w:sz w:val="22"/>
                <w:szCs w:val="22"/>
              </w:rPr>
            </w:pPr>
            <w:r w:rsidRPr="00FC723E">
              <w:rPr>
                <w:sz w:val="22"/>
                <w:szCs w:val="22"/>
              </w:rPr>
              <w:t>Ми</w:t>
            </w:r>
          </w:p>
          <w:p w14:paraId="19810E12" w14:textId="77777777" w:rsidR="008A408C" w:rsidRPr="00FC723E" w:rsidRDefault="008A408C" w:rsidP="008A408C">
            <w:pPr>
              <w:spacing w:line="240" w:lineRule="auto"/>
              <w:ind w:firstLine="0"/>
              <w:rPr>
                <w:sz w:val="22"/>
                <w:szCs w:val="22"/>
              </w:rPr>
            </w:pPr>
            <w:r w:rsidRPr="00FC723E">
              <w:rPr>
                <w:sz w:val="22"/>
                <w:szCs w:val="22"/>
              </w:rPr>
              <w:t>Ми</w:t>
            </w:r>
          </w:p>
          <w:p w14:paraId="070591E6"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7BBAD15C" w14:textId="77777777" w:rsidR="008A408C" w:rsidRPr="00FC723E" w:rsidRDefault="008A408C" w:rsidP="008A408C">
            <w:pPr>
              <w:spacing w:line="240" w:lineRule="auto"/>
              <w:ind w:firstLine="0"/>
              <w:rPr>
                <w:sz w:val="22"/>
                <w:szCs w:val="22"/>
              </w:rPr>
            </w:pPr>
            <w:proofErr w:type="spellStart"/>
            <w:r w:rsidRPr="00FC723E">
              <w:rPr>
                <w:sz w:val="22"/>
                <w:szCs w:val="22"/>
              </w:rPr>
              <w:t>Бм</w:t>
            </w:r>
            <w:proofErr w:type="spellEnd"/>
          </w:p>
          <w:p w14:paraId="48FEA816"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p w14:paraId="6C8342F5"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p w14:paraId="02ACB196" w14:textId="77777777" w:rsidR="008A408C" w:rsidRPr="00FC723E" w:rsidRDefault="008A408C" w:rsidP="008A408C">
            <w:pPr>
              <w:spacing w:line="240" w:lineRule="auto"/>
              <w:ind w:firstLine="0"/>
              <w:rPr>
                <w:sz w:val="22"/>
                <w:szCs w:val="22"/>
              </w:rPr>
            </w:pPr>
          </w:p>
          <w:p w14:paraId="36256F48" w14:textId="77777777" w:rsidR="008A408C" w:rsidRPr="00FC723E" w:rsidRDefault="008A408C" w:rsidP="008A408C">
            <w:pPr>
              <w:spacing w:line="240" w:lineRule="auto"/>
              <w:ind w:firstLine="0"/>
              <w:rPr>
                <w:sz w:val="22"/>
                <w:szCs w:val="22"/>
              </w:rPr>
            </w:pPr>
          </w:p>
          <w:p w14:paraId="552AE1F1" w14:textId="77777777" w:rsidR="008A408C" w:rsidRPr="00FC723E" w:rsidRDefault="008A408C" w:rsidP="008A408C">
            <w:pPr>
              <w:spacing w:line="240" w:lineRule="auto"/>
              <w:ind w:firstLine="0"/>
              <w:rPr>
                <w:sz w:val="22"/>
                <w:szCs w:val="22"/>
              </w:rPr>
            </w:pPr>
          </w:p>
          <w:p w14:paraId="692AC1A6" w14:textId="77777777" w:rsidR="008A408C" w:rsidRPr="00FC723E" w:rsidRDefault="008A408C" w:rsidP="008A408C">
            <w:pPr>
              <w:spacing w:line="240" w:lineRule="auto"/>
              <w:ind w:firstLine="0"/>
              <w:rPr>
                <w:sz w:val="22"/>
                <w:szCs w:val="22"/>
              </w:rPr>
            </w:pPr>
          </w:p>
          <w:p w14:paraId="2853FB1C" w14:textId="77777777" w:rsidR="008A408C" w:rsidRPr="00FC723E" w:rsidRDefault="008A408C" w:rsidP="008A408C">
            <w:pPr>
              <w:spacing w:line="240" w:lineRule="auto"/>
              <w:ind w:firstLine="0"/>
              <w:rPr>
                <w:sz w:val="22"/>
                <w:szCs w:val="22"/>
              </w:rPr>
            </w:pPr>
          </w:p>
          <w:p w14:paraId="38D53A0A" w14:textId="77777777" w:rsidR="008A408C" w:rsidRPr="00FC723E" w:rsidRDefault="008A408C" w:rsidP="008A408C">
            <w:pPr>
              <w:spacing w:line="240" w:lineRule="auto"/>
              <w:ind w:firstLine="0"/>
              <w:rPr>
                <w:sz w:val="22"/>
                <w:szCs w:val="22"/>
              </w:rPr>
            </w:pPr>
          </w:p>
          <w:p w14:paraId="67205571" w14:textId="77777777" w:rsidR="008A408C" w:rsidRPr="00FC723E" w:rsidRDefault="008A408C" w:rsidP="008A408C">
            <w:pPr>
              <w:spacing w:line="240" w:lineRule="auto"/>
              <w:ind w:firstLine="0"/>
              <w:rPr>
                <w:sz w:val="22"/>
                <w:szCs w:val="22"/>
              </w:rPr>
            </w:pPr>
          </w:p>
          <w:p w14:paraId="5E7AB8A6" w14:textId="77777777" w:rsidR="008A408C" w:rsidRPr="00FC723E" w:rsidRDefault="008A408C" w:rsidP="008A408C">
            <w:pPr>
              <w:spacing w:line="240" w:lineRule="auto"/>
              <w:ind w:firstLine="0"/>
              <w:rPr>
                <w:sz w:val="22"/>
                <w:szCs w:val="22"/>
              </w:rPr>
            </w:pPr>
            <w:r w:rsidRPr="00FC723E">
              <w:rPr>
                <w:sz w:val="22"/>
                <w:szCs w:val="22"/>
              </w:rPr>
              <w:t>Ми</w:t>
            </w:r>
          </w:p>
          <w:p w14:paraId="250AA806" w14:textId="77777777" w:rsidR="008A408C" w:rsidRPr="00FC723E" w:rsidRDefault="008A408C" w:rsidP="008A408C">
            <w:pPr>
              <w:spacing w:line="240" w:lineRule="auto"/>
              <w:ind w:firstLine="0"/>
              <w:rPr>
                <w:sz w:val="22"/>
                <w:szCs w:val="22"/>
              </w:rPr>
            </w:pPr>
            <w:r w:rsidRPr="00FC723E">
              <w:rPr>
                <w:sz w:val="22"/>
                <w:szCs w:val="22"/>
              </w:rPr>
              <w:t>О</w:t>
            </w:r>
          </w:p>
          <w:p w14:paraId="24DCC15A" w14:textId="77777777" w:rsidR="008A408C" w:rsidRPr="00FC723E" w:rsidRDefault="008A408C" w:rsidP="008A408C">
            <w:pPr>
              <w:spacing w:line="240" w:lineRule="auto"/>
              <w:ind w:firstLine="0"/>
              <w:rPr>
                <w:sz w:val="22"/>
                <w:szCs w:val="22"/>
              </w:rPr>
            </w:pPr>
            <w:r w:rsidRPr="00FC723E">
              <w:rPr>
                <w:sz w:val="22"/>
                <w:szCs w:val="22"/>
              </w:rPr>
              <w:t>НБХ</w:t>
            </w:r>
          </w:p>
        </w:tc>
        <w:tc>
          <w:tcPr>
            <w:tcW w:w="1242" w:type="dxa"/>
          </w:tcPr>
          <w:p w14:paraId="43F26500" w14:textId="77777777" w:rsidR="008A408C" w:rsidRPr="00FC723E" w:rsidRDefault="008A408C" w:rsidP="008A408C">
            <w:pPr>
              <w:spacing w:line="240" w:lineRule="auto"/>
              <w:ind w:firstLine="0"/>
              <w:rPr>
                <w:sz w:val="22"/>
                <w:szCs w:val="22"/>
              </w:rPr>
            </w:pPr>
            <w:r w:rsidRPr="00FC723E">
              <w:rPr>
                <w:sz w:val="22"/>
                <w:szCs w:val="22"/>
              </w:rPr>
              <w:t>12</w:t>
            </w:r>
          </w:p>
          <w:p w14:paraId="45197988" w14:textId="77777777" w:rsidR="008A408C" w:rsidRPr="00FC723E" w:rsidRDefault="008A408C" w:rsidP="008A408C">
            <w:pPr>
              <w:spacing w:line="240" w:lineRule="auto"/>
              <w:ind w:firstLine="0"/>
              <w:rPr>
                <w:sz w:val="22"/>
                <w:szCs w:val="22"/>
              </w:rPr>
            </w:pPr>
          </w:p>
          <w:p w14:paraId="7D5829A6" w14:textId="77777777" w:rsidR="008A408C" w:rsidRPr="00FC723E" w:rsidRDefault="008A408C" w:rsidP="008A408C">
            <w:pPr>
              <w:spacing w:line="240" w:lineRule="auto"/>
              <w:ind w:firstLine="0"/>
              <w:rPr>
                <w:sz w:val="22"/>
                <w:szCs w:val="22"/>
              </w:rPr>
            </w:pPr>
          </w:p>
          <w:p w14:paraId="3A42BDF1" w14:textId="77777777" w:rsidR="008A408C" w:rsidRPr="00FC723E" w:rsidRDefault="008A408C" w:rsidP="008A408C">
            <w:pPr>
              <w:spacing w:line="240" w:lineRule="auto"/>
              <w:ind w:firstLine="0"/>
              <w:rPr>
                <w:sz w:val="22"/>
                <w:szCs w:val="22"/>
              </w:rPr>
            </w:pPr>
          </w:p>
          <w:p w14:paraId="2D7D8B1D" w14:textId="77777777" w:rsidR="008A408C" w:rsidRPr="00FC723E" w:rsidRDefault="008A408C" w:rsidP="008A408C">
            <w:pPr>
              <w:spacing w:line="240" w:lineRule="auto"/>
              <w:ind w:firstLine="0"/>
              <w:rPr>
                <w:sz w:val="22"/>
                <w:szCs w:val="22"/>
              </w:rPr>
            </w:pPr>
          </w:p>
          <w:p w14:paraId="444E92BB" w14:textId="77777777" w:rsidR="008A408C" w:rsidRPr="00FC723E" w:rsidRDefault="008A408C" w:rsidP="008A408C">
            <w:pPr>
              <w:spacing w:line="240" w:lineRule="auto"/>
              <w:ind w:firstLine="0"/>
              <w:rPr>
                <w:sz w:val="22"/>
                <w:szCs w:val="22"/>
              </w:rPr>
            </w:pPr>
            <w:r w:rsidRPr="00FC723E">
              <w:rPr>
                <w:sz w:val="22"/>
                <w:szCs w:val="22"/>
              </w:rPr>
              <w:t>до износа</w:t>
            </w:r>
          </w:p>
          <w:p w14:paraId="155FD672" w14:textId="77777777" w:rsidR="008A408C" w:rsidRPr="00FC723E" w:rsidRDefault="008A408C" w:rsidP="008A408C">
            <w:pPr>
              <w:spacing w:line="240" w:lineRule="auto"/>
              <w:ind w:firstLine="0"/>
              <w:rPr>
                <w:sz w:val="22"/>
                <w:szCs w:val="22"/>
              </w:rPr>
            </w:pPr>
            <w:r w:rsidRPr="00FC723E">
              <w:rPr>
                <w:sz w:val="22"/>
                <w:szCs w:val="22"/>
              </w:rPr>
              <w:t>24</w:t>
            </w:r>
          </w:p>
          <w:p w14:paraId="18B283F8" w14:textId="77777777" w:rsidR="008A408C" w:rsidRPr="00FC723E" w:rsidRDefault="008A408C" w:rsidP="008A408C">
            <w:pPr>
              <w:spacing w:line="240" w:lineRule="auto"/>
              <w:ind w:firstLine="0"/>
              <w:rPr>
                <w:sz w:val="22"/>
                <w:szCs w:val="22"/>
              </w:rPr>
            </w:pPr>
            <w:r w:rsidRPr="00FC723E">
              <w:rPr>
                <w:sz w:val="22"/>
                <w:szCs w:val="22"/>
              </w:rPr>
              <w:t>12</w:t>
            </w:r>
          </w:p>
          <w:p w14:paraId="137D8F8C" w14:textId="77777777" w:rsidR="008A408C" w:rsidRPr="00FC723E" w:rsidRDefault="008A408C" w:rsidP="008A408C">
            <w:pPr>
              <w:spacing w:line="240" w:lineRule="auto"/>
              <w:ind w:firstLine="0"/>
              <w:rPr>
                <w:sz w:val="22"/>
                <w:szCs w:val="22"/>
              </w:rPr>
            </w:pPr>
            <w:r w:rsidRPr="00FC723E">
              <w:rPr>
                <w:sz w:val="22"/>
                <w:szCs w:val="22"/>
              </w:rPr>
              <w:t>до износа</w:t>
            </w:r>
          </w:p>
          <w:p w14:paraId="52F8A827" w14:textId="77777777" w:rsidR="008A408C" w:rsidRPr="00FC723E" w:rsidRDefault="008A408C" w:rsidP="008A408C">
            <w:pPr>
              <w:spacing w:line="240" w:lineRule="auto"/>
              <w:ind w:firstLine="0"/>
              <w:rPr>
                <w:sz w:val="22"/>
                <w:szCs w:val="22"/>
              </w:rPr>
            </w:pPr>
            <w:r w:rsidRPr="00FC723E">
              <w:rPr>
                <w:sz w:val="22"/>
                <w:szCs w:val="22"/>
              </w:rPr>
              <w:t>до износа до износа</w:t>
            </w:r>
          </w:p>
          <w:p w14:paraId="2857C626" w14:textId="77777777" w:rsidR="008A408C" w:rsidRPr="00FC723E" w:rsidRDefault="008A408C" w:rsidP="008A408C">
            <w:pPr>
              <w:spacing w:line="240" w:lineRule="auto"/>
              <w:ind w:firstLine="0"/>
              <w:rPr>
                <w:sz w:val="22"/>
                <w:szCs w:val="22"/>
              </w:rPr>
            </w:pPr>
            <w:r w:rsidRPr="00FC723E">
              <w:rPr>
                <w:sz w:val="22"/>
                <w:szCs w:val="22"/>
              </w:rPr>
              <w:t>до износа</w:t>
            </w:r>
          </w:p>
          <w:p w14:paraId="4A595B73" w14:textId="77777777" w:rsidR="008A408C" w:rsidRPr="00FC723E" w:rsidRDefault="008A408C" w:rsidP="008A408C">
            <w:pPr>
              <w:spacing w:line="240" w:lineRule="auto"/>
              <w:ind w:firstLine="0"/>
              <w:rPr>
                <w:sz w:val="22"/>
                <w:szCs w:val="22"/>
              </w:rPr>
            </w:pPr>
            <w:r w:rsidRPr="00FC723E">
              <w:rPr>
                <w:sz w:val="22"/>
                <w:szCs w:val="22"/>
              </w:rPr>
              <w:t xml:space="preserve">12 </w:t>
            </w:r>
          </w:p>
          <w:p w14:paraId="611614BB" w14:textId="77777777" w:rsidR="008A408C" w:rsidRPr="00FC723E" w:rsidRDefault="008A408C" w:rsidP="008A408C">
            <w:pPr>
              <w:spacing w:line="240" w:lineRule="auto"/>
              <w:ind w:firstLine="0"/>
              <w:rPr>
                <w:sz w:val="22"/>
                <w:szCs w:val="22"/>
              </w:rPr>
            </w:pPr>
          </w:p>
          <w:p w14:paraId="27262E7D" w14:textId="77777777" w:rsidR="008A408C" w:rsidRPr="00FC723E" w:rsidRDefault="008A408C" w:rsidP="008A408C">
            <w:pPr>
              <w:spacing w:line="240" w:lineRule="auto"/>
              <w:ind w:firstLine="0"/>
              <w:rPr>
                <w:sz w:val="22"/>
                <w:szCs w:val="22"/>
              </w:rPr>
            </w:pPr>
            <w:r w:rsidRPr="00FC723E">
              <w:rPr>
                <w:sz w:val="22"/>
                <w:szCs w:val="22"/>
              </w:rPr>
              <w:t xml:space="preserve">до износа до износа </w:t>
            </w:r>
          </w:p>
          <w:p w14:paraId="7ED2421B" w14:textId="77777777" w:rsidR="008A408C" w:rsidRPr="00FC723E" w:rsidRDefault="008A408C" w:rsidP="008A408C">
            <w:pPr>
              <w:spacing w:line="240" w:lineRule="auto"/>
              <w:ind w:firstLine="0"/>
              <w:rPr>
                <w:sz w:val="22"/>
                <w:szCs w:val="22"/>
              </w:rPr>
            </w:pPr>
          </w:p>
          <w:p w14:paraId="633EF7B3" w14:textId="77777777" w:rsidR="008A408C" w:rsidRPr="00FC723E" w:rsidRDefault="008A408C" w:rsidP="008A408C">
            <w:pPr>
              <w:spacing w:line="240" w:lineRule="auto"/>
              <w:ind w:firstLine="0"/>
              <w:rPr>
                <w:sz w:val="22"/>
                <w:szCs w:val="22"/>
              </w:rPr>
            </w:pPr>
          </w:p>
          <w:p w14:paraId="01B16B78" w14:textId="77777777" w:rsidR="008A408C" w:rsidRPr="00FC723E" w:rsidRDefault="008A408C" w:rsidP="008A408C">
            <w:pPr>
              <w:spacing w:line="240" w:lineRule="auto"/>
              <w:ind w:firstLine="0"/>
              <w:rPr>
                <w:sz w:val="22"/>
                <w:szCs w:val="22"/>
              </w:rPr>
            </w:pPr>
          </w:p>
          <w:p w14:paraId="0E747B1E" w14:textId="77777777" w:rsidR="008A408C" w:rsidRPr="00FC723E" w:rsidRDefault="008A408C" w:rsidP="008B0881">
            <w:pPr>
              <w:spacing w:line="240" w:lineRule="auto"/>
              <w:ind w:firstLine="0"/>
              <w:rPr>
                <w:sz w:val="22"/>
                <w:szCs w:val="22"/>
              </w:rPr>
            </w:pPr>
            <w:r w:rsidRPr="00FC723E">
              <w:rPr>
                <w:sz w:val="22"/>
                <w:szCs w:val="22"/>
              </w:rPr>
              <w:t>до износа до износа до износа</w:t>
            </w:r>
          </w:p>
        </w:tc>
      </w:tr>
      <w:tr w:rsidR="008A408C" w:rsidRPr="00FC723E" w14:paraId="758CA24F" w14:textId="77777777" w:rsidTr="008B0881">
        <w:tc>
          <w:tcPr>
            <w:tcW w:w="852" w:type="dxa"/>
          </w:tcPr>
          <w:p w14:paraId="1A12D3AD"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5F4F46F2" w14:textId="77777777" w:rsidR="008A408C" w:rsidRPr="00FC723E" w:rsidRDefault="008A408C" w:rsidP="008A408C">
            <w:pPr>
              <w:spacing w:line="240" w:lineRule="auto"/>
              <w:ind w:firstLine="0"/>
              <w:rPr>
                <w:sz w:val="22"/>
                <w:szCs w:val="22"/>
              </w:rPr>
            </w:pPr>
            <w:r w:rsidRPr="00FC723E">
              <w:rPr>
                <w:sz w:val="22"/>
                <w:szCs w:val="22"/>
              </w:rPr>
              <w:t>22790</w:t>
            </w:r>
          </w:p>
        </w:tc>
        <w:tc>
          <w:tcPr>
            <w:tcW w:w="2087" w:type="dxa"/>
          </w:tcPr>
          <w:p w14:paraId="7F61AD78" w14:textId="77777777" w:rsidR="008A408C" w:rsidRPr="00FC723E" w:rsidRDefault="008A408C" w:rsidP="008B0881">
            <w:pPr>
              <w:spacing w:line="240" w:lineRule="auto"/>
              <w:ind w:firstLine="0"/>
              <w:rPr>
                <w:sz w:val="22"/>
                <w:szCs w:val="22"/>
              </w:rPr>
            </w:pPr>
            <w:r w:rsidRPr="00FC723E">
              <w:rPr>
                <w:sz w:val="22"/>
                <w:szCs w:val="22"/>
              </w:rPr>
              <w:t>Инструктор-</w:t>
            </w:r>
            <w:r w:rsidRPr="00FC723E">
              <w:rPr>
                <w:sz w:val="22"/>
                <w:szCs w:val="22"/>
              </w:rPr>
              <w:lastRenderedPageBreak/>
              <w:t>методист физической реабилитации</w:t>
            </w:r>
          </w:p>
        </w:tc>
        <w:tc>
          <w:tcPr>
            <w:tcW w:w="3442" w:type="dxa"/>
          </w:tcPr>
          <w:p w14:paraId="6148C296" w14:textId="77777777" w:rsidR="008A408C" w:rsidRPr="00FC723E" w:rsidRDefault="008A408C" w:rsidP="008A408C">
            <w:pPr>
              <w:spacing w:line="240" w:lineRule="auto"/>
              <w:ind w:firstLine="0"/>
              <w:rPr>
                <w:sz w:val="22"/>
                <w:szCs w:val="22"/>
              </w:rPr>
            </w:pPr>
            <w:r w:rsidRPr="00FC723E">
              <w:rPr>
                <w:sz w:val="22"/>
                <w:szCs w:val="22"/>
              </w:rPr>
              <w:lastRenderedPageBreak/>
              <w:t xml:space="preserve">Тапочки кожаные         </w:t>
            </w:r>
          </w:p>
        </w:tc>
        <w:tc>
          <w:tcPr>
            <w:tcW w:w="1842" w:type="dxa"/>
          </w:tcPr>
          <w:p w14:paraId="3F5DE735" w14:textId="77777777" w:rsidR="008A408C" w:rsidRPr="00FC723E" w:rsidRDefault="008A408C" w:rsidP="008A408C">
            <w:pPr>
              <w:spacing w:line="240" w:lineRule="auto"/>
              <w:ind w:firstLine="0"/>
              <w:rPr>
                <w:sz w:val="22"/>
                <w:szCs w:val="22"/>
              </w:rPr>
            </w:pPr>
            <w:r w:rsidRPr="00FC723E">
              <w:rPr>
                <w:sz w:val="22"/>
                <w:szCs w:val="22"/>
              </w:rPr>
              <w:t>Ми</w:t>
            </w:r>
          </w:p>
        </w:tc>
        <w:tc>
          <w:tcPr>
            <w:tcW w:w="1242" w:type="dxa"/>
          </w:tcPr>
          <w:p w14:paraId="107BB99E" w14:textId="77777777" w:rsidR="008A408C" w:rsidRPr="00FC723E" w:rsidRDefault="008A408C" w:rsidP="008A408C">
            <w:pPr>
              <w:spacing w:line="240" w:lineRule="auto"/>
              <w:ind w:firstLine="0"/>
              <w:rPr>
                <w:sz w:val="22"/>
                <w:szCs w:val="22"/>
              </w:rPr>
            </w:pPr>
            <w:r w:rsidRPr="00FC723E">
              <w:rPr>
                <w:sz w:val="22"/>
                <w:szCs w:val="22"/>
              </w:rPr>
              <w:t>12</w:t>
            </w:r>
          </w:p>
        </w:tc>
      </w:tr>
      <w:tr w:rsidR="008A408C" w:rsidRPr="00FC723E" w14:paraId="7ECE734E" w14:textId="77777777" w:rsidTr="008B0881">
        <w:tc>
          <w:tcPr>
            <w:tcW w:w="852" w:type="dxa"/>
          </w:tcPr>
          <w:p w14:paraId="2F3BAE95"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1FA5439A" w14:textId="77777777" w:rsidR="008A408C" w:rsidRPr="00FC723E" w:rsidRDefault="008A408C" w:rsidP="008A408C">
            <w:pPr>
              <w:spacing w:line="240" w:lineRule="auto"/>
              <w:ind w:firstLine="0"/>
              <w:rPr>
                <w:sz w:val="22"/>
                <w:szCs w:val="22"/>
              </w:rPr>
            </w:pPr>
            <w:r w:rsidRPr="00FC723E">
              <w:rPr>
                <w:sz w:val="22"/>
                <w:szCs w:val="22"/>
              </w:rPr>
              <w:t>22169</w:t>
            </w:r>
          </w:p>
        </w:tc>
        <w:tc>
          <w:tcPr>
            <w:tcW w:w="2087" w:type="dxa"/>
          </w:tcPr>
          <w:p w14:paraId="221F2AA3" w14:textId="77777777" w:rsidR="008A408C" w:rsidRPr="00FC723E" w:rsidRDefault="008A408C" w:rsidP="008A408C">
            <w:pPr>
              <w:spacing w:line="240" w:lineRule="auto"/>
              <w:ind w:firstLine="0"/>
              <w:rPr>
                <w:sz w:val="22"/>
                <w:szCs w:val="22"/>
              </w:rPr>
            </w:pPr>
            <w:r w:rsidRPr="00FC723E">
              <w:rPr>
                <w:sz w:val="22"/>
                <w:szCs w:val="22"/>
              </w:rPr>
              <w:t>Инженер</w:t>
            </w:r>
          </w:p>
        </w:tc>
        <w:tc>
          <w:tcPr>
            <w:tcW w:w="3442" w:type="dxa"/>
          </w:tcPr>
          <w:p w14:paraId="20B371D4" w14:textId="77777777" w:rsidR="008A408C" w:rsidRPr="00FC723E" w:rsidRDefault="008A408C" w:rsidP="008A408C">
            <w:pPr>
              <w:spacing w:line="240" w:lineRule="auto"/>
              <w:ind w:firstLine="0"/>
              <w:rPr>
                <w:sz w:val="22"/>
                <w:szCs w:val="22"/>
              </w:rPr>
            </w:pPr>
            <w:r w:rsidRPr="00FC723E">
              <w:rPr>
                <w:sz w:val="22"/>
                <w:szCs w:val="22"/>
              </w:rPr>
              <w:t xml:space="preserve">Халат хлопчатобумажный  </w:t>
            </w:r>
          </w:p>
          <w:p w14:paraId="1F2297DA" w14:textId="77777777" w:rsidR="008A408C" w:rsidRPr="00FC723E" w:rsidRDefault="008A408C" w:rsidP="008A408C">
            <w:pPr>
              <w:spacing w:line="240" w:lineRule="auto"/>
              <w:ind w:firstLine="0"/>
              <w:rPr>
                <w:sz w:val="22"/>
                <w:szCs w:val="22"/>
              </w:rPr>
            </w:pPr>
            <w:proofErr w:type="gramStart"/>
            <w:r w:rsidRPr="00FC723E">
              <w:rPr>
                <w:sz w:val="22"/>
                <w:szCs w:val="22"/>
              </w:rPr>
              <w:t xml:space="preserve">(костюм </w:t>
            </w:r>
            <w:proofErr w:type="gramEnd"/>
          </w:p>
          <w:p w14:paraId="0D2844C4" w14:textId="77777777" w:rsidR="008A408C" w:rsidRPr="00FC723E" w:rsidRDefault="008A408C" w:rsidP="008A408C">
            <w:pPr>
              <w:spacing w:line="240" w:lineRule="auto"/>
              <w:ind w:firstLine="0"/>
              <w:rPr>
                <w:sz w:val="22"/>
                <w:szCs w:val="22"/>
              </w:rPr>
            </w:pPr>
            <w:r w:rsidRPr="00FC723E">
              <w:rPr>
                <w:sz w:val="22"/>
                <w:szCs w:val="22"/>
              </w:rPr>
              <w:t xml:space="preserve">хлопчатобумажный)       </w:t>
            </w:r>
          </w:p>
          <w:p w14:paraId="5CE2BA04" w14:textId="77777777" w:rsidR="008A408C" w:rsidRPr="00FC723E" w:rsidRDefault="008A408C" w:rsidP="008A408C">
            <w:pPr>
              <w:spacing w:line="240" w:lineRule="auto"/>
              <w:ind w:firstLine="0"/>
              <w:rPr>
                <w:sz w:val="22"/>
                <w:szCs w:val="22"/>
              </w:rPr>
            </w:pPr>
            <w:r w:rsidRPr="00FC723E">
              <w:rPr>
                <w:sz w:val="22"/>
                <w:szCs w:val="22"/>
              </w:rPr>
              <w:t xml:space="preserve">Перчатки                </w:t>
            </w:r>
          </w:p>
          <w:p w14:paraId="010708BE" w14:textId="77777777" w:rsidR="008A408C" w:rsidRPr="00FC723E" w:rsidRDefault="008A408C" w:rsidP="008A408C">
            <w:pPr>
              <w:spacing w:line="240" w:lineRule="auto"/>
              <w:ind w:firstLine="0"/>
              <w:rPr>
                <w:sz w:val="22"/>
                <w:szCs w:val="22"/>
              </w:rPr>
            </w:pPr>
            <w:r w:rsidRPr="00FC723E">
              <w:rPr>
                <w:sz w:val="22"/>
                <w:szCs w:val="22"/>
              </w:rPr>
              <w:t xml:space="preserve">хлопчатобумажные        </w:t>
            </w:r>
          </w:p>
          <w:p w14:paraId="05E719F9" w14:textId="77777777" w:rsidR="008A408C" w:rsidRPr="00FC723E" w:rsidRDefault="008A408C" w:rsidP="008A408C">
            <w:pPr>
              <w:spacing w:line="240" w:lineRule="auto"/>
              <w:ind w:firstLine="0"/>
              <w:rPr>
                <w:sz w:val="22"/>
                <w:szCs w:val="22"/>
              </w:rPr>
            </w:pPr>
            <w:r w:rsidRPr="00FC723E">
              <w:rPr>
                <w:sz w:val="22"/>
                <w:szCs w:val="22"/>
              </w:rPr>
              <w:t xml:space="preserve">В холодный период года  </w:t>
            </w:r>
          </w:p>
          <w:p w14:paraId="0DDC1ABC" w14:textId="77777777" w:rsidR="008A408C" w:rsidRPr="00FC723E" w:rsidRDefault="008A408C" w:rsidP="008A408C">
            <w:pPr>
              <w:spacing w:line="240" w:lineRule="auto"/>
              <w:ind w:firstLine="0"/>
              <w:rPr>
                <w:sz w:val="22"/>
                <w:szCs w:val="22"/>
              </w:rPr>
            </w:pPr>
            <w:r w:rsidRPr="00FC723E">
              <w:rPr>
                <w:sz w:val="22"/>
                <w:szCs w:val="22"/>
              </w:rPr>
              <w:t xml:space="preserve">на наружных работах и   </w:t>
            </w:r>
          </w:p>
          <w:p w14:paraId="4FFA62E3" w14:textId="77777777" w:rsidR="008A408C" w:rsidRPr="00FC723E" w:rsidRDefault="008A408C" w:rsidP="008A408C">
            <w:pPr>
              <w:spacing w:line="240" w:lineRule="auto"/>
              <w:ind w:firstLine="0"/>
              <w:rPr>
                <w:sz w:val="22"/>
                <w:szCs w:val="22"/>
              </w:rPr>
            </w:pPr>
            <w:r w:rsidRPr="00FC723E">
              <w:rPr>
                <w:sz w:val="22"/>
                <w:szCs w:val="22"/>
              </w:rPr>
              <w:t xml:space="preserve">при работе </w:t>
            </w:r>
            <w:proofErr w:type="gramStart"/>
            <w:r w:rsidRPr="00FC723E">
              <w:rPr>
                <w:sz w:val="22"/>
                <w:szCs w:val="22"/>
              </w:rPr>
              <w:t>в</w:t>
            </w:r>
            <w:proofErr w:type="gramEnd"/>
          </w:p>
          <w:p w14:paraId="53B08F10" w14:textId="77777777" w:rsidR="008A408C" w:rsidRPr="00FC723E" w:rsidRDefault="008A408C" w:rsidP="008A408C">
            <w:pPr>
              <w:spacing w:line="240" w:lineRule="auto"/>
              <w:ind w:firstLine="0"/>
              <w:rPr>
                <w:sz w:val="22"/>
                <w:szCs w:val="22"/>
              </w:rPr>
            </w:pPr>
            <w:r w:rsidRPr="00FC723E">
              <w:rPr>
                <w:sz w:val="22"/>
                <w:szCs w:val="22"/>
              </w:rPr>
              <w:t xml:space="preserve">неотапливаемых          </w:t>
            </w:r>
          </w:p>
          <w:p w14:paraId="376D3ABF" w14:textId="77777777" w:rsidR="008A408C" w:rsidRPr="00FC723E" w:rsidRDefault="008A408C" w:rsidP="008A408C">
            <w:pPr>
              <w:spacing w:line="240" w:lineRule="auto"/>
              <w:ind w:firstLine="0"/>
              <w:rPr>
                <w:sz w:val="22"/>
                <w:szCs w:val="22"/>
              </w:rPr>
            </w:pPr>
            <w:proofErr w:type="gramStart"/>
            <w:r w:rsidRPr="00FC723E">
              <w:rPr>
                <w:sz w:val="22"/>
                <w:szCs w:val="22"/>
              </w:rPr>
              <w:t>помещениях</w:t>
            </w:r>
            <w:proofErr w:type="gramEnd"/>
            <w:r w:rsidRPr="00FC723E">
              <w:rPr>
                <w:sz w:val="22"/>
                <w:szCs w:val="22"/>
              </w:rPr>
              <w:t xml:space="preserve">              дополнительно:</w:t>
            </w:r>
          </w:p>
          <w:p w14:paraId="7473745F" w14:textId="77777777" w:rsidR="008A408C" w:rsidRPr="00FC723E" w:rsidRDefault="008A408C" w:rsidP="008A408C">
            <w:pPr>
              <w:spacing w:line="240" w:lineRule="auto"/>
              <w:ind w:firstLine="0"/>
              <w:rPr>
                <w:sz w:val="22"/>
                <w:szCs w:val="22"/>
              </w:rPr>
            </w:pPr>
            <w:r w:rsidRPr="00FC723E">
              <w:rPr>
                <w:sz w:val="22"/>
                <w:szCs w:val="22"/>
              </w:rPr>
              <w:t xml:space="preserve">Куртка хлопчатобумажная </w:t>
            </w:r>
          </w:p>
          <w:p w14:paraId="0C444931" w14:textId="77777777" w:rsidR="008A408C" w:rsidRPr="00FC723E" w:rsidRDefault="008A408C" w:rsidP="008A408C">
            <w:pPr>
              <w:spacing w:line="240" w:lineRule="auto"/>
              <w:ind w:firstLine="0"/>
              <w:rPr>
                <w:sz w:val="22"/>
                <w:szCs w:val="22"/>
              </w:rPr>
            </w:pPr>
            <w:r w:rsidRPr="00FC723E">
              <w:rPr>
                <w:sz w:val="22"/>
                <w:szCs w:val="22"/>
              </w:rPr>
              <w:t xml:space="preserve">на утепляющей прокладке </w:t>
            </w:r>
          </w:p>
          <w:p w14:paraId="32B886D6" w14:textId="77777777" w:rsidR="008A408C" w:rsidRPr="00FC723E" w:rsidRDefault="008A408C" w:rsidP="008A408C">
            <w:pPr>
              <w:spacing w:line="240" w:lineRule="auto"/>
              <w:ind w:firstLine="0"/>
              <w:rPr>
                <w:sz w:val="22"/>
                <w:szCs w:val="22"/>
              </w:rPr>
            </w:pPr>
            <w:r w:rsidRPr="00FC723E">
              <w:rPr>
                <w:sz w:val="22"/>
                <w:szCs w:val="22"/>
              </w:rPr>
              <w:t xml:space="preserve">Ботинки кожаные         </w:t>
            </w:r>
          </w:p>
          <w:p w14:paraId="6C1995C2" w14:textId="77777777" w:rsidR="008A408C" w:rsidRPr="00FC723E" w:rsidRDefault="008A408C" w:rsidP="008A408C">
            <w:pPr>
              <w:spacing w:line="240" w:lineRule="auto"/>
              <w:ind w:firstLine="0"/>
              <w:rPr>
                <w:sz w:val="22"/>
                <w:szCs w:val="22"/>
              </w:rPr>
            </w:pPr>
            <w:r w:rsidRPr="00FC723E">
              <w:rPr>
                <w:sz w:val="22"/>
                <w:szCs w:val="22"/>
              </w:rPr>
              <w:t xml:space="preserve">Перчатки                </w:t>
            </w:r>
          </w:p>
          <w:p w14:paraId="2C932166" w14:textId="77777777" w:rsidR="008A408C" w:rsidRPr="00FC723E" w:rsidRDefault="008A408C" w:rsidP="008A408C">
            <w:pPr>
              <w:spacing w:line="240" w:lineRule="auto"/>
              <w:ind w:firstLine="0"/>
              <w:rPr>
                <w:sz w:val="22"/>
                <w:szCs w:val="22"/>
              </w:rPr>
            </w:pPr>
            <w:r w:rsidRPr="00FC723E">
              <w:rPr>
                <w:sz w:val="22"/>
                <w:szCs w:val="22"/>
              </w:rPr>
              <w:t xml:space="preserve">хлопчатобумажные     </w:t>
            </w:r>
          </w:p>
          <w:p w14:paraId="23750B84" w14:textId="77777777" w:rsidR="008A408C" w:rsidRPr="00FC723E" w:rsidRDefault="008A408C" w:rsidP="008A408C">
            <w:pPr>
              <w:spacing w:line="240" w:lineRule="auto"/>
              <w:ind w:firstLine="0"/>
              <w:rPr>
                <w:sz w:val="22"/>
                <w:szCs w:val="22"/>
              </w:rPr>
            </w:pPr>
            <w:r w:rsidRPr="00FC723E">
              <w:rPr>
                <w:sz w:val="22"/>
                <w:szCs w:val="22"/>
              </w:rPr>
              <w:t xml:space="preserve">При контроле работы вентиляционных установок дополнительно:              </w:t>
            </w:r>
          </w:p>
          <w:p w14:paraId="5C47890A" w14:textId="77777777" w:rsidR="008A408C" w:rsidRPr="00FC723E" w:rsidRDefault="008A408C" w:rsidP="008A408C">
            <w:pPr>
              <w:spacing w:line="240" w:lineRule="auto"/>
              <w:ind w:firstLine="0"/>
              <w:rPr>
                <w:sz w:val="22"/>
                <w:szCs w:val="22"/>
              </w:rPr>
            </w:pPr>
            <w:r w:rsidRPr="00FC723E">
              <w:rPr>
                <w:sz w:val="22"/>
                <w:szCs w:val="22"/>
              </w:rPr>
              <w:t>Комбинезон хлопчатобумажный</w:t>
            </w:r>
          </w:p>
          <w:p w14:paraId="3F61266A" w14:textId="77777777" w:rsidR="008A408C" w:rsidRPr="00FC723E" w:rsidRDefault="008A408C" w:rsidP="008A408C">
            <w:pPr>
              <w:spacing w:line="240" w:lineRule="auto"/>
              <w:ind w:firstLine="0"/>
              <w:rPr>
                <w:sz w:val="22"/>
                <w:szCs w:val="22"/>
              </w:rPr>
            </w:pPr>
            <w:r w:rsidRPr="00FC723E">
              <w:rPr>
                <w:sz w:val="22"/>
                <w:szCs w:val="22"/>
              </w:rPr>
              <w:t>Рукавицы комбинированные</w:t>
            </w:r>
          </w:p>
          <w:p w14:paraId="0D0B8BEC" w14:textId="77777777" w:rsidR="008A408C" w:rsidRPr="00FC723E" w:rsidRDefault="008A408C" w:rsidP="008A408C">
            <w:pPr>
              <w:spacing w:line="240" w:lineRule="auto"/>
              <w:ind w:firstLine="0"/>
              <w:rPr>
                <w:sz w:val="22"/>
                <w:szCs w:val="22"/>
              </w:rPr>
            </w:pPr>
            <w:r w:rsidRPr="00FC723E">
              <w:rPr>
                <w:sz w:val="22"/>
                <w:szCs w:val="22"/>
              </w:rPr>
              <w:t xml:space="preserve">При работе с </w:t>
            </w:r>
            <w:proofErr w:type="spellStart"/>
            <w:r w:rsidRPr="00FC723E">
              <w:rPr>
                <w:sz w:val="22"/>
                <w:szCs w:val="22"/>
              </w:rPr>
              <w:t>источнками</w:t>
            </w:r>
            <w:proofErr w:type="spellEnd"/>
            <w:r w:rsidRPr="00FC723E">
              <w:rPr>
                <w:sz w:val="22"/>
                <w:szCs w:val="22"/>
              </w:rPr>
              <w:t xml:space="preserve"> рентгеновского излучения дополнительно:</w:t>
            </w:r>
          </w:p>
          <w:p w14:paraId="0F03A74B" w14:textId="77777777" w:rsidR="008A408C" w:rsidRPr="00FC723E" w:rsidRDefault="008A408C" w:rsidP="008A408C">
            <w:pPr>
              <w:spacing w:line="240" w:lineRule="auto"/>
              <w:ind w:firstLine="0"/>
              <w:rPr>
                <w:sz w:val="22"/>
                <w:szCs w:val="22"/>
              </w:rPr>
            </w:pPr>
            <w:r w:rsidRPr="00FC723E">
              <w:rPr>
                <w:sz w:val="22"/>
                <w:szCs w:val="22"/>
              </w:rPr>
              <w:t>Фартук рентгенозащитный</w:t>
            </w:r>
          </w:p>
          <w:p w14:paraId="1A359176" w14:textId="77777777" w:rsidR="008A408C" w:rsidRPr="00FC723E" w:rsidRDefault="008A408C" w:rsidP="008A408C">
            <w:pPr>
              <w:spacing w:line="240" w:lineRule="auto"/>
              <w:ind w:firstLine="0"/>
              <w:rPr>
                <w:sz w:val="22"/>
                <w:szCs w:val="22"/>
              </w:rPr>
            </w:pPr>
            <w:r w:rsidRPr="00FC723E">
              <w:rPr>
                <w:sz w:val="22"/>
                <w:szCs w:val="22"/>
              </w:rPr>
              <w:t>с нагрудником</w:t>
            </w:r>
          </w:p>
          <w:p w14:paraId="141A0B99" w14:textId="77777777" w:rsidR="008A408C" w:rsidRPr="00FC723E" w:rsidRDefault="008A408C" w:rsidP="008A408C">
            <w:pPr>
              <w:spacing w:line="240" w:lineRule="auto"/>
              <w:ind w:firstLine="0"/>
              <w:rPr>
                <w:sz w:val="22"/>
                <w:szCs w:val="22"/>
              </w:rPr>
            </w:pPr>
            <w:r w:rsidRPr="00FC723E">
              <w:rPr>
                <w:sz w:val="22"/>
                <w:szCs w:val="22"/>
              </w:rPr>
              <w:t>Головной убор рентгенозащитный</w:t>
            </w:r>
          </w:p>
          <w:p w14:paraId="463BBB1B" w14:textId="77777777" w:rsidR="008A408C" w:rsidRPr="00FC723E" w:rsidRDefault="008A408C" w:rsidP="008A408C">
            <w:pPr>
              <w:spacing w:line="240" w:lineRule="auto"/>
              <w:ind w:firstLine="0"/>
              <w:rPr>
                <w:sz w:val="22"/>
                <w:szCs w:val="22"/>
              </w:rPr>
            </w:pPr>
            <w:r w:rsidRPr="00FC723E">
              <w:rPr>
                <w:sz w:val="22"/>
                <w:szCs w:val="22"/>
              </w:rPr>
              <w:t>Галоши диэлектрические</w:t>
            </w:r>
          </w:p>
          <w:p w14:paraId="7C85E26E" w14:textId="77777777" w:rsidR="008A408C" w:rsidRPr="00FC723E" w:rsidRDefault="008A408C" w:rsidP="008A408C">
            <w:pPr>
              <w:spacing w:line="240" w:lineRule="auto"/>
              <w:ind w:firstLine="0"/>
              <w:rPr>
                <w:sz w:val="22"/>
                <w:szCs w:val="22"/>
              </w:rPr>
            </w:pPr>
            <w:r w:rsidRPr="00FC723E">
              <w:rPr>
                <w:sz w:val="22"/>
                <w:szCs w:val="22"/>
              </w:rPr>
              <w:t>Перчатки рентгенозащитные</w:t>
            </w:r>
          </w:p>
          <w:p w14:paraId="374C9E2E" w14:textId="77777777" w:rsidR="008A408C" w:rsidRPr="00FC723E" w:rsidRDefault="008A408C" w:rsidP="008A408C">
            <w:pPr>
              <w:spacing w:line="240" w:lineRule="auto"/>
              <w:ind w:firstLine="0"/>
              <w:rPr>
                <w:sz w:val="22"/>
                <w:szCs w:val="22"/>
              </w:rPr>
            </w:pPr>
            <w:r w:rsidRPr="00FC723E">
              <w:rPr>
                <w:sz w:val="22"/>
                <w:szCs w:val="22"/>
              </w:rPr>
              <w:t>Очки рентгенозащитные</w:t>
            </w:r>
          </w:p>
          <w:p w14:paraId="115D2D3F" w14:textId="77777777" w:rsidR="008A408C" w:rsidRPr="00FC723E" w:rsidRDefault="008A408C" w:rsidP="008A408C">
            <w:pPr>
              <w:spacing w:line="240" w:lineRule="auto"/>
              <w:ind w:firstLine="0"/>
              <w:rPr>
                <w:sz w:val="22"/>
                <w:szCs w:val="22"/>
              </w:rPr>
            </w:pPr>
            <w:r w:rsidRPr="00FC723E">
              <w:rPr>
                <w:sz w:val="22"/>
                <w:szCs w:val="22"/>
              </w:rPr>
              <w:t>Воротник рентгенозащитный</w:t>
            </w:r>
          </w:p>
          <w:p w14:paraId="3E9D77E5" w14:textId="77777777" w:rsidR="008A408C" w:rsidRPr="00FC723E" w:rsidRDefault="008A408C" w:rsidP="008A408C">
            <w:pPr>
              <w:spacing w:line="240" w:lineRule="auto"/>
              <w:ind w:firstLine="0"/>
              <w:rPr>
                <w:sz w:val="22"/>
                <w:szCs w:val="22"/>
              </w:rPr>
            </w:pPr>
            <w:r w:rsidRPr="00FC723E">
              <w:rPr>
                <w:sz w:val="22"/>
                <w:szCs w:val="22"/>
              </w:rPr>
              <w:t>При работе с источниками ионизирующего излучения дополнительно:</w:t>
            </w:r>
          </w:p>
          <w:p w14:paraId="3A0D53E6" w14:textId="77777777" w:rsidR="008A408C" w:rsidRPr="00FC723E" w:rsidRDefault="008A408C" w:rsidP="008A408C">
            <w:pPr>
              <w:spacing w:line="240" w:lineRule="auto"/>
              <w:ind w:firstLine="0"/>
              <w:rPr>
                <w:sz w:val="22"/>
                <w:szCs w:val="22"/>
              </w:rPr>
            </w:pPr>
            <w:proofErr w:type="spellStart"/>
            <w:r w:rsidRPr="00FC723E">
              <w:rPr>
                <w:sz w:val="22"/>
                <w:szCs w:val="22"/>
              </w:rPr>
              <w:t>Полухалат</w:t>
            </w:r>
            <w:proofErr w:type="spellEnd"/>
            <w:r w:rsidRPr="00FC723E">
              <w:rPr>
                <w:sz w:val="22"/>
                <w:szCs w:val="22"/>
              </w:rPr>
              <w:t xml:space="preserve"> пластикатовый</w:t>
            </w:r>
          </w:p>
          <w:p w14:paraId="2C5871E0" w14:textId="77777777" w:rsidR="008A408C" w:rsidRPr="00FC723E" w:rsidRDefault="008A408C" w:rsidP="008A408C">
            <w:pPr>
              <w:spacing w:line="240" w:lineRule="auto"/>
              <w:ind w:firstLine="0"/>
              <w:rPr>
                <w:sz w:val="22"/>
                <w:szCs w:val="22"/>
              </w:rPr>
            </w:pPr>
            <w:r w:rsidRPr="00FC723E">
              <w:rPr>
                <w:sz w:val="22"/>
                <w:szCs w:val="22"/>
              </w:rPr>
              <w:t>Фартук пластиковый с нагрудниками</w:t>
            </w:r>
          </w:p>
          <w:p w14:paraId="5815779D" w14:textId="77777777" w:rsidR="008A408C" w:rsidRPr="00FC723E" w:rsidRDefault="008A408C" w:rsidP="008A408C">
            <w:pPr>
              <w:spacing w:line="240" w:lineRule="auto"/>
              <w:ind w:firstLine="0"/>
              <w:rPr>
                <w:sz w:val="22"/>
                <w:szCs w:val="22"/>
              </w:rPr>
            </w:pPr>
            <w:r w:rsidRPr="00FC723E">
              <w:rPr>
                <w:sz w:val="22"/>
                <w:szCs w:val="22"/>
              </w:rPr>
              <w:t>Фартук рентгенозащитный с нагрудником</w:t>
            </w:r>
          </w:p>
          <w:p w14:paraId="4A9AA8B0" w14:textId="77777777" w:rsidR="008A408C" w:rsidRPr="00FC723E" w:rsidRDefault="008A408C" w:rsidP="008A408C">
            <w:pPr>
              <w:spacing w:line="240" w:lineRule="auto"/>
              <w:ind w:firstLine="0"/>
              <w:rPr>
                <w:sz w:val="22"/>
                <w:szCs w:val="22"/>
              </w:rPr>
            </w:pPr>
            <w:r w:rsidRPr="00FC723E">
              <w:rPr>
                <w:sz w:val="22"/>
                <w:szCs w:val="22"/>
              </w:rPr>
              <w:t>Головной убор рентгенозащитный</w:t>
            </w:r>
          </w:p>
          <w:p w14:paraId="2A463BEF" w14:textId="77777777" w:rsidR="008A408C" w:rsidRPr="00FC723E" w:rsidRDefault="008A408C" w:rsidP="008A408C">
            <w:pPr>
              <w:spacing w:line="240" w:lineRule="auto"/>
              <w:ind w:firstLine="0"/>
              <w:rPr>
                <w:sz w:val="22"/>
                <w:szCs w:val="22"/>
              </w:rPr>
            </w:pPr>
            <w:r w:rsidRPr="00FC723E">
              <w:rPr>
                <w:sz w:val="22"/>
                <w:szCs w:val="22"/>
              </w:rPr>
              <w:t>Воротник рентгенозащитный</w:t>
            </w:r>
          </w:p>
          <w:p w14:paraId="63760B0D" w14:textId="77777777" w:rsidR="008A408C" w:rsidRPr="00FC723E" w:rsidRDefault="008A408C" w:rsidP="008A408C">
            <w:pPr>
              <w:spacing w:line="240" w:lineRule="auto"/>
              <w:ind w:firstLine="0"/>
              <w:rPr>
                <w:sz w:val="22"/>
                <w:szCs w:val="22"/>
              </w:rPr>
            </w:pPr>
            <w:r w:rsidRPr="00FC723E">
              <w:rPr>
                <w:sz w:val="22"/>
                <w:szCs w:val="22"/>
              </w:rPr>
              <w:t>Перчатки резиновые</w:t>
            </w:r>
          </w:p>
          <w:p w14:paraId="4292D9A6" w14:textId="77777777" w:rsidR="008A408C" w:rsidRPr="00FC723E" w:rsidRDefault="008A408C" w:rsidP="008A408C">
            <w:pPr>
              <w:spacing w:line="240" w:lineRule="auto"/>
              <w:ind w:firstLine="0"/>
              <w:rPr>
                <w:sz w:val="22"/>
                <w:szCs w:val="22"/>
              </w:rPr>
            </w:pPr>
            <w:r w:rsidRPr="00FC723E">
              <w:rPr>
                <w:sz w:val="22"/>
                <w:szCs w:val="22"/>
              </w:rPr>
              <w:t>Нарукавники пластикатовые</w:t>
            </w:r>
          </w:p>
          <w:p w14:paraId="16B48CAD" w14:textId="77777777" w:rsidR="008A408C" w:rsidRPr="00FC723E" w:rsidRDefault="008A408C" w:rsidP="008A408C">
            <w:pPr>
              <w:spacing w:line="240" w:lineRule="auto"/>
              <w:ind w:firstLine="0"/>
              <w:rPr>
                <w:sz w:val="22"/>
                <w:szCs w:val="22"/>
              </w:rPr>
            </w:pPr>
            <w:r w:rsidRPr="00FC723E">
              <w:rPr>
                <w:sz w:val="22"/>
                <w:szCs w:val="22"/>
              </w:rPr>
              <w:t>Очки рентгенозащитные или щиток защитный лицевой</w:t>
            </w:r>
          </w:p>
          <w:p w14:paraId="27857462" w14:textId="77777777" w:rsidR="008A408C" w:rsidRPr="00FC723E" w:rsidRDefault="008A408C" w:rsidP="008A408C">
            <w:pPr>
              <w:spacing w:line="240" w:lineRule="auto"/>
              <w:ind w:firstLine="0"/>
              <w:rPr>
                <w:sz w:val="22"/>
                <w:szCs w:val="22"/>
              </w:rPr>
            </w:pPr>
            <w:r w:rsidRPr="00FC723E">
              <w:rPr>
                <w:sz w:val="22"/>
                <w:szCs w:val="22"/>
              </w:rPr>
              <w:t>Респиратор</w:t>
            </w:r>
          </w:p>
        </w:tc>
        <w:tc>
          <w:tcPr>
            <w:tcW w:w="1842" w:type="dxa"/>
          </w:tcPr>
          <w:p w14:paraId="45CE9B88"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223198A2" w14:textId="77777777" w:rsidR="008A408C" w:rsidRPr="00FC723E" w:rsidRDefault="008A408C" w:rsidP="008A408C">
            <w:pPr>
              <w:spacing w:line="240" w:lineRule="auto"/>
              <w:ind w:firstLine="0"/>
              <w:rPr>
                <w:sz w:val="22"/>
                <w:szCs w:val="22"/>
              </w:rPr>
            </w:pPr>
          </w:p>
          <w:p w14:paraId="63B94BBA" w14:textId="77777777" w:rsidR="008A408C" w:rsidRPr="00FC723E" w:rsidRDefault="008A408C" w:rsidP="008A408C">
            <w:pPr>
              <w:spacing w:line="240" w:lineRule="auto"/>
              <w:ind w:firstLine="0"/>
              <w:rPr>
                <w:sz w:val="22"/>
                <w:szCs w:val="22"/>
              </w:rPr>
            </w:pPr>
          </w:p>
          <w:p w14:paraId="569B0658" w14:textId="77777777" w:rsidR="008A408C" w:rsidRPr="00FC723E" w:rsidRDefault="008A408C" w:rsidP="008A408C">
            <w:pPr>
              <w:spacing w:line="240" w:lineRule="auto"/>
              <w:ind w:firstLine="0"/>
              <w:rPr>
                <w:sz w:val="22"/>
                <w:szCs w:val="22"/>
              </w:rPr>
            </w:pPr>
            <w:r w:rsidRPr="00FC723E">
              <w:rPr>
                <w:sz w:val="22"/>
                <w:szCs w:val="22"/>
              </w:rPr>
              <w:t>Ми</w:t>
            </w:r>
          </w:p>
          <w:p w14:paraId="144F4DC4" w14:textId="77777777" w:rsidR="008A408C" w:rsidRPr="00FC723E" w:rsidRDefault="008A408C" w:rsidP="008A408C">
            <w:pPr>
              <w:spacing w:line="240" w:lineRule="auto"/>
              <w:ind w:firstLine="0"/>
              <w:rPr>
                <w:sz w:val="22"/>
                <w:szCs w:val="22"/>
              </w:rPr>
            </w:pPr>
          </w:p>
          <w:p w14:paraId="41670BFB" w14:textId="77777777" w:rsidR="008A408C" w:rsidRPr="00FC723E" w:rsidRDefault="008A408C" w:rsidP="008A408C">
            <w:pPr>
              <w:spacing w:line="240" w:lineRule="auto"/>
              <w:ind w:firstLine="0"/>
              <w:rPr>
                <w:sz w:val="22"/>
                <w:szCs w:val="22"/>
              </w:rPr>
            </w:pPr>
          </w:p>
          <w:p w14:paraId="2943635E" w14:textId="77777777" w:rsidR="008A408C" w:rsidRPr="00FC723E" w:rsidRDefault="008A408C" w:rsidP="008A408C">
            <w:pPr>
              <w:spacing w:line="240" w:lineRule="auto"/>
              <w:ind w:firstLine="0"/>
              <w:rPr>
                <w:sz w:val="22"/>
                <w:szCs w:val="22"/>
              </w:rPr>
            </w:pPr>
          </w:p>
          <w:p w14:paraId="1947D60E" w14:textId="77777777" w:rsidR="008A408C" w:rsidRPr="00FC723E" w:rsidRDefault="008A408C" w:rsidP="008A408C">
            <w:pPr>
              <w:spacing w:line="240" w:lineRule="auto"/>
              <w:ind w:firstLine="0"/>
              <w:rPr>
                <w:sz w:val="22"/>
                <w:szCs w:val="22"/>
              </w:rPr>
            </w:pPr>
          </w:p>
          <w:p w14:paraId="73EBA6CF" w14:textId="77777777" w:rsidR="008A408C" w:rsidRPr="00FC723E" w:rsidRDefault="008A408C" w:rsidP="008A408C">
            <w:pPr>
              <w:spacing w:line="240" w:lineRule="auto"/>
              <w:ind w:firstLine="0"/>
              <w:rPr>
                <w:sz w:val="22"/>
                <w:szCs w:val="22"/>
              </w:rPr>
            </w:pPr>
          </w:p>
          <w:p w14:paraId="326B373B" w14:textId="77777777" w:rsidR="008A408C" w:rsidRPr="00FC723E" w:rsidRDefault="008A408C" w:rsidP="008A408C">
            <w:pPr>
              <w:spacing w:line="240" w:lineRule="auto"/>
              <w:ind w:firstLine="0"/>
              <w:rPr>
                <w:sz w:val="22"/>
                <w:szCs w:val="22"/>
              </w:rPr>
            </w:pPr>
          </w:p>
          <w:p w14:paraId="563298CA" w14:textId="77777777" w:rsidR="008A408C" w:rsidRPr="00FC723E" w:rsidRDefault="008A408C" w:rsidP="008A408C">
            <w:pPr>
              <w:spacing w:line="240" w:lineRule="auto"/>
              <w:ind w:firstLine="0"/>
              <w:rPr>
                <w:sz w:val="22"/>
                <w:szCs w:val="22"/>
              </w:rPr>
            </w:pPr>
          </w:p>
          <w:p w14:paraId="6E1C6CB9" w14:textId="77777777" w:rsidR="008A408C" w:rsidRPr="00FC723E" w:rsidRDefault="008A408C" w:rsidP="008A408C">
            <w:pPr>
              <w:spacing w:line="240" w:lineRule="auto"/>
              <w:ind w:firstLine="0"/>
              <w:rPr>
                <w:sz w:val="22"/>
                <w:szCs w:val="22"/>
              </w:rPr>
            </w:pPr>
            <w:r w:rsidRPr="00FC723E">
              <w:rPr>
                <w:sz w:val="22"/>
                <w:szCs w:val="22"/>
              </w:rPr>
              <w:t>Тн20</w:t>
            </w:r>
          </w:p>
          <w:p w14:paraId="5383F243" w14:textId="77777777" w:rsidR="008A408C" w:rsidRPr="00FC723E" w:rsidRDefault="008A408C" w:rsidP="008A408C">
            <w:pPr>
              <w:spacing w:line="240" w:lineRule="auto"/>
              <w:ind w:firstLine="0"/>
              <w:rPr>
                <w:sz w:val="22"/>
                <w:szCs w:val="22"/>
              </w:rPr>
            </w:pPr>
          </w:p>
          <w:p w14:paraId="07F1D454" w14:textId="77777777" w:rsidR="008A408C" w:rsidRPr="00FC723E" w:rsidRDefault="008A408C" w:rsidP="008A408C">
            <w:pPr>
              <w:spacing w:line="240" w:lineRule="auto"/>
              <w:ind w:firstLine="0"/>
              <w:rPr>
                <w:sz w:val="22"/>
                <w:szCs w:val="22"/>
              </w:rPr>
            </w:pPr>
            <w:proofErr w:type="spellStart"/>
            <w:r w:rsidRPr="00FC723E">
              <w:rPr>
                <w:sz w:val="22"/>
                <w:szCs w:val="22"/>
              </w:rPr>
              <w:t>Тн</w:t>
            </w:r>
            <w:proofErr w:type="spellEnd"/>
          </w:p>
          <w:p w14:paraId="636B41C7" w14:textId="77777777" w:rsidR="008A408C" w:rsidRPr="00FC723E" w:rsidRDefault="008A408C" w:rsidP="008A408C">
            <w:pPr>
              <w:spacing w:line="240" w:lineRule="auto"/>
              <w:ind w:firstLine="0"/>
              <w:rPr>
                <w:sz w:val="22"/>
                <w:szCs w:val="22"/>
              </w:rPr>
            </w:pPr>
            <w:proofErr w:type="spellStart"/>
            <w:r w:rsidRPr="00FC723E">
              <w:rPr>
                <w:sz w:val="22"/>
                <w:szCs w:val="22"/>
              </w:rPr>
              <w:t>ТнМн</w:t>
            </w:r>
            <w:proofErr w:type="spellEnd"/>
          </w:p>
          <w:p w14:paraId="24C75007" w14:textId="77777777" w:rsidR="008A408C" w:rsidRPr="00FC723E" w:rsidRDefault="008A408C" w:rsidP="008A408C">
            <w:pPr>
              <w:spacing w:line="240" w:lineRule="auto"/>
              <w:ind w:firstLine="0"/>
              <w:rPr>
                <w:sz w:val="22"/>
                <w:szCs w:val="22"/>
              </w:rPr>
            </w:pPr>
          </w:p>
          <w:p w14:paraId="0D55E321" w14:textId="77777777" w:rsidR="008A408C" w:rsidRPr="00FC723E" w:rsidRDefault="008A408C" w:rsidP="008A408C">
            <w:pPr>
              <w:spacing w:line="240" w:lineRule="auto"/>
              <w:ind w:firstLine="0"/>
              <w:rPr>
                <w:sz w:val="22"/>
                <w:szCs w:val="22"/>
              </w:rPr>
            </w:pPr>
          </w:p>
          <w:p w14:paraId="32F72083" w14:textId="77777777" w:rsidR="008A408C" w:rsidRPr="00FC723E" w:rsidRDefault="008A408C" w:rsidP="008A408C">
            <w:pPr>
              <w:spacing w:line="240" w:lineRule="auto"/>
              <w:ind w:firstLine="0"/>
              <w:rPr>
                <w:sz w:val="22"/>
                <w:szCs w:val="22"/>
              </w:rPr>
            </w:pPr>
          </w:p>
          <w:p w14:paraId="4DA70BEB" w14:textId="77777777" w:rsidR="008A408C" w:rsidRPr="00FC723E" w:rsidRDefault="008A408C" w:rsidP="008A408C">
            <w:pPr>
              <w:spacing w:line="240" w:lineRule="auto"/>
              <w:ind w:firstLine="0"/>
              <w:rPr>
                <w:sz w:val="22"/>
                <w:szCs w:val="22"/>
              </w:rPr>
            </w:pPr>
          </w:p>
          <w:p w14:paraId="1C811768"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1F6BACE0" w14:textId="77777777" w:rsidR="008A408C" w:rsidRPr="00FC723E" w:rsidRDefault="008A408C" w:rsidP="008A408C">
            <w:pPr>
              <w:spacing w:line="240" w:lineRule="auto"/>
              <w:ind w:firstLine="0"/>
              <w:rPr>
                <w:sz w:val="22"/>
                <w:szCs w:val="22"/>
              </w:rPr>
            </w:pPr>
            <w:r w:rsidRPr="00FC723E">
              <w:rPr>
                <w:sz w:val="22"/>
                <w:szCs w:val="22"/>
              </w:rPr>
              <w:t>Ми</w:t>
            </w:r>
          </w:p>
          <w:p w14:paraId="00D3DAC8" w14:textId="77777777" w:rsidR="008A408C" w:rsidRPr="00FC723E" w:rsidRDefault="008A408C" w:rsidP="008A408C">
            <w:pPr>
              <w:spacing w:line="240" w:lineRule="auto"/>
              <w:ind w:firstLine="0"/>
              <w:rPr>
                <w:sz w:val="22"/>
                <w:szCs w:val="22"/>
              </w:rPr>
            </w:pPr>
          </w:p>
          <w:p w14:paraId="5A7CD01E" w14:textId="77777777" w:rsidR="008A408C" w:rsidRPr="00FC723E" w:rsidRDefault="008A408C" w:rsidP="008A408C">
            <w:pPr>
              <w:spacing w:line="240" w:lineRule="auto"/>
              <w:ind w:firstLine="0"/>
              <w:rPr>
                <w:sz w:val="22"/>
                <w:szCs w:val="22"/>
              </w:rPr>
            </w:pPr>
          </w:p>
          <w:p w14:paraId="01490836" w14:textId="77777777" w:rsidR="008A408C" w:rsidRPr="00FC723E" w:rsidRDefault="008A408C" w:rsidP="008A408C">
            <w:pPr>
              <w:spacing w:line="240" w:lineRule="auto"/>
              <w:ind w:firstLine="0"/>
              <w:rPr>
                <w:sz w:val="22"/>
                <w:szCs w:val="22"/>
              </w:rPr>
            </w:pPr>
          </w:p>
          <w:p w14:paraId="69CCC17A"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6F27588F" w14:textId="77777777" w:rsidR="008A408C" w:rsidRPr="00FC723E" w:rsidRDefault="008A408C" w:rsidP="008A408C">
            <w:pPr>
              <w:spacing w:line="240" w:lineRule="auto"/>
              <w:ind w:firstLine="0"/>
              <w:rPr>
                <w:sz w:val="22"/>
                <w:szCs w:val="22"/>
              </w:rPr>
            </w:pPr>
          </w:p>
          <w:p w14:paraId="537D5930" w14:textId="77777777" w:rsidR="008A408C" w:rsidRPr="00FC723E" w:rsidRDefault="008A408C" w:rsidP="008A408C">
            <w:pPr>
              <w:spacing w:line="240" w:lineRule="auto"/>
              <w:ind w:firstLine="0"/>
              <w:rPr>
                <w:sz w:val="22"/>
                <w:szCs w:val="22"/>
              </w:rPr>
            </w:pPr>
          </w:p>
          <w:p w14:paraId="0AD36E5E" w14:textId="77777777" w:rsidR="008A408C" w:rsidRPr="00FC723E" w:rsidRDefault="008A408C" w:rsidP="008A408C">
            <w:pPr>
              <w:spacing w:line="240" w:lineRule="auto"/>
              <w:ind w:firstLine="0"/>
              <w:rPr>
                <w:sz w:val="22"/>
                <w:szCs w:val="22"/>
              </w:rPr>
            </w:pPr>
          </w:p>
          <w:p w14:paraId="6C3DBD26" w14:textId="77777777" w:rsidR="008A408C" w:rsidRPr="00FC723E" w:rsidRDefault="008A408C" w:rsidP="008A408C">
            <w:pPr>
              <w:spacing w:line="240" w:lineRule="auto"/>
              <w:ind w:firstLine="0"/>
              <w:rPr>
                <w:sz w:val="22"/>
                <w:szCs w:val="22"/>
              </w:rPr>
            </w:pPr>
            <w:r w:rsidRPr="00FC723E">
              <w:rPr>
                <w:sz w:val="22"/>
                <w:szCs w:val="22"/>
              </w:rPr>
              <w:t>Эн</w:t>
            </w:r>
          </w:p>
          <w:p w14:paraId="178E5311"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4A157B2E" w14:textId="77777777" w:rsidR="008A408C" w:rsidRPr="00FC723E" w:rsidRDefault="008A408C" w:rsidP="008A408C">
            <w:pPr>
              <w:spacing w:line="240" w:lineRule="auto"/>
              <w:ind w:firstLine="0"/>
              <w:rPr>
                <w:sz w:val="22"/>
                <w:szCs w:val="22"/>
              </w:rPr>
            </w:pPr>
            <w:r w:rsidRPr="00FC723E">
              <w:rPr>
                <w:sz w:val="22"/>
                <w:szCs w:val="22"/>
              </w:rPr>
              <w:t>О</w:t>
            </w:r>
          </w:p>
          <w:p w14:paraId="352382E8"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2E61C70A" w14:textId="77777777" w:rsidR="008A408C" w:rsidRPr="00FC723E" w:rsidRDefault="008A408C" w:rsidP="008A408C">
            <w:pPr>
              <w:spacing w:line="240" w:lineRule="auto"/>
              <w:ind w:firstLine="0"/>
              <w:rPr>
                <w:sz w:val="22"/>
                <w:szCs w:val="22"/>
              </w:rPr>
            </w:pPr>
          </w:p>
          <w:p w14:paraId="781D8C6B" w14:textId="77777777" w:rsidR="008A408C" w:rsidRPr="00FC723E" w:rsidRDefault="008A408C" w:rsidP="008A408C">
            <w:pPr>
              <w:spacing w:line="240" w:lineRule="auto"/>
              <w:ind w:firstLine="0"/>
              <w:rPr>
                <w:sz w:val="22"/>
                <w:szCs w:val="22"/>
              </w:rPr>
            </w:pPr>
          </w:p>
          <w:p w14:paraId="20A0D125" w14:textId="77777777" w:rsidR="008A408C" w:rsidRPr="00FC723E" w:rsidRDefault="008A408C" w:rsidP="008A408C">
            <w:pPr>
              <w:spacing w:line="240" w:lineRule="auto"/>
              <w:ind w:firstLine="0"/>
              <w:rPr>
                <w:sz w:val="22"/>
                <w:szCs w:val="22"/>
              </w:rPr>
            </w:pPr>
          </w:p>
          <w:p w14:paraId="54843E0D" w14:textId="77777777" w:rsidR="008A408C" w:rsidRPr="00FC723E" w:rsidRDefault="008A408C" w:rsidP="008A408C">
            <w:pPr>
              <w:spacing w:line="240" w:lineRule="auto"/>
              <w:ind w:firstLine="0"/>
              <w:rPr>
                <w:sz w:val="22"/>
                <w:szCs w:val="22"/>
              </w:rPr>
            </w:pPr>
          </w:p>
          <w:p w14:paraId="704D48BE"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5FECA0ED"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13E68056" w14:textId="77777777" w:rsidR="008A408C" w:rsidRPr="00FC723E" w:rsidRDefault="008A408C" w:rsidP="008A408C">
            <w:pPr>
              <w:spacing w:line="240" w:lineRule="auto"/>
              <w:ind w:firstLine="0"/>
              <w:rPr>
                <w:sz w:val="22"/>
                <w:szCs w:val="22"/>
              </w:rPr>
            </w:pPr>
          </w:p>
          <w:p w14:paraId="0CD62DB9"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0FA4DAD1" w14:textId="77777777" w:rsidR="008A408C" w:rsidRPr="00FC723E" w:rsidRDefault="008A408C" w:rsidP="008A408C">
            <w:pPr>
              <w:spacing w:line="240" w:lineRule="auto"/>
              <w:ind w:firstLine="0"/>
              <w:rPr>
                <w:sz w:val="22"/>
                <w:szCs w:val="22"/>
              </w:rPr>
            </w:pPr>
          </w:p>
          <w:p w14:paraId="426B37C7" w14:textId="77777777" w:rsidR="008A408C" w:rsidRPr="00FC723E" w:rsidRDefault="008A408C" w:rsidP="008A408C">
            <w:pPr>
              <w:spacing w:line="240" w:lineRule="auto"/>
              <w:ind w:firstLine="0"/>
              <w:rPr>
                <w:sz w:val="22"/>
                <w:szCs w:val="22"/>
              </w:rPr>
            </w:pPr>
          </w:p>
          <w:p w14:paraId="26479B72" w14:textId="77777777" w:rsidR="008A408C" w:rsidRPr="00FC723E" w:rsidRDefault="008A408C" w:rsidP="008A408C">
            <w:pPr>
              <w:spacing w:line="240" w:lineRule="auto"/>
              <w:ind w:firstLine="0"/>
              <w:rPr>
                <w:sz w:val="22"/>
                <w:szCs w:val="22"/>
              </w:rPr>
            </w:pPr>
          </w:p>
          <w:p w14:paraId="24232933" w14:textId="77777777" w:rsidR="008A408C" w:rsidRPr="00FC723E" w:rsidRDefault="008A408C" w:rsidP="008A408C">
            <w:pPr>
              <w:spacing w:line="240" w:lineRule="auto"/>
              <w:ind w:firstLine="0"/>
              <w:rPr>
                <w:sz w:val="22"/>
                <w:szCs w:val="22"/>
              </w:rPr>
            </w:pPr>
            <w:proofErr w:type="spellStart"/>
            <w:r w:rsidRPr="00FC723E">
              <w:rPr>
                <w:sz w:val="22"/>
                <w:szCs w:val="22"/>
              </w:rPr>
              <w:t>Ри</w:t>
            </w:r>
            <w:proofErr w:type="spellEnd"/>
          </w:p>
          <w:p w14:paraId="73F0599F"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66AB2FA1" w14:textId="77777777" w:rsidR="008A408C" w:rsidRPr="00FC723E" w:rsidRDefault="008A408C" w:rsidP="008A408C">
            <w:pPr>
              <w:spacing w:line="240" w:lineRule="auto"/>
              <w:ind w:firstLine="0"/>
              <w:rPr>
                <w:sz w:val="22"/>
                <w:szCs w:val="22"/>
              </w:rPr>
            </w:pPr>
            <w:proofErr w:type="spellStart"/>
            <w:r w:rsidRPr="00FC723E">
              <w:rPr>
                <w:sz w:val="22"/>
                <w:szCs w:val="22"/>
              </w:rPr>
              <w:t>Рз</w:t>
            </w:r>
            <w:proofErr w:type="spellEnd"/>
          </w:p>
          <w:p w14:paraId="504F31E4" w14:textId="77777777" w:rsidR="008A408C" w:rsidRPr="00FC723E" w:rsidRDefault="008A408C" w:rsidP="008A408C">
            <w:pPr>
              <w:spacing w:line="240" w:lineRule="auto"/>
              <w:ind w:firstLine="0"/>
              <w:rPr>
                <w:sz w:val="22"/>
                <w:szCs w:val="22"/>
              </w:rPr>
            </w:pPr>
            <w:r w:rsidRPr="00FC723E">
              <w:rPr>
                <w:sz w:val="22"/>
                <w:szCs w:val="22"/>
              </w:rPr>
              <w:t>О</w:t>
            </w:r>
          </w:p>
          <w:p w14:paraId="0939E215" w14:textId="77777777" w:rsidR="008A408C" w:rsidRPr="00FC723E" w:rsidRDefault="008A408C" w:rsidP="008A408C">
            <w:pPr>
              <w:spacing w:line="240" w:lineRule="auto"/>
              <w:ind w:firstLine="0"/>
              <w:rPr>
                <w:sz w:val="22"/>
                <w:szCs w:val="22"/>
              </w:rPr>
            </w:pPr>
            <w:r w:rsidRPr="00FC723E">
              <w:rPr>
                <w:sz w:val="22"/>
                <w:szCs w:val="22"/>
              </w:rPr>
              <w:t>НБХ</w:t>
            </w:r>
          </w:p>
        </w:tc>
        <w:tc>
          <w:tcPr>
            <w:tcW w:w="1242" w:type="dxa"/>
          </w:tcPr>
          <w:p w14:paraId="0CA2E279" w14:textId="77777777" w:rsidR="008A408C" w:rsidRPr="00FC723E" w:rsidRDefault="008A408C" w:rsidP="008A408C">
            <w:pPr>
              <w:spacing w:line="240" w:lineRule="auto"/>
              <w:ind w:firstLine="0"/>
              <w:rPr>
                <w:sz w:val="22"/>
                <w:szCs w:val="22"/>
              </w:rPr>
            </w:pPr>
            <w:r w:rsidRPr="00FC723E">
              <w:rPr>
                <w:sz w:val="22"/>
                <w:szCs w:val="22"/>
              </w:rPr>
              <w:t>12</w:t>
            </w:r>
          </w:p>
          <w:p w14:paraId="5FD70130" w14:textId="77777777" w:rsidR="008A408C" w:rsidRPr="00FC723E" w:rsidRDefault="008A408C" w:rsidP="008A408C">
            <w:pPr>
              <w:spacing w:line="240" w:lineRule="auto"/>
              <w:ind w:firstLine="0"/>
              <w:rPr>
                <w:sz w:val="22"/>
                <w:szCs w:val="22"/>
              </w:rPr>
            </w:pPr>
          </w:p>
          <w:p w14:paraId="56558858" w14:textId="77777777" w:rsidR="008A408C" w:rsidRPr="00FC723E" w:rsidRDefault="008A408C" w:rsidP="008A408C">
            <w:pPr>
              <w:spacing w:line="240" w:lineRule="auto"/>
              <w:ind w:firstLine="0"/>
              <w:rPr>
                <w:sz w:val="22"/>
                <w:szCs w:val="22"/>
              </w:rPr>
            </w:pPr>
          </w:p>
          <w:p w14:paraId="2A5C861D" w14:textId="77777777" w:rsidR="008A408C" w:rsidRPr="00FC723E" w:rsidRDefault="008A408C" w:rsidP="008A408C">
            <w:pPr>
              <w:spacing w:line="240" w:lineRule="auto"/>
              <w:ind w:firstLine="0"/>
              <w:rPr>
                <w:sz w:val="22"/>
                <w:szCs w:val="22"/>
              </w:rPr>
            </w:pPr>
            <w:r w:rsidRPr="00FC723E">
              <w:rPr>
                <w:sz w:val="22"/>
                <w:szCs w:val="22"/>
              </w:rPr>
              <w:t>до износа</w:t>
            </w:r>
          </w:p>
          <w:p w14:paraId="3A91E0D3" w14:textId="77777777" w:rsidR="008A408C" w:rsidRPr="00FC723E" w:rsidRDefault="008A408C" w:rsidP="008A408C">
            <w:pPr>
              <w:spacing w:line="240" w:lineRule="auto"/>
              <w:ind w:firstLine="0"/>
              <w:rPr>
                <w:sz w:val="22"/>
                <w:szCs w:val="22"/>
              </w:rPr>
            </w:pPr>
          </w:p>
          <w:p w14:paraId="096AD3C6" w14:textId="77777777" w:rsidR="008A408C" w:rsidRPr="00FC723E" w:rsidRDefault="008A408C" w:rsidP="008A408C">
            <w:pPr>
              <w:spacing w:line="240" w:lineRule="auto"/>
              <w:ind w:firstLine="0"/>
              <w:rPr>
                <w:sz w:val="22"/>
                <w:szCs w:val="22"/>
              </w:rPr>
            </w:pPr>
          </w:p>
          <w:p w14:paraId="624B1397" w14:textId="77777777" w:rsidR="008A408C" w:rsidRPr="00FC723E" w:rsidRDefault="008A408C" w:rsidP="008A408C">
            <w:pPr>
              <w:spacing w:line="240" w:lineRule="auto"/>
              <w:ind w:firstLine="0"/>
              <w:rPr>
                <w:sz w:val="22"/>
                <w:szCs w:val="22"/>
              </w:rPr>
            </w:pPr>
          </w:p>
          <w:p w14:paraId="753B7EB0" w14:textId="77777777" w:rsidR="008A408C" w:rsidRPr="00FC723E" w:rsidRDefault="008A408C" w:rsidP="008A408C">
            <w:pPr>
              <w:spacing w:line="240" w:lineRule="auto"/>
              <w:ind w:firstLine="0"/>
              <w:rPr>
                <w:sz w:val="22"/>
                <w:szCs w:val="22"/>
              </w:rPr>
            </w:pPr>
          </w:p>
          <w:p w14:paraId="0678294A" w14:textId="77777777" w:rsidR="008A408C" w:rsidRPr="00FC723E" w:rsidRDefault="008A408C" w:rsidP="008A408C">
            <w:pPr>
              <w:spacing w:line="240" w:lineRule="auto"/>
              <w:ind w:firstLine="0"/>
              <w:rPr>
                <w:sz w:val="22"/>
                <w:szCs w:val="22"/>
              </w:rPr>
            </w:pPr>
          </w:p>
          <w:p w14:paraId="4AD4BF65" w14:textId="77777777" w:rsidR="008A408C" w:rsidRPr="00FC723E" w:rsidRDefault="008A408C" w:rsidP="008A408C">
            <w:pPr>
              <w:spacing w:line="240" w:lineRule="auto"/>
              <w:ind w:firstLine="0"/>
              <w:rPr>
                <w:sz w:val="22"/>
                <w:szCs w:val="22"/>
              </w:rPr>
            </w:pPr>
          </w:p>
          <w:p w14:paraId="5EBF526B" w14:textId="77777777" w:rsidR="008A408C" w:rsidRPr="00FC723E" w:rsidRDefault="008A408C" w:rsidP="008A408C">
            <w:pPr>
              <w:spacing w:line="240" w:lineRule="auto"/>
              <w:ind w:firstLine="0"/>
              <w:rPr>
                <w:sz w:val="22"/>
                <w:szCs w:val="22"/>
              </w:rPr>
            </w:pPr>
          </w:p>
          <w:p w14:paraId="6CC9ACB5" w14:textId="77777777" w:rsidR="008A408C" w:rsidRPr="00FC723E" w:rsidRDefault="008A408C" w:rsidP="008A408C">
            <w:pPr>
              <w:spacing w:line="240" w:lineRule="auto"/>
              <w:ind w:firstLine="0"/>
              <w:rPr>
                <w:sz w:val="22"/>
                <w:szCs w:val="22"/>
              </w:rPr>
            </w:pPr>
            <w:r w:rsidRPr="00FC723E">
              <w:rPr>
                <w:sz w:val="22"/>
                <w:szCs w:val="22"/>
              </w:rPr>
              <w:t>36</w:t>
            </w:r>
          </w:p>
          <w:p w14:paraId="0FF393CB" w14:textId="77777777" w:rsidR="008A408C" w:rsidRPr="00FC723E" w:rsidRDefault="008A408C" w:rsidP="008A408C">
            <w:pPr>
              <w:spacing w:line="240" w:lineRule="auto"/>
              <w:ind w:firstLine="0"/>
              <w:rPr>
                <w:sz w:val="22"/>
                <w:szCs w:val="22"/>
              </w:rPr>
            </w:pPr>
          </w:p>
          <w:p w14:paraId="0E7985ED" w14:textId="77777777" w:rsidR="008A408C" w:rsidRPr="00FC723E" w:rsidRDefault="008A408C" w:rsidP="008A408C">
            <w:pPr>
              <w:spacing w:line="240" w:lineRule="auto"/>
              <w:ind w:firstLine="0"/>
              <w:rPr>
                <w:sz w:val="22"/>
                <w:szCs w:val="22"/>
              </w:rPr>
            </w:pPr>
            <w:r w:rsidRPr="00FC723E">
              <w:rPr>
                <w:sz w:val="22"/>
                <w:szCs w:val="22"/>
              </w:rPr>
              <w:t>12</w:t>
            </w:r>
          </w:p>
          <w:p w14:paraId="67138AE5" w14:textId="77777777" w:rsidR="008A408C" w:rsidRPr="00FC723E" w:rsidRDefault="008A408C" w:rsidP="008A408C">
            <w:pPr>
              <w:spacing w:line="240" w:lineRule="auto"/>
              <w:ind w:firstLine="0"/>
              <w:rPr>
                <w:sz w:val="22"/>
                <w:szCs w:val="22"/>
              </w:rPr>
            </w:pPr>
            <w:r w:rsidRPr="00FC723E">
              <w:rPr>
                <w:sz w:val="22"/>
                <w:szCs w:val="22"/>
              </w:rPr>
              <w:t>до износа</w:t>
            </w:r>
          </w:p>
          <w:p w14:paraId="73C45D10" w14:textId="77777777" w:rsidR="008A408C" w:rsidRPr="00FC723E" w:rsidRDefault="008A408C" w:rsidP="008A408C">
            <w:pPr>
              <w:spacing w:line="240" w:lineRule="auto"/>
              <w:ind w:firstLine="0"/>
              <w:rPr>
                <w:sz w:val="22"/>
                <w:szCs w:val="22"/>
              </w:rPr>
            </w:pPr>
          </w:p>
          <w:p w14:paraId="4F3321E7" w14:textId="77777777" w:rsidR="008A408C" w:rsidRPr="00FC723E" w:rsidRDefault="008A408C" w:rsidP="008A408C">
            <w:pPr>
              <w:spacing w:line="240" w:lineRule="auto"/>
              <w:ind w:firstLine="0"/>
              <w:rPr>
                <w:sz w:val="22"/>
                <w:szCs w:val="22"/>
              </w:rPr>
            </w:pPr>
          </w:p>
          <w:p w14:paraId="77A874C1" w14:textId="77777777" w:rsidR="008A408C" w:rsidRPr="00FC723E" w:rsidRDefault="008A408C" w:rsidP="008A408C">
            <w:pPr>
              <w:spacing w:line="240" w:lineRule="auto"/>
              <w:ind w:firstLine="0"/>
              <w:rPr>
                <w:sz w:val="22"/>
                <w:szCs w:val="22"/>
              </w:rPr>
            </w:pPr>
          </w:p>
          <w:p w14:paraId="14940827" w14:textId="77777777" w:rsidR="008A408C" w:rsidRPr="00FC723E" w:rsidRDefault="008A408C" w:rsidP="008A408C">
            <w:pPr>
              <w:spacing w:line="240" w:lineRule="auto"/>
              <w:ind w:firstLine="0"/>
              <w:rPr>
                <w:sz w:val="22"/>
                <w:szCs w:val="22"/>
              </w:rPr>
            </w:pPr>
          </w:p>
          <w:p w14:paraId="0E097359" w14:textId="77777777" w:rsidR="008A408C" w:rsidRPr="00FC723E" w:rsidRDefault="008A408C" w:rsidP="008A408C">
            <w:pPr>
              <w:spacing w:line="240" w:lineRule="auto"/>
              <w:ind w:firstLine="0"/>
              <w:rPr>
                <w:sz w:val="22"/>
                <w:szCs w:val="22"/>
              </w:rPr>
            </w:pPr>
            <w:r w:rsidRPr="00FC723E">
              <w:rPr>
                <w:sz w:val="22"/>
                <w:szCs w:val="22"/>
              </w:rPr>
              <w:t>24</w:t>
            </w:r>
          </w:p>
          <w:p w14:paraId="1B9AD322" w14:textId="77777777" w:rsidR="008A408C" w:rsidRPr="00FC723E" w:rsidRDefault="008A408C" w:rsidP="008A408C">
            <w:pPr>
              <w:spacing w:line="240" w:lineRule="auto"/>
              <w:ind w:firstLine="0"/>
              <w:rPr>
                <w:sz w:val="22"/>
                <w:szCs w:val="22"/>
              </w:rPr>
            </w:pPr>
            <w:r w:rsidRPr="00FC723E">
              <w:rPr>
                <w:sz w:val="22"/>
                <w:szCs w:val="22"/>
              </w:rPr>
              <w:t>до износа</w:t>
            </w:r>
          </w:p>
          <w:p w14:paraId="1DA282DD" w14:textId="77777777" w:rsidR="008A408C" w:rsidRPr="00FC723E" w:rsidRDefault="008A408C" w:rsidP="008A408C">
            <w:pPr>
              <w:spacing w:line="240" w:lineRule="auto"/>
              <w:ind w:firstLine="0"/>
              <w:rPr>
                <w:sz w:val="22"/>
                <w:szCs w:val="22"/>
              </w:rPr>
            </w:pPr>
          </w:p>
          <w:p w14:paraId="7E832502" w14:textId="77777777" w:rsidR="008A408C" w:rsidRPr="00FC723E" w:rsidRDefault="008A408C" w:rsidP="008A408C">
            <w:pPr>
              <w:spacing w:line="240" w:lineRule="auto"/>
              <w:ind w:firstLine="0"/>
              <w:rPr>
                <w:sz w:val="22"/>
                <w:szCs w:val="22"/>
              </w:rPr>
            </w:pPr>
          </w:p>
          <w:p w14:paraId="082FBDEF" w14:textId="77777777" w:rsidR="008A408C" w:rsidRPr="00FC723E" w:rsidRDefault="008A408C" w:rsidP="008A408C">
            <w:pPr>
              <w:spacing w:line="240" w:lineRule="auto"/>
              <w:ind w:firstLine="0"/>
              <w:rPr>
                <w:sz w:val="22"/>
                <w:szCs w:val="22"/>
              </w:rPr>
            </w:pPr>
          </w:p>
          <w:p w14:paraId="2A962536" w14:textId="77777777" w:rsidR="008A408C" w:rsidRPr="00FC723E" w:rsidRDefault="008A408C" w:rsidP="008A408C">
            <w:pPr>
              <w:spacing w:line="240" w:lineRule="auto"/>
              <w:ind w:firstLine="0"/>
              <w:rPr>
                <w:sz w:val="22"/>
                <w:szCs w:val="22"/>
              </w:rPr>
            </w:pPr>
            <w:r w:rsidRPr="00FC723E">
              <w:rPr>
                <w:sz w:val="22"/>
                <w:szCs w:val="22"/>
              </w:rPr>
              <w:t>до износа</w:t>
            </w:r>
          </w:p>
          <w:p w14:paraId="5D1E429C" w14:textId="77777777" w:rsidR="008A408C" w:rsidRPr="00FC723E" w:rsidRDefault="008A408C" w:rsidP="008A408C">
            <w:pPr>
              <w:spacing w:line="240" w:lineRule="auto"/>
              <w:ind w:firstLine="0"/>
              <w:rPr>
                <w:sz w:val="22"/>
                <w:szCs w:val="22"/>
              </w:rPr>
            </w:pPr>
          </w:p>
          <w:p w14:paraId="6CEE4B23" w14:textId="77777777" w:rsidR="008A408C" w:rsidRPr="00FC723E" w:rsidRDefault="008A408C" w:rsidP="008A408C">
            <w:pPr>
              <w:spacing w:line="240" w:lineRule="auto"/>
              <w:ind w:firstLine="0"/>
              <w:rPr>
                <w:sz w:val="22"/>
                <w:szCs w:val="22"/>
              </w:rPr>
            </w:pPr>
            <w:r w:rsidRPr="00FC723E">
              <w:rPr>
                <w:sz w:val="22"/>
                <w:szCs w:val="22"/>
              </w:rPr>
              <w:t>до износа</w:t>
            </w:r>
          </w:p>
          <w:p w14:paraId="0CC57035" w14:textId="77777777" w:rsidR="008A408C" w:rsidRPr="00FC723E" w:rsidRDefault="008A408C" w:rsidP="008A408C">
            <w:pPr>
              <w:spacing w:line="240" w:lineRule="auto"/>
              <w:ind w:firstLine="0"/>
              <w:rPr>
                <w:sz w:val="22"/>
                <w:szCs w:val="22"/>
              </w:rPr>
            </w:pPr>
          </w:p>
          <w:p w14:paraId="0D6E69B7" w14:textId="77777777" w:rsidR="008A408C" w:rsidRPr="00FC723E" w:rsidRDefault="008A408C" w:rsidP="008A408C">
            <w:pPr>
              <w:spacing w:line="240" w:lineRule="auto"/>
              <w:ind w:firstLine="0"/>
              <w:rPr>
                <w:sz w:val="22"/>
                <w:szCs w:val="22"/>
              </w:rPr>
            </w:pPr>
            <w:r w:rsidRPr="00FC723E">
              <w:rPr>
                <w:sz w:val="22"/>
                <w:szCs w:val="22"/>
              </w:rPr>
              <w:t>до износа</w:t>
            </w:r>
          </w:p>
          <w:p w14:paraId="5FDA3764" w14:textId="77777777" w:rsidR="008A408C" w:rsidRPr="00FC723E" w:rsidRDefault="008A408C" w:rsidP="008A408C">
            <w:pPr>
              <w:spacing w:line="240" w:lineRule="auto"/>
              <w:ind w:firstLine="0"/>
              <w:rPr>
                <w:sz w:val="22"/>
                <w:szCs w:val="22"/>
              </w:rPr>
            </w:pPr>
            <w:r w:rsidRPr="00FC723E">
              <w:rPr>
                <w:sz w:val="22"/>
                <w:szCs w:val="22"/>
              </w:rPr>
              <w:t>до износа</w:t>
            </w:r>
          </w:p>
          <w:p w14:paraId="518BF415" w14:textId="77777777" w:rsidR="008A408C" w:rsidRPr="00FC723E" w:rsidRDefault="008A408C" w:rsidP="008A408C">
            <w:pPr>
              <w:spacing w:line="240" w:lineRule="auto"/>
              <w:ind w:firstLine="0"/>
              <w:rPr>
                <w:sz w:val="22"/>
                <w:szCs w:val="22"/>
              </w:rPr>
            </w:pPr>
            <w:r w:rsidRPr="00FC723E">
              <w:rPr>
                <w:sz w:val="22"/>
                <w:szCs w:val="22"/>
              </w:rPr>
              <w:t>до износа</w:t>
            </w:r>
          </w:p>
          <w:p w14:paraId="011FB408" w14:textId="77777777" w:rsidR="008A408C" w:rsidRPr="00FC723E" w:rsidRDefault="008A408C" w:rsidP="008A408C">
            <w:pPr>
              <w:spacing w:line="240" w:lineRule="auto"/>
              <w:ind w:firstLine="0"/>
              <w:rPr>
                <w:sz w:val="22"/>
                <w:szCs w:val="22"/>
              </w:rPr>
            </w:pPr>
            <w:r w:rsidRPr="00FC723E">
              <w:rPr>
                <w:sz w:val="22"/>
                <w:szCs w:val="22"/>
              </w:rPr>
              <w:t>до износа</w:t>
            </w:r>
          </w:p>
          <w:p w14:paraId="384A47AF" w14:textId="77777777" w:rsidR="008A408C" w:rsidRPr="00FC723E" w:rsidRDefault="008A408C" w:rsidP="008A408C">
            <w:pPr>
              <w:spacing w:line="240" w:lineRule="auto"/>
              <w:ind w:firstLine="0"/>
              <w:rPr>
                <w:sz w:val="22"/>
                <w:szCs w:val="22"/>
              </w:rPr>
            </w:pPr>
          </w:p>
          <w:p w14:paraId="14ACE7EF" w14:textId="77777777" w:rsidR="008A408C" w:rsidRPr="00FC723E" w:rsidRDefault="008A408C" w:rsidP="008A408C">
            <w:pPr>
              <w:spacing w:line="240" w:lineRule="auto"/>
              <w:ind w:firstLine="0"/>
              <w:rPr>
                <w:sz w:val="22"/>
                <w:szCs w:val="22"/>
              </w:rPr>
            </w:pPr>
          </w:p>
          <w:p w14:paraId="484A7538" w14:textId="77777777" w:rsidR="008A408C" w:rsidRPr="00FC723E" w:rsidRDefault="008A408C" w:rsidP="008A408C">
            <w:pPr>
              <w:spacing w:line="240" w:lineRule="auto"/>
              <w:ind w:firstLine="0"/>
              <w:rPr>
                <w:sz w:val="22"/>
                <w:szCs w:val="22"/>
              </w:rPr>
            </w:pPr>
          </w:p>
          <w:p w14:paraId="6B7FC46D" w14:textId="77777777" w:rsidR="008A408C" w:rsidRPr="00FC723E" w:rsidRDefault="008A408C" w:rsidP="008A408C">
            <w:pPr>
              <w:spacing w:line="240" w:lineRule="auto"/>
              <w:ind w:firstLine="0"/>
              <w:rPr>
                <w:sz w:val="22"/>
                <w:szCs w:val="22"/>
              </w:rPr>
            </w:pPr>
            <w:r w:rsidRPr="00FC723E">
              <w:rPr>
                <w:sz w:val="22"/>
                <w:szCs w:val="22"/>
              </w:rPr>
              <w:t>до износа</w:t>
            </w:r>
          </w:p>
          <w:p w14:paraId="1F9F76B2" w14:textId="77777777" w:rsidR="008A408C" w:rsidRPr="00FC723E" w:rsidRDefault="008A408C" w:rsidP="008A408C">
            <w:pPr>
              <w:spacing w:line="240" w:lineRule="auto"/>
              <w:ind w:firstLine="0"/>
              <w:rPr>
                <w:sz w:val="22"/>
                <w:szCs w:val="22"/>
              </w:rPr>
            </w:pPr>
            <w:r w:rsidRPr="00FC723E">
              <w:rPr>
                <w:sz w:val="22"/>
                <w:szCs w:val="22"/>
              </w:rPr>
              <w:t>до износа</w:t>
            </w:r>
          </w:p>
          <w:p w14:paraId="4399501F" w14:textId="77777777" w:rsidR="008A408C" w:rsidRPr="00FC723E" w:rsidRDefault="008A408C" w:rsidP="008A408C">
            <w:pPr>
              <w:spacing w:line="240" w:lineRule="auto"/>
              <w:ind w:firstLine="0"/>
              <w:rPr>
                <w:sz w:val="22"/>
                <w:szCs w:val="22"/>
              </w:rPr>
            </w:pPr>
          </w:p>
          <w:p w14:paraId="6BA39DB6" w14:textId="77777777" w:rsidR="008A408C" w:rsidRPr="00FC723E" w:rsidRDefault="008A408C" w:rsidP="008A408C">
            <w:pPr>
              <w:spacing w:line="240" w:lineRule="auto"/>
              <w:ind w:firstLine="0"/>
              <w:rPr>
                <w:sz w:val="22"/>
                <w:szCs w:val="22"/>
              </w:rPr>
            </w:pPr>
            <w:r w:rsidRPr="00FC723E">
              <w:rPr>
                <w:sz w:val="22"/>
                <w:szCs w:val="22"/>
              </w:rPr>
              <w:t>до износа</w:t>
            </w:r>
          </w:p>
          <w:p w14:paraId="7EE630E5" w14:textId="77777777" w:rsidR="008A408C" w:rsidRPr="00FC723E" w:rsidRDefault="008A408C" w:rsidP="008A408C">
            <w:pPr>
              <w:spacing w:line="240" w:lineRule="auto"/>
              <w:ind w:firstLine="0"/>
              <w:rPr>
                <w:sz w:val="22"/>
                <w:szCs w:val="22"/>
              </w:rPr>
            </w:pPr>
          </w:p>
          <w:p w14:paraId="5FEEC30A" w14:textId="77777777" w:rsidR="008A408C" w:rsidRPr="00FC723E" w:rsidRDefault="008A408C" w:rsidP="008A408C">
            <w:pPr>
              <w:spacing w:line="240" w:lineRule="auto"/>
              <w:ind w:firstLine="0"/>
              <w:rPr>
                <w:sz w:val="22"/>
                <w:szCs w:val="22"/>
              </w:rPr>
            </w:pPr>
            <w:r w:rsidRPr="00FC723E">
              <w:rPr>
                <w:sz w:val="22"/>
                <w:szCs w:val="22"/>
              </w:rPr>
              <w:t>до износа</w:t>
            </w:r>
          </w:p>
          <w:p w14:paraId="65BD4E97" w14:textId="77777777" w:rsidR="008A408C" w:rsidRPr="00FC723E" w:rsidRDefault="008A408C" w:rsidP="008A408C">
            <w:pPr>
              <w:spacing w:line="240" w:lineRule="auto"/>
              <w:ind w:firstLine="0"/>
              <w:rPr>
                <w:sz w:val="22"/>
                <w:szCs w:val="22"/>
              </w:rPr>
            </w:pPr>
          </w:p>
          <w:p w14:paraId="2A7CEFA4" w14:textId="77777777" w:rsidR="008A408C" w:rsidRPr="00FC723E" w:rsidRDefault="008A408C" w:rsidP="008A408C">
            <w:pPr>
              <w:spacing w:line="240" w:lineRule="auto"/>
              <w:ind w:firstLine="0"/>
              <w:rPr>
                <w:sz w:val="22"/>
                <w:szCs w:val="22"/>
              </w:rPr>
            </w:pPr>
            <w:r w:rsidRPr="00FC723E">
              <w:rPr>
                <w:sz w:val="22"/>
                <w:szCs w:val="22"/>
              </w:rPr>
              <w:t>до износа</w:t>
            </w:r>
          </w:p>
          <w:p w14:paraId="160238ED" w14:textId="77777777" w:rsidR="008A408C" w:rsidRPr="00FC723E" w:rsidRDefault="008A408C" w:rsidP="008A408C">
            <w:pPr>
              <w:spacing w:line="240" w:lineRule="auto"/>
              <w:ind w:firstLine="0"/>
              <w:rPr>
                <w:sz w:val="22"/>
                <w:szCs w:val="22"/>
              </w:rPr>
            </w:pPr>
            <w:r w:rsidRPr="00FC723E">
              <w:rPr>
                <w:sz w:val="22"/>
                <w:szCs w:val="22"/>
              </w:rPr>
              <w:t>до износа</w:t>
            </w:r>
          </w:p>
          <w:p w14:paraId="6E4EA779" w14:textId="77777777" w:rsidR="008A408C" w:rsidRPr="00FC723E" w:rsidRDefault="008A408C" w:rsidP="008A408C">
            <w:pPr>
              <w:spacing w:line="240" w:lineRule="auto"/>
              <w:ind w:firstLine="0"/>
              <w:rPr>
                <w:sz w:val="22"/>
                <w:szCs w:val="22"/>
              </w:rPr>
            </w:pPr>
            <w:r w:rsidRPr="00FC723E">
              <w:rPr>
                <w:sz w:val="22"/>
                <w:szCs w:val="22"/>
              </w:rPr>
              <w:t>до износа</w:t>
            </w:r>
          </w:p>
          <w:p w14:paraId="5A7BC2D1" w14:textId="77777777" w:rsidR="008A408C" w:rsidRPr="00FC723E" w:rsidRDefault="008A408C" w:rsidP="008A408C">
            <w:pPr>
              <w:spacing w:line="240" w:lineRule="auto"/>
              <w:ind w:firstLine="0"/>
              <w:rPr>
                <w:sz w:val="22"/>
                <w:szCs w:val="22"/>
              </w:rPr>
            </w:pPr>
            <w:r w:rsidRPr="00FC723E">
              <w:rPr>
                <w:sz w:val="22"/>
                <w:szCs w:val="22"/>
              </w:rPr>
              <w:t>до износа</w:t>
            </w:r>
          </w:p>
          <w:p w14:paraId="58EDC17D" w14:textId="77777777" w:rsidR="008A408C" w:rsidRPr="00FC723E" w:rsidRDefault="008A408C" w:rsidP="008A408C">
            <w:pPr>
              <w:spacing w:line="240" w:lineRule="auto"/>
              <w:ind w:firstLine="0"/>
              <w:rPr>
                <w:sz w:val="22"/>
                <w:szCs w:val="22"/>
              </w:rPr>
            </w:pPr>
            <w:r w:rsidRPr="00FC723E">
              <w:rPr>
                <w:sz w:val="22"/>
                <w:szCs w:val="22"/>
              </w:rPr>
              <w:t>до износа</w:t>
            </w:r>
          </w:p>
          <w:p w14:paraId="3424B207" w14:textId="77777777" w:rsidR="008A408C" w:rsidRPr="00FC723E" w:rsidRDefault="008A408C" w:rsidP="008A408C">
            <w:pPr>
              <w:spacing w:line="240" w:lineRule="auto"/>
              <w:ind w:firstLine="0"/>
              <w:rPr>
                <w:sz w:val="22"/>
                <w:szCs w:val="22"/>
              </w:rPr>
            </w:pPr>
            <w:r w:rsidRPr="00FC723E">
              <w:rPr>
                <w:sz w:val="22"/>
                <w:szCs w:val="22"/>
              </w:rPr>
              <w:t>до износа</w:t>
            </w:r>
          </w:p>
        </w:tc>
      </w:tr>
      <w:tr w:rsidR="008A408C" w:rsidRPr="00FC723E" w14:paraId="4DE27703" w14:textId="77777777" w:rsidTr="008B0881">
        <w:tc>
          <w:tcPr>
            <w:tcW w:w="852" w:type="dxa"/>
          </w:tcPr>
          <w:p w14:paraId="512A8373"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6701C664" w14:textId="77777777" w:rsidR="008A408C" w:rsidRPr="00FC723E" w:rsidRDefault="008A408C" w:rsidP="008A408C">
            <w:pPr>
              <w:spacing w:line="240" w:lineRule="auto"/>
              <w:ind w:firstLine="0"/>
              <w:rPr>
                <w:sz w:val="22"/>
                <w:szCs w:val="22"/>
              </w:rPr>
            </w:pPr>
            <w:r w:rsidRPr="00FC723E">
              <w:rPr>
                <w:sz w:val="22"/>
                <w:szCs w:val="22"/>
              </w:rPr>
              <w:t>22366</w:t>
            </w:r>
          </w:p>
        </w:tc>
        <w:tc>
          <w:tcPr>
            <w:tcW w:w="2087" w:type="dxa"/>
          </w:tcPr>
          <w:p w14:paraId="4A24CE95" w14:textId="77777777" w:rsidR="008A408C" w:rsidRPr="00FC723E" w:rsidRDefault="008A408C" w:rsidP="008A408C">
            <w:pPr>
              <w:spacing w:line="240" w:lineRule="auto"/>
              <w:ind w:firstLine="0"/>
              <w:rPr>
                <w:sz w:val="22"/>
                <w:szCs w:val="22"/>
              </w:rPr>
            </w:pPr>
            <w:r w:rsidRPr="00FC723E">
              <w:rPr>
                <w:sz w:val="22"/>
                <w:szCs w:val="22"/>
              </w:rPr>
              <w:t>Инженер по охране труда</w:t>
            </w:r>
          </w:p>
        </w:tc>
        <w:tc>
          <w:tcPr>
            <w:tcW w:w="3442" w:type="dxa"/>
          </w:tcPr>
          <w:p w14:paraId="01160552" w14:textId="77777777" w:rsidR="008A408C" w:rsidRPr="00FC723E" w:rsidRDefault="008A408C" w:rsidP="008A408C">
            <w:pPr>
              <w:spacing w:line="240" w:lineRule="auto"/>
              <w:ind w:firstLine="0"/>
              <w:rPr>
                <w:sz w:val="22"/>
                <w:szCs w:val="22"/>
              </w:rPr>
            </w:pPr>
            <w:r w:rsidRPr="00FC723E">
              <w:rPr>
                <w:sz w:val="22"/>
                <w:szCs w:val="22"/>
              </w:rPr>
              <w:t>Костюм хлопчатобумажный (халат хлопчатобумажный)</w:t>
            </w:r>
          </w:p>
          <w:p w14:paraId="44D6D070" w14:textId="77777777" w:rsidR="008A408C" w:rsidRPr="00FC723E" w:rsidRDefault="008A408C" w:rsidP="008A408C">
            <w:pPr>
              <w:spacing w:line="240" w:lineRule="auto"/>
              <w:ind w:firstLine="0"/>
              <w:rPr>
                <w:sz w:val="22"/>
                <w:szCs w:val="22"/>
              </w:rPr>
            </w:pPr>
            <w:r w:rsidRPr="00FC723E">
              <w:rPr>
                <w:sz w:val="22"/>
                <w:szCs w:val="22"/>
              </w:rPr>
              <w:lastRenderedPageBreak/>
              <w:t>Ботинки кожаные</w:t>
            </w:r>
          </w:p>
          <w:p w14:paraId="000734A1" w14:textId="77777777" w:rsidR="008A408C" w:rsidRPr="00FC723E" w:rsidRDefault="008A408C" w:rsidP="008A408C">
            <w:pPr>
              <w:spacing w:line="240" w:lineRule="auto"/>
              <w:ind w:firstLine="0"/>
              <w:rPr>
                <w:sz w:val="22"/>
                <w:szCs w:val="22"/>
              </w:rPr>
            </w:pPr>
            <w:r w:rsidRPr="00FC723E">
              <w:rPr>
                <w:sz w:val="22"/>
                <w:szCs w:val="22"/>
              </w:rPr>
              <w:t>Зимой на наружных работах дополнительно:</w:t>
            </w:r>
          </w:p>
          <w:p w14:paraId="2F7ABE8F" w14:textId="77777777" w:rsidR="008A408C" w:rsidRPr="00FC723E" w:rsidRDefault="008A408C" w:rsidP="008B0881">
            <w:pPr>
              <w:spacing w:line="240" w:lineRule="auto"/>
              <w:ind w:firstLine="0"/>
              <w:rPr>
                <w:sz w:val="22"/>
                <w:szCs w:val="22"/>
              </w:rPr>
            </w:pPr>
            <w:r w:rsidRPr="00FC723E">
              <w:rPr>
                <w:sz w:val="22"/>
                <w:szCs w:val="22"/>
              </w:rPr>
              <w:t>Куртка хлопчатобумажная на утепляющей прокладке</w:t>
            </w:r>
          </w:p>
        </w:tc>
        <w:tc>
          <w:tcPr>
            <w:tcW w:w="1842" w:type="dxa"/>
          </w:tcPr>
          <w:p w14:paraId="12ED4507" w14:textId="77777777" w:rsidR="008A408C" w:rsidRPr="00FC723E" w:rsidRDefault="008A408C" w:rsidP="008A408C">
            <w:pPr>
              <w:spacing w:line="240" w:lineRule="auto"/>
              <w:ind w:firstLine="0"/>
              <w:rPr>
                <w:sz w:val="22"/>
                <w:szCs w:val="22"/>
              </w:rPr>
            </w:pPr>
            <w:proofErr w:type="spellStart"/>
            <w:r w:rsidRPr="00FC723E">
              <w:rPr>
                <w:sz w:val="22"/>
                <w:szCs w:val="22"/>
              </w:rPr>
              <w:lastRenderedPageBreak/>
              <w:t>ЗМи</w:t>
            </w:r>
            <w:proofErr w:type="spellEnd"/>
          </w:p>
          <w:p w14:paraId="337DCCD3" w14:textId="77777777" w:rsidR="008A408C" w:rsidRPr="00FC723E" w:rsidRDefault="008A408C" w:rsidP="008A408C">
            <w:pPr>
              <w:spacing w:line="240" w:lineRule="auto"/>
              <w:ind w:firstLine="0"/>
              <w:rPr>
                <w:sz w:val="22"/>
                <w:szCs w:val="22"/>
              </w:rPr>
            </w:pPr>
          </w:p>
          <w:p w14:paraId="7C2785BA" w14:textId="77777777" w:rsidR="008A408C" w:rsidRPr="00FC723E" w:rsidRDefault="008A408C" w:rsidP="008A408C">
            <w:pPr>
              <w:spacing w:line="240" w:lineRule="auto"/>
              <w:ind w:firstLine="0"/>
              <w:rPr>
                <w:sz w:val="22"/>
                <w:szCs w:val="22"/>
              </w:rPr>
            </w:pPr>
            <w:r w:rsidRPr="00FC723E">
              <w:rPr>
                <w:sz w:val="22"/>
                <w:szCs w:val="22"/>
              </w:rPr>
              <w:lastRenderedPageBreak/>
              <w:t>Ми</w:t>
            </w:r>
          </w:p>
          <w:p w14:paraId="134230ED" w14:textId="77777777" w:rsidR="008A408C" w:rsidRPr="00FC723E" w:rsidRDefault="008A408C" w:rsidP="008A408C">
            <w:pPr>
              <w:spacing w:line="240" w:lineRule="auto"/>
              <w:ind w:firstLine="0"/>
              <w:rPr>
                <w:sz w:val="22"/>
                <w:szCs w:val="22"/>
              </w:rPr>
            </w:pPr>
          </w:p>
          <w:p w14:paraId="6D5BAD6A" w14:textId="77777777" w:rsidR="008A408C" w:rsidRPr="00FC723E" w:rsidRDefault="008A408C" w:rsidP="008A408C">
            <w:pPr>
              <w:spacing w:line="240" w:lineRule="auto"/>
              <w:ind w:firstLine="0"/>
              <w:rPr>
                <w:sz w:val="22"/>
                <w:szCs w:val="22"/>
              </w:rPr>
            </w:pPr>
          </w:p>
          <w:p w14:paraId="7118B9FC" w14:textId="77777777" w:rsidR="008A408C" w:rsidRPr="00FC723E" w:rsidRDefault="008A408C" w:rsidP="008A408C">
            <w:pPr>
              <w:spacing w:line="240" w:lineRule="auto"/>
              <w:ind w:firstLine="0"/>
              <w:rPr>
                <w:sz w:val="22"/>
                <w:szCs w:val="22"/>
              </w:rPr>
            </w:pPr>
            <w:proofErr w:type="spellStart"/>
            <w:r w:rsidRPr="00FC723E">
              <w:rPr>
                <w:sz w:val="22"/>
                <w:szCs w:val="22"/>
              </w:rPr>
              <w:t>Тн</w:t>
            </w:r>
            <w:proofErr w:type="spellEnd"/>
          </w:p>
        </w:tc>
        <w:tc>
          <w:tcPr>
            <w:tcW w:w="1242" w:type="dxa"/>
          </w:tcPr>
          <w:p w14:paraId="5CA3E9C3" w14:textId="77777777" w:rsidR="008A408C" w:rsidRPr="00FC723E" w:rsidRDefault="008A408C" w:rsidP="008A408C">
            <w:pPr>
              <w:spacing w:line="240" w:lineRule="auto"/>
              <w:ind w:firstLine="0"/>
              <w:rPr>
                <w:sz w:val="22"/>
                <w:szCs w:val="22"/>
              </w:rPr>
            </w:pPr>
            <w:r w:rsidRPr="00FC723E">
              <w:rPr>
                <w:sz w:val="22"/>
                <w:szCs w:val="22"/>
              </w:rPr>
              <w:lastRenderedPageBreak/>
              <w:t>18</w:t>
            </w:r>
          </w:p>
          <w:p w14:paraId="174BC95D" w14:textId="77777777" w:rsidR="008A408C" w:rsidRPr="00FC723E" w:rsidRDefault="008A408C" w:rsidP="008A408C">
            <w:pPr>
              <w:spacing w:line="240" w:lineRule="auto"/>
              <w:ind w:firstLine="0"/>
              <w:rPr>
                <w:sz w:val="22"/>
                <w:szCs w:val="22"/>
              </w:rPr>
            </w:pPr>
          </w:p>
          <w:p w14:paraId="5178C15C" w14:textId="77777777" w:rsidR="008A408C" w:rsidRPr="00FC723E" w:rsidRDefault="008A408C" w:rsidP="008A408C">
            <w:pPr>
              <w:spacing w:line="240" w:lineRule="auto"/>
              <w:ind w:firstLine="0"/>
              <w:rPr>
                <w:sz w:val="22"/>
                <w:szCs w:val="22"/>
              </w:rPr>
            </w:pPr>
            <w:r w:rsidRPr="00FC723E">
              <w:rPr>
                <w:sz w:val="22"/>
                <w:szCs w:val="22"/>
              </w:rPr>
              <w:lastRenderedPageBreak/>
              <w:t>24</w:t>
            </w:r>
          </w:p>
          <w:p w14:paraId="209ED8B1" w14:textId="77777777" w:rsidR="008A408C" w:rsidRPr="00FC723E" w:rsidRDefault="008A408C" w:rsidP="008A408C">
            <w:pPr>
              <w:spacing w:line="240" w:lineRule="auto"/>
              <w:ind w:firstLine="0"/>
              <w:rPr>
                <w:sz w:val="22"/>
                <w:szCs w:val="22"/>
              </w:rPr>
            </w:pPr>
          </w:p>
          <w:p w14:paraId="08EBB1DB" w14:textId="77777777" w:rsidR="008A408C" w:rsidRPr="00FC723E" w:rsidRDefault="008A408C" w:rsidP="008A408C">
            <w:pPr>
              <w:spacing w:line="240" w:lineRule="auto"/>
              <w:ind w:firstLine="0"/>
              <w:rPr>
                <w:sz w:val="22"/>
                <w:szCs w:val="22"/>
              </w:rPr>
            </w:pPr>
          </w:p>
          <w:p w14:paraId="5512D0D6" w14:textId="77777777" w:rsidR="008A408C" w:rsidRPr="00FC723E" w:rsidRDefault="008A408C" w:rsidP="008A408C">
            <w:pPr>
              <w:spacing w:line="240" w:lineRule="auto"/>
              <w:ind w:firstLine="0"/>
              <w:rPr>
                <w:sz w:val="22"/>
                <w:szCs w:val="22"/>
              </w:rPr>
            </w:pPr>
            <w:r w:rsidRPr="00FC723E">
              <w:rPr>
                <w:sz w:val="22"/>
                <w:szCs w:val="22"/>
              </w:rPr>
              <w:t>36</w:t>
            </w:r>
          </w:p>
        </w:tc>
      </w:tr>
      <w:tr w:rsidR="008A408C" w:rsidRPr="00FC723E" w14:paraId="0267CC1E" w14:textId="77777777" w:rsidTr="008B0881">
        <w:tc>
          <w:tcPr>
            <w:tcW w:w="852" w:type="dxa"/>
          </w:tcPr>
          <w:p w14:paraId="03FC7CB2"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08485A89" w14:textId="77777777" w:rsidR="008A408C" w:rsidRPr="00FC723E" w:rsidRDefault="008A408C" w:rsidP="008A408C">
            <w:pPr>
              <w:spacing w:line="240" w:lineRule="auto"/>
              <w:ind w:firstLine="0"/>
              <w:rPr>
                <w:sz w:val="22"/>
                <w:szCs w:val="22"/>
              </w:rPr>
            </w:pPr>
            <w:r w:rsidRPr="00FC723E">
              <w:rPr>
                <w:sz w:val="22"/>
                <w:szCs w:val="22"/>
              </w:rPr>
              <w:t>12759</w:t>
            </w:r>
          </w:p>
        </w:tc>
        <w:tc>
          <w:tcPr>
            <w:tcW w:w="2087" w:type="dxa"/>
          </w:tcPr>
          <w:p w14:paraId="5AC5F124" w14:textId="77777777" w:rsidR="008A408C" w:rsidRPr="00FC723E" w:rsidRDefault="008A408C" w:rsidP="008A408C">
            <w:pPr>
              <w:spacing w:line="240" w:lineRule="auto"/>
              <w:ind w:firstLine="0"/>
              <w:rPr>
                <w:sz w:val="22"/>
                <w:szCs w:val="22"/>
              </w:rPr>
            </w:pPr>
            <w:r w:rsidRPr="00FC723E">
              <w:rPr>
                <w:sz w:val="22"/>
                <w:szCs w:val="22"/>
              </w:rPr>
              <w:t>Кладовщик</w:t>
            </w:r>
          </w:p>
        </w:tc>
        <w:tc>
          <w:tcPr>
            <w:tcW w:w="3442" w:type="dxa"/>
          </w:tcPr>
          <w:p w14:paraId="76C0D4D5" w14:textId="77777777" w:rsidR="008A408C" w:rsidRPr="00FC723E" w:rsidRDefault="008A408C" w:rsidP="008A408C">
            <w:pPr>
              <w:spacing w:line="240" w:lineRule="auto"/>
              <w:ind w:firstLine="0"/>
              <w:rPr>
                <w:sz w:val="22"/>
                <w:szCs w:val="22"/>
              </w:rPr>
            </w:pPr>
            <w:r w:rsidRPr="00FC723E">
              <w:rPr>
                <w:sz w:val="22"/>
                <w:szCs w:val="22"/>
              </w:rPr>
              <w:t>Фартук ХБ с нагрудником</w:t>
            </w:r>
          </w:p>
          <w:p w14:paraId="5EB1D8A7" w14:textId="77777777" w:rsidR="008A408C" w:rsidRPr="00FC723E" w:rsidRDefault="008A408C" w:rsidP="008A408C">
            <w:pPr>
              <w:spacing w:line="240" w:lineRule="auto"/>
              <w:ind w:firstLine="0"/>
              <w:rPr>
                <w:sz w:val="22"/>
                <w:szCs w:val="22"/>
              </w:rPr>
            </w:pPr>
            <w:r w:rsidRPr="00FC723E">
              <w:rPr>
                <w:sz w:val="22"/>
                <w:szCs w:val="22"/>
              </w:rPr>
              <w:t>Халат хлопчатобумажный</w:t>
            </w:r>
          </w:p>
          <w:p w14:paraId="67D16073" w14:textId="77777777" w:rsidR="008A408C" w:rsidRPr="00FC723E" w:rsidRDefault="008A408C" w:rsidP="008A408C">
            <w:pPr>
              <w:spacing w:line="240" w:lineRule="auto"/>
              <w:ind w:firstLine="0"/>
              <w:rPr>
                <w:sz w:val="22"/>
                <w:szCs w:val="22"/>
              </w:rPr>
            </w:pPr>
            <w:r w:rsidRPr="00FC723E">
              <w:rPr>
                <w:sz w:val="22"/>
                <w:szCs w:val="22"/>
              </w:rPr>
              <w:t>Головной убор из хлопчатобумажной ткани</w:t>
            </w:r>
          </w:p>
          <w:p w14:paraId="666DF730" w14:textId="77777777" w:rsidR="008A408C" w:rsidRPr="00FC723E" w:rsidRDefault="008A408C" w:rsidP="008A408C">
            <w:pPr>
              <w:spacing w:line="240" w:lineRule="auto"/>
              <w:ind w:firstLine="0"/>
              <w:rPr>
                <w:sz w:val="22"/>
                <w:szCs w:val="22"/>
              </w:rPr>
            </w:pPr>
            <w:r w:rsidRPr="00FC723E">
              <w:rPr>
                <w:sz w:val="22"/>
                <w:szCs w:val="22"/>
              </w:rPr>
              <w:t>Туфли кожаные или тапочки кожаные</w:t>
            </w:r>
          </w:p>
          <w:p w14:paraId="23B0DD5B" w14:textId="77777777" w:rsidR="008A408C" w:rsidRPr="00FC723E" w:rsidRDefault="008A408C" w:rsidP="008B0881">
            <w:pPr>
              <w:spacing w:line="240" w:lineRule="auto"/>
              <w:ind w:firstLine="0"/>
              <w:rPr>
                <w:sz w:val="22"/>
                <w:szCs w:val="22"/>
              </w:rPr>
            </w:pPr>
            <w:r w:rsidRPr="00FC723E">
              <w:rPr>
                <w:sz w:val="22"/>
                <w:szCs w:val="22"/>
              </w:rPr>
              <w:t>Нарукавники ПВХ</w:t>
            </w:r>
          </w:p>
        </w:tc>
        <w:tc>
          <w:tcPr>
            <w:tcW w:w="1842" w:type="dxa"/>
          </w:tcPr>
          <w:p w14:paraId="5328BBA2" w14:textId="77777777" w:rsidR="008A408C" w:rsidRPr="00FC723E" w:rsidRDefault="008A408C" w:rsidP="008A408C">
            <w:pPr>
              <w:spacing w:line="240" w:lineRule="auto"/>
              <w:ind w:firstLine="0"/>
              <w:rPr>
                <w:sz w:val="22"/>
                <w:szCs w:val="22"/>
              </w:rPr>
            </w:pPr>
            <w:proofErr w:type="spellStart"/>
            <w:r w:rsidRPr="00FC723E">
              <w:rPr>
                <w:sz w:val="22"/>
                <w:szCs w:val="22"/>
              </w:rPr>
              <w:t>Вн</w:t>
            </w:r>
            <w:proofErr w:type="spellEnd"/>
          </w:p>
          <w:p w14:paraId="5CB30BF1"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5BDE1170" w14:textId="77777777" w:rsidR="008A408C" w:rsidRPr="00FC723E" w:rsidRDefault="008A408C" w:rsidP="008A408C">
            <w:pPr>
              <w:spacing w:line="240" w:lineRule="auto"/>
              <w:ind w:firstLine="0"/>
              <w:rPr>
                <w:sz w:val="22"/>
                <w:szCs w:val="22"/>
              </w:rPr>
            </w:pPr>
          </w:p>
          <w:p w14:paraId="714FDD50" w14:textId="77777777" w:rsidR="008A408C" w:rsidRPr="00FC723E" w:rsidRDefault="008A408C" w:rsidP="008A408C">
            <w:pPr>
              <w:spacing w:line="240" w:lineRule="auto"/>
              <w:ind w:firstLine="0"/>
              <w:rPr>
                <w:sz w:val="22"/>
                <w:szCs w:val="22"/>
              </w:rPr>
            </w:pPr>
          </w:p>
          <w:p w14:paraId="1FEA27EC" w14:textId="77777777" w:rsidR="008A408C" w:rsidRPr="00FC723E" w:rsidRDefault="008A408C" w:rsidP="008A408C">
            <w:pPr>
              <w:spacing w:line="240" w:lineRule="auto"/>
              <w:ind w:firstLine="0"/>
              <w:rPr>
                <w:sz w:val="22"/>
                <w:szCs w:val="22"/>
              </w:rPr>
            </w:pPr>
            <w:r w:rsidRPr="00FC723E">
              <w:rPr>
                <w:sz w:val="22"/>
                <w:szCs w:val="22"/>
              </w:rPr>
              <w:t>Ми</w:t>
            </w:r>
          </w:p>
          <w:p w14:paraId="750A44E6" w14:textId="77777777" w:rsidR="008A408C" w:rsidRPr="00FC723E" w:rsidRDefault="008A408C" w:rsidP="008A408C">
            <w:pPr>
              <w:spacing w:line="240" w:lineRule="auto"/>
              <w:ind w:firstLine="0"/>
              <w:rPr>
                <w:sz w:val="22"/>
                <w:szCs w:val="22"/>
              </w:rPr>
            </w:pPr>
            <w:r w:rsidRPr="00FC723E">
              <w:rPr>
                <w:sz w:val="22"/>
                <w:szCs w:val="22"/>
              </w:rPr>
              <w:t>Ми</w:t>
            </w:r>
          </w:p>
          <w:p w14:paraId="2602264A" w14:textId="77777777" w:rsidR="008A408C" w:rsidRPr="00FC723E" w:rsidRDefault="008A408C" w:rsidP="008B0881">
            <w:pPr>
              <w:spacing w:line="240" w:lineRule="auto"/>
              <w:ind w:firstLine="0"/>
              <w:rPr>
                <w:sz w:val="22"/>
                <w:szCs w:val="22"/>
              </w:rPr>
            </w:pPr>
            <w:proofErr w:type="spellStart"/>
            <w:r w:rsidRPr="00FC723E">
              <w:rPr>
                <w:sz w:val="22"/>
                <w:szCs w:val="22"/>
              </w:rPr>
              <w:t>Бм</w:t>
            </w:r>
            <w:proofErr w:type="spellEnd"/>
          </w:p>
        </w:tc>
        <w:tc>
          <w:tcPr>
            <w:tcW w:w="1242" w:type="dxa"/>
          </w:tcPr>
          <w:p w14:paraId="3B83ACBD" w14:textId="77777777" w:rsidR="008A408C" w:rsidRPr="00FC723E" w:rsidRDefault="008A408C" w:rsidP="008A408C">
            <w:pPr>
              <w:spacing w:line="240" w:lineRule="auto"/>
              <w:ind w:firstLine="0"/>
              <w:rPr>
                <w:sz w:val="22"/>
                <w:szCs w:val="22"/>
              </w:rPr>
            </w:pPr>
            <w:r w:rsidRPr="00FC723E">
              <w:rPr>
                <w:sz w:val="22"/>
                <w:szCs w:val="22"/>
              </w:rPr>
              <w:t>до износа</w:t>
            </w:r>
          </w:p>
          <w:p w14:paraId="4586AFEB" w14:textId="77777777" w:rsidR="008A408C" w:rsidRPr="00FC723E" w:rsidRDefault="008A408C" w:rsidP="008A408C">
            <w:pPr>
              <w:spacing w:line="240" w:lineRule="auto"/>
              <w:ind w:firstLine="0"/>
              <w:rPr>
                <w:sz w:val="22"/>
                <w:szCs w:val="22"/>
              </w:rPr>
            </w:pPr>
            <w:r w:rsidRPr="00FC723E">
              <w:rPr>
                <w:sz w:val="22"/>
                <w:szCs w:val="22"/>
              </w:rPr>
              <w:t>12</w:t>
            </w:r>
          </w:p>
          <w:p w14:paraId="5B179B5E" w14:textId="77777777" w:rsidR="008A408C" w:rsidRPr="00FC723E" w:rsidRDefault="008A408C" w:rsidP="008A408C">
            <w:pPr>
              <w:spacing w:line="240" w:lineRule="auto"/>
              <w:ind w:firstLine="0"/>
              <w:rPr>
                <w:sz w:val="22"/>
                <w:szCs w:val="22"/>
              </w:rPr>
            </w:pPr>
            <w:r w:rsidRPr="00FC723E">
              <w:rPr>
                <w:sz w:val="22"/>
                <w:szCs w:val="22"/>
              </w:rPr>
              <w:t>до износа</w:t>
            </w:r>
          </w:p>
          <w:p w14:paraId="33B04C8D" w14:textId="77777777" w:rsidR="008A408C" w:rsidRPr="00FC723E" w:rsidRDefault="008A408C" w:rsidP="008A408C">
            <w:pPr>
              <w:spacing w:line="240" w:lineRule="auto"/>
              <w:ind w:firstLine="0"/>
              <w:rPr>
                <w:sz w:val="22"/>
                <w:szCs w:val="22"/>
              </w:rPr>
            </w:pPr>
          </w:p>
          <w:p w14:paraId="0D758A2D" w14:textId="77777777" w:rsidR="008A408C" w:rsidRPr="00FC723E" w:rsidRDefault="008A408C" w:rsidP="008A408C">
            <w:pPr>
              <w:spacing w:line="240" w:lineRule="auto"/>
              <w:ind w:firstLine="0"/>
              <w:rPr>
                <w:sz w:val="22"/>
                <w:szCs w:val="22"/>
              </w:rPr>
            </w:pPr>
            <w:r w:rsidRPr="00FC723E">
              <w:rPr>
                <w:sz w:val="22"/>
                <w:szCs w:val="22"/>
              </w:rPr>
              <w:t>24</w:t>
            </w:r>
          </w:p>
          <w:p w14:paraId="7142A8BA" w14:textId="77777777" w:rsidR="008A408C" w:rsidRPr="00FC723E" w:rsidRDefault="008A408C" w:rsidP="008A408C">
            <w:pPr>
              <w:spacing w:line="240" w:lineRule="auto"/>
              <w:ind w:firstLine="0"/>
              <w:rPr>
                <w:sz w:val="22"/>
                <w:szCs w:val="22"/>
              </w:rPr>
            </w:pPr>
            <w:r w:rsidRPr="00FC723E">
              <w:rPr>
                <w:sz w:val="22"/>
                <w:szCs w:val="22"/>
              </w:rPr>
              <w:t>12</w:t>
            </w:r>
          </w:p>
          <w:p w14:paraId="254FD33F" w14:textId="77777777" w:rsidR="008A408C" w:rsidRPr="00FC723E" w:rsidRDefault="008A408C" w:rsidP="008B0881">
            <w:pPr>
              <w:spacing w:line="240" w:lineRule="auto"/>
              <w:ind w:firstLine="0"/>
              <w:rPr>
                <w:sz w:val="22"/>
                <w:szCs w:val="22"/>
              </w:rPr>
            </w:pPr>
            <w:r w:rsidRPr="00FC723E">
              <w:rPr>
                <w:sz w:val="22"/>
                <w:szCs w:val="22"/>
              </w:rPr>
              <w:t>до износа</w:t>
            </w:r>
          </w:p>
        </w:tc>
      </w:tr>
      <w:tr w:rsidR="008A408C" w:rsidRPr="00FC723E" w14:paraId="508CDAC6" w14:textId="77777777" w:rsidTr="008B0881">
        <w:tc>
          <w:tcPr>
            <w:tcW w:w="852" w:type="dxa"/>
          </w:tcPr>
          <w:p w14:paraId="630E3F29"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349A04CE" w14:textId="77777777" w:rsidR="008A408C" w:rsidRPr="00FC723E" w:rsidRDefault="008A408C" w:rsidP="008A408C">
            <w:pPr>
              <w:spacing w:line="240" w:lineRule="auto"/>
              <w:ind w:firstLine="0"/>
              <w:rPr>
                <w:sz w:val="22"/>
                <w:szCs w:val="22"/>
              </w:rPr>
            </w:pPr>
            <w:r w:rsidRPr="00FC723E">
              <w:rPr>
                <w:sz w:val="22"/>
                <w:szCs w:val="22"/>
              </w:rPr>
              <w:t>13413</w:t>
            </w:r>
          </w:p>
        </w:tc>
        <w:tc>
          <w:tcPr>
            <w:tcW w:w="2087" w:type="dxa"/>
          </w:tcPr>
          <w:p w14:paraId="13B71573" w14:textId="77777777" w:rsidR="008A408C" w:rsidRPr="00FC723E" w:rsidRDefault="008A408C" w:rsidP="008A408C">
            <w:pPr>
              <w:spacing w:line="240" w:lineRule="auto"/>
              <w:ind w:firstLine="0"/>
              <w:rPr>
                <w:sz w:val="22"/>
                <w:szCs w:val="22"/>
              </w:rPr>
            </w:pPr>
            <w:r w:rsidRPr="00FC723E">
              <w:rPr>
                <w:sz w:val="22"/>
                <w:szCs w:val="22"/>
              </w:rPr>
              <w:t>Лифтер</w:t>
            </w:r>
          </w:p>
        </w:tc>
        <w:tc>
          <w:tcPr>
            <w:tcW w:w="3442" w:type="dxa"/>
          </w:tcPr>
          <w:p w14:paraId="71BEA29C" w14:textId="77777777" w:rsidR="008A408C" w:rsidRPr="00FC723E" w:rsidRDefault="008A408C" w:rsidP="008A408C">
            <w:pPr>
              <w:spacing w:line="240" w:lineRule="auto"/>
              <w:ind w:firstLine="0"/>
              <w:rPr>
                <w:sz w:val="22"/>
                <w:szCs w:val="22"/>
              </w:rPr>
            </w:pPr>
            <w:r w:rsidRPr="00FC723E">
              <w:rPr>
                <w:sz w:val="22"/>
                <w:szCs w:val="22"/>
              </w:rPr>
              <w:t>Костюм хлопчатобумажный (халат</w:t>
            </w:r>
            <w:r w:rsidR="00BE6BF1" w:rsidRPr="00FC723E">
              <w:rPr>
                <w:sz w:val="22"/>
                <w:szCs w:val="22"/>
              </w:rPr>
              <w:t xml:space="preserve"> </w:t>
            </w:r>
            <w:r w:rsidRPr="00FC723E">
              <w:rPr>
                <w:sz w:val="22"/>
                <w:szCs w:val="22"/>
              </w:rPr>
              <w:t>хлопчатобумажный)</w:t>
            </w:r>
          </w:p>
          <w:p w14:paraId="39711F9A" w14:textId="77777777" w:rsidR="008A408C" w:rsidRPr="00FC723E" w:rsidRDefault="008A408C" w:rsidP="008A408C">
            <w:pPr>
              <w:spacing w:line="240" w:lineRule="auto"/>
              <w:ind w:firstLine="0"/>
              <w:rPr>
                <w:sz w:val="22"/>
                <w:szCs w:val="22"/>
              </w:rPr>
            </w:pPr>
            <w:r w:rsidRPr="00FC723E">
              <w:rPr>
                <w:sz w:val="22"/>
                <w:szCs w:val="22"/>
              </w:rPr>
              <w:t>Головной убор из хлопчатобумажной ткани</w:t>
            </w:r>
          </w:p>
          <w:p w14:paraId="43D62432" w14:textId="77777777" w:rsidR="008A408C" w:rsidRPr="00FC723E" w:rsidRDefault="008A408C" w:rsidP="008A408C">
            <w:pPr>
              <w:spacing w:line="240" w:lineRule="auto"/>
              <w:ind w:firstLine="0"/>
              <w:rPr>
                <w:sz w:val="22"/>
                <w:szCs w:val="22"/>
              </w:rPr>
            </w:pPr>
            <w:r w:rsidRPr="00FC723E">
              <w:rPr>
                <w:sz w:val="22"/>
                <w:szCs w:val="22"/>
              </w:rPr>
              <w:t>Полуботинки кожаные</w:t>
            </w:r>
          </w:p>
          <w:p w14:paraId="0937766C" w14:textId="77777777" w:rsidR="008A408C" w:rsidRPr="00FC723E" w:rsidRDefault="008A408C" w:rsidP="008A408C">
            <w:pPr>
              <w:spacing w:line="240" w:lineRule="auto"/>
              <w:ind w:firstLine="0"/>
              <w:rPr>
                <w:sz w:val="22"/>
                <w:szCs w:val="22"/>
              </w:rPr>
            </w:pPr>
            <w:r w:rsidRPr="00FC723E">
              <w:rPr>
                <w:sz w:val="22"/>
                <w:szCs w:val="22"/>
              </w:rPr>
              <w:t>Перчатки трикотажные</w:t>
            </w:r>
          </w:p>
          <w:p w14:paraId="2FC6C20F" w14:textId="77777777" w:rsidR="008A408C" w:rsidRPr="00FC723E" w:rsidRDefault="008A408C" w:rsidP="008A408C">
            <w:pPr>
              <w:spacing w:line="240" w:lineRule="auto"/>
              <w:ind w:firstLine="0"/>
              <w:rPr>
                <w:sz w:val="22"/>
                <w:szCs w:val="22"/>
              </w:rPr>
            </w:pPr>
            <w:r w:rsidRPr="00FC723E">
              <w:rPr>
                <w:sz w:val="22"/>
                <w:szCs w:val="22"/>
              </w:rPr>
              <w:t>Зимой при роботе в неотапливаемых помещениях дополнительно:</w:t>
            </w:r>
          </w:p>
          <w:p w14:paraId="770F9575" w14:textId="77777777" w:rsidR="008A408C" w:rsidRPr="00FC723E" w:rsidRDefault="008A408C" w:rsidP="008A408C">
            <w:pPr>
              <w:spacing w:line="240" w:lineRule="auto"/>
              <w:ind w:firstLine="0"/>
              <w:rPr>
                <w:sz w:val="22"/>
                <w:szCs w:val="22"/>
              </w:rPr>
            </w:pPr>
            <w:r w:rsidRPr="00FC723E">
              <w:rPr>
                <w:sz w:val="22"/>
                <w:szCs w:val="22"/>
              </w:rPr>
              <w:t xml:space="preserve">Куртка хлопчатобумажная на утепляющей </w:t>
            </w:r>
            <w:r w:rsidR="00BE6BF1" w:rsidRPr="00FC723E">
              <w:rPr>
                <w:sz w:val="22"/>
                <w:szCs w:val="22"/>
              </w:rPr>
              <w:t>прокладке (</w:t>
            </w:r>
            <w:r w:rsidRPr="00FC723E">
              <w:rPr>
                <w:sz w:val="22"/>
                <w:szCs w:val="22"/>
              </w:rPr>
              <w:t>жилет утеплённый)</w:t>
            </w:r>
          </w:p>
          <w:p w14:paraId="2BE5ABCE" w14:textId="77777777" w:rsidR="008A408C" w:rsidRPr="00FC723E" w:rsidRDefault="008A408C" w:rsidP="008A408C">
            <w:pPr>
              <w:spacing w:line="240" w:lineRule="auto"/>
              <w:ind w:firstLine="0"/>
              <w:rPr>
                <w:sz w:val="22"/>
                <w:szCs w:val="22"/>
              </w:rPr>
            </w:pPr>
            <w:r w:rsidRPr="00FC723E">
              <w:rPr>
                <w:sz w:val="22"/>
                <w:szCs w:val="22"/>
              </w:rPr>
              <w:t>Зимой на наружных работах дополнительно:</w:t>
            </w:r>
          </w:p>
          <w:p w14:paraId="24FCD2E2" w14:textId="77777777" w:rsidR="008A408C" w:rsidRPr="00FC723E" w:rsidRDefault="008A408C" w:rsidP="008A408C">
            <w:pPr>
              <w:spacing w:line="240" w:lineRule="auto"/>
              <w:ind w:firstLine="0"/>
              <w:rPr>
                <w:sz w:val="22"/>
                <w:szCs w:val="22"/>
              </w:rPr>
            </w:pPr>
            <w:r w:rsidRPr="00FC723E">
              <w:rPr>
                <w:sz w:val="22"/>
                <w:szCs w:val="22"/>
              </w:rPr>
              <w:t>Костюм для защиты от пониженных температур из хлопчатобумажной ткани</w:t>
            </w:r>
          </w:p>
          <w:p w14:paraId="1232E1CD" w14:textId="77777777" w:rsidR="008A408C" w:rsidRPr="00FC723E" w:rsidRDefault="008A408C" w:rsidP="008B0881">
            <w:pPr>
              <w:spacing w:line="240" w:lineRule="auto"/>
              <w:ind w:firstLine="0"/>
              <w:rPr>
                <w:sz w:val="22"/>
                <w:szCs w:val="22"/>
              </w:rPr>
            </w:pPr>
            <w:proofErr w:type="spellStart"/>
            <w:r w:rsidRPr="00FC723E">
              <w:rPr>
                <w:sz w:val="22"/>
                <w:szCs w:val="22"/>
              </w:rPr>
              <w:t>Полусапог</w:t>
            </w:r>
            <w:r w:rsidR="008B0881" w:rsidRPr="00FC723E">
              <w:rPr>
                <w:sz w:val="22"/>
                <w:szCs w:val="22"/>
              </w:rPr>
              <w:t>и</w:t>
            </w:r>
            <w:proofErr w:type="spellEnd"/>
            <w:r w:rsidRPr="00FC723E">
              <w:rPr>
                <w:sz w:val="22"/>
                <w:szCs w:val="22"/>
              </w:rPr>
              <w:t xml:space="preserve"> кожаные утепленные</w:t>
            </w:r>
          </w:p>
        </w:tc>
        <w:tc>
          <w:tcPr>
            <w:tcW w:w="1842" w:type="dxa"/>
          </w:tcPr>
          <w:p w14:paraId="450D23B4"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241F8D01" w14:textId="77777777" w:rsidR="008A408C" w:rsidRPr="00FC723E" w:rsidRDefault="008A408C" w:rsidP="008A408C">
            <w:pPr>
              <w:spacing w:line="240" w:lineRule="auto"/>
              <w:ind w:firstLine="0"/>
              <w:rPr>
                <w:sz w:val="22"/>
                <w:szCs w:val="22"/>
              </w:rPr>
            </w:pPr>
          </w:p>
          <w:p w14:paraId="69712651" w14:textId="77777777" w:rsidR="008A408C" w:rsidRPr="00FC723E" w:rsidRDefault="008A408C" w:rsidP="008A408C">
            <w:pPr>
              <w:spacing w:line="240" w:lineRule="auto"/>
              <w:ind w:firstLine="0"/>
              <w:rPr>
                <w:sz w:val="22"/>
                <w:szCs w:val="22"/>
              </w:rPr>
            </w:pPr>
          </w:p>
          <w:p w14:paraId="34D7F227" w14:textId="77777777" w:rsidR="008A408C" w:rsidRPr="00FC723E" w:rsidRDefault="008A408C" w:rsidP="008A408C">
            <w:pPr>
              <w:spacing w:line="240" w:lineRule="auto"/>
              <w:ind w:firstLine="0"/>
              <w:rPr>
                <w:sz w:val="22"/>
                <w:szCs w:val="22"/>
              </w:rPr>
            </w:pPr>
          </w:p>
          <w:p w14:paraId="5B719E41" w14:textId="77777777" w:rsidR="008A408C" w:rsidRPr="00FC723E" w:rsidRDefault="008A408C" w:rsidP="008A408C">
            <w:pPr>
              <w:spacing w:line="240" w:lineRule="auto"/>
              <w:ind w:firstLine="0"/>
              <w:rPr>
                <w:sz w:val="22"/>
                <w:szCs w:val="22"/>
              </w:rPr>
            </w:pPr>
            <w:r w:rsidRPr="00FC723E">
              <w:rPr>
                <w:sz w:val="22"/>
                <w:szCs w:val="22"/>
              </w:rPr>
              <w:t>Ми</w:t>
            </w:r>
          </w:p>
          <w:p w14:paraId="30D10685" w14:textId="77777777" w:rsidR="008A408C" w:rsidRPr="00FC723E" w:rsidRDefault="008A408C" w:rsidP="008A408C">
            <w:pPr>
              <w:spacing w:line="240" w:lineRule="auto"/>
              <w:ind w:firstLine="0"/>
              <w:rPr>
                <w:sz w:val="22"/>
                <w:szCs w:val="22"/>
              </w:rPr>
            </w:pPr>
            <w:r w:rsidRPr="00FC723E">
              <w:rPr>
                <w:sz w:val="22"/>
                <w:szCs w:val="22"/>
              </w:rPr>
              <w:t>Ми</w:t>
            </w:r>
          </w:p>
          <w:p w14:paraId="5DF3ED2A" w14:textId="77777777" w:rsidR="008A408C" w:rsidRPr="00FC723E" w:rsidRDefault="008A408C" w:rsidP="008A408C">
            <w:pPr>
              <w:spacing w:line="240" w:lineRule="auto"/>
              <w:ind w:firstLine="0"/>
              <w:rPr>
                <w:sz w:val="22"/>
                <w:szCs w:val="22"/>
              </w:rPr>
            </w:pPr>
          </w:p>
          <w:p w14:paraId="71DE3DB8" w14:textId="77777777" w:rsidR="008A408C" w:rsidRPr="00FC723E" w:rsidRDefault="008A408C" w:rsidP="008A408C">
            <w:pPr>
              <w:spacing w:line="240" w:lineRule="auto"/>
              <w:ind w:firstLine="0"/>
              <w:rPr>
                <w:sz w:val="22"/>
                <w:szCs w:val="22"/>
              </w:rPr>
            </w:pPr>
          </w:p>
          <w:p w14:paraId="75F2B766" w14:textId="77777777" w:rsidR="008A408C" w:rsidRPr="00FC723E" w:rsidRDefault="008A408C" w:rsidP="008A408C">
            <w:pPr>
              <w:spacing w:line="240" w:lineRule="auto"/>
              <w:ind w:firstLine="0"/>
              <w:rPr>
                <w:sz w:val="22"/>
                <w:szCs w:val="22"/>
              </w:rPr>
            </w:pPr>
          </w:p>
          <w:p w14:paraId="7B72B21F" w14:textId="77777777" w:rsidR="008A408C" w:rsidRPr="00FC723E" w:rsidRDefault="008A408C" w:rsidP="008A408C">
            <w:pPr>
              <w:spacing w:line="240" w:lineRule="auto"/>
              <w:ind w:firstLine="0"/>
              <w:rPr>
                <w:sz w:val="22"/>
                <w:szCs w:val="22"/>
              </w:rPr>
            </w:pPr>
            <w:proofErr w:type="spellStart"/>
            <w:r w:rsidRPr="00FC723E">
              <w:rPr>
                <w:sz w:val="22"/>
                <w:szCs w:val="22"/>
              </w:rPr>
              <w:t>Тн</w:t>
            </w:r>
            <w:proofErr w:type="spellEnd"/>
          </w:p>
          <w:p w14:paraId="7A284904" w14:textId="77777777" w:rsidR="008A408C" w:rsidRPr="00FC723E" w:rsidRDefault="008A408C" w:rsidP="008A408C">
            <w:pPr>
              <w:spacing w:line="240" w:lineRule="auto"/>
              <w:ind w:firstLine="0"/>
              <w:rPr>
                <w:sz w:val="22"/>
                <w:szCs w:val="22"/>
              </w:rPr>
            </w:pPr>
          </w:p>
          <w:p w14:paraId="76862519" w14:textId="77777777" w:rsidR="008A408C" w:rsidRPr="00FC723E" w:rsidRDefault="008A408C" w:rsidP="008A408C">
            <w:pPr>
              <w:spacing w:line="240" w:lineRule="auto"/>
              <w:ind w:firstLine="0"/>
              <w:rPr>
                <w:sz w:val="22"/>
                <w:szCs w:val="22"/>
              </w:rPr>
            </w:pPr>
          </w:p>
          <w:p w14:paraId="134A19A9" w14:textId="77777777" w:rsidR="008A408C" w:rsidRPr="00FC723E" w:rsidRDefault="008A408C" w:rsidP="008A408C">
            <w:pPr>
              <w:spacing w:line="240" w:lineRule="auto"/>
              <w:ind w:firstLine="0"/>
              <w:rPr>
                <w:sz w:val="22"/>
                <w:szCs w:val="22"/>
              </w:rPr>
            </w:pPr>
          </w:p>
          <w:p w14:paraId="1CC71953" w14:textId="77777777" w:rsidR="008A408C" w:rsidRPr="00FC723E" w:rsidRDefault="008A408C" w:rsidP="008A408C">
            <w:pPr>
              <w:spacing w:line="240" w:lineRule="auto"/>
              <w:ind w:firstLine="0"/>
              <w:rPr>
                <w:sz w:val="22"/>
                <w:szCs w:val="22"/>
              </w:rPr>
            </w:pPr>
          </w:p>
          <w:p w14:paraId="1D235015" w14:textId="77777777" w:rsidR="008A408C" w:rsidRPr="00FC723E" w:rsidRDefault="008A408C" w:rsidP="008A408C">
            <w:pPr>
              <w:spacing w:line="240" w:lineRule="auto"/>
              <w:ind w:firstLine="0"/>
              <w:rPr>
                <w:sz w:val="22"/>
                <w:szCs w:val="22"/>
              </w:rPr>
            </w:pPr>
            <w:proofErr w:type="spellStart"/>
            <w:r w:rsidRPr="00FC723E">
              <w:rPr>
                <w:sz w:val="22"/>
                <w:szCs w:val="22"/>
              </w:rPr>
              <w:t>Тн</w:t>
            </w:r>
            <w:proofErr w:type="spellEnd"/>
          </w:p>
          <w:p w14:paraId="6EC401AE" w14:textId="77777777" w:rsidR="008A408C" w:rsidRPr="00FC723E" w:rsidRDefault="008A408C" w:rsidP="008A408C">
            <w:pPr>
              <w:spacing w:line="240" w:lineRule="auto"/>
              <w:ind w:firstLine="0"/>
              <w:rPr>
                <w:sz w:val="22"/>
                <w:szCs w:val="22"/>
              </w:rPr>
            </w:pPr>
          </w:p>
          <w:p w14:paraId="7081580F" w14:textId="77777777" w:rsidR="008A408C" w:rsidRPr="00FC723E" w:rsidRDefault="008A408C" w:rsidP="008A408C">
            <w:pPr>
              <w:spacing w:line="240" w:lineRule="auto"/>
              <w:ind w:firstLine="0"/>
              <w:rPr>
                <w:sz w:val="22"/>
                <w:szCs w:val="22"/>
              </w:rPr>
            </w:pPr>
          </w:p>
          <w:p w14:paraId="2D1C2E5D" w14:textId="77777777" w:rsidR="008A408C" w:rsidRPr="00FC723E" w:rsidRDefault="008A408C" w:rsidP="008B0881">
            <w:pPr>
              <w:spacing w:line="240" w:lineRule="auto"/>
              <w:ind w:firstLine="0"/>
              <w:rPr>
                <w:sz w:val="22"/>
                <w:szCs w:val="22"/>
              </w:rPr>
            </w:pPr>
            <w:proofErr w:type="spellStart"/>
            <w:r w:rsidRPr="00FC723E">
              <w:rPr>
                <w:sz w:val="22"/>
                <w:szCs w:val="22"/>
              </w:rPr>
              <w:t>Тн</w:t>
            </w:r>
            <w:proofErr w:type="spellEnd"/>
          </w:p>
        </w:tc>
        <w:tc>
          <w:tcPr>
            <w:tcW w:w="1242" w:type="dxa"/>
          </w:tcPr>
          <w:p w14:paraId="2D2B6374" w14:textId="77777777" w:rsidR="008A408C" w:rsidRPr="00FC723E" w:rsidRDefault="008A408C" w:rsidP="008A408C">
            <w:pPr>
              <w:spacing w:line="240" w:lineRule="auto"/>
              <w:ind w:firstLine="0"/>
              <w:rPr>
                <w:sz w:val="22"/>
                <w:szCs w:val="22"/>
              </w:rPr>
            </w:pPr>
            <w:r w:rsidRPr="00FC723E">
              <w:rPr>
                <w:sz w:val="22"/>
                <w:szCs w:val="22"/>
              </w:rPr>
              <w:t>12</w:t>
            </w:r>
          </w:p>
          <w:p w14:paraId="74931F6C" w14:textId="77777777" w:rsidR="008A408C" w:rsidRPr="00FC723E" w:rsidRDefault="008A408C" w:rsidP="008A408C">
            <w:pPr>
              <w:spacing w:line="240" w:lineRule="auto"/>
              <w:ind w:firstLine="0"/>
              <w:rPr>
                <w:sz w:val="22"/>
                <w:szCs w:val="22"/>
              </w:rPr>
            </w:pPr>
          </w:p>
          <w:p w14:paraId="4B295A9C" w14:textId="77777777" w:rsidR="008A408C" w:rsidRPr="00FC723E" w:rsidRDefault="008A408C" w:rsidP="008A408C">
            <w:pPr>
              <w:spacing w:line="240" w:lineRule="auto"/>
              <w:ind w:firstLine="0"/>
              <w:rPr>
                <w:sz w:val="22"/>
                <w:szCs w:val="22"/>
              </w:rPr>
            </w:pPr>
            <w:r w:rsidRPr="00FC723E">
              <w:rPr>
                <w:sz w:val="22"/>
                <w:szCs w:val="22"/>
              </w:rPr>
              <w:t>12</w:t>
            </w:r>
          </w:p>
          <w:p w14:paraId="0C85ED90" w14:textId="77777777" w:rsidR="008A408C" w:rsidRPr="00FC723E" w:rsidRDefault="008A408C" w:rsidP="008A408C">
            <w:pPr>
              <w:spacing w:line="240" w:lineRule="auto"/>
              <w:ind w:firstLine="0"/>
              <w:rPr>
                <w:sz w:val="22"/>
                <w:szCs w:val="22"/>
              </w:rPr>
            </w:pPr>
          </w:p>
          <w:p w14:paraId="08F76D74" w14:textId="77777777" w:rsidR="008A408C" w:rsidRPr="00FC723E" w:rsidRDefault="008A408C" w:rsidP="008A408C">
            <w:pPr>
              <w:spacing w:line="240" w:lineRule="auto"/>
              <w:ind w:firstLine="0"/>
              <w:rPr>
                <w:sz w:val="22"/>
                <w:szCs w:val="22"/>
              </w:rPr>
            </w:pPr>
            <w:r w:rsidRPr="00FC723E">
              <w:rPr>
                <w:sz w:val="22"/>
                <w:szCs w:val="22"/>
              </w:rPr>
              <w:t>24</w:t>
            </w:r>
          </w:p>
          <w:p w14:paraId="172EC134" w14:textId="77777777" w:rsidR="008A408C" w:rsidRPr="00FC723E" w:rsidRDefault="008A408C" w:rsidP="008A408C">
            <w:pPr>
              <w:spacing w:line="240" w:lineRule="auto"/>
              <w:ind w:firstLine="0"/>
              <w:rPr>
                <w:sz w:val="22"/>
                <w:szCs w:val="22"/>
              </w:rPr>
            </w:pPr>
            <w:r w:rsidRPr="00FC723E">
              <w:rPr>
                <w:sz w:val="22"/>
                <w:szCs w:val="22"/>
              </w:rPr>
              <w:t>до износа</w:t>
            </w:r>
          </w:p>
          <w:p w14:paraId="77B694FF" w14:textId="77777777" w:rsidR="008A408C" w:rsidRPr="00FC723E" w:rsidRDefault="008A408C" w:rsidP="008A408C">
            <w:pPr>
              <w:spacing w:line="240" w:lineRule="auto"/>
              <w:ind w:firstLine="0"/>
              <w:rPr>
                <w:sz w:val="22"/>
                <w:szCs w:val="22"/>
              </w:rPr>
            </w:pPr>
          </w:p>
          <w:p w14:paraId="327EE1D0" w14:textId="77777777" w:rsidR="008A408C" w:rsidRPr="00FC723E" w:rsidRDefault="008A408C" w:rsidP="008A408C">
            <w:pPr>
              <w:spacing w:line="240" w:lineRule="auto"/>
              <w:ind w:firstLine="0"/>
              <w:rPr>
                <w:sz w:val="22"/>
                <w:szCs w:val="22"/>
              </w:rPr>
            </w:pPr>
          </w:p>
          <w:p w14:paraId="48A9C70C" w14:textId="77777777" w:rsidR="008A408C" w:rsidRPr="00FC723E" w:rsidRDefault="008A408C" w:rsidP="008A408C">
            <w:pPr>
              <w:spacing w:line="240" w:lineRule="auto"/>
              <w:ind w:firstLine="0"/>
              <w:rPr>
                <w:sz w:val="22"/>
                <w:szCs w:val="22"/>
              </w:rPr>
            </w:pPr>
          </w:p>
          <w:p w14:paraId="3445F313" w14:textId="77777777" w:rsidR="008A408C" w:rsidRPr="00FC723E" w:rsidRDefault="008A408C" w:rsidP="008A408C">
            <w:pPr>
              <w:spacing w:line="240" w:lineRule="auto"/>
              <w:ind w:firstLine="0"/>
              <w:rPr>
                <w:sz w:val="22"/>
                <w:szCs w:val="22"/>
              </w:rPr>
            </w:pPr>
            <w:r w:rsidRPr="00FC723E">
              <w:rPr>
                <w:sz w:val="22"/>
                <w:szCs w:val="22"/>
              </w:rPr>
              <w:t>36</w:t>
            </w:r>
          </w:p>
          <w:p w14:paraId="7A8ADFF6" w14:textId="77777777" w:rsidR="008A408C" w:rsidRPr="00FC723E" w:rsidRDefault="008A408C" w:rsidP="008A408C">
            <w:pPr>
              <w:spacing w:line="240" w:lineRule="auto"/>
              <w:ind w:firstLine="0"/>
              <w:rPr>
                <w:sz w:val="22"/>
                <w:szCs w:val="22"/>
              </w:rPr>
            </w:pPr>
          </w:p>
          <w:p w14:paraId="3CBEEC2F" w14:textId="77777777" w:rsidR="008A408C" w:rsidRPr="00FC723E" w:rsidRDefault="008A408C" w:rsidP="008A408C">
            <w:pPr>
              <w:spacing w:line="240" w:lineRule="auto"/>
              <w:ind w:firstLine="0"/>
              <w:rPr>
                <w:sz w:val="22"/>
                <w:szCs w:val="22"/>
              </w:rPr>
            </w:pPr>
          </w:p>
          <w:p w14:paraId="03779ED2" w14:textId="77777777" w:rsidR="008A408C" w:rsidRPr="00FC723E" w:rsidRDefault="008A408C" w:rsidP="008A408C">
            <w:pPr>
              <w:spacing w:line="240" w:lineRule="auto"/>
              <w:ind w:firstLine="0"/>
              <w:rPr>
                <w:sz w:val="22"/>
                <w:szCs w:val="22"/>
              </w:rPr>
            </w:pPr>
          </w:p>
          <w:p w14:paraId="1F14864E" w14:textId="77777777" w:rsidR="008A408C" w:rsidRPr="00FC723E" w:rsidRDefault="008A408C" w:rsidP="008A408C">
            <w:pPr>
              <w:spacing w:line="240" w:lineRule="auto"/>
              <w:ind w:firstLine="0"/>
              <w:rPr>
                <w:sz w:val="22"/>
                <w:szCs w:val="22"/>
              </w:rPr>
            </w:pPr>
          </w:p>
          <w:p w14:paraId="717111A9" w14:textId="77777777" w:rsidR="008A408C" w:rsidRPr="00FC723E" w:rsidRDefault="008A408C" w:rsidP="008A408C">
            <w:pPr>
              <w:spacing w:line="240" w:lineRule="auto"/>
              <w:ind w:firstLine="0"/>
              <w:rPr>
                <w:sz w:val="22"/>
                <w:szCs w:val="22"/>
              </w:rPr>
            </w:pPr>
            <w:r w:rsidRPr="00FC723E">
              <w:rPr>
                <w:sz w:val="22"/>
                <w:szCs w:val="22"/>
              </w:rPr>
              <w:t>36</w:t>
            </w:r>
          </w:p>
          <w:p w14:paraId="19BF6A7F" w14:textId="77777777" w:rsidR="008A408C" w:rsidRPr="00FC723E" w:rsidRDefault="008A408C" w:rsidP="008A408C">
            <w:pPr>
              <w:spacing w:line="240" w:lineRule="auto"/>
              <w:ind w:firstLine="0"/>
              <w:rPr>
                <w:sz w:val="22"/>
                <w:szCs w:val="22"/>
              </w:rPr>
            </w:pPr>
          </w:p>
          <w:p w14:paraId="5F654567" w14:textId="77777777" w:rsidR="008A408C" w:rsidRPr="00FC723E" w:rsidRDefault="008A408C" w:rsidP="008A408C">
            <w:pPr>
              <w:spacing w:line="240" w:lineRule="auto"/>
              <w:ind w:firstLine="0"/>
              <w:rPr>
                <w:sz w:val="22"/>
                <w:szCs w:val="22"/>
              </w:rPr>
            </w:pPr>
          </w:p>
          <w:p w14:paraId="4B247442" w14:textId="77777777" w:rsidR="008A408C" w:rsidRPr="00FC723E" w:rsidRDefault="008A408C" w:rsidP="008B0881">
            <w:pPr>
              <w:spacing w:line="240" w:lineRule="auto"/>
              <w:ind w:firstLine="0"/>
              <w:rPr>
                <w:sz w:val="22"/>
                <w:szCs w:val="22"/>
              </w:rPr>
            </w:pPr>
            <w:r w:rsidRPr="00FC723E">
              <w:rPr>
                <w:sz w:val="22"/>
                <w:szCs w:val="22"/>
              </w:rPr>
              <w:t>36</w:t>
            </w:r>
          </w:p>
        </w:tc>
      </w:tr>
      <w:tr w:rsidR="008A408C" w:rsidRPr="00FC723E" w14:paraId="26AE015C" w14:textId="77777777" w:rsidTr="008B0881">
        <w:tc>
          <w:tcPr>
            <w:tcW w:w="852" w:type="dxa"/>
          </w:tcPr>
          <w:p w14:paraId="46B1ACC1" w14:textId="77777777" w:rsidR="008A408C" w:rsidRPr="00FC723E" w:rsidRDefault="008A408C" w:rsidP="00980AB0">
            <w:pPr>
              <w:pStyle w:val="af1"/>
              <w:numPr>
                <w:ilvl w:val="0"/>
                <w:numId w:val="14"/>
              </w:numPr>
              <w:ind w:firstLine="0"/>
              <w:contextualSpacing/>
              <w:rPr>
                <w:sz w:val="22"/>
                <w:szCs w:val="22"/>
              </w:rPr>
            </w:pPr>
          </w:p>
        </w:tc>
        <w:tc>
          <w:tcPr>
            <w:tcW w:w="1295" w:type="dxa"/>
          </w:tcPr>
          <w:p w14:paraId="293D4540" w14:textId="77777777" w:rsidR="008A408C" w:rsidRPr="00FC723E" w:rsidRDefault="008A408C" w:rsidP="008A408C">
            <w:pPr>
              <w:spacing w:line="240" w:lineRule="auto"/>
              <w:ind w:firstLine="0"/>
              <w:rPr>
                <w:sz w:val="22"/>
                <w:szCs w:val="22"/>
              </w:rPr>
            </w:pPr>
            <w:r w:rsidRPr="00FC723E">
              <w:rPr>
                <w:sz w:val="22"/>
                <w:szCs w:val="22"/>
              </w:rPr>
              <w:t>18559</w:t>
            </w:r>
          </w:p>
        </w:tc>
        <w:tc>
          <w:tcPr>
            <w:tcW w:w="2087" w:type="dxa"/>
          </w:tcPr>
          <w:p w14:paraId="2E9679A0" w14:textId="77777777" w:rsidR="008A408C" w:rsidRPr="00FC723E" w:rsidRDefault="008A408C" w:rsidP="008A408C">
            <w:pPr>
              <w:spacing w:line="240" w:lineRule="auto"/>
              <w:ind w:firstLine="0"/>
              <w:rPr>
                <w:sz w:val="22"/>
                <w:szCs w:val="22"/>
              </w:rPr>
            </w:pPr>
            <w:r w:rsidRPr="00FC723E">
              <w:rPr>
                <w:sz w:val="22"/>
                <w:szCs w:val="22"/>
              </w:rPr>
              <w:t>Слесарь-ремонтник</w:t>
            </w:r>
          </w:p>
        </w:tc>
        <w:tc>
          <w:tcPr>
            <w:tcW w:w="3442" w:type="dxa"/>
          </w:tcPr>
          <w:p w14:paraId="5DC4ACA4" w14:textId="77777777" w:rsidR="008A408C" w:rsidRPr="00FC723E" w:rsidRDefault="008A408C" w:rsidP="008A408C">
            <w:pPr>
              <w:spacing w:line="240" w:lineRule="auto"/>
              <w:ind w:firstLine="0"/>
              <w:rPr>
                <w:sz w:val="22"/>
                <w:szCs w:val="22"/>
              </w:rPr>
            </w:pPr>
            <w:r w:rsidRPr="00FC723E">
              <w:rPr>
                <w:sz w:val="22"/>
                <w:szCs w:val="22"/>
              </w:rPr>
              <w:t>Костюм хлопчатобумажный</w:t>
            </w:r>
          </w:p>
          <w:p w14:paraId="5D1FEE49" w14:textId="77777777" w:rsidR="008A408C" w:rsidRPr="00FC723E" w:rsidRDefault="008A408C" w:rsidP="008A408C">
            <w:pPr>
              <w:spacing w:line="240" w:lineRule="auto"/>
              <w:ind w:firstLine="0"/>
              <w:rPr>
                <w:sz w:val="22"/>
                <w:szCs w:val="22"/>
              </w:rPr>
            </w:pPr>
            <w:r w:rsidRPr="00FC723E">
              <w:rPr>
                <w:sz w:val="22"/>
                <w:szCs w:val="22"/>
              </w:rPr>
              <w:t>Головной убор из хлопчатобумажной ткани</w:t>
            </w:r>
          </w:p>
          <w:p w14:paraId="2D055723" w14:textId="77777777" w:rsidR="008A408C" w:rsidRPr="00FC723E" w:rsidRDefault="008A408C" w:rsidP="008A408C">
            <w:pPr>
              <w:spacing w:line="240" w:lineRule="auto"/>
              <w:ind w:firstLine="0"/>
              <w:rPr>
                <w:sz w:val="22"/>
                <w:szCs w:val="22"/>
              </w:rPr>
            </w:pPr>
            <w:r w:rsidRPr="00FC723E">
              <w:rPr>
                <w:sz w:val="22"/>
                <w:szCs w:val="22"/>
              </w:rPr>
              <w:t xml:space="preserve">Ботинки кожаные с </w:t>
            </w:r>
            <w:proofErr w:type="gramStart"/>
            <w:r w:rsidRPr="00FC723E">
              <w:rPr>
                <w:sz w:val="22"/>
                <w:szCs w:val="22"/>
              </w:rPr>
              <w:t>защитным</w:t>
            </w:r>
            <w:proofErr w:type="gramEnd"/>
            <w:r w:rsidR="00BE6BF1" w:rsidRPr="00FC723E">
              <w:rPr>
                <w:sz w:val="22"/>
                <w:szCs w:val="22"/>
              </w:rPr>
              <w:t xml:space="preserve"> </w:t>
            </w:r>
            <w:proofErr w:type="spellStart"/>
            <w:r w:rsidRPr="00FC723E">
              <w:rPr>
                <w:sz w:val="22"/>
                <w:szCs w:val="22"/>
              </w:rPr>
              <w:t>подноском</w:t>
            </w:r>
            <w:proofErr w:type="spellEnd"/>
          </w:p>
          <w:p w14:paraId="40ECB3C7" w14:textId="77777777" w:rsidR="008A408C" w:rsidRPr="00FC723E" w:rsidRDefault="008A408C" w:rsidP="008A408C">
            <w:pPr>
              <w:spacing w:line="240" w:lineRule="auto"/>
              <w:ind w:firstLine="0"/>
              <w:rPr>
                <w:sz w:val="22"/>
                <w:szCs w:val="22"/>
              </w:rPr>
            </w:pPr>
            <w:r w:rsidRPr="00FC723E">
              <w:rPr>
                <w:sz w:val="22"/>
                <w:szCs w:val="22"/>
              </w:rPr>
              <w:t>Рукавицы комбинированные</w:t>
            </w:r>
          </w:p>
          <w:p w14:paraId="53B9BFDE" w14:textId="77777777" w:rsidR="008A408C" w:rsidRPr="00FC723E" w:rsidRDefault="008A408C" w:rsidP="008A408C">
            <w:pPr>
              <w:spacing w:line="240" w:lineRule="auto"/>
              <w:ind w:firstLine="0"/>
              <w:rPr>
                <w:sz w:val="22"/>
                <w:szCs w:val="22"/>
              </w:rPr>
            </w:pPr>
            <w:r w:rsidRPr="00FC723E">
              <w:rPr>
                <w:sz w:val="22"/>
                <w:szCs w:val="22"/>
              </w:rPr>
              <w:t>Очки защитные</w:t>
            </w:r>
          </w:p>
          <w:p w14:paraId="18029B0A" w14:textId="77777777" w:rsidR="008A408C" w:rsidRPr="00FC723E" w:rsidRDefault="008A408C" w:rsidP="008A408C">
            <w:pPr>
              <w:spacing w:line="240" w:lineRule="auto"/>
              <w:ind w:firstLine="0"/>
              <w:rPr>
                <w:sz w:val="22"/>
                <w:szCs w:val="22"/>
              </w:rPr>
            </w:pPr>
            <w:r w:rsidRPr="00FC723E">
              <w:rPr>
                <w:sz w:val="22"/>
                <w:szCs w:val="22"/>
              </w:rPr>
              <w:t>Каска защитная</w:t>
            </w:r>
          </w:p>
          <w:p w14:paraId="37029DFC" w14:textId="77777777" w:rsidR="008A408C" w:rsidRPr="00FC723E" w:rsidRDefault="008A408C" w:rsidP="008A408C">
            <w:pPr>
              <w:spacing w:line="240" w:lineRule="auto"/>
              <w:ind w:firstLine="0"/>
              <w:rPr>
                <w:sz w:val="22"/>
                <w:szCs w:val="22"/>
              </w:rPr>
            </w:pPr>
            <w:r w:rsidRPr="00FC723E">
              <w:rPr>
                <w:sz w:val="22"/>
                <w:szCs w:val="22"/>
              </w:rPr>
              <w:t>В холодный период года на наружных работах при работе в неотапливаемых помещениях дополнительно:</w:t>
            </w:r>
          </w:p>
          <w:p w14:paraId="7A738DBB" w14:textId="77777777" w:rsidR="008A408C" w:rsidRPr="00FC723E" w:rsidRDefault="008A408C" w:rsidP="008A408C">
            <w:pPr>
              <w:spacing w:line="240" w:lineRule="auto"/>
              <w:ind w:firstLine="0"/>
              <w:rPr>
                <w:sz w:val="22"/>
                <w:szCs w:val="22"/>
              </w:rPr>
            </w:pPr>
            <w:r w:rsidRPr="00FC723E">
              <w:rPr>
                <w:sz w:val="22"/>
                <w:szCs w:val="22"/>
              </w:rPr>
              <w:t>Костюм для защиты от пониженных температур из хлопчатобумажной ткани</w:t>
            </w:r>
          </w:p>
          <w:p w14:paraId="3E11402F" w14:textId="77777777" w:rsidR="008A408C" w:rsidRPr="00FC723E" w:rsidRDefault="008A408C" w:rsidP="008A408C">
            <w:pPr>
              <w:spacing w:line="240" w:lineRule="auto"/>
              <w:ind w:firstLine="0"/>
              <w:rPr>
                <w:sz w:val="22"/>
                <w:szCs w:val="22"/>
              </w:rPr>
            </w:pPr>
            <w:r w:rsidRPr="00FC723E">
              <w:rPr>
                <w:sz w:val="22"/>
                <w:szCs w:val="22"/>
              </w:rPr>
              <w:t>Валяная обувь</w:t>
            </w:r>
          </w:p>
          <w:p w14:paraId="36D831A7" w14:textId="77777777" w:rsidR="008A408C" w:rsidRPr="00FC723E" w:rsidRDefault="008A408C" w:rsidP="008A408C">
            <w:pPr>
              <w:spacing w:line="240" w:lineRule="auto"/>
              <w:ind w:firstLine="0"/>
              <w:rPr>
                <w:sz w:val="22"/>
                <w:szCs w:val="22"/>
              </w:rPr>
            </w:pPr>
            <w:r w:rsidRPr="00FC723E">
              <w:rPr>
                <w:sz w:val="22"/>
                <w:szCs w:val="22"/>
              </w:rPr>
              <w:t>Галоши на валяную обувь</w:t>
            </w:r>
          </w:p>
          <w:p w14:paraId="1EF5A0B2" w14:textId="77777777" w:rsidR="008A408C" w:rsidRPr="00FC723E" w:rsidRDefault="008A408C" w:rsidP="008B0881">
            <w:pPr>
              <w:spacing w:line="240" w:lineRule="auto"/>
              <w:ind w:firstLine="0"/>
              <w:rPr>
                <w:sz w:val="22"/>
                <w:szCs w:val="22"/>
              </w:rPr>
            </w:pPr>
            <w:r w:rsidRPr="00FC723E">
              <w:rPr>
                <w:sz w:val="22"/>
                <w:szCs w:val="22"/>
              </w:rPr>
              <w:t>Подшлемник зимний</w:t>
            </w:r>
          </w:p>
        </w:tc>
        <w:tc>
          <w:tcPr>
            <w:tcW w:w="1842" w:type="dxa"/>
          </w:tcPr>
          <w:p w14:paraId="50229C03" w14:textId="77777777" w:rsidR="008A408C" w:rsidRPr="00FC723E" w:rsidRDefault="008A408C" w:rsidP="008A408C">
            <w:pPr>
              <w:spacing w:line="240" w:lineRule="auto"/>
              <w:ind w:firstLine="0"/>
              <w:rPr>
                <w:sz w:val="22"/>
                <w:szCs w:val="22"/>
              </w:rPr>
            </w:pPr>
            <w:proofErr w:type="spellStart"/>
            <w:r w:rsidRPr="00FC723E">
              <w:rPr>
                <w:sz w:val="22"/>
                <w:szCs w:val="22"/>
              </w:rPr>
              <w:t>ЗМи</w:t>
            </w:r>
            <w:proofErr w:type="spellEnd"/>
          </w:p>
          <w:p w14:paraId="5AC806A4" w14:textId="77777777" w:rsidR="008A408C" w:rsidRPr="00FC723E" w:rsidRDefault="008A408C" w:rsidP="008A408C">
            <w:pPr>
              <w:spacing w:line="240" w:lineRule="auto"/>
              <w:ind w:firstLine="0"/>
              <w:rPr>
                <w:sz w:val="22"/>
                <w:szCs w:val="22"/>
              </w:rPr>
            </w:pPr>
          </w:p>
          <w:p w14:paraId="46B39C77" w14:textId="77777777" w:rsidR="008A408C" w:rsidRPr="00FC723E" w:rsidRDefault="008A408C" w:rsidP="008A408C">
            <w:pPr>
              <w:spacing w:line="240" w:lineRule="auto"/>
              <w:ind w:firstLine="0"/>
              <w:rPr>
                <w:sz w:val="22"/>
                <w:szCs w:val="22"/>
              </w:rPr>
            </w:pPr>
          </w:p>
          <w:p w14:paraId="738667BB" w14:textId="77777777" w:rsidR="008A408C" w:rsidRPr="00FC723E" w:rsidRDefault="008A408C" w:rsidP="008A408C">
            <w:pPr>
              <w:spacing w:line="240" w:lineRule="auto"/>
              <w:ind w:firstLine="0"/>
              <w:rPr>
                <w:sz w:val="22"/>
                <w:szCs w:val="22"/>
              </w:rPr>
            </w:pPr>
            <w:r w:rsidRPr="00FC723E">
              <w:rPr>
                <w:sz w:val="22"/>
                <w:szCs w:val="22"/>
              </w:rPr>
              <w:t>Мун200</w:t>
            </w:r>
          </w:p>
          <w:p w14:paraId="06465D5C" w14:textId="77777777" w:rsidR="008A408C" w:rsidRPr="00FC723E" w:rsidRDefault="008A408C" w:rsidP="008A408C">
            <w:pPr>
              <w:spacing w:line="240" w:lineRule="auto"/>
              <w:ind w:firstLine="0"/>
              <w:rPr>
                <w:sz w:val="22"/>
                <w:szCs w:val="22"/>
              </w:rPr>
            </w:pPr>
          </w:p>
          <w:p w14:paraId="54783F9A" w14:textId="77777777" w:rsidR="008A408C" w:rsidRPr="00FC723E" w:rsidRDefault="008A408C" w:rsidP="008A408C">
            <w:pPr>
              <w:spacing w:line="240" w:lineRule="auto"/>
              <w:ind w:firstLine="0"/>
              <w:rPr>
                <w:sz w:val="22"/>
                <w:szCs w:val="22"/>
              </w:rPr>
            </w:pPr>
            <w:r w:rsidRPr="00FC723E">
              <w:rPr>
                <w:sz w:val="22"/>
                <w:szCs w:val="22"/>
              </w:rPr>
              <w:t>Ми</w:t>
            </w:r>
          </w:p>
          <w:p w14:paraId="242CE518" w14:textId="77777777" w:rsidR="008A408C" w:rsidRPr="00FC723E" w:rsidRDefault="008A408C" w:rsidP="008A408C">
            <w:pPr>
              <w:spacing w:line="240" w:lineRule="auto"/>
              <w:ind w:firstLine="0"/>
              <w:rPr>
                <w:sz w:val="22"/>
                <w:szCs w:val="22"/>
              </w:rPr>
            </w:pPr>
            <w:r w:rsidRPr="00FC723E">
              <w:rPr>
                <w:sz w:val="22"/>
                <w:szCs w:val="22"/>
              </w:rPr>
              <w:t>ЗП</w:t>
            </w:r>
          </w:p>
          <w:p w14:paraId="695D7DA4" w14:textId="77777777" w:rsidR="008A408C" w:rsidRPr="00FC723E" w:rsidRDefault="008A408C" w:rsidP="008A408C">
            <w:pPr>
              <w:spacing w:line="240" w:lineRule="auto"/>
              <w:ind w:firstLine="0"/>
              <w:rPr>
                <w:sz w:val="22"/>
                <w:szCs w:val="22"/>
              </w:rPr>
            </w:pPr>
          </w:p>
          <w:p w14:paraId="42A9F80F" w14:textId="77777777" w:rsidR="008A408C" w:rsidRPr="00FC723E" w:rsidRDefault="008A408C" w:rsidP="008A408C">
            <w:pPr>
              <w:spacing w:line="240" w:lineRule="auto"/>
              <w:ind w:firstLine="0"/>
              <w:rPr>
                <w:sz w:val="22"/>
                <w:szCs w:val="22"/>
              </w:rPr>
            </w:pPr>
          </w:p>
          <w:p w14:paraId="0D9E3E7B" w14:textId="77777777" w:rsidR="008A408C" w:rsidRPr="00FC723E" w:rsidRDefault="008A408C" w:rsidP="008A408C">
            <w:pPr>
              <w:spacing w:line="240" w:lineRule="auto"/>
              <w:ind w:firstLine="0"/>
              <w:rPr>
                <w:sz w:val="22"/>
                <w:szCs w:val="22"/>
              </w:rPr>
            </w:pPr>
          </w:p>
          <w:p w14:paraId="0ACF9ECC" w14:textId="77777777" w:rsidR="008A408C" w:rsidRPr="00FC723E" w:rsidRDefault="008A408C" w:rsidP="008A408C">
            <w:pPr>
              <w:spacing w:line="240" w:lineRule="auto"/>
              <w:ind w:firstLine="0"/>
              <w:rPr>
                <w:sz w:val="22"/>
                <w:szCs w:val="22"/>
              </w:rPr>
            </w:pPr>
          </w:p>
          <w:p w14:paraId="5A0BAEBB" w14:textId="77777777" w:rsidR="008A408C" w:rsidRPr="00FC723E" w:rsidRDefault="008A408C" w:rsidP="008A408C">
            <w:pPr>
              <w:spacing w:line="240" w:lineRule="auto"/>
              <w:ind w:firstLine="0"/>
              <w:rPr>
                <w:sz w:val="22"/>
                <w:szCs w:val="22"/>
              </w:rPr>
            </w:pPr>
          </w:p>
          <w:p w14:paraId="0D3B25BC" w14:textId="77777777" w:rsidR="008A408C" w:rsidRPr="00FC723E" w:rsidRDefault="008A408C" w:rsidP="008A408C">
            <w:pPr>
              <w:spacing w:line="240" w:lineRule="auto"/>
              <w:ind w:firstLine="0"/>
              <w:rPr>
                <w:sz w:val="22"/>
                <w:szCs w:val="22"/>
              </w:rPr>
            </w:pPr>
            <w:proofErr w:type="spellStart"/>
            <w:r w:rsidRPr="00FC723E">
              <w:rPr>
                <w:sz w:val="22"/>
                <w:szCs w:val="22"/>
              </w:rPr>
              <w:t>Тн</w:t>
            </w:r>
            <w:proofErr w:type="spellEnd"/>
          </w:p>
          <w:p w14:paraId="3123630E" w14:textId="77777777" w:rsidR="008A408C" w:rsidRPr="00FC723E" w:rsidRDefault="008A408C" w:rsidP="008A408C">
            <w:pPr>
              <w:spacing w:line="240" w:lineRule="auto"/>
              <w:ind w:firstLine="0"/>
              <w:rPr>
                <w:sz w:val="22"/>
                <w:szCs w:val="22"/>
              </w:rPr>
            </w:pPr>
          </w:p>
          <w:p w14:paraId="359BEE0C" w14:textId="77777777" w:rsidR="008A408C" w:rsidRPr="00FC723E" w:rsidRDefault="008A408C" w:rsidP="008A408C">
            <w:pPr>
              <w:spacing w:line="240" w:lineRule="auto"/>
              <w:ind w:firstLine="0"/>
              <w:rPr>
                <w:sz w:val="22"/>
                <w:szCs w:val="22"/>
              </w:rPr>
            </w:pPr>
          </w:p>
          <w:p w14:paraId="3A0813A8" w14:textId="77777777" w:rsidR="008A408C" w:rsidRPr="00FC723E" w:rsidRDefault="008A408C" w:rsidP="008A408C">
            <w:pPr>
              <w:spacing w:line="240" w:lineRule="auto"/>
              <w:ind w:firstLine="0"/>
              <w:rPr>
                <w:sz w:val="22"/>
                <w:szCs w:val="22"/>
              </w:rPr>
            </w:pPr>
            <w:r w:rsidRPr="00FC723E">
              <w:rPr>
                <w:sz w:val="22"/>
                <w:szCs w:val="22"/>
              </w:rPr>
              <w:t>Тн20</w:t>
            </w:r>
          </w:p>
          <w:p w14:paraId="62E6F0F1" w14:textId="77777777" w:rsidR="008A408C" w:rsidRPr="00FC723E" w:rsidRDefault="008A408C" w:rsidP="008A408C">
            <w:pPr>
              <w:spacing w:line="240" w:lineRule="auto"/>
              <w:ind w:firstLine="0"/>
              <w:rPr>
                <w:sz w:val="22"/>
                <w:szCs w:val="22"/>
              </w:rPr>
            </w:pPr>
          </w:p>
          <w:p w14:paraId="50B63061" w14:textId="77777777" w:rsidR="008A408C" w:rsidRPr="00FC723E" w:rsidRDefault="008A408C" w:rsidP="008A408C">
            <w:pPr>
              <w:spacing w:line="240" w:lineRule="auto"/>
              <w:ind w:firstLine="0"/>
              <w:rPr>
                <w:sz w:val="22"/>
                <w:szCs w:val="22"/>
              </w:rPr>
            </w:pPr>
            <w:proofErr w:type="spellStart"/>
            <w:r w:rsidRPr="00FC723E">
              <w:rPr>
                <w:sz w:val="22"/>
                <w:szCs w:val="22"/>
              </w:rPr>
              <w:t>Тн</w:t>
            </w:r>
            <w:proofErr w:type="spellEnd"/>
          </w:p>
        </w:tc>
        <w:tc>
          <w:tcPr>
            <w:tcW w:w="1242" w:type="dxa"/>
          </w:tcPr>
          <w:p w14:paraId="786AE97A" w14:textId="77777777" w:rsidR="008A408C" w:rsidRPr="00FC723E" w:rsidRDefault="008A408C" w:rsidP="008A408C">
            <w:pPr>
              <w:spacing w:line="240" w:lineRule="auto"/>
              <w:ind w:firstLine="0"/>
              <w:rPr>
                <w:sz w:val="22"/>
                <w:szCs w:val="22"/>
              </w:rPr>
            </w:pPr>
            <w:r w:rsidRPr="00FC723E">
              <w:rPr>
                <w:sz w:val="22"/>
                <w:szCs w:val="22"/>
              </w:rPr>
              <w:t>12</w:t>
            </w:r>
          </w:p>
          <w:p w14:paraId="388BF145" w14:textId="77777777" w:rsidR="008A408C" w:rsidRPr="00FC723E" w:rsidRDefault="008A408C" w:rsidP="008A408C">
            <w:pPr>
              <w:spacing w:line="240" w:lineRule="auto"/>
              <w:ind w:firstLine="0"/>
              <w:rPr>
                <w:sz w:val="22"/>
                <w:szCs w:val="22"/>
              </w:rPr>
            </w:pPr>
            <w:r w:rsidRPr="00FC723E">
              <w:rPr>
                <w:sz w:val="22"/>
                <w:szCs w:val="22"/>
              </w:rPr>
              <w:t>до износа</w:t>
            </w:r>
          </w:p>
          <w:p w14:paraId="6BB3B8F5" w14:textId="77777777" w:rsidR="008A408C" w:rsidRPr="00FC723E" w:rsidRDefault="008A408C" w:rsidP="008A408C">
            <w:pPr>
              <w:spacing w:line="240" w:lineRule="auto"/>
              <w:ind w:firstLine="0"/>
              <w:rPr>
                <w:sz w:val="22"/>
                <w:szCs w:val="22"/>
              </w:rPr>
            </w:pPr>
          </w:p>
          <w:p w14:paraId="68CB877D" w14:textId="77777777" w:rsidR="008A408C" w:rsidRPr="00FC723E" w:rsidRDefault="008A408C" w:rsidP="008A408C">
            <w:pPr>
              <w:spacing w:line="240" w:lineRule="auto"/>
              <w:ind w:firstLine="0"/>
              <w:rPr>
                <w:sz w:val="22"/>
                <w:szCs w:val="22"/>
              </w:rPr>
            </w:pPr>
            <w:r w:rsidRPr="00FC723E">
              <w:rPr>
                <w:sz w:val="22"/>
                <w:szCs w:val="22"/>
              </w:rPr>
              <w:t>12</w:t>
            </w:r>
          </w:p>
          <w:p w14:paraId="6319A33F" w14:textId="77777777" w:rsidR="008A408C" w:rsidRPr="00FC723E" w:rsidRDefault="008A408C" w:rsidP="008A408C">
            <w:pPr>
              <w:spacing w:line="240" w:lineRule="auto"/>
              <w:ind w:firstLine="0"/>
              <w:rPr>
                <w:sz w:val="22"/>
                <w:szCs w:val="22"/>
              </w:rPr>
            </w:pPr>
          </w:p>
          <w:p w14:paraId="699883BF" w14:textId="77777777" w:rsidR="008A408C" w:rsidRPr="00FC723E" w:rsidRDefault="008A408C" w:rsidP="008A408C">
            <w:pPr>
              <w:spacing w:line="240" w:lineRule="auto"/>
              <w:ind w:firstLine="0"/>
              <w:rPr>
                <w:sz w:val="22"/>
                <w:szCs w:val="22"/>
              </w:rPr>
            </w:pPr>
            <w:r w:rsidRPr="00FC723E">
              <w:rPr>
                <w:sz w:val="22"/>
                <w:szCs w:val="22"/>
              </w:rPr>
              <w:t>до износа</w:t>
            </w:r>
          </w:p>
          <w:p w14:paraId="1B032AC1" w14:textId="77777777" w:rsidR="008A408C" w:rsidRPr="00FC723E" w:rsidRDefault="008A408C" w:rsidP="008A408C">
            <w:pPr>
              <w:spacing w:line="240" w:lineRule="auto"/>
              <w:ind w:firstLine="0"/>
              <w:rPr>
                <w:sz w:val="22"/>
                <w:szCs w:val="22"/>
              </w:rPr>
            </w:pPr>
            <w:r w:rsidRPr="00FC723E">
              <w:rPr>
                <w:sz w:val="22"/>
                <w:szCs w:val="22"/>
              </w:rPr>
              <w:t>до износа</w:t>
            </w:r>
          </w:p>
          <w:p w14:paraId="638BE4F5" w14:textId="77777777" w:rsidR="008A408C" w:rsidRPr="00FC723E" w:rsidRDefault="008A408C" w:rsidP="008A408C">
            <w:pPr>
              <w:spacing w:line="240" w:lineRule="auto"/>
              <w:ind w:firstLine="0"/>
              <w:rPr>
                <w:sz w:val="22"/>
                <w:szCs w:val="22"/>
              </w:rPr>
            </w:pPr>
            <w:r w:rsidRPr="00FC723E">
              <w:rPr>
                <w:sz w:val="22"/>
                <w:szCs w:val="22"/>
              </w:rPr>
              <w:t>24</w:t>
            </w:r>
          </w:p>
          <w:p w14:paraId="08DB89B6" w14:textId="77777777" w:rsidR="008A408C" w:rsidRPr="00FC723E" w:rsidRDefault="008A408C" w:rsidP="008A408C">
            <w:pPr>
              <w:spacing w:line="240" w:lineRule="auto"/>
              <w:ind w:firstLine="0"/>
              <w:rPr>
                <w:sz w:val="22"/>
                <w:szCs w:val="22"/>
              </w:rPr>
            </w:pPr>
          </w:p>
          <w:p w14:paraId="693EC483" w14:textId="77777777" w:rsidR="008A408C" w:rsidRPr="00FC723E" w:rsidRDefault="008A408C" w:rsidP="008A408C">
            <w:pPr>
              <w:spacing w:line="240" w:lineRule="auto"/>
              <w:ind w:firstLine="0"/>
              <w:rPr>
                <w:sz w:val="22"/>
                <w:szCs w:val="22"/>
              </w:rPr>
            </w:pPr>
          </w:p>
          <w:p w14:paraId="2805B4AD" w14:textId="77777777" w:rsidR="008A408C" w:rsidRPr="00FC723E" w:rsidRDefault="008A408C" w:rsidP="008A408C">
            <w:pPr>
              <w:spacing w:line="240" w:lineRule="auto"/>
              <w:ind w:firstLine="0"/>
              <w:rPr>
                <w:sz w:val="22"/>
                <w:szCs w:val="22"/>
              </w:rPr>
            </w:pPr>
          </w:p>
          <w:p w14:paraId="7DF11794" w14:textId="77777777" w:rsidR="008A408C" w:rsidRPr="00FC723E" w:rsidRDefault="008A408C" w:rsidP="008A408C">
            <w:pPr>
              <w:spacing w:line="240" w:lineRule="auto"/>
              <w:ind w:firstLine="0"/>
              <w:rPr>
                <w:sz w:val="22"/>
                <w:szCs w:val="22"/>
              </w:rPr>
            </w:pPr>
          </w:p>
          <w:p w14:paraId="25227497" w14:textId="77777777" w:rsidR="008A408C" w:rsidRPr="00FC723E" w:rsidRDefault="008A408C" w:rsidP="008A408C">
            <w:pPr>
              <w:spacing w:line="240" w:lineRule="auto"/>
              <w:ind w:firstLine="0"/>
              <w:rPr>
                <w:sz w:val="22"/>
                <w:szCs w:val="22"/>
              </w:rPr>
            </w:pPr>
            <w:r w:rsidRPr="00FC723E">
              <w:rPr>
                <w:sz w:val="22"/>
                <w:szCs w:val="22"/>
              </w:rPr>
              <w:t>36</w:t>
            </w:r>
          </w:p>
          <w:p w14:paraId="35DF8705" w14:textId="77777777" w:rsidR="008A408C" w:rsidRPr="00FC723E" w:rsidRDefault="008A408C" w:rsidP="008A408C">
            <w:pPr>
              <w:spacing w:line="240" w:lineRule="auto"/>
              <w:ind w:firstLine="0"/>
              <w:rPr>
                <w:sz w:val="22"/>
                <w:szCs w:val="22"/>
              </w:rPr>
            </w:pPr>
          </w:p>
          <w:p w14:paraId="5B4B8D34" w14:textId="77777777" w:rsidR="008A408C" w:rsidRPr="00FC723E" w:rsidRDefault="008A408C" w:rsidP="008A408C">
            <w:pPr>
              <w:spacing w:line="240" w:lineRule="auto"/>
              <w:ind w:firstLine="0"/>
              <w:rPr>
                <w:sz w:val="22"/>
                <w:szCs w:val="22"/>
              </w:rPr>
            </w:pPr>
          </w:p>
          <w:p w14:paraId="7C74DB2E" w14:textId="77777777" w:rsidR="008A408C" w:rsidRPr="00FC723E" w:rsidRDefault="008A408C" w:rsidP="008A408C">
            <w:pPr>
              <w:spacing w:line="240" w:lineRule="auto"/>
              <w:ind w:firstLine="0"/>
              <w:rPr>
                <w:sz w:val="22"/>
                <w:szCs w:val="22"/>
              </w:rPr>
            </w:pPr>
            <w:r w:rsidRPr="00FC723E">
              <w:rPr>
                <w:sz w:val="22"/>
                <w:szCs w:val="22"/>
              </w:rPr>
              <w:t>48</w:t>
            </w:r>
          </w:p>
          <w:p w14:paraId="2A096501" w14:textId="77777777" w:rsidR="008A408C" w:rsidRPr="00FC723E" w:rsidRDefault="008A408C" w:rsidP="008A408C">
            <w:pPr>
              <w:spacing w:line="240" w:lineRule="auto"/>
              <w:ind w:firstLine="0"/>
              <w:rPr>
                <w:sz w:val="22"/>
                <w:szCs w:val="22"/>
              </w:rPr>
            </w:pPr>
            <w:r w:rsidRPr="00FC723E">
              <w:rPr>
                <w:sz w:val="22"/>
                <w:szCs w:val="22"/>
              </w:rPr>
              <w:t>24</w:t>
            </w:r>
          </w:p>
          <w:p w14:paraId="4574A36A" w14:textId="77777777" w:rsidR="008A408C" w:rsidRPr="00FC723E" w:rsidRDefault="008A408C" w:rsidP="008A408C">
            <w:pPr>
              <w:spacing w:line="240" w:lineRule="auto"/>
              <w:ind w:firstLine="0"/>
              <w:rPr>
                <w:sz w:val="22"/>
                <w:szCs w:val="22"/>
              </w:rPr>
            </w:pPr>
            <w:r w:rsidRPr="00FC723E">
              <w:rPr>
                <w:sz w:val="22"/>
                <w:szCs w:val="22"/>
              </w:rPr>
              <w:t>до износа</w:t>
            </w:r>
          </w:p>
        </w:tc>
      </w:tr>
      <w:tr w:rsidR="008A408C" w:rsidRPr="00FC723E" w14:paraId="061CADBD" w14:textId="77777777" w:rsidTr="008B0881">
        <w:tc>
          <w:tcPr>
            <w:tcW w:w="852" w:type="dxa"/>
          </w:tcPr>
          <w:p w14:paraId="7C76F6D1" w14:textId="77777777" w:rsidR="008A408C" w:rsidRPr="00FC723E" w:rsidRDefault="008A408C" w:rsidP="00980AB0">
            <w:pPr>
              <w:pStyle w:val="af1"/>
              <w:numPr>
                <w:ilvl w:val="0"/>
                <w:numId w:val="14"/>
              </w:numPr>
              <w:ind w:left="34" w:hanging="77"/>
              <w:contextualSpacing/>
            </w:pPr>
          </w:p>
        </w:tc>
        <w:tc>
          <w:tcPr>
            <w:tcW w:w="1295" w:type="dxa"/>
          </w:tcPr>
          <w:p w14:paraId="7AE7AC4E" w14:textId="77777777" w:rsidR="008A408C" w:rsidRPr="00FC723E" w:rsidRDefault="008A408C" w:rsidP="008B0881">
            <w:pPr>
              <w:spacing w:line="240" w:lineRule="auto"/>
              <w:ind w:left="34" w:hanging="77"/>
              <w:rPr>
                <w:sz w:val="22"/>
                <w:szCs w:val="22"/>
              </w:rPr>
            </w:pPr>
            <w:r w:rsidRPr="00FC723E">
              <w:rPr>
                <w:sz w:val="22"/>
                <w:szCs w:val="22"/>
              </w:rPr>
              <w:t>23462</w:t>
            </w:r>
          </w:p>
        </w:tc>
        <w:tc>
          <w:tcPr>
            <w:tcW w:w="2087" w:type="dxa"/>
          </w:tcPr>
          <w:p w14:paraId="24CA1A42" w14:textId="77777777" w:rsidR="008A408C" w:rsidRPr="00FC723E" w:rsidRDefault="008A408C" w:rsidP="008B0881">
            <w:pPr>
              <w:spacing w:line="240" w:lineRule="auto"/>
              <w:ind w:left="34" w:hanging="20"/>
              <w:rPr>
                <w:sz w:val="22"/>
                <w:szCs w:val="22"/>
              </w:rPr>
            </w:pPr>
            <w:r w:rsidRPr="00FC723E">
              <w:rPr>
                <w:sz w:val="22"/>
                <w:szCs w:val="22"/>
              </w:rPr>
              <w:t>Медицинский дезинфектор</w:t>
            </w:r>
          </w:p>
        </w:tc>
        <w:tc>
          <w:tcPr>
            <w:tcW w:w="3442" w:type="dxa"/>
          </w:tcPr>
          <w:p w14:paraId="785E1B6F" w14:textId="77777777" w:rsidR="008A408C" w:rsidRPr="00FC723E" w:rsidRDefault="008A408C" w:rsidP="008B0881">
            <w:pPr>
              <w:spacing w:line="240" w:lineRule="auto"/>
              <w:ind w:left="34" w:hanging="20"/>
              <w:rPr>
                <w:sz w:val="22"/>
                <w:szCs w:val="22"/>
              </w:rPr>
            </w:pPr>
            <w:r w:rsidRPr="00FC723E">
              <w:rPr>
                <w:sz w:val="22"/>
                <w:szCs w:val="22"/>
              </w:rPr>
              <w:t>Комбинезон хлопчатобумажный (халат хлопчатобумажный) (2шт.)</w:t>
            </w:r>
          </w:p>
          <w:p w14:paraId="4D4F59C6" w14:textId="77777777" w:rsidR="008A408C" w:rsidRPr="00FC723E" w:rsidRDefault="008A408C" w:rsidP="008B0881">
            <w:pPr>
              <w:spacing w:line="240" w:lineRule="auto"/>
              <w:ind w:left="34" w:hanging="20"/>
              <w:rPr>
                <w:sz w:val="22"/>
                <w:szCs w:val="22"/>
              </w:rPr>
            </w:pPr>
            <w:r w:rsidRPr="00FC723E">
              <w:rPr>
                <w:sz w:val="22"/>
                <w:szCs w:val="22"/>
              </w:rPr>
              <w:t>Головной убор хлопчатобумажный</w:t>
            </w:r>
          </w:p>
          <w:p w14:paraId="7833E2DC" w14:textId="77777777" w:rsidR="008A408C" w:rsidRPr="00FC723E" w:rsidRDefault="008A408C" w:rsidP="008B0881">
            <w:pPr>
              <w:spacing w:line="240" w:lineRule="auto"/>
              <w:ind w:left="34" w:hanging="20"/>
              <w:rPr>
                <w:sz w:val="22"/>
                <w:szCs w:val="22"/>
              </w:rPr>
            </w:pPr>
            <w:r w:rsidRPr="00FC723E">
              <w:rPr>
                <w:sz w:val="22"/>
                <w:szCs w:val="22"/>
              </w:rPr>
              <w:lastRenderedPageBreak/>
              <w:t>Ботинки кожаные (туфли кожаные)</w:t>
            </w:r>
          </w:p>
          <w:p w14:paraId="7992FB45" w14:textId="77777777" w:rsidR="008A408C" w:rsidRPr="00FC723E" w:rsidRDefault="008A408C" w:rsidP="008B0881">
            <w:pPr>
              <w:spacing w:line="240" w:lineRule="auto"/>
              <w:ind w:left="34" w:hanging="20"/>
              <w:rPr>
                <w:sz w:val="22"/>
                <w:szCs w:val="22"/>
              </w:rPr>
            </w:pPr>
            <w:r w:rsidRPr="00FC723E">
              <w:rPr>
                <w:sz w:val="22"/>
                <w:szCs w:val="22"/>
              </w:rPr>
              <w:t>Перчатки резиновые</w:t>
            </w:r>
          </w:p>
          <w:p w14:paraId="16BE6EE5" w14:textId="77777777" w:rsidR="008A408C" w:rsidRPr="00FC723E" w:rsidRDefault="008A408C" w:rsidP="008B0881">
            <w:pPr>
              <w:spacing w:line="240" w:lineRule="auto"/>
              <w:ind w:left="34" w:hanging="20"/>
              <w:rPr>
                <w:sz w:val="22"/>
                <w:szCs w:val="22"/>
              </w:rPr>
            </w:pPr>
            <w:r w:rsidRPr="00FC723E">
              <w:rPr>
                <w:sz w:val="22"/>
                <w:szCs w:val="22"/>
              </w:rPr>
              <w:t>Фартук ПВХ с нагрудником</w:t>
            </w:r>
          </w:p>
          <w:p w14:paraId="22B0FF2A" w14:textId="77777777" w:rsidR="008A408C" w:rsidRPr="00FC723E" w:rsidRDefault="008A408C" w:rsidP="008B0881">
            <w:pPr>
              <w:spacing w:line="240" w:lineRule="auto"/>
              <w:ind w:left="34" w:hanging="20"/>
              <w:rPr>
                <w:sz w:val="22"/>
                <w:szCs w:val="22"/>
              </w:rPr>
            </w:pPr>
            <w:r w:rsidRPr="00FC723E">
              <w:rPr>
                <w:sz w:val="22"/>
                <w:szCs w:val="22"/>
              </w:rPr>
              <w:t>Нарукавники ПВХ</w:t>
            </w:r>
          </w:p>
          <w:p w14:paraId="7B39BC08" w14:textId="77777777" w:rsidR="00911932" w:rsidRPr="00FC723E" w:rsidRDefault="008A408C" w:rsidP="008B0881">
            <w:pPr>
              <w:spacing w:line="240" w:lineRule="auto"/>
              <w:ind w:left="34" w:hanging="20"/>
              <w:rPr>
                <w:sz w:val="22"/>
                <w:szCs w:val="22"/>
              </w:rPr>
            </w:pPr>
            <w:r w:rsidRPr="00FC723E">
              <w:rPr>
                <w:sz w:val="22"/>
                <w:szCs w:val="22"/>
              </w:rPr>
              <w:t>Носки хлопчатобумажные</w:t>
            </w:r>
          </w:p>
          <w:p w14:paraId="70EF6D93" w14:textId="77777777" w:rsidR="008A408C" w:rsidRPr="00FC723E" w:rsidRDefault="008A408C" w:rsidP="008B0881">
            <w:pPr>
              <w:spacing w:line="240" w:lineRule="auto"/>
              <w:ind w:left="34" w:hanging="20"/>
              <w:rPr>
                <w:sz w:val="22"/>
                <w:szCs w:val="22"/>
              </w:rPr>
            </w:pPr>
            <w:r w:rsidRPr="00FC723E">
              <w:rPr>
                <w:sz w:val="22"/>
                <w:szCs w:val="22"/>
              </w:rPr>
              <w:t>(4 пары) или чулки хлопчатобумажные (4 пары)</w:t>
            </w:r>
          </w:p>
          <w:p w14:paraId="2C4B852F" w14:textId="77777777" w:rsidR="008A408C" w:rsidRPr="00FC723E" w:rsidRDefault="008A408C" w:rsidP="008B0881">
            <w:pPr>
              <w:spacing w:line="240" w:lineRule="auto"/>
              <w:ind w:left="34" w:hanging="20"/>
              <w:rPr>
                <w:sz w:val="22"/>
                <w:szCs w:val="22"/>
              </w:rPr>
            </w:pPr>
            <w:r w:rsidRPr="00FC723E">
              <w:rPr>
                <w:sz w:val="22"/>
                <w:szCs w:val="22"/>
              </w:rPr>
              <w:t>Респиратор</w:t>
            </w:r>
          </w:p>
          <w:p w14:paraId="68411B63" w14:textId="77777777" w:rsidR="008A408C" w:rsidRPr="00FC723E" w:rsidRDefault="008A408C" w:rsidP="008B0881">
            <w:pPr>
              <w:spacing w:line="240" w:lineRule="auto"/>
              <w:ind w:left="34" w:hanging="20"/>
              <w:rPr>
                <w:sz w:val="22"/>
                <w:szCs w:val="22"/>
              </w:rPr>
            </w:pPr>
            <w:r w:rsidRPr="00FC723E">
              <w:rPr>
                <w:sz w:val="22"/>
                <w:szCs w:val="22"/>
              </w:rPr>
              <w:t>Противогаз</w:t>
            </w:r>
          </w:p>
        </w:tc>
        <w:tc>
          <w:tcPr>
            <w:tcW w:w="1842" w:type="dxa"/>
          </w:tcPr>
          <w:p w14:paraId="24C49177" w14:textId="77777777" w:rsidR="008A408C" w:rsidRPr="00FC723E" w:rsidRDefault="008A408C" w:rsidP="008B0881">
            <w:pPr>
              <w:spacing w:line="240" w:lineRule="auto"/>
              <w:ind w:left="34" w:hanging="77"/>
              <w:rPr>
                <w:sz w:val="22"/>
                <w:szCs w:val="22"/>
              </w:rPr>
            </w:pPr>
            <w:proofErr w:type="spellStart"/>
            <w:r w:rsidRPr="00FC723E">
              <w:rPr>
                <w:sz w:val="22"/>
                <w:szCs w:val="22"/>
              </w:rPr>
              <w:lastRenderedPageBreak/>
              <w:t>Бм</w:t>
            </w:r>
            <w:proofErr w:type="spellEnd"/>
          </w:p>
          <w:p w14:paraId="240D364F" w14:textId="77777777" w:rsidR="008A408C" w:rsidRPr="00FC723E" w:rsidRDefault="008A408C" w:rsidP="008B0881">
            <w:pPr>
              <w:spacing w:line="240" w:lineRule="auto"/>
              <w:ind w:left="34" w:hanging="77"/>
              <w:rPr>
                <w:sz w:val="22"/>
                <w:szCs w:val="22"/>
              </w:rPr>
            </w:pPr>
          </w:p>
          <w:p w14:paraId="29E93165" w14:textId="77777777" w:rsidR="008A408C" w:rsidRPr="00FC723E" w:rsidRDefault="008A408C" w:rsidP="008B0881">
            <w:pPr>
              <w:spacing w:line="240" w:lineRule="auto"/>
              <w:ind w:left="34" w:hanging="77"/>
              <w:rPr>
                <w:sz w:val="22"/>
                <w:szCs w:val="22"/>
              </w:rPr>
            </w:pPr>
          </w:p>
          <w:p w14:paraId="7218A81C" w14:textId="77777777" w:rsidR="008A408C" w:rsidRPr="00FC723E" w:rsidRDefault="008A408C" w:rsidP="008B0881">
            <w:pPr>
              <w:spacing w:line="240" w:lineRule="auto"/>
              <w:ind w:left="34" w:hanging="77"/>
              <w:rPr>
                <w:sz w:val="22"/>
                <w:szCs w:val="22"/>
              </w:rPr>
            </w:pPr>
          </w:p>
          <w:p w14:paraId="36F631C2" w14:textId="77777777" w:rsidR="008A408C" w:rsidRPr="00FC723E" w:rsidRDefault="008A408C" w:rsidP="008B0881">
            <w:pPr>
              <w:spacing w:line="240" w:lineRule="auto"/>
              <w:ind w:left="34" w:hanging="77"/>
              <w:rPr>
                <w:sz w:val="22"/>
                <w:szCs w:val="22"/>
              </w:rPr>
            </w:pPr>
          </w:p>
          <w:p w14:paraId="1DDFB56C" w14:textId="77777777" w:rsidR="008A408C" w:rsidRPr="00FC723E" w:rsidRDefault="008A408C" w:rsidP="008B0881">
            <w:pPr>
              <w:spacing w:line="240" w:lineRule="auto"/>
              <w:ind w:left="34" w:hanging="77"/>
              <w:rPr>
                <w:sz w:val="22"/>
                <w:szCs w:val="22"/>
              </w:rPr>
            </w:pPr>
            <w:r w:rsidRPr="00FC723E">
              <w:rPr>
                <w:sz w:val="22"/>
                <w:szCs w:val="22"/>
              </w:rPr>
              <w:lastRenderedPageBreak/>
              <w:t>Ми</w:t>
            </w:r>
          </w:p>
          <w:p w14:paraId="2A3FB0D3" w14:textId="77777777" w:rsidR="008A408C" w:rsidRPr="00FC723E" w:rsidRDefault="008A408C" w:rsidP="008B0881">
            <w:pPr>
              <w:spacing w:line="240" w:lineRule="auto"/>
              <w:ind w:left="34" w:hanging="77"/>
              <w:rPr>
                <w:sz w:val="22"/>
                <w:szCs w:val="22"/>
              </w:rPr>
            </w:pPr>
          </w:p>
          <w:p w14:paraId="686F5828" w14:textId="77777777" w:rsidR="008A408C" w:rsidRPr="00FC723E" w:rsidRDefault="008A408C" w:rsidP="008B0881">
            <w:pPr>
              <w:spacing w:line="240" w:lineRule="auto"/>
              <w:ind w:left="34" w:hanging="77"/>
              <w:rPr>
                <w:sz w:val="22"/>
                <w:szCs w:val="22"/>
              </w:rPr>
            </w:pPr>
            <w:proofErr w:type="spellStart"/>
            <w:r w:rsidRPr="00FC723E">
              <w:rPr>
                <w:sz w:val="22"/>
                <w:szCs w:val="22"/>
              </w:rPr>
              <w:t>Бм</w:t>
            </w:r>
            <w:proofErr w:type="spellEnd"/>
          </w:p>
          <w:p w14:paraId="1295D7A4" w14:textId="77777777" w:rsidR="008A408C" w:rsidRPr="00FC723E" w:rsidRDefault="008A408C" w:rsidP="008B0881">
            <w:pPr>
              <w:spacing w:line="240" w:lineRule="auto"/>
              <w:ind w:left="34" w:hanging="77"/>
              <w:rPr>
                <w:sz w:val="22"/>
                <w:szCs w:val="22"/>
              </w:rPr>
            </w:pPr>
            <w:proofErr w:type="spellStart"/>
            <w:r w:rsidRPr="00FC723E">
              <w:rPr>
                <w:sz w:val="22"/>
                <w:szCs w:val="22"/>
              </w:rPr>
              <w:t>Вн</w:t>
            </w:r>
            <w:proofErr w:type="spellEnd"/>
          </w:p>
          <w:p w14:paraId="197E71A4" w14:textId="77777777" w:rsidR="008A408C" w:rsidRPr="00FC723E" w:rsidRDefault="008A408C" w:rsidP="008B0881">
            <w:pPr>
              <w:spacing w:line="240" w:lineRule="auto"/>
              <w:ind w:left="34" w:hanging="77"/>
              <w:rPr>
                <w:sz w:val="22"/>
                <w:szCs w:val="22"/>
              </w:rPr>
            </w:pPr>
            <w:proofErr w:type="spellStart"/>
            <w:r w:rsidRPr="00FC723E">
              <w:rPr>
                <w:sz w:val="22"/>
                <w:szCs w:val="22"/>
              </w:rPr>
              <w:t>Вн</w:t>
            </w:r>
            <w:proofErr w:type="spellEnd"/>
          </w:p>
        </w:tc>
        <w:tc>
          <w:tcPr>
            <w:tcW w:w="1242" w:type="dxa"/>
          </w:tcPr>
          <w:p w14:paraId="22DA69DC" w14:textId="77777777" w:rsidR="008A408C" w:rsidRPr="00FC723E" w:rsidRDefault="008A408C" w:rsidP="008B0881">
            <w:pPr>
              <w:spacing w:line="240" w:lineRule="auto"/>
              <w:ind w:left="34" w:hanging="77"/>
              <w:rPr>
                <w:sz w:val="22"/>
                <w:szCs w:val="22"/>
              </w:rPr>
            </w:pPr>
            <w:r w:rsidRPr="00FC723E">
              <w:rPr>
                <w:sz w:val="22"/>
                <w:szCs w:val="22"/>
              </w:rPr>
              <w:lastRenderedPageBreak/>
              <w:t>12</w:t>
            </w:r>
          </w:p>
          <w:p w14:paraId="301BE920" w14:textId="77777777" w:rsidR="008A408C" w:rsidRPr="00FC723E" w:rsidRDefault="008A408C" w:rsidP="008B0881">
            <w:pPr>
              <w:spacing w:line="240" w:lineRule="auto"/>
              <w:ind w:left="34" w:hanging="77"/>
              <w:rPr>
                <w:sz w:val="22"/>
                <w:szCs w:val="22"/>
              </w:rPr>
            </w:pPr>
          </w:p>
          <w:p w14:paraId="39CB400D" w14:textId="77777777" w:rsidR="008A408C" w:rsidRPr="00FC723E" w:rsidRDefault="008A408C" w:rsidP="008B0881">
            <w:pPr>
              <w:spacing w:line="240" w:lineRule="auto"/>
              <w:ind w:left="34" w:hanging="77"/>
              <w:rPr>
                <w:sz w:val="22"/>
                <w:szCs w:val="22"/>
              </w:rPr>
            </w:pPr>
          </w:p>
          <w:p w14:paraId="4564FAE1"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4DF96081" w14:textId="77777777" w:rsidR="008A408C" w:rsidRPr="00FC723E" w:rsidRDefault="008A408C" w:rsidP="008B0881">
            <w:pPr>
              <w:spacing w:line="240" w:lineRule="auto"/>
              <w:ind w:left="34" w:hanging="77"/>
              <w:rPr>
                <w:sz w:val="22"/>
                <w:szCs w:val="22"/>
              </w:rPr>
            </w:pPr>
          </w:p>
          <w:p w14:paraId="72F81BBD" w14:textId="77777777" w:rsidR="008A408C" w:rsidRPr="00FC723E" w:rsidRDefault="008A408C" w:rsidP="008B0881">
            <w:pPr>
              <w:spacing w:line="240" w:lineRule="auto"/>
              <w:ind w:left="34" w:hanging="77"/>
              <w:rPr>
                <w:sz w:val="22"/>
                <w:szCs w:val="22"/>
              </w:rPr>
            </w:pPr>
            <w:r w:rsidRPr="00FC723E">
              <w:rPr>
                <w:sz w:val="22"/>
                <w:szCs w:val="22"/>
              </w:rPr>
              <w:lastRenderedPageBreak/>
              <w:t>12</w:t>
            </w:r>
          </w:p>
          <w:p w14:paraId="334D0A90" w14:textId="77777777" w:rsidR="008A408C" w:rsidRPr="00FC723E" w:rsidRDefault="008A408C" w:rsidP="008B0881">
            <w:pPr>
              <w:spacing w:line="240" w:lineRule="auto"/>
              <w:ind w:left="34" w:hanging="77"/>
              <w:rPr>
                <w:sz w:val="22"/>
                <w:szCs w:val="22"/>
              </w:rPr>
            </w:pPr>
          </w:p>
          <w:p w14:paraId="2D9AF52E"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2CBCA866"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5C951DDB"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5FA73B5D" w14:textId="77777777" w:rsidR="008A408C" w:rsidRPr="00FC723E" w:rsidRDefault="008A408C" w:rsidP="008B0881">
            <w:pPr>
              <w:spacing w:line="240" w:lineRule="auto"/>
              <w:ind w:left="34" w:hanging="77"/>
              <w:rPr>
                <w:sz w:val="22"/>
                <w:szCs w:val="22"/>
              </w:rPr>
            </w:pPr>
            <w:r w:rsidRPr="00FC723E">
              <w:rPr>
                <w:sz w:val="22"/>
                <w:szCs w:val="22"/>
              </w:rPr>
              <w:t>12</w:t>
            </w:r>
          </w:p>
          <w:p w14:paraId="2D9D52B3" w14:textId="77777777" w:rsidR="008A408C" w:rsidRPr="00FC723E" w:rsidRDefault="008A408C" w:rsidP="008B0881">
            <w:pPr>
              <w:spacing w:line="240" w:lineRule="auto"/>
              <w:ind w:left="34" w:hanging="77"/>
              <w:rPr>
                <w:sz w:val="22"/>
                <w:szCs w:val="22"/>
              </w:rPr>
            </w:pPr>
          </w:p>
          <w:p w14:paraId="077A76CC" w14:textId="77777777" w:rsidR="008A408C" w:rsidRPr="00FC723E" w:rsidRDefault="008A408C" w:rsidP="008B0881">
            <w:pPr>
              <w:spacing w:line="240" w:lineRule="auto"/>
              <w:ind w:left="34" w:hanging="77"/>
              <w:rPr>
                <w:sz w:val="22"/>
                <w:szCs w:val="22"/>
              </w:rPr>
            </w:pPr>
            <w:r w:rsidRPr="00FC723E">
              <w:rPr>
                <w:sz w:val="22"/>
                <w:szCs w:val="22"/>
              </w:rPr>
              <w:t>12</w:t>
            </w:r>
          </w:p>
          <w:p w14:paraId="002C1474"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36195D4A" w14:textId="77777777" w:rsidR="008A408C" w:rsidRPr="00FC723E" w:rsidRDefault="008A408C" w:rsidP="008B0881">
            <w:pPr>
              <w:spacing w:line="240" w:lineRule="auto"/>
              <w:ind w:left="34" w:hanging="77"/>
              <w:rPr>
                <w:sz w:val="22"/>
                <w:szCs w:val="22"/>
              </w:rPr>
            </w:pPr>
            <w:r w:rsidRPr="00FC723E">
              <w:rPr>
                <w:sz w:val="22"/>
                <w:szCs w:val="22"/>
              </w:rPr>
              <w:t>до износа</w:t>
            </w:r>
          </w:p>
        </w:tc>
      </w:tr>
      <w:tr w:rsidR="008A408C" w:rsidRPr="00FC723E" w14:paraId="1AE54A49" w14:textId="77777777" w:rsidTr="008B0881">
        <w:tc>
          <w:tcPr>
            <w:tcW w:w="852" w:type="dxa"/>
          </w:tcPr>
          <w:p w14:paraId="1541E2F6" w14:textId="77777777" w:rsidR="008A408C" w:rsidRPr="00FC723E" w:rsidRDefault="008A408C" w:rsidP="00980AB0">
            <w:pPr>
              <w:pStyle w:val="af1"/>
              <w:numPr>
                <w:ilvl w:val="0"/>
                <w:numId w:val="14"/>
              </w:numPr>
              <w:ind w:left="34" w:hanging="77"/>
              <w:contextualSpacing/>
            </w:pPr>
          </w:p>
        </w:tc>
        <w:tc>
          <w:tcPr>
            <w:tcW w:w="1295" w:type="dxa"/>
          </w:tcPr>
          <w:p w14:paraId="1BACACCB" w14:textId="77777777" w:rsidR="008A408C" w:rsidRPr="00FC723E" w:rsidRDefault="008A408C" w:rsidP="008B0881">
            <w:pPr>
              <w:spacing w:line="240" w:lineRule="auto"/>
              <w:ind w:left="34" w:hanging="77"/>
              <w:rPr>
                <w:sz w:val="22"/>
                <w:szCs w:val="22"/>
              </w:rPr>
            </w:pPr>
            <w:r w:rsidRPr="00FC723E">
              <w:rPr>
                <w:sz w:val="22"/>
                <w:szCs w:val="22"/>
              </w:rPr>
              <w:t>22790</w:t>
            </w:r>
          </w:p>
        </w:tc>
        <w:tc>
          <w:tcPr>
            <w:tcW w:w="2087" w:type="dxa"/>
          </w:tcPr>
          <w:p w14:paraId="4A6DAEC7" w14:textId="77777777" w:rsidR="008A408C" w:rsidRPr="00FC723E" w:rsidRDefault="008A408C" w:rsidP="008B0881">
            <w:pPr>
              <w:spacing w:line="240" w:lineRule="auto"/>
              <w:ind w:left="34" w:hanging="20"/>
              <w:rPr>
                <w:sz w:val="22"/>
                <w:szCs w:val="22"/>
              </w:rPr>
            </w:pPr>
            <w:r w:rsidRPr="00FC723E">
              <w:rPr>
                <w:sz w:val="22"/>
                <w:szCs w:val="22"/>
              </w:rPr>
              <w:t>Инструктор по лечебной физкультуре</w:t>
            </w:r>
          </w:p>
        </w:tc>
        <w:tc>
          <w:tcPr>
            <w:tcW w:w="3442" w:type="dxa"/>
          </w:tcPr>
          <w:p w14:paraId="6CD6E99F" w14:textId="77777777" w:rsidR="008A408C" w:rsidRPr="00FC723E" w:rsidRDefault="008A408C" w:rsidP="008B0881">
            <w:pPr>
              <w:spacing w:line="240" w:lineRule="auto"/>
              <w:ind w:left="34" w:hanging="20"/>
              <w:rPr>
                <w:sz w:val="22"/>
                <w:szCs w:val="22"/>
              </w:rPr>
            </w:pPr>
            <w:r w:rsidRPr="00FC723E">
              <w:rPr>
                <w:sz w:val="22"/>
                <w:szCs w:val="22"/>
              </w:rPr>
              <w:t>Тапочки кожаные</w:t>
            </w:r>
          </w:p>
        </w:tc>
        <w:tc>
          <w:tcPr>
            <w:tcW w:w="1842" w:type="dxa"/>
          </w:tcPr>
          <w:p w14:paraId="0BCD7718" w14:textId="77777777" w:rsidR="008A408C" w:rsidRPr="00FC723E" w:rsidRDefault="008A408C" w:rsidP="008B0881">
            <w:pPr>
              <w:spacing w:line="240" w:lineRule="auto"/>
              <w:ind w:left="34" w:hanging="77"/>
              <w:rPr>
                <w:sz w:val="22"/>
                <w:szCs w:val="22"/>
              </w:rPr>
            </w:pPr>
            <w:r w:rsidRPr="00FC723E">
              <w:rPr>
                <w:sz w:val="22"/>
                <w:szCs w:val="22"/>
              </w:rPr>
              <w:t>Ми</w:t>
            </w:r>
          </w:p>
        </w:tc>
        <w:tc>
          <w:tcPr>
            <w:tcW w:w="1242" w:type="dxa"/>
          </w:tcPr>
          <w:p w14:paraId="645E90C9" w14:textId="77777777" w:rsidR="008A408C" w:rsidRPr="00FC723E" w:rsidRDefault="008A408C" w:rsidP="008B0881">
            <w:pPr>
              <w:spacing w:line="240" w:lineRule="auto"/>
              <w:ind w:left="34" w:hanging="77"/>
              <w:rPr>
                <w:sz w:val="22"/>
                <w:szCs w:val="22"/>
              </w:rPr>
            </w:pPr>
            <w:r w:rsidRPr="00FC723E">
              <w:rPr>
                <w:sz w:val="22"/>
                <w:szCs w:val="22"/>
              </w:rPr>
              <w:t>12</w:t>
            </w:r>
          </w:p>
        </w:tc>
      </w:tr>
      <w:tr w:rsidR="008A408C" w:rsidRPr="00FC723E" w14:paraId="62660555" w14:textId="77777777" w:rsidTr="008B0881">
        <w:tc>
          <w:tcPr>
            <w:tcW w:w="852" w:type="dxa"/>
          </w:tcPr>
          <w:p w14:paraId="695F8F22" w14:textId="77777777" w:rsidR="008A408C" w:rsidRPr="00FC723E" w:rsidRDefault="008A408C" w:rsidP="00980AB0">
            <w:pPr>
              <w:pStyle w:val="af1"/>
              <w:numPr>
                <w:ilvl w:val="0"/>
                <w:numId w:val="14"/>
              </w:numPr>
              <w:ind w:left="34" w:hanging="77"/>
              <w:contextualSpacing/>
            </w:pPr>
          </w:p>
        </w:tc>
        <w:tc>
          <w:tcPr>
            <w:tcW w:w="1295" w:type="dxa"/>
          </w:tcPr>
          <w:p w14:paraId="12030989" w14:textId="77777777" w:rsidR="008A408C" w:rsidRPr="00FC723E" w:rsidRDefault="008A408C" w:rsidP="008B0881">
            <w:pPr>
              <w:spacing w:line="240" w:lineRule="auto"/>
              <w:ind w:left="34" w:hanging="77"/>
              <w:rPr>
                <w:sz w:val="22"/>
                <w:szCs w:val="22"/>
              </w:rPr>
            </w:pPr>
            <w:r w:rsidRPr="00FC723E">
              <w:rPr>
                <w:sz w:val="22"/>
                <w:szCs w:val="22"/>
              </w:rPr>
              <w:t>23463</w:t>
            </w:r>
          </w:p>
        </w:tc>
        <w:tc>
          <w:tcPr>
            <w:tcW w:w="2087" w:type="dxa"/>
          </w:tcPr>
          <w:p w14:paraId="19917BC1" w14:textId="77777777" w:rsidR="008A408C" w:rsidRPr="00FC723E" w:rsidRDefault="008A408C" w:rsidP="008B0881">
            <w:pPr>
              <w:spacing w:line="240" w:lineRule="auto"/>
              <w:ind w:left="34" w:hanging="20"/>
              <w:rPr>
                <w:sz w:val="22"/>
                <w:szCs w:val="22"/>
              </w:rPr>
            </w:pPr>
            <w:r w:rsidRPr="00FC723E">
              <w:rPr>
                <w:sz w:val="22"/>
                <w:szCs w:val="22"/>
              </w:rPr>
              <w:t xml:space="preserve">Медицинский регистратор </w:t>
            </w:r>
          </w:p>
        </w:tc>
        <w:tc>
          <w:tcPr>
            <w:tcW w:w="3442" w:type="dxa"/>
          </w:tcPr>
          <w:p w14:paraId="7D454A51" w14:textId="77777777" w:rsidR="008A408C" w:rsidRPr="00FC723E" w:rsidRDefault="008A408C" w:rsidP="008B0881">
            <w:pPr>
              <w:spacing w:line="240" w:lineRule="auto"/>
              <w:ind w:left="34" w:hanging="20"/>
              <w:rPr>
                <w:sz w:val="22"/>
                <w:szCs w:val="22"/>
              </w:rPr>
            </w:pPr>
            <w:r w:rsidRPr="00FC723E">
              <w:rPr>
                <w:sz w:val="22"/>
                <w:szCs w:val="22"/>
              </w:rPr>
              <w:t>Маска медицинская</w:t>
            </w:r>
          </w:p>
          <w:p w14:paraId="6640EFE6" w14:textId="77777777" w:rsidR="008A408C" w:rsidRPr="00FC723E" w:rsidRDefault="008A408C" w:rsidP="008B0881">
            <w:pPr>
              <w:spacing w:line="240" w:lineRule="auto"/>
              <w:ind w:left="34" w:hanging="20"/>
              <w:rPr>
                <w:sz w:val="22"/>
                <w:szCs w:val="22"/>
              </w:rPr>
            </w:pPr>
            <w:r w:rsidRPr="00FC723E">
              <w:rPr>
                <w:sz w:val="22"/>
                <w:szCs w:val="22"/>
              </w:rPr>
              <w:t>Респиратор</w:t>
            </w:r>
          </w:p>
        </w:tc>
        <w:tc>
          <w:tcPr>
            <w:tcW w:w="1842" w:type="dxa"/>
          </w:tcPr>
          <w:p w14:paraId="644028BD" w14:textId="77777777" w:rsidR="008A408C" w:rsidRPr="00FC723E" w:rsidRDefault="008A408C" w:rsidP="008B0881">
            <w:pPr>
              <w:spacing w:line="240" w:lineRule="auto"/>
              <w:ind w:left="34" w:hanging="77"/>
              <w:rPr>
                <w:sz w:val="22"/>
                <w:szCs w:val="22"/>
              </w:rPr>
            </w:pPr>
          </w:p>
        </w:tc>
        <w:tc>
          <w:tcPr>
            <w:tcW w:w="1242" w:type="dxa"/>
          </w:tcPr>
          <w:p w14:paraId="0C67C0DE"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035EAED6" w14:textId="77777777" w:rsidR="008A408C" w:rsidRPr="00FC723E" w:rsidRDefault="008A408C" w:rsidP="008B0881">
            <w:pPr>
              <w:spacing w:line="240" w:lineRule="auto"/>
              <w:ind w:left="34" w:hanging="77"/>
              <w:rPr>
                <w:sz w:val="22"/>
                <w:szCs w:val="22"/>
              </w:rPr>
            </w:pPr>
            <w:r w:rsidRPr="00FC723E">
              <w:rPr>
                <w:sz w:val="22"/>
                <w:szCs w:val="22"/>
              </w:rPr>
              <w:t>до износа</w:t>
            </w:r>
          </w:p>
        </w:tc>
      </w:tr>
      <w:tr w:rsidR="008A408C" w:rsidRPr="00FC723E" w14:paraId="53C62854" w14:textId="77777777" w:rsidTr="008B0881">
        <w:tc>
          <w:tcPr>
            <w:tcW w:w="852" w:type="dxa"/>
          </w:tcPr>
          <w:p w14:paraId="7EE7738E" w14:textId="77777777" w:rsidR="008A408C" w:rsidRPr="00FC723E" w:rsidRDefault="008A408C" w:rsidP="00980AB0">
            <w:pPr>
              <w:pStyle w:val="af1"/>
              <w:numPr>
                <w:ilvl w:val="0"/>
                <w:numId w:val="14"/>
              </w:numPr>
              <w:ind w:left="34" w:hanging="77"/>
              <w:contextualSpacing/>
            </w:pPr>
          </w:p>
        </w:tc>
        <w:tc>
          <w:tcPr>
            <w:tcW w:w="1295" w:type="dxa"/>
          </w:tcPr>
          <w:p w14:paraId="1048FB16" w14:textId="77777777" w:rsidR="008A408C" w:rsidRPr="00FC723E" w:rsidRDefault="008A408C" w:rsidP="008B0881">
            <w:pPr>
              <w:spacing w:line="240" w:lineRule="auto"/>
              <w:ind w:left="34" w:hanging="77"/>
              <w:rPr>
                <w:sz w:val="22"/>
                <w:szCs w:val="22"/>
              </w:rPr>
            </w:pPr>
            <w:r w:rsidRPr="00FC723E">
              <w:rPr>
                <w:sz w:val="22"/>
                <w:szCs w:val="22"/>
              </w:rPr>
              <w:t>24426</w:t>
            </w:r>
          </w:p>
        </w:tc>
        <w:tc>
          <w:tcPr>
            <w:tcW w:w="2087" w:type="dxa"/>
          </w:tcPr>
          <w:p w14:paraId="5AD52F11" w14:textId="77777777" w:rsidR="008A408C" w:rsidRPr="00FC723E" w:rsidRDefault="008A408C" w:rsidP="008B0881">
            <w:pPr>
              <w:spacing w:line="240" w:lineRule="auto"/>
              <w:ind w:left="34" w:hanging="20"/>
              <w:rPr>
                <w:sz w:val="22"/>
                <w:szCs w:val="22"/>
              </w:rPr>
            </w:pPr>
            <w:r w:rsidRPr="00FC723E">
              <w:rPr>
                <w:sz w:val="22"/>
                <w:szCs w:val="22"/>
              </w:rPr>
              <w:t>Провизор</w:t>
            </w:r>
          </w:p>
        </w:tc>
        <w:tc>
          <w:tcPr>
            <w:tcW w:w="3442" w:type="dxa"/>
          </w:tcPr>
          <w:p w14:paraId="3F7B823B" w14:textId="77777777" w:rsidR="008A408C" w:rsidRPr="00FC723E" w:rsidRDefault="008A408C" w:rsidP="008B0881">
            <w:pPr>
              <w:spacing w:line="240" w:lineRule="auto"/>
              <w:ind w:left="34" w:hanging="20"/>
              <w:rPr>
                <w:sz w:val="22"/>
                <w:szCs w:val="22"/>
              </w:rPr>
            </w:pPr>
            <w:r w:rsidRPr="00FC723E">
              <w:rPr>
                <w:sz w:val="22"/>
                <w:szCs w:val="22"/>
              </w:rPr>
              <w:t>Фартук хлопчатобумажный с нагрудником</w:t>
            </w:r>
          </w:p>
          <w:p w14:paraId="003FF039" w14:textId="77777777" w:rsidR="008A408C" w:rsidRPr="00FC723E" w:rsidRDefault="008A408C" w:rsidP="008B0881">
            <w:pPr>
              <w:spacing w:line="240" w:lineRule="auto"/>
              <w:ind w:left="34" w:hanging="20"/>
              <w:rPr>
                <w:sz w:val="22"/>
                <w:szCs w:val="22"/>
              </w:rPr>
            </w:pPr>
            <w:r w:rsidRPr="00FC723E">
              <w:rPr>
                <w:sz w:val="22"/>
                <w:szCs w:val="22"/>
              </w:rPr>
              <w:t>При работе на аптечном складе:</w:t>
            </w:r>
          </w:p>
          <w:p w14:paraId="2FEF6591" w14:textId="77777777" w:rsidR="008A408C" w:rsidRPr="00FC723E" w:rsidRDefault="008A408C" w:rsidP="008B0881">
            <w:pPr>
              <w:spacing w:line="240" w:lineRule="auto"/>
              <w:ind w:left="34" w:hanging="20"/>
              <w:rPr>
                <w:sz w:val="22"/>
                <w:szCs w:val="22"/>
              </w:rPr>
            </w:pPr>
            <w:r w:rsidRPr="00FC723E">
              <w:rPr>
                <w:sz w:val="22"/>
                <w:szCs w:val="22"/>
              </w:rPr>
              <w:t>Куртка хлопчатобумажная на утепленной прокладке (жилет утепленный)</w:t>
            </w:r>
          </w:p>
          <w:p w14:paraId="0E1841A0" w14:textId="77777777" w:rsidR="008A408C" w:rsidRPr="00FC723E" w:rsidRDefault="008A408C" w:rsidP="008B0881">
            <w:pPr>
              <w:spacing w:line="240" w:lineRule="auto"/>
              <w:ind w:left="34" w:hanging="20"/>
              <w:rPr>
                <w:sz w:val="22"/>
                <w:szCs w:val="22"/>
              </w:rPr>
            </w:pPr>
            <w:r w:rsidRPr="00FC723E">
              <w:rPr>
                <w:sz w:val="22"/>
                <w:szCs w:val="22"/>
              </w:rPr>
              <w:t>Ботинки кожаные или тапочки кожаные</w:t>
            </w:r>
          </w:p>
          <w:p w14:paraId="539A3FBC" w14:textId="77777777" w:rsidR="008A408C" w:rsidRPr="00FC723E" w:rsidRDefault="008A408C" w:rsidP="008B0881">
            <w:pPr>
              <w:spacing w:line="240" w:lineRule="auto"/>
              <w:ind w:left="34" w:hanging="20"/>
              <w:rPr>
                <w:sz w:val="22"/>
                <w:szCs w:val="22"/>
              </w:rPr>
            </w:pPr>
            <w:r w:rsidRPr="00FC723E">
              <w:rPr>
                <w:sz w:val="22"/>
                <w:szCs w:val="22"/>
              </w:rPr>
              <w:t>При работе в справочно-информационном отделе (службе):</w:t>
            </w:r>
          </w:p>
          <w:p w14:paraId="5F8BFA5E" w14:textId="77777777" w:rsidR="008A408C" w:rsidRPr="00FC723E" w:rsidRDefault="008A408C" w:rsidP="008B0881">
            <w:pPr>
              <w:spacing w:line="240" w:lineRule="auto"/>
              <w:ind w:left="34" w:hanging="20"/>
              <w:rPr>
                <w:sz w:val="22"/>
                <w:szCs w:val="22"/>
              </w:rPr>
            </w:pPr>
            <w:r w:rsidRPr="00FC723E">
              <w:rPr>
                <w:sz w:val="22"/>
                <w:szCs w:val="22"/>
              </w:rPr>
              <w:t>Халат из хлопчатобумажной антистатической ткани</w:t>
            </w:r>
          </w:p>
        </w:tc>
        <w:tc>
          <w:tcPr>
            <w:tcW w:w="1842" w:type="dxa"/>
          </w:tcPr>
          <w:p w14:paraId="1810D7A5" w14:textId="77777777" w:rsidR="008A408C" w:rsidRPr="00FC723E" w:rsidRDefault="008A408C" w:rsidP="008B0881">
            <w:pPr>
              <w:spacing w:line="240" w:lineRule="auto"/>
              <w:ind w:left="34" w:hanging="77"/>
              <w:rPr>
                <w:sz w:val="22"/>
                <w:szCs w:val="22"/>
              </w:rPr>
            </w:pPr>
            <w:proofErr w:type="spellStart"/>
            <w:r w:rsidRPr="00FC723E">
              <w:rPr>
                <w:sz w:val="22"/>
                <w:szCs w:val="22"/>
              </w:rPr>
              <w:t>ЗМи</w:t>
            </w:r>
            <w:proofErr w:type="spellEnd"/>
          </w:p>
          <w:p w14:paraId="592D9335" w14:textId="77777777" w:rsidR="008A408C" w:rsidRPr="00FC723E" w:rsidRDefault="008A408C" w:rsidP="008B0881">
            <w:pPr>
              <w:spacing w:line="240" w:lineRule="auto"/>
              <w:ind w:left="34" w:hanging="77"/>
              <w:rPr>
                <w:sz w:val="22"/>
                <w:szCs w:val="22"/>
              </w:rPr>
            </w:pPr>
          </w:p>
          <w:p w14:paraId="44752FEC" w14:textId="77777777" w:rsidR="008A408C" w:rsidRPr="00FC723E" w:rsidRDefault="008A408C" w:rsidP="008B0881">
            <w:pPr>
              <w:spacing w:line="240" w:lineRule="auto"/>
              <w:ind w:left="34" w:hanging="77"/>
              <w:rPr>
                <w:sz w:val="22"/>
                <w:szCs w:val="22"/>
              </w:rPr>
            </w:pPr>
          </w:p>
          <w:p w14:paraId="5EBC3824" w14:textId="77777777" w:rsidR="008A408C" w:rsidRPr="00FC723E" w:rsidRDefault="008A408C" w:rsidP="008B0881">
            <w:pPr>
              <w:spacing w:line="240" w:lineRule="auto"/>
              <w:ind w:left="34" w:hanging="77"/>
              <w:rPr>
                <w:sz w:val="22"/>
                <w:szCs w:val="22"/>
              </w:rPr>
            </w:pPr>
          </w:p>
          <w:p w14:paraId="75C29AE3" w14:textId="77777777" w:rsidR="008A408C" w:rsidRPr="00FC723E" w:rsidRDefault="008A408C" w:rsidP="008B0881">
            <w:pPr>
              <w:spacing w:line="240" w:lineRule="auto"/>
              <w:ind w:left="34" w:hanging="77"/>
              <w:rPr>
                <w:sz w:val="22"/>
                <w:szCs w:val="22"/>
              </w:rPr>
            </w:pPr>
            <w:proofErr w:type="spellStart"/>
            <w:r w:rsidRPr="00FC723E">
              <w:rPr>
                <w:sz w:val="22"/>
                <w:szCs w:val="22"/>
              </w:rPr>
              <w:t>Тн</w:t>
            </w:r>
            <w:proofErr w:type="spellEnd"/>
          </w:p>
          <w:p w14:paraId="45BCE030" w14:textId="77777777" w:rsidR="008A408C" w:rsidRPr="00FC723E" w:rsidRDefault="008A408C" w:rsidP="008B0881">
            <w:pPr>
              <w:spacing w:line="240" w:lineRule="auto"/>
              <w:ind w:left="34" w:hanging="77"/>
              <w:rPr>
                <w:sz w:val="22"/>
                <w:szCs w:val="22"/>
              </w:rPr>
            </w:pPr>
          </w:p>
          <w:p w14:paraId="79F176AA" w14:textId="77777777" w:rsidR="008A408C" w:rsidRPr="00FC723E" w:rsidRDefault="008A408C" w:rsidP="008B0881">
            <w:pPr>
              <w:spacing w:line="240" w:lineRule="auto"/>
              <w:ind w:left="34" w:hanging="77"/>
              <w:rPr>
                <w:sz w:val="22"/>
                <w:szCs w:val="22"/>
              </w:rPr>
            </w:pPr>
          </w:p>
          <w:p w14:paraId="3F6240CF" w14:textId="77777777" w:rsidR="008A408C" w:rsidRPr="00FC723E" w:rsidRDefault="008A408C" w:rsidP="008B0881">
            <w:pPr>
              <w:spacing w:line="240" w:lineRule="auto"/>
              <w:ind w:left="34" w:hanging="77"/>
              <w:rPr>
                <w:sz w:val="22"/>
                <w:szCs w:val="22"/>
              </w:rPr>
            </w:pPr>
            <w:r w:rsidRPr="00FC723E">
              <w:rPr>
                <w:sz w:val="22"/>
                <w:szCs w:val="22"/>
              </w:rPr>
              <w:t>Ми</w:t>
            </w:r>
          </w:p>
          <w:p w14:paraId="375D1227" w14:textId="77777777" w:rsidR="008A408C" w:rsidRPr="00FC723E" w:rsidRDefault="008A408C" w:rsidP="008B0881">
            <w:pPr>
              <w:spacing w:line="240" w:lineRule="auto"/>
              <w:ind w:left="34" w:hanging="77"/>
              <w:rPr>
                <w:sz w:val="22"/>
                <w:szCs w:val="22"/>
              </w:rPr>
            </w:pPr>
            <w:r w:rsidRPr="00FC723E">
              <w:rPr>
                <w:sz w:val="22"/>
                <w:szCs w:val="22"/>
              </w:rPr>
              <w:t>Ми</w:t>
            </w:r>
          </w:p>
          <w:p w14:paraId="088E2A8D" w14:textId="77777777" w:rsidR="008A408C" w:rsidRPr="00FC723E" w:rsidRDefault="008A408C" w:rsidP="008B0881">
            <w:pPr>
              <w:spacing w:line="240" w:lineRule="auto"/>
              <w:ind w:left="34" w:hanging="77"/>
              <w:rPr>
                <w:sz w:val="22"/>
                <w:szCs w:val="22"/>
              </w:rPr>
            </w:pPr>
          </w:p>
          <w:p w14:paraId="51032888" w14:textId="77777777" w:rsidR="008A408C" w:rsidRPr="00FC723E" w:rsidRDefault="008A408C" w:rsidP="008B0881">
            <w:pPr>
              <w:spacing w:line="240" w:lineRule="auto"/>
              <w:ind w:left="34" w:hanging="77"/>
              <w:rPr>
                <w:sz w:val="22"/>
                <w:szCs w:val="22"/>
              </w:rPr>
            </w:pPr>
          </w:p>
          <w:p w14:paraId="0136C3EC" w14:textId="77777777" w:rsidR="008A408C" w:rsidRPr="00FC723E" w:rsidRDefault="008A408C" w:rsidP="008B0881">
            <w:pPr>
              <w:spacing w:line="240" w:lineRule="auto"/>
              <w:ind w:left="34" w:hanging="77"/>
              <w:rPr>
                <w:sz w:val="22"/>
                <w:szCs w:val="22"/>
              </w:rPr>
            </w:pPr>
          </w:p>
          <w:p w14:paraId="2D06F865" w14:textId="77777777" w:rsidR="008A408C" w:rsidRPr="00FC723E" w:rsidRDefault="008A408C" w:rsidP="008B0881">
            <w:pPr>
              <w:spacing w:line="240" w:lineRule="auto"/>
              <w:ind w:left="34" w:hanging="77"/>
              <w:rPr>
                <w:sz w:val="22"/>
                <w:szCs w:val="22"/>
              </w:rPr>
            </w:pPr>
            <w:proofErr w:type="spellStart"/>
            <w:r w:rsidRPr="00FC723E">
              <w:rPr>
                <w:sz w:val="22"/>
                <w:szCs w:val="22"/>
              </w:rPr>
              <w:t>ЗМиЭс</w:t>
            </w:r>
            <w:proofErr w:type="spellEnd"/>
          </w:p>
        </w:tc>
        <w:tc>
          <w:tcPr>
            <w:tcW w:w="1242" w:type="dxa"/>
          </w:tcPr>
          <w:p w14:paraId="7F74155A"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23642129" w14:textId="77777777" w:rsidR="008A408C" w:rsidRPr="00FC723E" w:rsidRDefault="008A408C" w:rsidP="008B0881">
            <w:pPr>
              <w:spacing w:line="240" w:lineRule="auto"/>
              <w:ind w:left="34" w:hanging="77"/>
              <w:rPr>
                <w:sz w:val="22"/>
                <w:szCs w:val="22"/>
              </w:rPr>
            </w:pPr>
          </w:p>
          <w:p w14:paraId="5358DCB6" w14:textId="77777777" w:rsidR="008A408C" w:rsidRPr="00FC723E" w:rsidRDefault="008A408C" w:rsidP="008B0881">
            <w:pPr>
              <w:spacing w:line="240" w:lineRule="auto"/>
              <w:ind w:left="34" w:hanging="77"/>
              <w:rPr>
                <w:sz w:val="22"/>
                <w:szCs w:val="22"/>
              </w:rPr>
            </w:pPr>
          </w:p>
          <w:p w14:paraId="13182283" w14:textId="77777777" w:rsidR="008A408C" w:rsidRPr="00FC723E" w:rsidRDefault="008A408C" w:rsidP="008B0881">
            <w:pPr>
              <w:spacing w:line="240" w:lineRule="auto"/>
              <w:ind w:left="34" w:hanging="77"/>
              <w:rPr>
                <w:sz w:val="22"/>
                <w:szCs w:val="22"/>
              </w:rPr>
            </w:pPr>
          </w:p>
          <w:p w14:paraId="1FF0C0C0" w14:textId="77777777" w:rsidR="008A408C" w:rsidRPr="00FC723E" w:rsidRDefault="008A408C" w:rsidP="008B0881">
            <w:pPr>
              <w:spacing w:line="240" w:lineRule="auto"/>
              <w:ind w:left="34" w:hanging="77"/>
              <w:rPr>
                <w:sz w:val="22"/>
                <w:szCs w:val="22"/>
              </w:rPr>
            </w:pPr>
            <w:r w:rsidRPr="00FC723E">
              <w:rPr>
                <w:sz w:val="22"/>
                <w:szCs w:val="22"/>
              </w:rPr>
              <w:t>36</w:t>
            </w:r>
          </w:p>
          <w:p w14:paraId="721F5253" w14:textId="77777777" w:rsidR="008A408C" w:rsidRPr="00FC723E" w:rsidRDefault="008A408C" w:rsidP="008B0881">
            <w:pPr>
              <w:spacing w:line="240" w:lineRule="auto"/>
              <w:ind w:left="34" w:hanging="77"/>
              <w:rPr>
                <w:sz w:val="22"/>
                <w:szCs w:val="22"/>
              </w:rPr>
            </w:pPr>
          </w:p>
          <w:p w14:paraId="36A62C6B" w14:textId="77777777" w:rsidR="008A408C" w:rsidRPr="00FC723E" w:rsidRDefault="008A408C" w:rsidP="008B0881">
            <w:pPr>
              <w:spacing w:line="240" w:lineRule="auto"/>
              <w:ind w:left="34" w:hanging="77"/>
              <w:rPr>
                <w:sz w:val="22"/>
                <w:szCs w:val="22"/>
              </w:rPr>
            </w:pPr>
          </w:p>
          <w:p w14:paraId="2002DEDD" w14:textId="77777777" w:rsidR="008A408C" w:rsidRPr="00FC723E" w:rsidRDefault="008A408C" w:rsidP="008B0881">
            <w:pPr>
              <w:spacing w:line="240" w:lineRule="auto"/>
              <w:ind w:left="34" w:hanging="77"/>
              <w:rPr>
                <w:sz w:val="22"/>
                <w:szCs w:val="22"/>
              </w:rPr>
            </w:pPr>
            <w:r w:rsidRPr="00FC723E">
              <w:rPr>
                <w:sz w:val="22"/>
                <w:szCs w:val="22"/>
              </w:rPr>
              <w:t>24</w:t>
            </w:r>
          </w:p>
          <w:p w14:paraId="292C7D88" w14:textId="77777777" w:rsidR="008A408C" w:rsidRPr="00FC723E" w:rsidRDefault="008A408C" w:rsidP="008B0881">
            <w:pPr>
              <w:spacing w:line="240" w:lineRule="auto"/>
              <w:ind w:left="34" w:hanging="77"/>
              <w:rPr>
                <w:sz w:val="22"/>
                <w:szCs w:val="22"/>
              </w:rPr>
            </w:pPr>
            <w:r w:rsidRPr="00FC723E">
              <w:rPr>
                <w:sz w:val="22"/>
                <w:szCs w:val="22"/>
              </w:rPr>
              <w:t>12</w:t>
            </w:r>
          </w:p>
          <w:p w14:paraId="2AD89B8E" w14:textId="77777777" w:rsidR="008A408C" w:rsidRPr="00FC723E" w:rsidRDefault="008A408C" w:rsidP="008B0881">
            <w:pPr>
              <w:spacing w:line="240" w:lineRule="auto"/>
              <w:ind w:left="34" w:hanging="77"/>
              <w:rPr>
                <w:sz w:val="22"/>
                <w:szCs w:val="22"/>
              </w:rPr>
            </w:pPr>
          </w:p>
          <w:p w14:paraId="52D4658F" w14:textId="77777777" w:rsidR="008A408C" w:rsidRPr="00FC723E" w:rsidRDefault="008A408C" w:rsidP="008B0881">
            <w:pPr>
              <w:spacing w:line="240" w:lineRule="auto"/>
              <w:ind w:left="34" w:hanging="77"/>
              <w:rPr>
                <w:sz w:val="22"/>
                <w:szCs w:val="22"/>
              </w:rPr>
            </w:pPr>
          </w:p>
          <w:p w14:paraId="39490A06" w14:textId="77777777" w:rsidR="008A408C" w:rsidRPr="00FC723E" w:rsidRDefault="008A408C" w:rsidP="008B0881">
            <w:pPr>
              <w:spacing w:line="240" w:lineRule="auto"/>
              <w:ind w:left="34" w:hanging="77"/>
              <w:rPr>
                <w:sz w:val="22"/>
                <w:szCs w:val="22"/>
              </w:rPr>
            </w:pPr>
          </w:p>
          <w:p w14:paraId="4212514F" w14:textId="77777777" w:rsidR="008A408C" w:rsidRPr="00FC723E" w:rsidRDefault="008A408C" w:rsidP="008B0881">
            <w:pPr>
              <w:spacing w:line="240" w:lineRule="auto"/>
              <w:ind w:left="34" w:hanging="77"/>
              <w:rPr>
                <w:sz w:val="22"/>
                <w:szCs w:val="22"/>
              </w:rPr>
            </w:pPr>
            <w:r w:rsidRPr="00FC723E">
              <w:rPr>
                <w:sz w:val="22"/>
                <w:szCs w:val="22"/>
              </w:rPr>
              <w:t>12</w:t>
            </w:r>
          </w:p>
        </w:tc>
      </w:tr>
      <w:tr w:rsidR="008A408C" w:rsidRPr="00FC723E" w14:paraId="5A478BE7" w14:textId="77777777" w:rsidTr="008B0881">
        <w:tc>
          <w:tcPr>
            <w:tcW w:w="852" w:type="dxa"/>
          </w:tcPr>
          <w:p w14:paraId="7405F62E" w14:textId="77777777" w:rsidR="008A408C" w:rsidRPr="00FC723E" w:rsidRDefault="008A408C" w:rsidP="00980AB0">
            <w:pPr>
              <w:pStyle w:val="af1"/>
              <w:numPr>
                <w:ilvl w:val="0"/>
                <w:numId w:val="14"/>
              </w:numPr>
              <w:ind w:left="34" w:hanging="77"/>
              <w:contextualSpacing/>
            </w:pPr>
          </w:p>
        </w:tc>
        <w:tc>
          <w:tcPr>
            <w:tcW w:w="1295" w:type="dxa"/>
          </w:tcPr>
          <w:p w14:paraId="23C2307C" w14:textId="77777777" w:rsidR="008A408C" w:rsidRPr="00FC723E" w:rsidRDefault="008A408C" w:rsidP="008B0881">
            <w:pPr>
              <w:spacing w:line="240" w:lineRule="auto"/>
              <w:ind w:left="34" w:hanging="77"/>
              <w:rPr>
                <w:sz w:val="22"/>
                <w:szCs w:val="22"/>
              </w:rPr>
            </w:pPr>
            <w:r w:rsidRPr="00FC723E">
              <w:rPr>
                <w:sz w:val="22"/>
                <w:szCs w:val="22"/>
              </w:rPr>
              <w:t>24932</w:t>
            </w:r>
          </w:p>
        </w:tc>
        <w:tc>
          <w:tcPr>
            <w:tcW w:w="2087" w:type="dxa"/>
          </w:tcPr>
          <w:p w14:paraId="6BCABC91" w14:textId="77777777" w:rsidR="008A408C" w:rsidRPr="00FC723E" w:rsidRDefault="008A408C" w:rsidP="008B0881">
            <w:pPr>
              <w:spacing w:line="240" w:lineRule="auto"/>
              <w:ind w:left="34" w:hanging="20"/>
              <w:rPr>
                <w:sz w:val="22"/>
                <w:szCs w:val="22"/>
              </w:rPr>
            </w:pPr>
            <w:r w:rsidRPr="00FC723E">
              <w:rPr>
                <w:sz w:val="22"/>
                <w:szCs w:val="22"/>
              </w:rPr>
              <w:t>Техник</w:t>
            </w:r>
          </w:p>
        </w:tc>
        <w:tc>
          <w:tcPr>
            <w:tcW w:w="3442" w:type="dxa"/>
          </w:tcPr>
          <w:p w14:paraId="5BB0F75E" w14:textId="77777777" w:rsidR="008A408C" w:rsidRPr="00FC723E" w:rsidRDefault="008A408C" w:rsidP="008B0881">
            <w:pPr>
              <w:spacing w:line="240" w:lineRule="auto"/>
              <w:ind w:left="34" w:hanging="20"/>
              <w:rPr>
                <w:sz w:val="22"/>
                <w:szCs w:val="22"/>
              </w:rPr>
            </w:pPr>
            <w:r w:rsidRPr="00FC723E">
              <w:rPr>
                <w:sz w:val="22"/>
                <w:szCs w:val="22"/>
              </w:rPr>
              <w:t>Халат хлопчатобумажный (костюм хлопчатобумажный)</w:t>
            </w:r>
          </w:p>
          <w:p w14:paraId="2F0EB22F" w14:textId="77777777" w:rsidR="008A408C" w:rsidRPr="00FC723E" w:rsidRDefault="008A408C" w:rsidP="008B0881">
            <w:pPr>
              <w:spacing w:line="240" w:lineRule="auto"/>
              <w:ind w:left="34" w:hanging="20"/>
              <w:rPr>
                <w:sz w:val="22"/>
                <w:szCs w:val="22"/>
              </w:rPr>
            </w:pPr>
            <w:r w:rsidRPr="00FC723E">
              <w:rPr>
                <w:sz w:val="22"/>
                <w:szCs w:val="22"/>
              </w:rPr>
              <w:t>Перчатки хлопчатобумажные</w:t>
            </w:r>
          </w:p>
          <w:p w14:paraId="61D6712A" w14:textId="77777777" w:rsidR="008A408C" w:rsidRPr="00FC723E" w:rsidRDefault="008A408C" w:rsidP="008B0881">
            <w:pPr>
              <w:spacing w:line="240" w:lineRule="auto"/>
              <w:ind w:left="34" w:hanging="20"/>
              <w:rPr>
                <w:sz w:val="22"/>
                <w:szCs w:val="22"/>
              </w:rPr>
            </w:pPr>
            <w:r w:rsidRPr="00FC723E">
              <w:rPr>
                <w:sz w:val="22"/>
                <w:szCs w:val="22"/>
              </w:rPr>
              <w:t>При работе с радиоактивными веществами дополнительно:</w:t>
            </w:r>
          </w:p>
          <w:p w14:paraId="7AC04C05" w14:textId="77777777" w:rsidR="008A408C" w:rsidRPr="00FC723E" w:rsidRDefault="008A408C" w:rsidP="008B0881">
            <w:pPr>
              <w:spacing w:line="240" w:lineRule="auto"/>
              <w:ind w:left="34" w:hanging="20"/>
              <w:rPr>
                <w:sz w:val="22"/>
                <w:szCs w:val="22"/>
              </w:rPr>
            </w:pPr>
            <w:r w:rsidRPr="00FC723E">
              <w:rPr>
                <w:sz w:val="22"/>
                <w:szCs w:val="22"/>
              </w:rPr>
              <w:t>Головной убор из хлопчатобумажной ткани</w:t>
            </w:r>
          </w:p>
          <w:p w14:paraId="3E314E02" w14:textId="77777777" w:rsidR="008A408C" w:rsidRPr="00FC723E" w:rsidRDefault="008A408C" w:rsidP="008B0881">
            <w:pPr>
              <w:spacing w:line="240" w:lineRule="auto"/>
              <w:ind w:left="34" w:hanging="20"/>
              <w:rPr>
                <w:sz w:val="22"/>
                <w:szCs w:val="22"/>
              </w:rPr>
            </w:pPr>
            <w:r w:rsidRPr="00FC723E">
              <w:rPr>
                <w:sz w:val="22"/>
                <w:szCs w:val="22"/>
              </w:rPr>
              <w:t>Фартук пластикатовый с нагрудником</w:t>
            </w:r>
          </w:p>
          <w:p w14:paraId="048A75AD" w14:textId="77777777" w:rsidR="008A408C" w:rsidRPr="00FC723E" w:rsidRDefault="008A408C" w:rsidP="008B0881">
            <w:pPr>
              <w:spacing w:line="240" w:lineRule="auto"/>
              <w:ind w:left="34" w:hanging="20"/>
              <w:rPr>
                <w:sz w:val="22"/>
                <w:szCs w:val="22"/>
              </w:rPr>
            </w:pPr>
            <w:r w:rsidRPr="00FC723E">
              <w:rPr>
                <w:sz w:val="22"/>
                <w:szCs w:val="22"/>
              </w:rPr>
              <w:t>Нарукавники пластикатовые</w:t>
            </w:r>
          </w:p>
          <w:p w14:paraId="4ED1243F" w14:textId="77777777" w:rsidR="008A408C" w:rsidRPr="00FC723E" w:rsidRDefault="008A408C" w:rsidP="008B0881">
            <w:pPr>
              <w:spacing w:line="240" w:lineRule="auto"/>
              <w:ind w:left="34" w:hanging="20"/>
              <w:rPr>
                <w:sz w:val="22"/>
                <w:szCs w:val="22"/>
              </w:rPr>
            </w:pPr>
            <w:r w:rsidRPr="00FC723E">
              <w:rPr>
                <w:sz w:val="22"/>
                <w:szCs w:val="22"/>
              </w:rPr>
              <w:t>Тапочки кожаные или ботинки кожаные</w:t>
            </w:r>
          </w:p>
          <w:p w14:paraId="486859C8" w14:textId="77777777" w:rsidR="008A408C" w:rsidRPr="00FC723E" w:rsidRDefault="008A408C" w:rsidP="008B0881">
            <w:pPr>
              <w:spacing w:line="240" w:lineRule="auto"/>
              <w:ind w:left="34" w:hanging="20"/>
              <w:rPr>
                <w:sz w:val="22"/>
                <w:szCs w:val="22"/>
              </w:rPr>
            </w:pPr>
            <w:r w:rsidRPr="00FC723E">
              <w:rPr>
                <w:sz w:val="22"/>
                <w:szCs w:val="22"/>
              </w:rPr>
              <w:t>Перчатки резиновые</w:t>
            </w:r>
          </w:p>
          <w:p w14:paraId="66491FC7" w14:textId="77777777" w:rsidR="008A408C" w:rsidRPr="00FC723E" w:rsidRDefault="008A408C" w:rsidP="008B0881">
            <w:pPr>
              <w:spacing w:line="240" w:lineRule="auto"/>
              <w:ind w:left="34" w:hanging="20"/>
              <w:rPr>
                <w:sz w:val="22"/>
                <w:szCs w:val="22"/>
              </w:rPr>
            </w:pPr>
            <w:r w:rsidRPr="00FC723E">
              <w:rPr>
                <w:sz w:val="22"/>
                <w:szCs w:val="22"/>
              </w:rPr>
              <w:t>Рукавицы комбинированные</w:t>
            </w:r>
          </w:p>
          <w:p w14:paraId="1E54F222" w14:textId="77777777" w:rsidR="008A408C" w:rsidRPr="00FC723E" w:rsidRDefault="008A408C" w:rsidP="008B0881">
            <w:pPr>
              <w:spacing w:line="240" w:lineRule="auto"/>
              <w:ind w:left="34" w:hanging="20"/>
              <w:rPr>
                <w:sz w:val="22"/>
                <w:szCs w:val="22"/>
              </w:rPr>
            </w:pPr>
            <w:r w:rsidRPr="00FC723E">
              <w:rPr>
                <w:sz w:val="22"/>
                <w:szCs w:val="22"/>
              </w:rPr>
              <w:t>Респиратор</w:t>
            </w:r>
          </w:p>
          <w:p w14:paraId="3BD9B7DA" w14:textId="77777777" w:rsidR="008A408C" w:rsidRPr="00FC723E" w:rsidRDefault="008A408C" w:rsidP="008B0881">
            <w:pPr>
              <w:spacing w:line="240" w:lineRule="auto"/>
              <w:ind w:left="34" w:hanging="20"/>
              <w:rPr>
                <w:sz w:val="22"/>
                <w:szCs w:val="22"/>
              </w:rPr>
            </w:pPr>
            <w:r w:rsidRPr="00FC723E">
              <w:rPr>
                <w:sz w:val="22"/>
                <w:szCs w:val="22"/>
              </w:rPr>
              <w:t>Носки хлопчатобумажные (4 пары)</w:t>
            </w:r>
          </w:p>
          <w:p w14:paraId="2A6EF433" w14:textId="77777777" w:rsidR="008A408C" w:rsidRPr="00FC723E" w:rsidRDefault="008A408C" w:rsidP="008B0881">
            <w:pPr>
              <w:spacing w:line="240" w:lineRule="auto"/>
              <w:ind w:left="34" w:hanging="20"/>
              <w:rPr>
                <w:sz w:val="22"/>
                <w:szCs w:val="22"/>
              </w:rPr>
            </w:pPr>
            <w:r w:rsidRPr="00FC723E">
              <w:rPr>
                <w:sz w:val="22"/>
                <w:szCs w:val="22"/>
              </w:rPr>
              <w:t>При работе с токсическими веществами дополнительно:</w:t>
            </w:r>
          </w:p>
          <w:p w14:paraId="7D9AFF5F" w14:textId="77777777" w:rsidR="008A408C" w:rsidRPr="00FC723E" w:rsidRDefault="008A408C" w:rsidP="008B0881">
            <w:pPr>
              <w:spacing w:line="240" w:lineRule="auto"/>
              <w:ind w:left="34" w:hanging="20"/>
              <w:rPr>
                <w:sz w:val="22"/>
                <w:szCs w:val="22"/>
              </w:rPr>
            </w:pPr>
            <w:r w:rsidRPr="00FC723E">
              <w:rPr>
                <w:sz w:val="22"/>
                <w:szCs w:val="22"/>
              </w:rPr>
              <w:t>Головной убор из хлопчатобумажной ткани</w:t>
            </w:r>
          </w:p>
          <w:p w14:paraId="3E43DE37" w14:textId="77777777" w:rsidR="008A408C" w:rsidRPr="00FC723E" w:rsidRDefault="008A408C" w:rsidP="008B0881">
            <w:pPr>
              <w:spacing w:line="240" w:lineRule="auto"/>
              <w:ind w:left="34" w:hanging="20"/>
              <w:rPr>
                <w:sz w:val="22"/>
                <w:szCs w:val="22"/>
              </w:rPr>
            </w:pPr>
            <w:r w:rsidRPr="00FC723E">
              <w:rPr>
                <w:sz w:val="22"/>
                <w:szCs w:val="22"/>
              </w:rPr>
              <w:t>Фартук ПВХ с нагрудником</w:t>
            </w:r>
          </w:p>
          <w:p w14:paraId="4CB0C3D0" w14:textId="77777777" w:rsidR="008A408C" w:rsidRPr="00FC723E" w:rsidRDefault="008A408C" w:rsidP="008B0881">
            <w:pPr>
              <w:spacing w:line="240" w:lineRule="auto"/>
              <w:ind w:left="34" w:hanging="20"/>
              <w:rPr>
                <w:sz w:val="22"/>
                <w:szCs w:val="22"/>
              </w:rPr>
            </w:pPr>
            <w:r w:rsidRPr="00FC723E">
              <w:rPr>
                <w:sz w:val="22"/>
                <w:szCs w:val="22"/>
              </w:rPr>
              <w:t>Нарукавники ПВХ</w:t>
            </w:r>
          </w:p>
          <w:p w14:paraId="3454E89E" w14:textId="77777777" w:rsidR="008A408C" w:rsidRPr="00FC723E" w:rsidRDefault="008A408C" w:rsidP="008B0881">
            <w:pPr>
              <w:spacing w:line="240" w:lineRule="auto"/>
              <w:ind w:left="34" w:hanging="20"/>
              <w:rPr>
                <w:sz w:val="22"/>
                <w:szCs w:val="22"/>
              </w:rPr>
            </w:pPr>
            <w:r w:rsidRPr="00FC723E">
              <w:rPr>
                <w:sz w:val="22"/>
                <w:szCs w:val="22"/>
              </w:rPr>
              <w:t>Ботинки кожаные или тапочки кожаные</w:t>
            </w:r>
          </w:p>
          <w:p w14:paraId="386CB803" w14:textId="77777777" w:rsidR="008A408C" w:rsidRPr="00FC723E" w:rsidRDefault="008A408C" w:rsidP="008B0881">
            <w:pPr>
              <w:spacing w:line="240" w:lineRule="auto"/>
              <w:ind w:left="34" w:hanging="20"/>
              <w:rPr>
                <w:sz w:val="22"/>
                <w:szCs w:val="22"/>
              </w:rPr>
            </w:pPr>
            <w:r w:rsidRPr="00FC723E">
              <w:rPr>
                <w:sz w:val="22"/>
                <w:szCs w:val="22"/>
              </w:rPr>
              <w:lastRenderedPageBreak/>
              <w:t>Бахилы</w:t>
            </w:r>
          </w:p>
          <w:p w14:paraId="3DDC10EC" w14:textId="77777777" w:rsidR="008A408C" w:rsidRPr="00FC723E" w:rsidRDefault="008A408C" w:rsidP="008B0881">
            <w:pPr>
              <w:spacing w:line="240" w:lineRule="auto"/>
              <w:ind w:left="34" w:hanging="20"/>
              <w:rPr>
                <w:sz w:val="22"/>
                <w:szCs w:val="22"/>
              </w:rPr>
            </w:pPr>
            <w:r w:rsidRPr="00FC723E">
              <w:rPr>
                <w:sz w:val="22"/>
                <w:szCs w:val="22"/>
              </w:rPr>
              <w:t>Рукавицы комбинированные</w:t>
            </w:r>
          </w:p>
          <w:p w14:paraId="3E8212AA" w14:textId="77777777" w:rsidR="008A408C" w:rsidRPr="00FC723E" w:rsidRDefault="008A408C" w:rsidP="008B0881">
            <w:pPr>
              <w:spacing w:line="240" w:lineRule="auto"/>
              <w:ind w:left="34" w:hanging="20"/>
              <w:rPr>
                <w:sz w:val="22"/>
                <w:szCs w:val="22"/>
              </w:rPr>
            </w:pPr>
            <w:r w:rsidRPr="00FC723E">
              <w:rPr>
                <w:sz w:val="22"/>
                <w:szCs w:val="22"/>
              </w:rPr>
              <w:t>Перчатки Резиновые</w:t>
            </w:r>
          </w:p>
          <w:p w14:paraId="1F12D0F0" w14:textId="77777777" w:rsidR="008A408C" w:rsidRPr="00FC723E" w:rsidRDefault="008A408C" w:rsidP="008B0881">
            <w:pPr>
              <w:spacing w:line="240" w:lineRule="auto"/>
              <w:ind w:left="34" w:hanging="20"/>
              <w:rPr>
                <w:sz w:val="22"/>
                <w:szCs w:val="22"/>
              </w:rPr>
            </w:pPr>
            <w:r w:rsidRPr="00FC723E">
              <w:rPr>
                <w:sz w:val="22"/>
                <w:szCs w:val="22"/>
              </w:rPr>
              <w:t>Маска защитная</w:t>
            </w:r>
          </w:p>
          <w:p w14:paraId="2FE63E1C" w14:textId="77777777" w:rsidR="008A408C" w:rsidRPr="00FC723E" w:rsidRDefault="008A408C" w:rsidP="008B0881">
            <w:pPr>
              <w:spacing w:line="240" w:lineRule="auto"/>
              <w:ind w:left="34" w:hanging="20"/>
              <w:rPr>
                <w:sz w:val="22"/>
                <w:szCs w:val="22"/>
              </w:rPr>
            </w:pPr>
            <w:r w:rsidRPr="00FC723E">
              <w:rPr>
                <w:sz w:val="22"/>
                <w:szCs w:val="22"/>
              </w:rPr>
              <w:t>Респиратор</w:t>
            </w:r>
          </w:p>
          <w:p w14:paraId="2EE9977B" w14:textId="77777777" w:rsidR="008A408C" w:rsidRPr="00FC723E" w:rsidRDefault="008A408C" w:rsidP="008B0881">
            <w:pPr>
              <w:spacing w:line="240" w:lineRule="auto"/>
              <w:ind w:left="34" w:hanging="20"/>
              <w:rPr>
                <w:sz w:val="22"/>
                <w:szCs w:val="22"/>
              </w:rPr>
            </w:pPr>
            <w:r w:rsidRPr="00FC723E">
              <w:rPr>
                <w:sz w:val="22"/>
                <w:szCs w:val="22"/>
              </w:rPr>
              <w:t>Противогаз</w:t>
            </w:r>
          </w:p>
          <w:p w14:paraId="52652552" w14:textId="77777777" w:rsidR="008A408C" w:rsidRPr="00FC723E" w:rsidRDefault="008A408C" w:rsidP="008B0881">
            <w:pPr>
              <w:spacing w:line="240" w:lineRule="auto"/>
              <w:ind w:left="34" w:hanging="20"/>
              <w:rPr>
                <w:sz w:val="22"/>
                <w:szCs w:val="22"/>
              </w:rPr>
            </w:pPr>
            <w:r w:rsidRPr="00FC723E">
              <w:rPr>
                <w:sz w:val="22"/>
                <w:szCs w:val="22"/>
              </w:rPr>
              <w:t>В холодный период года на наружных работах и при работе в неотапливаемых помещениях дополнительно:</w:t>
            </w:r>
          </w:p>
          <w:p w14:paraId="0D559A40" w14:textId="77777777" w:rsidR="008A408C" w:rsidRPr="00FC723E" w:rsidRDefault="008A408C" w:rsidP="008B0881">
            <w:pPr>
              <w:spacing w:line="240" w:lineRule="auto"/>
              <w:ind w:left="34" w:hanging="20"/>
              <w:rPr>
                <w:sz w:val="22"/>
                <w:szCs w:val="22"/>
              </w:rPr>
            </w:pPr>
            <w:r w:rsidRPr="00FC723E">
              <w:rPr>
                <w:sz w:val="22"/>
                <w:szCs w:val="22"/>
              </w:rPr>
              <w:t>Куртка хлопчатобумажная на утепленной прокладке</w:t>
            </w:r>
          </w:p>
          <w:p w14:paraId="280B4C76" w14:textId="77777777" w:rsidR="008A408C" w:rsidRPr="00FC723E" w:rsidRDefault="008A408C" w:rsidP="008B0881">
            <w:pPr>
              <w:spacing w:line="240" w:lineRule="auto"/>
              <w:ind w:left="34" w:hanging="20"/>
              <w:rPr>
                <w:sz w:val="22"/>
                <w:szCs w:val="22"/>
              </w:rPr>
            </w:pPr>
            <w:r w:rsidRPr="00FC723E">
              <w:rPr>
                <w:sz w:val="22"/>
                <w:szCs w:val="22"/>
              </w:rPr>
              <w:t>Рукавицы утепленные</w:t>
            </w:r>
          </w:p>
        </w:tc>
        <w:tc>
          <w:tcPr>
            <w:tcW w:w="1842" w:type="dxa"/>
          </w:tcPr>
          <w:p w14:paraId="54812215" w14:textId="77777777" w:rsidR="008A408C" w:rsidRPr="00FC723E" w:rsidRDefault="008A408C" w:rsidP="008B0881">
            <w:pPr>
              <w:spacing w:line="240" w:lineRule="auto"/>
              <w:ind w:left="34" w:hanging="77"/>
              <w:rPr>
                <w:sz w:val="22"/>
                <w:szCs w:val="22"/>
              </w:rPr>
            </w:pPr>
            <w:proofErr w:type="spellStart"/>
            <w:r w:rsidRPr="00FC723E">
              <w:rPr>
                <w:sz w:val="22"/>
                <w:szCs w:val="22"/>
              </w:rPr>
              <w:lastRenderedPageBreak/>
              <w:t>ЗМи</w:t>
            </w:r>
            <w:proofErr w:type="spellEnd"/>
          </w:p>
          <w:p w14:paraId="790569F3" w14:textId="77777777" w:rsidR="008A408C" w:rsidRPr="00FC723E" w:rsidRDefault="008A408C" w:rsidP="008B0881">
            <w:pPr>
              <w:spacing w:line="240" w:lineRule="auto"/>
              <w:ind w:left="34" w:hanging="77"/>
              <w:rPr>
                <w:sz w:val="22"/>
                <w:szCs w:val="22"/>
              </w:rPr>
            </w:pPr>
          </w:p>
          <w:p w14:paraId="5FBE85D0" w14:textId="77777777" w:rsidR="008A408C" w:rsidRPr="00FC723E" w:rsidRDefault="008A408C" w:rsidP="008B0881">
            <w:pPr>
              <w:spacing w:line="240" w:lineRule="auto"/>
              <w:ind w:left="34" w:hanging="77"/>
              <w:rPr>
                <w:sz w:val="22"/>
                <w:szCs w:val="22"/>
              </w:rPr>
            </w:pPr>
            <w:r w:rsidRPr="00FC723E">
              <w:rPr>
                <w:sz w:val="22"/>
                <w:szCs w:val="22"/>
              </w:rPr>
              <w:t>Ми</w:t>
            </w:r>
          </w:p>
          <w:p w14:paraId="2B206431" w14:textId="77777777" w:rsidR="008A408C" w:rsidRPr="00FC723E" w:rsidRDefault="008A408C" w:rsidP="008B0881">
            <w:pPr>
              <w:spacing w:line="240" w:lineRule="auto"/>
              <w:ind w:left="34" w:hanging="77"/>
              <w:rPr>
                <w:sz w:val="22"/>
                <w:szCs w:val="22"/>
              </w:rPr>
            </w:pPr>
          </w:p>
          <w:p w14:paraId="14B0674C" w14:textId="77777777" w:rsidR="008A408C" w:rsidRPr="00FC723E" w:rsidRDefault="008A408C" w:rsidP="008B0881">
            <w:pPr>
              <w:spacing w:line="240" w:lineRule="auto"/>
              <w:ind w:left="34" w:hanging="77"/>
              <w:rPr>
                <w:sz w:val="22"/>
                <w:szCs w:val="22"/>
              </w:rPr>
            </w:pPr>
          </w:p>
          <w:p w14:paraId="4E778AA0" w14:textId="77777777" w:rsidR="008A408C" w:rsidRPr="00FC723E" w:rsidRDefault="008A408C" w:rsidP="008B0881">
            <w:pPr>
              <w:spacing w:line="240" w:lineRule="auto"/>
              <w:ind w:left="34" w:hanging="77"/>
              <w:rPr>
                <w:sz w:val="22"/>
                <w:szCs w:val="22"/>
              </w:rPr>
            </w:pPr>
          </w:p>
          <w:p w14:paraId="5B0E08EB" w14:textId="77777777" w:rsidR="008A408C" w:rsidRPr="00FC723E" w:rsidRDefault="008A408C" w:rsidP="008B0881">
            <w:pPr>
              <w:spacing w:line="240" w:lineRule="auto"/>
              <w:ind w:left="34" w:hanging="77"/>
              <w:rPr>
                <w:sz w:val="22"/>
                <w:szCs w:val="22"/>
              </w:rPr>
            </w:pPr>
          </w:p>
          <w:p w14:paraId="447915AF" w14:textId="77777777" w:rsidR="008A408C" w:rsidRPr="00FC723E" w:rsidRDefault="008A408C" w:rsidP="008B0881">
            <w:pPr>
              <w:spacing w:line="240" w:lineRule="auto"/>
              <w:ind w:left="34" w:hanging="77"/>
              <w:rPr>
                <w:sz w:val="22"/>
                <w:szCs w:val="22"/>
              </w:rPr>
            </w:pPr>
          </w:p>
          <w:p w14:paraId="7441AD24" w14:textId="77777777" w:rsidR="008A408C" w:rsidRPr="00FC723E" w:rsidRDefault="008A408C" w:rsidP="008B0881">
            <w:pPr>
              <w:spacing w:line="240" w:lineRule="auto"/>
              <w:ind w:left="34" w:hanging="77"/>
              <w:rPr>
                <w:sz w:val="22"/>
                <w:szCs w:val="22"/>
              </w:rPr>
            </w:pPr>
            <w:proofErr w:type="spellStart"/>
            <w:r w:rsidRPr="00FC723E">
              <w:rPr>
                <w:sz w:val="22"/>
                <w:szCs w:val="22"/>
              </w:rPr>
              <w:t>Ри</w:t>
            </w:r>
            <w:proofErr w:type="spellEnd"/>
          </w:p>
          <w:p w14:paraId="169C44BA" w14:textId="77777777" w:rsidR="008A408C" w:rsidRPr="00FC723E" w:rsidRDefault="008A408C" w:rsidP="008B0881">
            <w:pPr>
              <w:spacing w:line="240" w:lineRule="auto"/>
              <w:ind w:left="34" w:hanging="77"/>
              <w:rPr>
                <w:sz w:val="22"/>
                <w:szCs w:val="22"/>
              </w:rPr>
            </w:pPr>
          </w:p>
          <w:p w14:paraId="040556C9" w14:textId="77777777" w:rsidR="008A408C" w:rsidRPr="00FC723E" w:rsidRDefault="008A408C" w:rsidP="008B0881">
            <w:pPr>
              <w:spacing w:line="240" w:lineRule="auto"/>
              <w:ind w:left="34" w:hanging="77"/>
              <w:rPr>
                <w:sz w:val="22"/>
                <w:szCs w:val="22"/>
              </w:rPr>
            </w:pPr>
            <w:proofErr w:type="spellStart"/>
            <w:r w:rsidRPr="00FC723E">
              <w:rPr>
                <w:sz w:val="22"/>
                <w:szCs w:val="22"/>
              </w:rPr>
              <w:t>Ри</w:t>
            </w:r>
            <w:proofErr w:type="spellEnd"/>
          </w:p>
          <w:p w14:paraId="5BDF0DDF" w14:textId="77777777" w:rsidR="008A408C" w:rsidRPr="00FC723E" w:rsidRDefault="008A408C" w:rsidP="008B0881">
            <w:pPr>
              <w:spacing w:line="240" w:lineRule="auto"/>
              <w:ind w:left="34" w:hanging="77"/>
              <w:rPr>
                <w:sz w:val="22"/>
                <w:szCs w:val="22"/>
              </w:rPr>
            </w:pPr>
            <w:r w:rsidRPr="00FC723E">
              <w:rPr>
                <w:sz w:val="22"/>
                <w:szCs w:val="22"/>
              </w:rPr>
              <w:t>Ми</w:t>
            </w:r>
          </w:p>
          <w:p w14:paraId="17240E56" w14:textId="77777777" w:rsidR="008A408C" w:rsidRPr="00FC723E" w:rsidRDefault="008A408C" w:rsidP="008B0881">
            <w:pPr>
              <w:spacing w:line="240" w:lineRule="auto"/>
              <w:ind w:left="34" w:hanging="77"/>
              <w:rPr>
                <w:sz w:val="22"/>
                <w:szCs w:val="22"/>
              </w:rPr>
            </w:pPr>
            <w:r w:rsidRPr="00FC723E">
              <w:rPr>
                <w:sz w:val="22"/>
                <w:szCs w:val="22"/>
              </w:rPr>
              <w:t>Ми</w:t>
            </w:r>
          </w:p>
          <w:p w14:paraId="5D46C96A" w14:textId="77777777" w:rsidR="008A408C" w:rsidRPr="00FC723E" w:rsidRDefault="008A408C" w:rsidP="008B0881">
            <w:pPr>
              <w:spacing w:line="240" w:lineRule="auto"/>
              <w:ind w:left="34" w:hanging="77"/>
              <w:rPr>
                <w:sz w:val="22"/>
                <w:szCs w:val="22"/>
              </w:rPr>
            </w:pPr>
            <w:proofErr w:type="spellStart"/>
            <w:r w:rsidRPr="00FC723E">
              <w:rPr>
                <w:sz w:val="22"/>
                <w:szCs w:val="22"/>
              </w:rPr>
              <w:t>Ри</w:t>
            </w:r>
            <w:proofErr w:type="spellEnd"/>
          </w:p>
          <w:p w14:paraId="7FA9CEFB" w14:textId="77777777" w:rsidR="008A408C" w:rsidRPr="00FC723E" w:rsidRDefault="008A408C" w:rsidP="008B0881">
            <w:pPr>
              <w:spacing w:line="240" w:lineRule="auto"/>
              <w:ind w:left="34" w:hanging="77"/>
              <w:rPr>
                <w:sz w:val="22"/>
                <w:szCs w:val="22"/>
              </w:rPr>
            </w:pPr>
            <w:r w:rsidRPr="00FC723E">
              <w:rPr>
                <w:sz w:val="22"/>
                <w:szCs w:val="22"/>
              </w:rPr>
              <w:t>Ми</w:t>
            </w:r>
          </w:p>
          <w:p w14:paraId="30766D78" w14:textId="77777777" w:rsidR="008A408C" w:rsidRPr="00FC723E" w:rsidRDefault="008A408C" w:rsidP="008B0881">
            <w:pPr>
              <w:spacing w:line="240" w:lineRule="auto"/>
              <w:ind w:left="34" w:hanging="77"/>
              <w:rPr>
                <w:sz w:val="22"/>
                <w:szCs w:val="22"/>
              </w:rPr>
            </w:pPr>
          </w:p>
          <w:p w14:paraId="4A5258DA" w14:textId="77777777" w:rsidR="008A408C" w:rsidRPr="00FC723E" w:rsidRDefault="008A408C" w:rsidP="008B0881">
            <w:pPr>
              <w:spacing w:line="240" w:lineRule="auto"/>
              <w:ind w:left="34" w:hanging="77"/>
              <w:rPr>
                <w:sz w:val="22"/>
                <w:szCs w:val="22"/>
              </w:rPr>
            </w:pPr>
          </w:p>
          <w:p w14:paraId="54278F3E" w14:textId="77777777" w:rsidR="008A408C" w:rsidRPr="00FC723E" w:rsidRDefault="008A408C" w:rsidP="008B0881">
            <w:pPr>
              <w:spacing w:line="240" w:lineRule="auto"/>
              <w:ind w:left="34" w:hanging="77"/>
              <w:rPr>
                <w:sz w:val="22"/>
                <w:szCs w:val="22"/>
              </w:rPr>
            </w:pPr>
          </w:p>
          <w:p w14:paraId="0CAF1485" w14:textId="77777777" w:rsidR="008A408C" w:rsidRPr="00FC723E" w:rsidRDefault="008A408C" w:rsidP="008B0881">
            <w:pPr>
              <w:spacing w:line="240" w:lineRule="auto"/>
              <w:ind w:left="34" w:hanging="77"/>
              <w:rPr>
                <w:sz w:val="22"/>
                <w:szCs w:val="22"/>
              </w:rPr>
            </w:pPr>
          </w:p>
          <w:p w14:paraId="33B2E15F" w14:textId="77777777" w:rsidR="008A408C" w:rsidRPr="00FC723E" w:rsidRDefault="008A408C" w:rsidP="008B0881">
            <w:pPr>
              <w:spacing w:line="240" w:lineRule="auto"/>
              <w:ind w:left="34" w:hanging="77"/>
              <w:rPr>
                <w:sz w:val="22"/>
                <w:szCs w:val="22"/>
              </w:rPr>
            </w:pPr>
          </w:p>
          <w:p w14:paraId="707CD60C" w14:textId="77777777" w:rsidR="008A408C" w:rsidRPr="00FC723E" w:rsidRDefault="008A408C" w:rsidP="008B0881">
            <w:pPr>
              <w:spacing w:line="240" w:lineRule="auto"/>
              <w:ind w:left="34" w:hanging="77"/>
              <w:rPr>
                <w:sz w:val="22"/>
                <w:szCs w:val="22"/>
              </w:rPr>
            </w:pPr>
          </w:p>
          <w:p w14:paraId="002C70B7" w14:textId="77777777" w:rsidR="008A408C" w:rsidRPr="00FC723E" w:rsidRDefault="008A408C" w:rsidP="008B0881">
            <w:pPr>
              <w:spacing w:line="240" w:lineRule="auto"/>
              <w:ind w:left="34" w:hanging="77"/>
              <w:rPr>
                <w:sz w:val="22"/>
                <w:szCs w:val="22"/>
              </w:rPr>
            </w:pPr>
          </w:p>
          <w:p w14:paraId="43ECD4C0" w14:textId="77777777" w:rsidR="008A408C" w:rsidRPr="00FC723E" w:rsidRDefault="008A408C" w:rsidP="008B0881">
            <w:pPr>
              <w:spacing w:line="240" w:lineRule="auto"/>
              <w:ind w:left="34" w:hanging="77"/>
              <w:rPr>
                <w:sz w:val="22"/>
                <w:szCs w:val="22"/>
              </w:rPr>
            </w:pPr>
            <w:proofErr w:type="spellStart"/>
            <w:r w:rsidRPr="00FC723E">
              <w:rPr>
                <w:sz w:val="22"/>
                <w:szCs w:val="22"/>
              </w:rPr>
              <w:t>ЯжЯаЯт</w:t>
            </w:r>
            <w:proofErr w:type="spellEnd"/>
          </w:p>
          <w:p w14:paraId="6FAAB366" w14:textId="77777777" w:rsidR="008A408C" w:rsidRPr="00FC723E" w:rsidRDefault="008A408C" w:rsidP="008B0881">
            <w:pPr>
              <w:spacing w:line="240" w:lineRule="auto"/>
              <w:ind w:left="34" w:hanging="77"/>
              <w:rPr>
                <w:sz w:val="22"/>
                <w:szCs w:val="22"/>
              </w:rPr>
            </w:pPr>
            <w:proofErr w:type="spellStart"/>
            <w:r w:rsidRPr="00FC723E">
              <w:rPr>
                <w:sz w:val="22"/>
                <w:szCs w:val="22"/>
              </w:rPr>
              <w:t>ЯжЯаЯт</w:t>
            </w:r>
            <w:proofErr w:type="spellEnd"/>
          </w:p>
          <w:p w14:paraId="02B13CA1" w14:textId="77777777" w:rsidR="008A408C" w:rsidRPr="00FC723E" w:rsidRDefault="008A408C" w:rsidP="008B0881">
            <w:pPr>
              <w:spacing w:line="240" w:lineRule="auto"/>
              <w:ind w:left="34" w:hanging="77"/>
              <w:rPr>
                <w:sz w:val="22"/>
                <w:szCs w:val="22"/>
              </w:rPr>
            </w:pPr>
            <w:r w:rsidRPr="00FC723E">
              <w:rPr>
                <w:sz w:val="22"/>
                <w:szCs w:val="22"/>
              </w:rPr>
              <w:t>Ми</w:t>
            </w:r>
          </w:p>
          <w:p w14:paraId="646FA79B" w14:textId="77777777" w:rsidR="008A408C" w:rsidRPr="00FC723E" w:rsidRDefault="008A408C" w:rsidP="008B0881">
            <w:pPr>
              <w:spacing w:line="240" w:lineRule="auto"/>
              <w:ind w:left="34" w:hanging="77"/>
              <w:rPr>
                <w:sz w:val="22"/>
                <w:szCs w:val="22"/>
              </w:rPr>
            </w:pPr>
            <w:r w:rsidRPr="00FC723E">
              <w:rPr>
                <w:sz w:val="22"/>
                <w:szCs w:val="22"/>
              </w:rPr>
              <w:lastRenderedPageBreak/>
              <w:t>Ми</w:t>
            </w:r>
          </w:p>
          <w:p w14:paraId="2A7DCB37" w14:textId="77777777" w:rsidR="008A408C" w:rsidRPr="00FC723E" w:rsidRDefault="008A408C" w:rsidP="008B0881">
            <w:pPr>
              <w:spacing w:line="240" w:lineRule="auto"/>
              <w:ind w:left="34" w:hanging="77"/>
              <w:rPr>
                <w:sz w:val="22"/>
                <w:szCs w:val="22"/>
              </w:rPr>
            </w:pPr>
            <w:proofErr w:type="spellStart"/>
            <w:r w:rsidRPr="00FC723E">
              <w:rPr>
                <w:sz w:val="22"/>
                <w:szCs w:val="22"/>
              </w:rPr>
              <w:t>Ят</w:t>
            </w:r>
            <w:proofErr w:type="spellEnd"/>
          </w:p>
          <w:p w14:paraId="36E9C8A9" w14:textId="77777777" w:rsidR="008A408C" w:rsidRPr="00FC723E" w:rsidRDefault="008A408C" w:rsidP="008B0881">
            <w:pPr>
              <w:spacing w:line="240" w:lineRule="auto"/>
              <w:ind w:left="34" w:hanging="77"/>
              <w:rPr>
                <w:sz w:val="22"/>
                <w:szCs w:val="22"/>
              </w:rPr>
            </w:pPr>
            <w:r w:rsidRPr="00FC723E">
              <w:rPr>
                <w:sz w:val="22"/>
                <w:szCs w:val="22"/>
              </w:rPr>
              <w:t>Ми</w:t>
            </w:r>
          </w:p>
          <w:p w14:paraId="41C3C067" w14:textId="77777777" w:rsidR="008A408C" w:rsidRPr="00FC723E" w:rsidRDefault="008A408C" w:rsidP="008B0881">
            <w:pPr>
              <w:spacing w:line="240" w:lineRule="auto"/>
              <w:ind w:left="34" w:hanging="77"/>
              <w:rPr>
                <w:sz w:val="22"/>
                <w:szCs w:val="22"/>
              </w:rPr>
            </w:pPr>
            <w:proofErr w:type="spellStart"/>
            <w:r w:rsidRPr="00FC723E">
              <w:rPr>
                <w:sz w:val="22"/>
                <w:szCs w:val="22"/>
              </w:rPr>
              <w:t>ЯжЯаЯт</w:t>
            </w:r>
            <w:proofErr w:type="spellEnd"/>
          </w:p>
          <w:p w14:paraId="0DB9146D" w14:textId="77777777" w:rsidR="008A408C" w:rsidRPr="00FC723E" w:rsidRDefault="008A408C" w:rsidP="008B0881">
            <w:pPr>
              <w:spacing w:line="240" w:lineRule="auto"/>
              <w:ind w:left="34" w:hanging="77"/>
              <w:rPr>
                <w:sz w:val="22"/>
                <w:szCs w:val="22"/>
              </w:rPr>
            </w:pPr>
          </w:p>
          <w:p w14:paraId="10514762" w14:textId="77777777" w:rsidR="008A408C" w:rsidRPr="00FC723E" w:rsidRDefault="008A408C" w:rsidP="008B0881">
            <w:pPr>
              <w:spacing w:line="240" w:lineRule="auto"/>
              <w:ind w:left="34" w:hanging="77"/>
              <w:rPr>
                <w:sz w:val="22"/>
                <w:szCs w:val="22"/>
              </w:rPr>
            </w:pPr>
          </w:p>
          <w:p w14:paraId="192C2D68" w14:textId="77777777" w:rsidR="008A408C" w:rsidRPr="00FC723E" w:rsidRDefault="008A408C" w:rsidP="008B0881">
            <w:pPr>
              <w:spacing w:line="240" w:lineRule="auto"/>
              <w:ind w:left="34" w:hanging="77"/>
              <w:rPr>
                <w:sz w:val="22"/>
                <w:szCs w:val="22"/>
              </w:rPr>
            </w:pPr>
          </w:p>
          <w:p w14:paraId="4ED6A81A" w14:textId="77777777" w:rsidR="008A408C" w:rsidRPr="00FC723E" w:rsidRDefault="008A408C" w:rsidP="008B0881">
            <w:pPr>
              <w:spacing w:line="240" w:lineRule="auto"/>
              <w:ind w:left="34" w:hanging="77"/>
              <w:rPr>
                <w:sz w:val="22"/>
                <w:szCs w:val="22"/>
              </w:rPr>
            </w:pPr>
          </w:p>
          <w:p w14:paraId="1BFBC590" w14:textId="77777777" w:rsidR="008A408C" w:rsidRPr="00FC723E" w:rsidRDefault="008A408C" w:rsidP="008B0881">
            <w:pPr>
              <w:spacing w:line="240" w:lineRule="auto"/>
              <w:ind w:left="34" w:hanging="77"/>
              <w:rPr>
                <w:sz w:val="22"/>
                <w:szCs w:val="22"/>
              </w:rPr>
            </w:pPr>
          </w:p>
          <w:p w14:paraId="24D6F02B" w14:textId="77777777" w:rsidR="008A408C" w:rsidRPr="00FC723E" w:rsidRDefault="008A408C" w:rsidP="008B0881">
            <w:pPr>
              <w:spacing w:line="240" w:lineRule="auto"/>
              <w:ind w:left="34" w:hanging="77"/>
              <w:rPr>
                <w:sz w:val="22"/>
                <w:szCs w:val="22"/>
              </w:rPr>
            </w:pPr>
          </w:p>
          <w:p w14:paraId="64C866B4" w14:textId="77777777" w:rsidR="008A408C" w:rsidRPr="00FC723E" w:rsidRDefault="008A408C" w:rsidP="008B0881">
            <w:pPr>
              <w:spacing w:line="240" w:lineRule="auto"/>
              <w:ind w:left="34" w:hanging="77"/>
              <w:rPr>
                <w:sz w:val="22"/>
                <w:szCs w:val="22"/>
              </w:rPr>
            </w:pPr>
          </w:p>
          <w:p w14:paraId="7718F35C" w14:textId="77777777" w:rsidR="008A408C" w:rsidRPr="00FC723E" w:rsidRDefault="008A408C" w:rsidP="008B0881">
            <w:pPr>
              <w:spacing w:line="240" w:lineRule="auto"/>
              <w:ind w:left="34" w:hanging="77"/>
              <w:rPr>
                <w:sz w:val="22"/>
                <w:szCs w:val="22"/>
              </w:rPr>
            </w:pPr>
            <w:proofErr w:type="spellStart"/>
            <w:r w:rsidRPr="00FC723E">
              <w:rPr>
                <w:sz w:val="22"/>
                <w:szCs w:val="22"/>
              </w:rPr>
              <w:t>Тн</w:t>
            </w:r>
            <w:proofErr w:type="spellEnd"/>
          </w:p>
          <w:p w14:paraId="133D06D0" w14:textId="77777777" w:rsidR="008A408C" w:rsidRPr="00FC723E" w:rsidRDefault="008A408C" w:rsidP="008B0881">
            <w:pPr>
              <w:spacing w:line="240" w:lineRule="auto"/>
              <w:ind w:left="34" w:hanging="77"/>
              <w:rPr>
                <w:sz w:val="22"/>
                <w:szCs w:val="22"/>
              </w:rPr>
            </w:pPr>
            <w:proofErr w:type="spellStart"/>
            <w:r w:rsidRPr="00FC723E">
              <w:rPr>
                <w:sz w:val="22"/>
                <w:szCs w:val="22"/>
              </w:rPr>
              <w:t>Тн</w:t>
            </w:r>
            <w:proofErr w:type="spellEnd"/>
          </w:p>
        </w:tc>
        <w:tc>
          <w:tcPr>
            <w:tcW w:w="1242" w:type="dxa"/>
          </w:tcPr>
          <w:p w14:paraId="273B0CBE" w14:textId="77777777" w:rsidR="008A408C" w:rsidRPr="00FC723E" w:rsidRDefault="008A408C" w:rsidP="008B0881">
            <w:pPr>
              <w:spacing w:line="240" w:lineRule="auto"/>
              <w:ind w:left="34" w:hanging="77"/>
              <w:rPr>
                <w:sz w:val="22"/>
                <w:szCs w:val="22"/>
              </w:rPr>
            </w:pPr>
            <w:r w:rsidRPr="00FC723E">
              <w:rPr>
                <w:sz w:val="22"/>
                <w:szCs w:val="22"/>
              </w:rPr>
              <w:lastRenderedPageBreak/>
              <w:t>11</w:t>
            </w:r>
          </w:p>
          <w:p w14:paraId="1F648AD3" w14:textId="77777777" w:rsidR="008A408C" w:rsidRPr="00FC723E" w:rsidRDefault="008A408C" w:rsidP="008B0881">
            <w:pPr>
              <w:spacing w:line="240" w:lineRule="auto"/>
              <w:ind w:left="34" w:hanging="77"/>
              <w:rPr>
                <w:sz w:val="22"/>
                <w:szCs w:val="22"/>
              </w:rPr>
            </w:pPr>
          </w:p>
          <w:p w14:paraId="6F2E8429"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66910BFB" w14:textId="77777777" w:rsidR="008A408C" w:rsidRPr="00FC723E" w:rsidRDefault="008A408C" w:rsidP="008B0881">
            <w:pPr>
              <w:spacing w:line="240" w:lineRule="auto"/>
              <w:ind w:left="34" w:hanging="77"/>
              <w:rPr>
                <w:sz w:val="22"/>
                <w:szCs w:val="22"/>
              </w:rPr>
            </w:pPr>
          </w:p>
          <w:p w14:paraId="65859C62" w14:textId="77777777" w:rsidR="008A408C" w:rsidRPr="00FC723E" w:rsidRDefault="008A408C" w:rsidP="008B0881">
            <w:pPr>
              <w:spacing w:line="240" w:lineRule="auto"/>
              <w:ind w:left="34" w:hanging="77"/>
              <w:rPr>
                <w:sz w:val="22"/>
                <w:szCs w:val="22"/>
              </w:rPr>
            </w:pPr>
          </w:p>
          <w:p w14:paraId="51CD53A3" w14:textId="77777777" w:rsidR="008A408C" w:rsidRPr="00FC723E" w:rsidRDefault="008A408C" w:rsidP="008B0881">
            <w:pPr>
              <w:spacing w:line="240" w:lineRule="auto"/>
              <w:ind w:left="34" w:hanging="77"/>
              <w:rPr>
                <w:sz w:val="22"/>
                <w:szCs w:val="22"/>
              </w:rPr>
            </w:pPr>
          </w:p>
          <w:p w14:paraId="4D0E6D9B"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3D8FA189" w14:textId="77777777" w:rsidR="008A408C" w:rsidRPr="00FC723E" w:rsidRDefault="008A408C" w:rsidP="008B0881">
            <w:pPr>
              <w:spacing w:line="240" w:lineRule="auto"/>
              <w:ind w:left="34" w:hanging="77"/>
              <w:rPr>
                <w:sz w:val="22"/>
                <w:szCs w:val="22"/>
              </w:rPr>
            </w:pPr>
          </w:p>
          <w:p w14:paraId="4A34D086"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673070A8" w14:textId="77777777" w:rsidR="008A408C" w:rsidRPr="00FC723E" w:rsidRDefault="008A408C" w:rsidP="008B0881">
            <w:pPr>
              <w:spacing w:line="240" w:lineRule="auto"/>
              <w:ind w:left="34" w:hanging="77"/>
              <w:rPr>
                <w:sz w:val="22"/>
                <w:szCs w:val="22"/>
              </w:rPr>
            </w:pPr>
          </w:p>
          <w:p w14:paraId="485EBDEA"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75A88E86" w14:textId="77777777" w:rsidR="008A408C" w:rsidRPr="00FC723E" w:rsidRDefault="008A408C" w:rsidP="008B0881">
            <w:pPr>
              <w:spacing w:line="240" w:lineRule="auto"/>
              <w:ind w:left="34" w:hanging="77"/>
              <w:rPr>
                <w:sz w:val="22"/>
                <w:szCs w:val="22"/>
              </w:rPr>
            </w:pPr>
            <w:r w:rsidRPr="00FC723E">
              <w:rPr>
                <w:sz w:val="22"/>
                <w:szCs w:val="22"/>
              </w:rPr>
              <w:t>12</w:t>
            </w:r>
          </w:p>
          <w:p w14:paraId="5E70A6AF" w14:textId="77777777" w:rsidR="008A408C" w:rsidRPr="00FC723E" w:rsidRDefault="008A408C" w:rsidP="008B0881">
            <w:pPr>
              <w:spacing w:line="240" w:lineRule="auto"/>
              <w:ind w:left="34" w:hanging="77"/>
              <w:rPr>
                <w:sz w:val="22"/>
                <w:szCs w:val="22"/>
              </w:rPr>
            </w:pPr>
            <w:r w:rsidRPr="00FC723E">
              <w:rPr>
                <w:sz w:val="22"/>
                <w:szCs w:val="22"/>
              </w:rPr>
              <w:t>24</w:t>
            </w:r>
          </w:p>
          <w:p w14:paraId="22B77918"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73AD484F"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59BC008C"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1C6DF2D2" w14:textId="77777777" w:rsidR="008A408C" w:rsidRPr="00FC723E" w:rsidRDefault="008A408C" w:rsidP="008B0881">
            <w:pPr>
              <w:spacing w:line="240" w:lineRule="auto"/>
              <w:ind w:left="34" w:hanging="77"/>
              <w:rPr>
                <w:sz w:val="22"/>
                <w:szCs w:val="22"/>
              </w:rPr>
            </w:pPr>
            <w:r w:rsidRPr="00FC723E">
              <w:rPr>
                <w:sz w:val="22"/>
                <w:szCs w:val="22"/>
              </w:rPr>
              <w:t>12</w:t>
            </w:r>
          </w:p>
          <w:p w14:paraId="410934B6" w14:textId="77777777" w:rsidR="008A408C" w:rsidRPr="00FC723E" w:rsidRDefault="008A408C" w:rsidP="008B0881">
            <w:pPr>
              <w:spacing w:line="240" w:lineRule="auto"/>
              <w:ind w:left="34" w:hanging="77"/>
              <w:rPr>
                <w:sz w:val="22"/>
                <w:szCs w:val="22"/>
              </w:rPr>
            </w:pPr>
          </w:p>
          <w:p w14:paraId="1937FC77" w14:textId="77777777" w:rsidR="008A408C" w:rsidRPr="00FC723E" w:rsidRDefault="008A408C" w:rsidP="008B0881">
            <w:pPr>
              <w:spacing w:line="240" w:lineRule="auto"/>
              <w:ind w:left="34" w:hanging="77"/>
              <w:rPr>
                <w:sz w:val="22"/>
                <w:szCs w:val="22"/>
              </w:rPr>
            </w:pPr>
          </w:p>
          <w:p w14:paraId="13DD2C9D" w14:textId="77777777" w:rsidR="008A408C" w:rsidRPr="00FC723E" w:rsidRDefault="008A408C" w:rsidP="008B0881">
            <w:pPr>
              <w:spacing w:line="240" w:lineRule="auto"/>
              <w:ind w:left="34" w:hanging="77"/>
              <w:rPr>
                <w:sz w:val="22"/>
                <w:szCs w:val="22"/>
              </w:rPr>
            </w:pPr>
          </w:p>
          <w:p w14:paraId="27052C2C"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0C7C631D" w14:textId="77777777" w:rsidR="008A408C" w:rsidRPr="00FC723E" w:rsidRDefault="008A408C" w:rsidP="008B0881">
            <w:pPr>
              <w:spacing w:line="240" w:lineRule="auto"/>
              <w:ind w:left="34" w:hanging="77"/>
              <w:rPr>
                <w:sz w:val="22"/>
                <w:szCs w:val="22"/>
              </w:rPr>
            </w:pPr>
          </w:p>
          <w:p w14:paraId="1AF2FBD2"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76B3682D"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5BB06BB9" w14:textId="77777777" w:rsidR="008A408C" w:rsidRPr="00FC723E" w:rsidRDefault="008A408C" w:rsidP="008B0881">
            <w:pPr>
              <w:spacing w:line="240" w:lineRule="auto"/>
              <w:ind w:left="34" w:hanging="77"/>
              <w:rPr>
                <w:sz w:val="22"/>
                <w:szCs w:val="22"/>
              </w:rPr>
            </w:pPr>
            <w:r w:rsidRPr="00FC723E">
              <w:rPr>
                <w:sz w:val="22"/>
                <w:szCs w:val="22"/>
              </w:rPr>
              <w:t>24</w:t>
            </w:r>
          </w:p>
          <w:p w14:paraId="1A218F45" w14:textId="77777777" w:rsidR="008A408C" w:rsidRPr="00FC723E" w:rsidRDefault="008A408C" w:rsidP="008B0881">
            <w:pPr>
              <w:spacing w:line="240" w:lineRule="auto"/>
              <w:ind w:left="34" w:hanging="77"/>
              <w:rPr>
                <w:sz w:val="22"/>
                <w:szCs w:val="22"/>
              </w:rPr>
            </w:pPr>
            <w:r w:rsidRPr="00FC723E">
              <w:rPr>
                <w:sz w:val="22"/>
                <w:szCs w:val="22"/>
              </w:rPr>
              <w:lastRenderedPageBreak/>
              <w:t>12</w:t>
            </w:r>
          </w:p>
          <w:p w14:paraId="14821599"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5D8345A7"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101404EB"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6B0D5867"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7A05479F"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3799A7A8"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1CC1AC7A" w14:textId="77777777" w:rsidR="008A408C" w:rsidRPr="00FC723E" w:rsidRDefault="008A408C" w:rsidP="008B0881">
            <w:pPr>
              <w:spacing w:line="240" w:lineRule="auto"/>
              <w:ind w:left="34" w:hanging="77"/>
              <w:rPr>
                <w:sz w:val="22"/>
                <w:szCs w:val="22"/>
              </w:rPr>
            </w:pPr>
          </w:p>
          <w:p w14:paraId="4D0292FF" w14:textId="77777777" w:rsidR="008A408C" w:rsidRPr="00FC723E" w:rsidRDefault="008A408C" w:rsidP="008B0881">
            <w:pPr>
              <w:spacing w:line="240" w:lineRule="auto"/>
              <w:ind w:left="34" w:hanging="77"/>
              <w:rPr>
                <w:sz w:val="22"/>
                <w:szCs w:val="22"/>
              </w:rPr>
            </w:pPr>
          </w:p>
          <w:p w14:paraId="76CE0FD5" w14:textId="77777777" w:rsidR="008A408C" w:rsidRPr="00FC723E" w:rsidRDefault="008A408C" w:rsidP="008B0881">
            <w:pPr>
              <w:spacing w:line="240" w:lineRule="auto"/>
              <w:ind w:left="34" w:hanging="77"/>
              <w:rPr>
                <w:sz w:val="22"/>
                <w:szCs w:val="22"/>
              </w:rPr>
            </w:pPr>
          </w:p>
          <w:p w14:paraId="5A425E5B" w14:textId="77777777" w:rsidR="008A408C" w:rsidRPr="00FC723E" w:rsidRDefault="008A408C" w:rsidP="008B0881">
            <w:pPr>
              <w:spacing w:line="240" w:lineRule="auto"/>
              <w:ind w:left="34" w:hanging="77"/>
              <w:rPr>
                <w:sz w:val="22"/>
                <w:szCs w:val="22"/>
              </w:rPr>
            </w:pPr>
          </w:p>
          <w:p w14:paraId="3F2AAC30" w14:textId="77777777" w:rsidR="008A408C" w:rsidRPr="00FC723E" w:rsidRDefault="008A408C" w:rsidP="008B0881">
            <w:pPr>
              <w:spacing w:line="240" w:lineRule="auto"/>
              <w:ind w:left="34" w:hanging="77"/>
              <w:rPr>
                <w:sz w:val="22"/>
                <w:szCs w:val="22"/>
              </w:rPr>
            </w:pPr>
            <w:r w:rsidRPr="00FC723E">
              <w:rPr>
                <w:sz w:val="22"/>
                <w:szCs w:val="22"/>
              </w:rPr>
              <w:t>до износа</w:t>
            </w:r>
          </w:p>
          <w:p w14:paraId="631C9330" w14:textId="77777777" w:rsidR="008A408C" w:rsidRPr="00FC723E" w:rsidRDefault="008A408C" w:rsidP="008B0881">
            <w:pPr>
              <w:spacing w:line="240" w:lineRule="auto"/>
              <w:ind w:left="34" w:hanging="77"/>
              <w:rPr>
                <w:sz w:val="22"/>
                <w:szCs w:val="22"/>
              </w:rPr>
            </w:pPr>
            <w:r w:rsidRPr="00FC723E">
              <w:rPr>
                <w:sz w:val="22"/>
                <w:szCs w:val="22"/>
              </w:rPr>
              <w:t>до износа</w:t>
            </w:r>
          </w:p>
        </w:tc>
      </w:tr>
    </w:tbl>
    <w:p w14:paraId="6F562839" w14:textId="77777777" w:rsidR="008A408C" w:rsidRPr="00FC723E" w:rsidRDefault="008A408C" w:rsidP="008A408C">
      <w:pPr>
        <w:spacing w:line="240" w:lineRule="auto"/>
        <w:ind w:firstLine="709"/>
        <w:jc w:val="both"/>
        <w:rPr>
          <w:sz w:val="24"/>
          <w:szCs w:val="24"/>
        </w:rPr>
      </w:pPr>
      <w:r w:rsidRPr="00FC723E">
        <w:rPr>
          <w:sz w:val="24"/>
          <w:szCs w:val="24"/>
        </w:rPr>
        <w:lastRenderedPageBreak/>
        <w:t xml:space="preserve">Допускается замена фартуков, колпаков, нарукавников, косынок, беретов, халатов из материалов </w:t>
      </w:r>
      <w:proofErr w:type="gramStart"/>
      <w:r w:rsidRPr="00FC723E">
        <w:rPr>
          <w:sz w:val="24"/>
          <w:szCs w:val="24"/>
        </w:rPr>
        <w:t>х\б</w:t>
      </w:r>
      <w:proofErr w:type="gramEnd"/>
      <w:r w:rsidRPr="00FC723E">
        <w:rPr>
          <w:sz w:val="24"/>
          <w:szCs w:val="24"/>
        </w:rPr>
        <w:t xml:space="preserve"> на аналогичные изделия одноразового использования.</w:t>
      </w:r>
    </w:p>
    <w:p w14:paraId="57521455" w14:textId="77777777" w:rsidR="00494D99" w:rsidRPr="00FC723E" w:rsidRDefault="00494D99" w:rsidP="007C5A9F">
      <w:pPr>
        <w:widowControl/>
        <w:snapToGrid/>
        <w:spacing w:line="240" w:lineRule="auto"/>
        <w:ind w:firstLine="0"/>
        <w:jc w:val="center"/>
        <w:rPr>
          <w:sz w:val="24"/>
          <w:szCs w:val="24"/>
        </w:rPr>
      </w:pPr>
    </w:p>
    <w:p w14:paraId="02E2E403" w14:textId="77777777" w:rsidR="00414755" w:rsidRPr="00FC723E" w:rsidRDefault="00494D99" w:rsidP="00414755">
      <w:pPr>
        <w:widowControl/>
        <w:snapToGrid/>
        <w:spacing w:line="240" w:lineRule="auto"/>
        <w:ind w:left="5670" w:firstLine="0"/>
        <w:rPr>
          <w:sz w:val="24"/>
          <w:szCs w:val="24"/>
        </w:rPr>
      </w:pPr>
      <w:r w:rsidRPr="00FC723E">
        <w:rPr>
          <w:sz w:val="24"/>
          <w:szCs w:val="24"/>
        </w:rPr>
        <w:br w:type="page"/>
      </w:r>
      <w:r w:rsidR="00414755" w:rsidRPr="00FC723E">
        <w:rPr>
          <w:sz w:val="24"/>
          <w:szCs w:val="24"/>
        </w:rPr>
        <w:lastRenderedPageBreak/>
        <w:t>Приложение 2</w:t>
      </w:r>
      <w:r w:rsidR="00B2792C" w:rsidRPr="00FC723E">
        <w:rPr>
          <w:sz w:val="24"/>
          <w:szCs w:val="24"/>
        </w:rPr>
        <w:t>3</w:t>
      </w:r>
    </w:p>
    <w:p w14:paraId="5552067A" w14:textId="77777777" w:rsidR="00414755" w:rsidRPr="00FC723E" w:rsidRDefault="00414755" w:rsidP="00414755">
      <w:pPr>
        <w:widowControl/>
        <w:shd w:val="clear" w:color="auto" w:fill="FFFFFF"/>
        <w:tabs>
          <w:tab w:val="left" w:pos="5103"/>
        </w:tabs>
        <w:snapToGrid/>
        <w:spacing w:line="240" w:lineRule="auto"/>
        <w:ind w:left="5670" w:firstLine="0"/>
        <w:rPr>
          <w:sz w:val="24"/>
          <w:szCs w:val="24"/>
        </w:rPr>
      </w:pPr>
      <w:r w:rsidRPr="00FC723E">
        <w:rPr>
          <w:sz w:val="24"/>
          <w:szCs w:val="24"/>
        </w:rPr>
        <w:t>к Коллективному договору 2015 года</w:t>
      </w:r>
    </w:p>
    <w:p w14:paraId="46CF69C9" w14:textId="77777777" w:rsidR="00414755" w:rsidRPr="00FC723E" w:rsidRDefault="00414755" w:rsidP="00414755">
      <w:pPr>
        <w:widowControl/>
        <w:snapToGrid/>
        <w:spacing w:line="240" w:lineRule="auto"/>
        <w:ind w:firstLine="0"/>
        <w:jc w:val="center"/>
        <w:rPr>
          <w:sz w:val="24"/>
          <w:szCs w:val="24"/>
        </w:rPr>
      </w:pPr>
    </w:p>
    <w:p w14:paraId="1E1A3158" w14:textId="77777777" w:rsidR="00414755" w:rsidRPr="00FC723E" w:rsidRDefault="00414755" w:rsidP="00414755">
      <w:pPr>
        <w:widowControl/>
        <w:snapToGrid/>
        <w:spacing w:line="240" w:lineRule="auto"/>
        <w:ind w:firstLine="0"/>
        <w:jc w:val="center"/>
        <w:rPr>
          <w:sz w:val="24"/>
          <w:szCs w:val="24"/>
        </w:rPr>
      </w:pPr>
      <w:r w:rsidRPr="00FC723E">
        <w:rPr>
          <w:sz w:val="24"/>
          <w:szCs w:val="24"/>
        </w:rPr>
        <w:t>ПЕРЕЧЕНЬ</w:t>
      </w:r>
    </w:p>
    <w:p w14:paraId="6DE3B0F7" w14:textId="77777777" w:rsidR="00414755" w:rsidRPr="00FC723E" w:rsidRDefault="00414755" w:rsidP="00414755">
      <w:pPr>
        <w:widowControl/>
        <w:snapToGrid/>
        <w:spacing w:line="240" w:lineRule="auto"/>
        <w:ind w:firstLine="0"/>
        <w:jc w:val="center"/>
        <w:rPr>
          <w:sz w:val="24"/>
          <w:szCs w:val="24"/>
        </w:rPr>
      </w:pPr>
      <w:r w:rsidRPr="00FC723E">
        <w:rPr>
          <w:sz w:val="24"/>
          <w:szCs w:val="24"/>
        </w:rPr>
        <w:t>профессий и должностей работников, которые бесплатно обеспечиваются смывающими и обезвреживающими средствами</w:t>
      </w:r>
    </w:p>
    <w:p w14:paraId="5308F62E" w14:textId="77777777" w:rsidR="00414755" w:rsidRPr="00FC723E" w:rsidRDefault="00414755" w:rsidP="00414755">
      <w:pPr>
        <w:widowControl/>
        <w:snapToGrid/>
        <w:spacing w:line="240" w:lineRule="auto"/>
        <w:ind w:firstLine="0"/>
        <w:jc w:val="center"/>
        <w:rPr>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4536"/>
        <w:gridCol w:w="2976"/>
      </w:tblGrid>
      <w:tr w:rsidR="00414755" w:rsidRPr="00FC723E" w14:paraId="4DD7FBD4" w14:textId="77777777" w:rsidTr="004E223D">
        <w:trPr>
          <w:trHeight w:val="314"/>
        </w:trPr>
        <w:tc>
          <w:tcPr>
            <w:tcW w:w="568" w:type="dxa"/>
            <w:vMerge w:val="restart"/>
          </w:tcPr>
          <w:p w14:paraId="19D925B2" w14:textId="77777777" w:rsidR="00414755" w:rsidRPr="00FC723E" w:rsidRDefault="00414755" w:rsidP="004E223D">
            <w:pPr>
              <w:widowControl/>
              <w:snapToGrid/>
              <w:spacing w:line="240" w:lineRule="auto"/>
              <w:ind w:firstLine="0"/>
              <w:jc w:val="both"/>
              <w:rPr>
                <w:sz w:val="22"/>
                <w:szCs w:val="22"/>
              </w:rPr>
            </w:pPr>
            <w:r w:rsidRPr="00FC723E">
              <w:rPr>
                <w:sz w:val="22"/>
                <w:szCs w:val="22"/>
              </w:rPr>
              <w:t>№</w:t>
            </w:r>
          </w:p>
          <w:p w14:paraId="3A87CF1E" w14:textId="77777777" w:rsidR="00414755" w:rsidRPr="00FC723E" w:rsidRDefault="00414755" w:rsidP="004E223D">
            <w:pPr>
              <w:widowControl/>
              <w:snapToGrid/>
              <w:spacing w:line="240" w:lineRule="auto"/>
              <w:ind w:firstLine="0"/>
              <w:jc w:val="both"/>
              <w:rPr>
                <w:sz w:val="22"/>
                <w:szCs w:val="22"/>
              </w:rPr>
            </w:pPr>
            <w:proofErr w:type="gramStart"/>
            <w:r w:rsidRPr="00FC723E">
              <w:rPr>
                <w:sz w:val="22"/>
                <w:szCs w:val="22"/>
              </w:rPr>
              <w:t>п</w:t>
            </w:r>
            <w:proofErr w:type="gramEnd"/>
            <w:r w:rsidRPr="00FC723E">
              <w:rPr>
                <w:sz w:val="22"/>
                <w:szCs w:val="22"/>
              </w:rPr>
              <w:t>/п</w:t>
            </w:r>
          </w:p>
        </w:tc>
        <w:tc>
          <w:tcPr>
            <w:tcW w:w="2268" w:type="dxa"/>
            <w:vMerge w:val="restart"/>
          </w:tcPr>
          <w:p w14:paraId="0721873F" w14:textId="77777777" w:rsidR="00414755" w:rsidRPr="00FC723E" w:rsidRDefault="00414755" w:rsidP="004E223D">
            <w:pPr>
              <w:widowControl/>
              <w:snapToGrid/>
              <w:spacing w:line="240" w:lineRule="auto"/>
              <w:ind w:firstLine="0"/>
              <w:jc w:val="center"/>
              <w:rPr>
                <w:sz w:val="22"/>
                <w:szCs w:val="22"/>
              </w:rPr>
            </w:pPr>
            <w:r w:rsidRPr="00FC723E">
              <w:rPr>
                <w:sz w:val="22"/>
                <w:szCs w:val="22"/>
              </w:rPr>
              <w:t>Структурное подразделение</w:t>
            </w:r>
          </w:p>
        </w:tc>
        <w:tc>
          <w:tcPr>
            <w:tcW w:w="7512" w:type="dxa"/>
            <w:gridSpan w:val="2"/>
            <w:tcBorders>
              <w:bottom w:val="single" w:sz="4" w:space="0" w:color="auto"/>
            </w:tcBorders>
          </w:tcPr>
          <w:p w14:paraId="2C4E2B18" w14:textId="77777777" w:rsidR="00414755" w:rsidRPr="00FC723E" w:rsidRDefault="00414755" w:rsidP="004E223D">
            <w:pPr>
              <w:shd w:val="clear" w:color="auto" w:fill="FFFFFF"/>
              <w:autoSpaceDE w:val="0"/>
              <w:autoSpaceDN w:val="0"/>
              <w:adjustRightInd w:val="0"/>
              <w:snapToGrid/>
              <w:spacing w:line="240" w:lineRule="auto"/>
              <w:ind w:firstLine="0"/>
              <w:jc w:val="center"/>
              <w:rPr>
                <w:sz w:val="22"/>
                <w:szCs w:val="22"/>
              </w:rPr>
            </w:pPr>
            <w:r w:rsidRPr="00FC723E">
              <w:rPr>
                <w:sz w:val="22"/>
                <w:szCs w:val="22"/>
              </w:rPr>
              <w:t>Профессия, должность работников, которые обеспечиваются:</w:t>
            </w:r>
          </w:p>
        </w:tc>
      </w:tr>
      <w:tr w:rsidR="00414755" w:rsidRPr="00FC723E" w14:paraId="43ECB949" w14:textId="77777777" w:rsidTr="00414755">
        <w:trPr>
          <w:trHeight w:val="291"/>
        </w:trPr>
        <w:tc>
          <w:tcPr>
            <w:tcW w:w="568" w:type="dxa"/>
            <w:vMerge/>
          </w:tcPr>
          <w:p w14:paraId="71E4D21F" w14:textId="77777777" w:rsidR="00414755" w:rsidRPr="00FC723E" w:rsidRDefault="00414755" w:rsidP="004E223D">
            <w:pPr>
              <w:widowControl/>
              <w:snapToGrid/>
              <w:spacing w:line="240" w:lineRule="auto"/>
              <w:ind w:firstLine="0"/>
              <w:jc w:val="both"/>
              <w:rPr>
                <w:sz w:val="22"/>
                <w:szCs w:val="22"/>
              </w:rPr>
            </w:pPr>
          </w:p>
        </w:tc>
        <w:tc>
          <w:tcPr>
            <w:tcW w:w="2268" w:type="dxa"/>
            <w:vMerge/>
          </w:tcPr>
          <w:p w14:paraId="725DF4DB" w14:textId="77777777" w:rsidR="00414755" w:rsidRPr="00FC723E" w:rsidRDefault="00414755" w:rsidP="004E223D">
            <w:pPr>
              <w:widowControl/>
              <w:snapToGrid/>
              <w:spacing w:line="240" w:lineRule="auto"/>
              <w:ind w:firstLine="0"/>
              <w:rPr>
                <w:sz w:val="22"/>
                <w:szCs w:val="22"/>
              </w:rPr>
            </w:pPr>
          </w:p>
        </w:tc>
        <w:tc>
          <w:tcPr>
            <w:tcW w:w="4536" w:type="dxa"/>
            <w:tcBorders>
              <w:bottom w:val="nil"/>
            </w:tcBorders>
          </w:tcPr>
          <w:p w14:paraId="198770AB" w14:textId="77777777" w:rsidR="00414755" w:rsidRPr="00FC723E" w:rsidRDefault="00414755" w:rsidP="004E223D">
            <w:pPr>
              <w:widowControl/>
              <w:shd w:val="clear" w:color="auto" w:fill="FFFFFF"/>
              <w:snapToGrid/>
              <w:spacing w:line="240" w:lineRule="auto"/>
              <w:ind w:firstLine="0"/>
              <w:jc w:val="center"/>
              <w:rPr>
                <w:sz w:val="22"/>
                <w:szCs w:val="22"/>
              </w:rPr>
            </w:pPr>
            <w:r w:rsidRPr="00FC723E">
              <w:rPr>
                <w:sz w:val="22"/>
                <w:szCs w:val="22"/>
              </w:rPr>
              <w:t>обезвреживающими средствами</w:t>
            </w:r>
          </w:p>
        </w:tc>
        <w:tc>
          <w:tcPr>
            <w:tcW w:w="2976" w:type="dxa"/>
            <w:tcBorders>
              <w:bottom w:val="nil"/>
            </w:tcBorders>
          </w:tcPr>
          <w:p w14:paraId="7BFA1461" w14:textId="77777777" w:rsidR="00414755" w:rsidRPr="00FC723E" w:rsidRDefault="00414755" w:rsidP="004E223D">
            <w:pPr>
              <w:shd w:val="clear" w:color="auto" w:fill="FFFFFF"/>
              <w:autoSpaceDE w:val="0"/>
              <w:autoSpaceDN w:val="0"/>
              <w:adjustRightInd w:val="0"/>
              <w:snapToGrid/>
              <w:spacing w:line="240" w:lineRule="auto"/>
              <w:ind w:firstLine="0"/>
              <w:jc w:val="center"/>
              <w:rPr>
                <w:sz w:val="22"/>
                <w:szCs w:val="22"/>
              </w:rPr>
            </w:pPr>
            <w:r w:rsidRPr="00FC723E">
              <w:rPr>
                <w:sz w:val="22"/>
                <w:szCs w:val="22"/>
              </w:rPr>
              <w:t>смывающими средствами</w:t>
            </w:r>
          </w:p>
        </w:tc>
      </w:tr>
      <w:tr w:rsidR="00414755" w:rsidRPr="00FC723E" w14:paraId="509D574E" w14:textId="77777777" w:rsidTr="00414755">
        <w:tc>
          <w:tcPr>
            <w:tcW w:w="568" w:type="dxa"/>
          </w:tcPr>
          <w:p w14:paraId="6B8CFCA9" w14:textId="77777777" w:rsidR="00414755" w:rsidRPr="00FC723E" w:rsidRDefault="00414755" w:rsidP="004E223D">
            <w:pPr>
              <w:widowControl/>
              <w:snapToGrid/>
              <w:spacing w:line="240" w:lineRule="auto"/>
              <w:ind w:firstLine="0"/>
              <w:jc w:val="center"/>
              <w:rPr>
                <w:sz w:val="22"/>
                <w:szCs w:val="22"/>
              </w:rPr>
            </w:pPr>
            <w:r w:rsidRPr="00FC723E">
              <w:rPr>
                <w:sz w:val="22"/>
                <w:szCs w:val="22"/>
              </w:rPr>
              <w:t>1</w:t>
            </w:r>
          </w:p>
        </w:tc>
        <w:tc>
          <w:tcPr>
            <w:tcW w:w="2268" w:type="dxa"/>
          </w:tcPr>
          <w:p w14:paraId="1AC5C2C1" w14:textId="77777777" w:rsidR="00414755" w:rsidRPr="00FC723E" w:rsidRDefault="00414755" w:rsidP="004E223D">
            <w:pPr>
              <w:widowControl/>
              <w:snapToGrid/>
              <w:spacing w:line="240" w:lineRule="auto"/>
              <w:ind w:firstLine="0"/>
              <w:rPr>
                <w:sz w:val="22"/>
                <w:szCs w:val="22"/>
              </w:rPr>
            </w:pPr>
            <w:r w:rsidRPr="00FC723E">
              <w:rPr>
                <w:sz w:val="22"/>
                <w:szCs w:val="22"/>
              </w:rPr>
              <w:t>Консультативно-поликлиническое отделение</w:t>
            </w:r>
          </w:p>
        </w:tc>
        <w:tc>
          <w:tcPr>
            <w:tcW w:w="4536" w:type="dxa"/>
          </w:tcPr>
          <w:p w14:paraId="2FCD1432" w14:textId="77777777" w:rsidR="00414755" w:rsidRPr="00FC723E" w:rsidRDefault="00414755" w:rsidP="00B2792C">
            <w:pPr>
              <w:widowControl/>
              <w:snapToGrid/>
              <w:spacing w:line="240" w:lineRule="auto"/>
              <w:ind w:firstLine="0"/>
              <w:rPr>
                <w:sz w:val="22"/>
                <w:szCs w:val="22"/>
              </w:rPr>
            </w:pPr>
            <w:proofErr w:type="gramStart"/>
            <w:r w:rsidRPr="00FC723E">
              <w:rPr>
                <w:sz w:val="22"/>
                <w:szCs w:val="22"/>
              </w:rPr>
              <w:t>Врач-невролог (заведующий отделением); врач-невролог; врач-нейрохирург; врач-</w:t>
            </w:r>
            <w:proofErr w:type="spellStart"/>
            <w:r w:rsidRPr="00FC723E">
              <w:rPr>
                <w:sz w:val="22"/>
                <w:szCs w:val="22"/>
              </w:rPr>
              <w:t>оториноларинголог</w:t>
            </w:r>
            <w:proofErr w:type="spellEnd"/>
            <w:r w:rsidRPr="00FC723E">
              <w:rPr>
                <w:sz w:val="22"/>
                <w:szCs w:val="22"/>
              </w:rPr>
              <w:t>;</w:t>
            </w:r>
            <w:r w:rsidR="00B2792C" w:rsidRPr="00FC723E">
              <w:rPr>
                <w:sz w:val="22"/>
                <w:szCs w:val="22"/>
              </w:rPr>
              <w:t xml:space="preserve"> </w:t>
            </w:r>
            <w:r w:rsidRPr="00FC723E">
              <w:rPr>
                <w:sz w:val="22"/>
                <w:szCs w:val="22"/>
              </w:rPr>
              <w:t>врач-офтальмолог; врач-терапевт; психолог; медицинская сестра (старшая); медицинская сестра; медицинский регистратор; сестра-хозяйка; санитарка; врач-психиатр-нарколог.</w:t>
            </w:r>
            <w:proofErr w:type="gramEnd"/>
          </w:p>
        </w:tc>
        <w:tc>
          <w:tcPr>
            <w:tcW w:w="2976" w:type="dxa"/>
          </w:tcPr>
          <w:p w14:paraId="698C90D6" w14:textId="77777777" w:rsidR="00414755" w:rsidRPr="00FC723E" w:rsidRDefault="00414755" w:rsidP="003D0D5D">
            <w:pPr>
              <w:widowControl/>
              <w:snapToGrid/>
              <w:spacing w:line="240" w:lineRule="auto"/>
              <w:ind w:firstLine="0"/>
              <w:rPr>
                <w:sz w:val="22"/>
                <w:szCs w:val="22"/>
              </w:rPr>
            </w:pPr>
            <w:r w:rsidRPr="00FC723E">
              <w:rPr>
                <w:sz w:val="22"/>
                <w:szCs w:val="22"/>
              </w:rPr>
              <w:t>Все сотрудники согласно штатно</w:t>
            </w:r>
            <w:r w:rsidR="003D0D5D" w:rsidRPr="00FC723E">
              <w:rPr>
                <w:sz w:val="22"/>
                <w:szCs w:val="22"/>
              </w:rPr>
              <w:t>му</w:t>
            </w:r>
            <w:r w:rsidRPr="00FC723E">
              <w:rPr>
                <w:sz w:val="22"/>
                <w:szCs w:val="22"/>
              </w:rPr>
              <w:t xml:space="preserve"> расписани</w:t>
            </w:r>
            <w:r w:rsidR="003D0D5D" w:rsidRPr="00FC723E">
              <w:rPr>
                <w:sz w:val="22"/>
                <w:szCs w:val="22"/>
              </w:rPr>
              <w:t>ю</w:t>
            </w:r>
          </w:p>
        </w:tc>
      </w:tr>
      <w:tr w:rsidR="003D0D5D" w:rsidRPr="00FC723E" w14:paraId="6EC5FD11" w14:textId="77777777" w:rsidTr="00414755">
        <w:tc>
          <w:tcPr>
            <w:tcW w:w="568" w:type="dxa"/>
          </w:tcPr>
          <w:p w14:paraId="3F2B24F3" w14:textId="77777777" w:rsidR="003D0D5D" w:rsidRPr="00FC723E" w:rsidRDefault="003D0D5D" w:rsidP="004E223D">
            <w:pPr>
              <w:widowControl/>
              <w:snapToGrid/>
              <w:spacing w:line="240" w:lineRule="auto"/>
              <w:ind w:firstLine="0"/>
              <w:jc w:val="center"/>
              <w:rPr>
                <w:sz w:val="22"/>
                <w:szCs w:val="22"/>
              </w:rPr>
            </w:pPr>
            <w:r w:rsidRPr="00FC723E">
              <w:rPr>
                <w:sz w:val="22"/>
                <w:szCs w:val="22"/>
              </w:rPr>
              <w:t>2.</w:t>
            </w:r>
          </w:p>
        </w:tc>
        <w:tc>
          <w:tcPr>
            <w:tcW w:w="2268" w:type="dxa"/>
          </w:tcPr>
          <w:p w14:paraId="75356168" w14:textId="77777777" w:rsidR="003D0D5D" w:rsidRPr="00FC723E" w:rsidRDefault="003D0D5D" w:rsidP="004E223D">
            <w:pPr>
              <w:widowControl/>
              <w:snapToGrid/>
              <w:spacing w:line="240" w:lineRule="auto"/>
              <w:ind w:firstLine="0"/>
              <w:rPr>
                <w:sz w:val="22"/>
                <w:szCs w:val="22"/>
              </w:rPr>
            </w:pPr>
            <w:r w:rsidRPr="00FC723E">
              <w:rPr>
                <w:sz w:val="22"/>
                <w:szCs w:val="22"/>
              </w:rPr>
              <w:t>Общебольничный персонал</w:t>
            </w:r>
          </w:p>
        </w:tc>
        <w:tc>
          <w:tcPr>
            <w:tcW w:w="4536" w:type="dxa"/>
          </w:tcPr>
          <w:p w14:paraId="1BE6B889" w14:textId="77777777" w:rsidR="003D0D5D" w:rsidRPr="00FC723E" w:rsidRDefault="003D0D5D" w:rsidP="004E223D">
            <w:pPr>
              <w:widowControl/>
              <w:snapToGrid/>
              <w:spacing w:line="240" w:lineRule="auto"/>
              <w:ind w:firstLine="0"/>
              <w:rPr>
                <w:sz w:val="22"/>
                <w:szCs w:val="22"/>
              </w:rPr>
            </w:pPr>
            <w:proofErr w:type="gramStart"/>
            <w:r w:rsidRPr="00FC723E">
              <w:rPr>
                <w:sz w:val="22"/>
                <w:szCs w:val="22"/>
              </w:rPr>
              <w:t>Врач-клинический фармаколог; врач-невролог; врач-офтальмолог; врач-</w:t>
            </w:r>
            <w:proofErr w:type="spellStart"/>
            <w:r w:rsidRPr="00FC723E">
              <w:rPr>
                <w:sz w:val="22"/>
                <w:szCs w:val="22"/>
              </w:rPr>
              <w:t>оториноларинголог</w:t>
            </w:r>
            <w:proofErr w:type="spellEnd"/>
            <w:r w:rsidRPr="00FC723E">
              <w:rPr>
                <w:sz w:val="22"/>
                <w:szCs w:val="22"/>
              </w:rPr>
              <w:t>; врач-эндокринолог, врач-травматолог, врач-терапевт; врач-эпидемиолог; главная медицинская сестра; медицинская сестра-диетолог; медицинская сестра; санитарка; медицинский регистратор.</w:t>
            </w:r>
            <w:proofErr w:type="gramEnd"/>
          </w:p>
        </w:tc>
        <w:tc>
          <w:tcPr>
            <w:tcW w:w="2976" w:type="dxa"/>
          </w:tcPr>
          <w:p w14:paraId="7D422D04"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3F154D79" w14:textId="77777777" w:rsidTr="00414755">
        <w:tc>
          <w:tcPr>
            <w:tcW w:w="568" w:type="dxa"/>
          </w:tcPr>
          <w:p w14:paraId="3C8A76E1" w14:textId="77777777" w:rsidR="003D0D5D" w:rsidRPr="00FC723E" w:rsidRDefault="003D0D5D" w:rsidP="004E223D">
            <w:pPr>
              <w:widowControl/>
              <w:snapToGrid/>
              <w:spacing w:line="240" w:lineRule="auto"/>
              <w:ind w:firstLine="0"/>
              <w:jc w:val="center"/>
              <w:rPr>
                <w:sz w:val="22"/>
                <w:szCs w:val="22"/>
              </w:rPr>
            </w:pPr>
            <w:r w:rsidRPr="00FC723E">
              <w:rPr>
                <w:sz w:val="22"/>
                <w:szCs w:val="22"/>
              </w:rPr>
              <w:t>3.</w:t>
            </w:r>
          </w:p>
        </w:tc>
        <w:tc>
          <w:tcPr>
            <w:tcW w:w="2268" w:type="dxa"/>
          </w:tcPr>
          <w:p w14:paraId="26FF5966" w14:textId="77777777" w:rsidR="003D0D5D" w:rsidRPr="00FC723E" w:rsidRDefault="003D0D5D" w:rsidP="003D0D5D">
            <w:pPr>
              <w:widowControl/>
              <w:snapToGrid/>
              <w:spacing w:line="240" w:lineRule="auto"/>
              <w:ind w:firstLine="0"/>
              <w:rPr>
                <w:sz w:val="22"/>
                <w:szCs w:val="22"/>
              </w:rPr>
            </w:pPr>
            <w:r w:rsidRPr="00FC723E">
              <w:rPr>
                <w:sz w:val="22"/>
                <w:szCs w:val="22"/>
              </w:rPr>
              <w:t>Приемное отделение для приема взрослых и для приема детей</w:t>
            </w:r>
          </w:p>
        </w:tc>
        <w:tc>
          <w:tcPr>
            <w:tcW w:w="4536" w:type="dxa"/>
          </w:tcPr>
          <w:p w14:paraId="2D1578B8" w14:textId="77777777" w:rsidR="003D0D5D" w:rsidRPr="00FC723E" w:rsidRDefault="003D0D5D" w:rsidP="004E223D">
            <w:pPr>
              <w:widowControl/>
              <w:snapToGrid/>
              <w:spacing w:line="240" w:lineRule="auto"/>
              <w:ind w:firstLine="0"/>
              <w:rPr>
                <w:sz w:val="22"/>
                <w:szCs w:val="22"/>
              </w:rPr>
            </w:pPr>
            <w:proofErr w:type="gramStart"/>
            <w:r w:rsidRPr="00FC723E">
              <w:rPr>
                <w:sz w:val="22"/>
                <w:szCs w:val="22"/>
              </w:rPr>
              <w:t>Врач-невролог (заведующий отделением); медицинская сестра (старшая); врач-нейрохирург; медицинская сестра; санитарка; врач-детский хирург; врач-травматолог-ортопед; медицинская сестра (процедурного кабинета); медицинская сестра (перевязочного кабинета).</w:t>
            </w:r>
            <w:proofErr w:type="gramEnd"/>
          </w:p>
        </w:tc>
        <w:tc>
          <w:tcPr>
            <w:tcW w:w="2976" w:type="dxa"/>
          </w:tcPr>
          <w:p w14:paraId="2BC4FC71"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05DF1C59" w14:textId="77777777" w:rsidTr="00414755">
        <w:tc>
          <w:tcPr>
            <w:tcW w:w="568" w:type="dxa"/>
          </w:tcPr>
          <w:p w14:paraId="2F49ED4E" w14:textId="77777777" w:rsidR="003D0D5D" w:rsidRPr="00FC723E" w:rsidRDefault="003D0D5D" w:rsidP="004E223D">
            <w:pPr>
              <w:widowControl/>
              <w:snapToGrid/>
              <w:spacing w:line="240" w:lineRule="auto"/>
              <w:ind w:firstLine="0"/>
              <w:jc w:val="center"/>
              <w:rPr>
                <w:sz w:val="22"/>
                <w:szCs w:val="22"/>
              </w:rPr>
            </w:pPr>
            <w:r w:rsidRPr="00FC723E">
              <w:rPr>
                <w:sz w:val="22"/>
                <w:szCs w:val="22"/>
              </w:rPr>
              <w:t>4.</w:t>
            </w:r>
          </w:p>
        </w:tc>
        <w:tc>
          <w:tcPr>
            <w:tcW w:w="2268" w:type="dxa"/>
          </w:tcPr>
          <w:p w14:paraId="422194B7" w14:textId="77777777" w:rsidR="003D0D5D" w:rsidRPr="00FC723E" w:rsidRDefault="003D0D5D" w:rsidP="004E223D">
            <w:pPr>
              <w:widowControl/>
              <w:snapToGrid/>
              <w:spacing w:line="240" w:lineRule="auto"/>
              <w:ind w:firstLine="0"/>
              <w:rPr>
                <w:sz w:val="22"/>
                <w:szCs w:val="22"/>
              </w:rPr>
            </w:pPr>
            <w:r w:rsidRPr="00FC723E">
              <w:rPr>
                <w:sz w:val="22"/>
                <w:szCs w:val="22"/>
              </w:rPr>
              <w:t>Неврологическое отделение№1</w:t>
            </w:r>
          </w:p>
        </w:tc>
        <w:tc>
          <w:tcPr>
            <w:tcW w:w="4536" w:type="dxa"/>
          </w:tcPr>
          <w:p w14:paraId="1D52FFFB" w14:textId="77777777" w:rsidR="003D0D5D" w:rsidRPr="00FC723E" w:rsidRDefault="003D0D5D" w:rsidP="004E223D">
            <w:pPr>
              <w:widowControl/>
              <w:snapToGrid/>
              <w:spacing w:line="240" w:lineRule="auto"/>
              <w:ind w:firstLine="0"/>
              <w:rPr>
                <w:sz w:val="22"/>
                <w:szCs w:val="22"/>
              </w:rPr>
            </w:pPr>
            <w:r w:rsidRPr="00FC723E">
              <w:rPr>
                <w:sz w:val="22"/>
                <w:szCs w:val="22"/>
              </w:rPr>
              <w:t>Врач-невролог (заведующий отделением); врач-невролог; медицинская сестра (старшая); медицинская сестра (палатная); медицинская сестра (процедурного кабинета); сестра-хозяйка; санитарка (палатная); санитарк</w:t>
            </w:r>
            <w:proofErr w:type="gramStart"/>
            <w:r w:rsidRPr="00FC723E">
              <w:rPr>
                <w:sz w:val="22"/>
                <w:szCs w:val="22"/>
              </w:rPr>
              <w:t>а(</w:t>
            </w:r>
            <w:proofErr w:type="gramEnd"/>
            <w:r w:rsidRPr="00FC723E">
              <w:rPr>
                <w:sz w:val="22"/>
                <w:szCs w:val="22"/>
              </w:rPr>
              <w:t>буфетчица); санитарка(уборщица); санитарка (ваннщица).</w:t>
            </w:r>
          </w:p>
        </w:tc>
        <w:tc>
          <w:tcPr>
            <w:tcW w:w="2976" w:type="dxa"/>
          </w:tcPr>
          <w:p w14:paraId="14330F50"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367C1CBF" w14:textId="77777777" w:rsidTr="00414755">
        <w:tc>
          <w:tcPr>
            <w:tcW w:w="568" w:type="dxa"/>
          </w:tcPr>
          <w:p w14:paraId="5B4F4338" w14:textId="77777777" w:rsidR="003D0D5D" w:rsidRPr="00FC723E" w:rsidRDefault="003D0D5D" w:rsidP="004E223D">
            <w:pPr>
              <w:widowControl/>
              <w:snapToGrid/>
              <w:spacing w:line="240" w:lineRule="auto"/>
              <w:ind w:firstLine="0"/>
              <w:jc w:val="center"/>
              <w:rPr>
                <w:sz w:val="22"/>
                <w:szCs w:val="22"/>
              </w:rPr>
            </w:pPr>
            <w:r w:rsidRPr="00FC723E">
              <w:rPr>
                <w:sz w:val="22"/>
                <w:szCs w:val="22"/>
              </w:rPr>
              <w:t>5.</w:t>
            </w:r>
          </w:p>
        </w:tc>
        <w:tc>
          <w:tcPr>
            <w:tcW w:w="2268" w:type="dxa"/>
          </w:tcPr>
          <w:p w14:paraId="0AD2A0BA" w14:textId="77777777" w:rsidR="003D0D5D" w:rsidRPr="00FC723E" w:rsidRDefault="003D0D5D" w:rsidP="004E223D">
            <w:pPr>
              <w:widowControl/>
              <w:snapToGrid/>
              <w:spacing w:line="240" w:lineRule="auto"/>
              <w:ind w:firstLine="0"/>
              <w:rPr>
                <w:sz w:val="22"/>
                <w:szCs w:val="22"/>
              </w:rPr>
            </w:pPr>
            <w:r w:rsidRPr="00FC723E">
              <w:rPr>
                <w:sz w:val="22"/>
                <w:szCs w:val="22"/>
              </w:rPr>
              <w:t>Неврологическое отделение№2</w:t>
            </w:r>
          </w:p>
        </w:tc>
        <w:tc>
          <w:tcPr>
            <w:tcW w:w="4536" w:type="dxa"/>
          </w:tcPr>
          <w:p w14:paraId="4D6CA9D4" w14:textId="77777777" w:rsidR="003D0D5D" w:rsidRPr="00FC723E" w:rsidRDefault="003D0D5D" w:rsidP="004E223D">
            <w:pPr>
              <w:widowControl/>
              <w:snapToGrid/>
              <w:spacing w:line="240" w:lineRule="auto"/>
              <w:ind w:firstLine="0"/>
              <w:rPr>
                <w:sz w:val="22"/>
                <w:szCs w:val="22"/>
              </w:rPr>
            </w:pPr>
            <w:r w:rsidRPr="00FC723E">
              <w:rPr>
                <w:sz w:val="22"/>
                <w:szCs w:val="22"/>
              </w:rPr>
              <w:t>Врач-невролог (заведующий отделением); врач-невролог; медицинская сестра (старшая); медицинская сестра (палатная); медицинская сестра (процедурного кабинета); сестра-хозяйка; санитарка (палатная); санитарк</w:t>
            </w:r>
            <w:proofErr w:type="gramStart"/>
            <w:r w:rsidRPr="00FC723E">
              <w:rPr>
                <w:sz w:val="22"/>
                <w:szCs w:val="22"/>
              </w:rPr>
              <w:t>а(</w:t>
            </w:r>
            <w:proofErr w:type="gramEnd"/>
            <w:r w:rsidRPr="00FC723E">
              <w:rPr>
                <w:sz w:val="22"/>
                <w:szCs w:val="22"/>
              </w:rPr>
              <w:t>буфетчица); санитарка(уборщица); санитарка (ваннщица).</w:t>
            </w:r>
          </w:p>
        </w:tc>
        <w:tc>
          <w:tcPr>
            <w:tcW w:w="2976" w:type="dxa"/>
          </w:tcPr>
          <w:p w14:paraId="5CBC14F0"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20937BDA" w14:textId="77777777" w:rsidTr="00414755">
        <w:tc>
          <w:tcPr>
            <w:tcW w:w="568" w:type="dxa"/>
          </w:tcPr>
          <w:p w14:paraId="526791E5" w14:textId="77777777" w:rsidR="003D0D5D" w:rsidRPr="00FC723E" w:rsidRDefault="003D0D5D" w:rsidP="004E223D">
            <w:pPr>
              <w:widowControl/>
              <w:snapToGrid/>
              <w:spacing w:line="240" w:lineRule="auto"/>
              <w:ind w:firstLine="0"/>
              <w:jc w:val="center"/>
              <w:rPr>
                <w:sz w:val="22"/>
                <w:szCs w:val="22"/>
              </w:rPr>
            </w:pPr>
            <w:r w:rsidRPr="00FC723E">
              <w:rPr>
                <w:sz w:val="22"/>
                <w:szCs w:val="22"/>
              </w:rPr>
              <w:t>6.</w:t>
            </w:r>
          </w:p>
        </w:tc>
        <w:tc>
          <w:tcPr>
            <w:tcW w:w="2268" w:type="dxa"/>
          </w:tcPr>
          <w:p w14:paraId="6A54D51B" w14:textId="77777777" w:rsidR="003D0D5D" w:rsidRPr="00FC723E" w:rsidRDefault="003D0D5D" w:rsidP="004E223D">
            <w:pPr>
              <w:widowControl/>
              <w:snapToGrid/>
              <w:spacing w:line="240" w:lineRule="auto"/>
              <w:ind w:firstLine="0"/>
              <w:rPr>
                <w:sz w:val="22"/>
                <w:szCs w:val="22"/>
              </w:rPr>
            </w:pPr>
            <w:r w:rsidRPr="00FC723E">
              <w:rPr>
                <w:sz w:val="22"/>
                <w:szCs w:val="22"/>
              </w:rPr>
              <w:t>Неврологическое отделение№3</w:t>
            </w:r>
          </w:p>
        </w:tc>
        <w:tc>
          <w:tcPr>
            <w:tcW w:w="4536" w:type="dxa"/>
          </w:tcPr>
          <w:p w14:paraId="5380619F" w14:textId="77777777" w:rsidR="003D0D5D" w:rsidRPr="00FC723E" w:rsidRDefault="003D0D5D" w:rsidP="004E223D">
            <w:pPr>
              <w:widowControl/>
              <w:snapToGrid/>
              <w:spacing w:line="240" w:lineRule="auto"/>
              <w:ind w:firstLine="0"/>
              <w:rPr>
                <w:sz w:val="22"/>
                <w:szCs w:val="22"/>
              </w:rPr>
            </w:pPr>
            <w:r w:rsidRPr="00FC723E">
              <w:rPr>
                <w:sz w:val="22"/>
                <w:szCs w:val="22"/>
              </w:rPr>
              <w:t>Врач-невролог (заведующий отделением); врач-невролог; медицинская сестра (старшая); медицинская сестра (палатная); медицинская сестра (процедурного кабинета); сестра-хозяйка; санитарка (палатная); санитарк</w:t>
            </w:r>
            <w:proofErr w:type="gramStart"/>
            <w:r w:rsidRPr="00FC723E">
              <w:rPr>
                <w:sz w:val="22"/>
                <w:szCs w:val="22"/>
              </w:rPr>
              <w:t>а(</w:t>
            </w:r>
            <w:proofErr w:type="gramEnd"/>
            <w:r w:rsidRPr="00FC723E">
              <w:rPr>
                <w:sz w:val="22"/>
                <w:szCs w:val="22"/>
              </w:rPr>
              <w:t>буфетчица); санитарка(уборщица); санитарка (ваннщица).</w:t>
            </w:r>
          </w:p>
        </w:tc>
        <w:tc>
          <w:tcPr>
            <w:tcW w:w="2976" w:type="dxa"/>
          </w:tcPr>
          <w:p w14:paraId="7F2DF16A"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46F21694" w14:textId="77777777" w:rsidTr="00414755">
        <w:tc>
          <w:tcPr>
            <w:tcW w:w="568" w:type="dxa"/>
          </w:tcPr>
          <w:p w14:paraId="550315EA" w14:textId="77777777" w:rsidR="003D0D5D" w:rsidRPr="00FC723E" w:rsidRDefault="003D0D5D" w:rsidP="004E223D">
            <w:pPr>
              <w:widowControl/>
              <w:snapToGrid/>
              <w:spacing w:line="240" w:lineRule="auto"/>
              <w:ind w:firstLine="0"/>
              <w:jc w:val="center"/>
              <w:rPr>
                <w:sz w:val="22"/>
                <w:szCs w:val="22"/>
              </w:rPr>
            </w:pPr>
            <w:r w:rsidRPr="00FC723E">
              <w:rPr>
                <w:sz w:val="22"/>
                <w:szCs w:val="22"/>
              </w:rPr>
              <w:t>7.</w:t>
            </w:r>
          </w:p>
        </w:tc>
        <w:tc>
          <w:tcPr>
            <w:tcW w:w="2268" w:type="dxa"/>
          </w:tcPr>
          <w:p w14:paraId="726C82ED" w14:textId="77777777" w:rsidR="003D0D5D" w:rsidRPr="00FC723E" w:rsidRDefault="003D0D5D" w:rsidP="004E223D">
            <w:pPr>
              <w:widowControl/>
              <w:snapToGrid/>
              <w:spacing w:line="240" w:lineRule="auto"/>
              <w:ind w:firstLine="0"/>
              <w:rPr>
                <w:sz w:val="22"/>
                <w:szCs w:val="22"/>
              </w:rPr>
            </w:pPr>
            <w:r w:rsidRPr="00FC723E">
              <w:rPr>
                <w:sz w:val="22"/>
                <w:szCs w:val="22"/>
              </w:rPr>
              <w:t xml:space="preserve">Неврологическое </w:t>
            </w:r>
            <w:r w:rsidRPr="00FC723E">
              <w:rPr>
                <w:sz w:val="22"/>
                <w:szCs w:val="22"/>
              </w:rPr>
              <w:lastRenderedPageBreak/>
              <w:t>отделение№4 (для детей)</w:t>
            </w:r>
          </w:p>
        </w:tc>
        <w:tc>
          <w:tcPr>
            <w:tcW w:w="4536" w:type="dxa"/>
          </w:tcPr>
          <w:p w14:paraId="47E7C4E5" w14:textId="77777777" w:rsidR="003D0D5D" w:rsidRPr="00FC723E" w:rsidRDefault="003D0D5D" w:rsidP="004E223D">
            <w:pPr>
              <w:widowControl/>
              <w:snapToGrid/>
              <w:spacing w:line="240" w:lineRule="auto"/>
              <w:ind w:firstLine="0"/>
              <w:rPr>
                <w:sz w:val="22"/>
                <w:szCs w:val="22"/>
              </w:rPr>
            </w:pPr>
            <w:r w:rsidRPr="00FC723E">
              <w:rPr>
                <w:sz w:val="22"/>
                <w:szCs w:val="22"/>
              </w:rPr>
              <w:lastRenderedPageBreak/>
              <w:t xml:space="preserve">Врач-невролог (заведующий отделением); </w:t>
            </w:r>
            <w:r w:rsidRPr="00FC723E">
              <w:rPr>
                <w:sz w:val="22"/>
                <w:szCs w:val="22"/>
              </w:rPr>
              <w:lastRenderedPageBreak/>
              <w:t>врач-невролог; врач-педиатр; медицинская сестра (старшая); медицинская сестра (палатная); медицинская сестра (процедурного кабинета); сестра-хозяйка; санитарка (палатная); санитарк</w:t>
            </w:r>
            <w:proofErr w:type="gramStart"/>
            <w:r w:rsidRPr="00FC723E">
              <w:rPr>
                <w:sz w:val="22"/>
                <w:szCs w:val="22"/>
              </w:rPr>
              <w:t>а(</w:t>
            </w:r>
            <w:proofErr w:type="gramEnd"/>
            <w:r w:rsidRPr="00FC723E">
              <w:rPr>
                <w:sz w:val="22"/>
                <w:szCs w:val="22"/>
              </w:rPr>
              <w:t>буфетчица); санитарка(уборщица); санитарка (ваннщица).</w:t>
            </w:r>
          </w:p>
        </w:tc>
        <w:tc>
          <w:tcPr>
            <w:tcW w:w="2976" w:type="dxa"/>
          </w:tcPr>
          <w:p w14:paraId="21795657" w14:textId="77777777" w:rsidR="003D0D5D" w:rsidRPr="00FC723E" w:rsidRDefault="003D0D5D" w:rsidP="00521336">
            <w:pPr>
              <w:widowControl/>
              <w:snapToGrid/>
              <w:spacing w:line="240" w:lineRule="auto"/>
              <w:ind w:firstLine="0"/>
              <w:rPr>
                <w:sz w:val="22"/>
                <w:szCs w:val="22"/>
              </w:rPr>
            </w:pPr>
            <w:r w:rsidRPr="00FC723E">
              <w:rPr>
                <w:sz w:val="22"/>
                <w:szCs w:val="22"/>
              </w:rPr>
              <w:lastRenderedPageBreak/>
              <w:t xml:space="preserve">Все сотрудники согласно </w:t>
            </w:r>
            <w:r w:rsidRPr="00FC723E">
              <w:rPr>
                <w:sz w:val="22"/>
                <w:szCs w:val="22"/>
              </w:rPr>
              <w:lastRenderedPageBreak/>
              <w:t>штатному расписанию</w:t>
            </w:r>
          </w:p>
        </w:tc>
      </w:tr>
      <w:tr w:rsidR="003D0D5D" w:rsidRPr="00FC723E" w14:paraId="07A4BE43" w14:textId="77777777" w:rsidTr="00414755">
        <w:tc>
          <w:tcPr>
            <w:tcW w:w="568" w:type="dxa"/>
          </w:tcPr>
          <w:p w14:paraId="505916D6" w14:textId="77777777" w:rsidR="003D0D5D" w:rsidRPr="00FC723E" w:rsidRDefault="003D0D5D" w:rsidP="004E223D">
            <w:pPr>
              <w:widowControl/>
              <w:snapToGrid/>
              <w:spacing w:line="240" w:lineRule="auto"/>
              <w:ind w:firstLine="0"/>
              <w:jc w:val="center"/>
              <w:rPr>
                <w:sz w:val="22"/>
                <w:szCs w:val="22"/>
              </w:rPr>
            </w:pPr>
            <w:r w:rsidRPr="00FC723E">
              <w:rPr>
                <w:sz w:val="22"/>
                <w:szCs w:val="22"/>
              </w:rPr>
              <w:lastRenderedPageBreak/>
              <w:t>8.</w:t>
            </w:r>
          </w:p>
        </w:tc>
        <w:tc>
          <w:tcPr>
            <w:tcW w:w="2268" w:type="dxa"/>
          </w:tcPr>
          <w:p w14:paraId="04CDFF3D" w14:textId="77777777" w:rsidR="003D0D5D" w:rsidRPr="00FC723E" w:rsidRDefault="003D0D5D" w:rsidP="004E223D">
            <w:pPr>
              <w:widowControl/>
              <w:snapToGrid/>
              <w:spacing w:line="240" w:lineRule="auto"/>
              <w:ind w:firstLine="0"/>
              <w:rPr>
                <w:sz w:val="22"/>
                <w:szCs w:val="22"/>
              </w:rPr>
            </w:pPr>
            <w:r w:rsidRPr="00FC723E">
              <w:rPr>
                <w:sz w:val="22"/>
                <w:szCs w:val="22"/>
              </w:rPr>
              <w:t>Нейрохирургическое отделение №1</w:t>
            </w:r>
          </w:p>
        </w:tc>
        <w:tc>
          <w:tcPr>
            <w:tcW w:w="4536" w:type="dxa"/>
          </w:tcPr>
          <w:p w14:paraId="6DC5856C" w14:textId="77777777" w:rsidR="003D0D5D" w:rsidRPr="00FC723E" w:rsidRDefault="003D0D5D" w:rsidP="004E223D">
            <w:pPr>
              <w:widowControl/>
              <w:snapToGrid/>
              <w:spacing w:line="240" w:lineRule="auto"/>
              <w:ind w:firstLine="0"/>
              <w:rPr>
                <w:sz w:val="22"/>
                <w:szCs w:val="22"/>
              </w:rPr>
            </w:pPr>
            <w:r w:rsidRPr="00FC723E">
              <w:rPr>
                <w:sz w:val="22"/>
                <w:szCs w:val="22"/>
              </w:rPr>
              <w:t>Врач-нейрохирург (заведующий отделением); врач-нейрохирург; врач-невролог; врач-эндокринолог; врач-хирург; медицинская сестра (старшая); медицинская сестра (палатная); медицинская сестра (процедурного кабинета); медицинская сестра (перевязочного кабинета); сестра-хозяйка; санитарка (палатная); санитарк</w:t>
            </w:r>
            <w:proofErr w:type="gramStart"/>
            <w:r w:rsidRPr="00FC723E">
              <w:rPr>
                <w:sz w:val="22"/>
                <w:szCs w:val="22"/>
              </w:rPr>
              <w:t>а(</w:t>
            </w:r>
            <w:proofErr w:type="gramEnd"/>
            <w:r w:rsidRPr="00FC723E">
              <w:rPr>
                <w:sz w:val="22"/>
                <w:szCs w:val="22"/>
              </w:rPr>
              <w:t>буфетчица); санитарка(уборщица); санитарка (ваннщица); санитарка (перевязочного и процедурного кабинета).</w:t>
            </w:r>
          </w:p>
        </w:tc>
        <w:tc>
          <w:tcPr>
            <w:tcW w:w="2976" w:type="dxa"/>
          </w:tcPr>
          <w:p w14:paraId="4D9C7E43"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20CC3B99" w14:textId="77777777" w:rsidTr="00414755">
        <w:tc>
          <w:tcPr>
            <w:tcW w:w="568" w:type="dxa"/>
          </w:tcPr>
          <w:p w14:paraId="5623D5B9" w14:textId="77777777" w:rsidR="003D0D5D" w:rsidRPr="00FC723E" w:rsidRDefault="003D0D5D" w:rsidP="004E223D">
            <w:pPr>
              <w:widowControl/>
              <w:snapToGrid/>
              <w:spacing w:line="240" w:lineRule="auto"/>
              <w:ind w:firstLine="0"/>
              <w:jc w:val="center"/>
              <w:rPr>
                <w:sz w:val="22"/>
                <w:szCs w:val="22"/>
              </w:rPr>
            </w:pPr>
            <w:r w:rsidRPr="00FC723E">
              <w:rPr>
                <w:sz w:val="22"/>
                <w:szCs w:val="22"/>
              </w:rPr>
              <w:t>9.</w:t>
            </w:r>
          </w:p>
        </w:tc>
        <w:tc>
          <w:tcPr>
            <w:tcW w:w="2268" w:type="dxa"/>
          </w:tcPr>
          <w:p w14:paraId="37CAFBB1" w14:textId="77777777" w:rsidR="003D0D5D" w:rsidRPr="00FC723E" w:rsidRDefault="003D0D5D" w:rsidP="004E223D">
            <w:pPr>
              <w:widowControl/>
              <w:snapToGrid/>
              <w:spacing w:line="240" w:lineRule="auto"/>
              <w:ind w:firstLine="0"/>
              <w:rPr>
                <w:sz w:val="22"/>
                <w:szCs w:val="22"/>
              </w:rPr>
            </w:pPr>
            <w:r w:rsidRPr="00FC723E">
              <w:rPr>
                <w:sz w:val="22"/>
                <w:szCs w:val="22"/>
              </w:rPr>
              <w:t>Нейрохирургическое отделение №2</w:t>
            </w:r>
          </w:p>
        </w:tc>
        <w:tc>
          <w:tcPr>
            <w:tcW w:w="4536" w:type="dxa"/>
          </w:tcPr>
          <w:p w14:paraId="012674D8" w14:textId="77777777" w:rsidR="003D0D5D" w:rsidRPr="00FC723E" w:rsidRDefault="003D0D5D" w:rsidP="004E223D">
            <w:pPr>
              <w:widowControl/>
              <w:snapToGrid/>
              <w:spacing w:line="240" w:lineRule="auto"/>
              <w:ind w:firstLine="0"/>
              <w:rPr>
                <w:sz w:val="22"/>
                <w:szCs w:val="22"/>
              </w:rPr>
            </w:pPr>
            <w:r w:rsidRPr="00FC723E">
              <w:rPr>
                <w:sz w:val="22"/>
                <w:szCs w:val="22"/>
              </w:rPr>
              <w:t>Врач-нейрохирург (заведующий отделением); врач-нейрохирург; врач-невролог; врач-хирург; медицинская сестра (старшая); медицинская сестра (палатная); медицинская сестра (процедурного кабинета); медицинская сестра (перевязочного кабинета); сестра-хозяйка; санитарка (палатная); санитарк</w:t>
            </w:r>
            <w:proofErr w:type="gramStart"/>
            <w:r w:rsidRPr="00FC723E">
              <w:rPr>
                <w:sz w:val="22"/>
                <w:szCs w:val="22"/>
              </w:rPr>
              <w:t>а(</w:t>
            </w:r>
            <w:proofErr w:type="gramEnd"/>
            <w:r w:rsidRPr="00FC723E">
              <w:rPr>
                <w:sz w:val="22"/>
                <w:szCs w:val="22"/>
              </w:rPr>
              <w:t>буфетчица); санитарка(уборщица); санитарка (ваннщица); санитарка (перевязочного и процедурного кабинета).</w:t>
            </w:r>
          </w:p>
          <w:p w14:paraId="3B5D3725" w14:textId="77777777" w:rsidR="003D0D5D" w:rsidRPr="00FC723E" w:rsidRDefault="003D0D5D" w:rsidP="004E223D">
            <w:pPr>
              <w:widowControl/>
              <w:snapToGrid/>
              <w:spacing w:line="240" w:lineRule="auto"/>
              <w:ind w:firstLine="0"/>
              <w:rPr>
                <w:sz w:val="22"/>
                <w:szCs w:val="22"/>
              </w:rPr>
            </w:pPr>
          </w:p>
        </w:tc>
        <w:tc>
          <w:tcPr>
            <w:tcW w:w="2976" w:type="dxa"/>
          </w:tcPr>
          <w:p w14:paraId="02195486"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21D841F7" w14:textId="77777777" w:rsidTr="00414755">
        <w:tc>
          <w:tcPr>
            <w:tcW w:w="568" w:type="dxa"/>
          </w:tcPr>
          <w:p w14:paraId="561728C9" w14:textId="77777777" w:rsidR="003D0D5D" w:rsidRPr="00FC723E" w:rsidRDefault="003D0D5D" w:rsidP="004E223D">
            <w:pPr>
              <w:widowControl/>
              <w:snapToGrid/>
              <w:spacing w:line="240" w:lineRule="auto"/>
              <w:ind w:firstLine="0"/>
              <w:jc w:val="center"/>
              <w:rPr>
                <w:sz w:val="22"/>
                <w:szCs w:val="22"/>
              </w:rPr>
            </w:pPr>
            <w:r w:rsidRPr="00FC723E">
              <w:rPr>
                <w:sz w:val="22"/>
                <w:szCs w:val="22"/>
              </w:rPr>
              <w:t>10.</w:t>
            </w:r>
          </w:p>
        </w:tc>
        <w:tc>
          <w:tcPr>
            <w:tcW w:w="2268" w:type="dxa"/>
          </w:tcPr>
          <w:p w14:paraId="51848D72" w14:textId="77777777" w:rsidR="003D0D5D" w:rsidRPr="00FC723E" w:rsidRDefault="003D0D5D" w:rsidP="004E223D">
            <w:pPr>
              <w:widowControl/>
              <w:snapToGrid/>
              <w:spacing w:line="240" w:lineRule="auto"/>
              <w:ind w:firstLine="0"/>
              <w:rPr>
                <w:sz w:val="22"/>
                <w:szCs w:val="22"/>
              </w:rPr>
            </w:pPr>
            <w:r w:rsidRPr="00FC723E">
              <w:rPr>
                <w:sz w:val="22"/>
                <w:szCs w:val="22"/>
              </w:rPr>
              <w:t xml:space="preserve">Нейрохирургическое отделение №3(для детей) </w:t>
            </w:r>
          </w:p>
        </w:tc>
        <w:tc>
          <w:tcPr>
            <w:tcW w:w="4536" w:type="dxa"/>
          </w:tcPr>
          <w:p w14:paraId="653333DD" w14:textId="77777777" w:rsidR="003D0D5D" w:rsidRPr="00FC723E" w:rsidRDefault="003D0D5D" w:rsidP="004E223D">
            <w:pPr>
              <w:widowControl/>
              <w:snapToGrid/>
              <w:spacing w:line="240" w:lineRule="auto"/>
              <w:ind w:firstLine="0"/>
              <w:rPr>
                <w:sz w:val="22"/>
                <w:szCs w:val="22"/>
              </w:rPr>
            </w:pPr>
            <w:r w:rsidRPr="00FC723E">
              <w:rPr>
                <w:sz w:val="22"/>
                <w:szCs w:val="22"/>
              </w:rPr>
              <w:t>Врач-нейрохирург (заведующий отделением); врач-нейрохирург; врач-невролог; врач-неонатолог; врач-</w:t>
            </w:r>
            <w:r w:rsidR="0092382D" w:rsidRPr="00FC723E">
              <w:rPr>
                <w:sz w:val="22"/>
                <w:szCs w:val="22"/>
              </w:rPr>
              <w:t>педиатр; медицинская</w:t>
            </w:r>
            <w:r w:rsidRPr="00FC723E">
              <w:rPr>
                <w:sz w:val="22"/>
                <w:szCs w:val="22"/>
              </w:rPr>
              <w:t xml:space="preserve"> сестра (старшая); медицинская сестра (палатная); медицинская сестра (процедурного кабинета); медицинская сестра (перевязочного кабинета); сестра-хозяйка; санитарка (палатная); санитарк</w:t>
            </w:r>
            <w:proofErr w:type="gramStart"/>
            <w:r w:rsidRPr="00FC723E">
              <w:rPr>
                <w:sz w:val="22"/>
                <w:szCs w:val="22"/>
              </w:rPr>
              <w:t>а(</w:t>
            </w:r>
            <w:proofErr w:type="gramEnd"/>
            <w:r w:rsidRPr="00FC723E">
              <w:rPr>
                <w:sz w:val="22"/>
                <w:szCs w:val="22"/>
              </w:rPr>
              <w:t>буфетчица); санитарка(уборщица); санитарка (ваннщица); санитарка (перевязочного и процедурного кабинета).</w:t>
            </w:r>
          </w:p>
        </w:tc>
        <w:tc>
          <w:tcPr>
            <w:tcW w:w="2976" w:type="dxa"/>
          </w:tcPr>
          <w:p w14:paraId="7859A33D"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74449877" w14:textId="77777777" w:rsidTr="00414755">
        <w:tc>
          <w:tcPr>
            <w:tcW w:w="568" w:type="dxa"/>
          </w:tcPr>
          <w:p w14:paraId="00675C4D" w14:textId="77777777" w:rsidR="003D0D5D" w:rsidRPr="00FC723E" w:rsidRDefault="003D0D5D" w:rsidP="004E223D">
            <w:pPr>
              <w:widowControl/>
              <w:snapToGrid/>
              <w:spacing w:line="240" w:lineRule="auto"/>
              <w:ind w:firstLine="0"/>
              <w:jc w:val="center"/>
              <w:rPr>
                <w:sz w:val="22"/>
                <w:szCs w:val="22"/>
              </w:rPr>
            </w:pPr>
            <w:r w:rsidRPr="00FC723E">
              <w:rPr>
                <w:sz w:val="22"/>
                <w:szCs w:val="22"/>
              </w:rPr>
              <w:t>11.</w:t>
            </w:r>
          </w:p>
        </w:tc>
        <w:tc>
          <w:tcPr>
            <w:tcW w:w="2268" w:type="dxa"/>
          </w:tcPr>
          <w:p w14:paraId="184CB8F6" w14:textId="77777777" w:rsidR="003D0D5D" w:rsidRPr="00FC723E" w:rsidRDefault="003D0D5D" w:rsidP="004E223D">
            <w:pPr>
              <w:widowControl/>
              <w:snapToGrid/>
              <w:spacing w:line="240" w:lineRule="auto"/>
              <w:ind w:firstLine="0"/>
              <w:rPr>
                <w:sz w:val="22"/>
                <w:szCs w:val="22"/>
              </w:rPr>
            </w:pPr>
            <w:r w:rsidRPr="00FC723E">
              <w:rPr>
                <w:sz w:val="22"/>
                <w:szCs w:val="22"/>
              </w:rPr>
              <w:t>Отделение анестезиологии и реанимации №1</w:t>
            </w:r>
          </w:p>
        </w:tc>
        <w:tc>
          <w:tcPr>
            <w:tcW w:w="4536" w:type="dxa"/>
          </w:tcPr>
          <w:p w14:paraId="526077AE" w14:textId="77777777" w:rsidR="003D0D5D" w:rsidRPr="00FC723E" w:rsidRDefault="003D0D5D" w:rsidP="004E223D">
            <w:pPr>
              <w:widowControl/>
              <w:snapToGrid/>
              <w:spacing w:line="240" w:lineRule="auto"/>
              <w:ind w:firstLine="0"/>
              <w:rPr>
                <w:sz w:val="22"/>
                <w:szCs w:val="22"/>
              </w:rPr>
            </w:pPr>
            <w:r w:rsidRPr="00FC723E">
              <w:rPr>
                <w:sz w:val="22"/>
                <w:szCs w:val="22"/>
              </w:rPr>
              <w:t>Врач-анестезиолог-реаниматолог (заведующий отделением); врач-анестезиолог-реаниматолог; медицинская сестра-</w:t>
            </w:r>
            <w:proofErr w:type="spellStart"/>
            <w:r w:rsidRPr="00FC723E">
              <w:rPr>
                <w:sz w:val="22"/>
                <w:szCs w:val="22"/>
              </w:rPr>
              <w:t>анестезист</w:t>
            </w:r>
            <w:proofErr w:type="spellEnd"/>
            <w:r w:rsidRPr="00FC723E">
              <w:rPr>
                <w:sz w:val="22"/>
                <w:szCs w:val="22"/>
              </w:rPr>
              <w:t xml:space="preserve"> (старшая); медицинская сестра-</w:t>
            </w:r>
            <w:proofErr w:type="spellStart"/>
            <w:r w:rsidRPr="00FC723E">
              <w:rPr>
                <w:sz w:val="22"/>
                <w:szCs w:val="22"/>
              </w:rPr>
              <w:t>анестезист</w:t>
            </w:r>
            <w:proofErr w:type="spellEnd"/>
            <w:r w:rsidRPr="00FC723E">
              <w:rPr>
                <w:sz w:val="22"/>
                <w:szCs w:val="22"/>
              </w:rPr>
              <w:t>; медицинская сестра-</w:t>
            </w:r>
            <w:proofErr w:type="spellStart"/>
            <w:r w:rsidR="0092382D" w:rsidRPr="00FC723E">
              <w:rPr>
                <w:sz w:val="22"/>
                <w:szCs w:val="22"/>
              </w:rPr>
              <w:t>анестезист</w:t>
            </w:r>
            <w:proofErr w:type="spellEnd"/>
            <w:r w:rsidR="0092382D" w:rsidRPr="00FC723E">
              <w:rPr>
                <w:sz w:val="22"/>
                <w:szCs w:val="22"/>
              </w:rPr>
              <w:t xml:space="preserve"> (</w:t>
            </w:r>
            <w:r w:rsidRPr="00FC723E">
              <w:rPr>
                <w:sz w:val="22"/>
                <w:szCs w:val="22"/>
              </w:rPr>
              <w:t>процедурного кабинета); сестра-хозяйка; санитарка (палатная); санитарк</w:t>
            </w:r>
            <w:proofErr w:type="gramStart"/>
            <w:r w:rsidRPr="00FC723E">
              <w:rPr>
                <w:sz w:val="22"/>
                <w:szCs w:val="22"/>
              </w:rPr>
              <w:t>а(</w:t>
            </w:r>
            <w:proofErr w:type="gramEnd"/>
            <w:r w:rsidRPr="00FC723E">
              <w:rPr>
                <w:sz w:val="22"/>
                <w:szCs w:val="22"/>
              </w:rPr>
              <w:t>буфетчица); санитарка(уборщица).</w:t>
            </w:r>
          </w:p>
          <w:p w14:paraId="59DC2CE6" w14:textId="77777777" w:rsidR="00E5134E" w:rsidRPr="00FC723E" w:rsidRDefault="00E5134E" w:rsidP="004E223D">
            <w:pPr>
              <w:widowControl/>
              <w:snapToGrid/>
              <w:spacing w:line="240" w:lineRule="auto"/>
              <w:ind w:firstLine="0"/>
              <w:rPr>
                <w:sz w:val="22"/>
                <w:szCs w:val="22"/>
              </w:rPr>
            </w:pPr>
          </w:p>
        </w:tc>
        <w:tc>
          <w:tcPr>
            <w:tcW w:w="2976" w:type="dxa"/>
          </w:tcPr>
          <w:p w14:paraId="6EB36C09"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09C4CDDC" w14:textId="77777777" w:rsidTr="00414755">
        <w:tc>
          <w:tcPr>
            <w:tcW w:w="568" w:type="dxa"/>
          </w:tcPr>
          <w:p w14:paraId="069A0F89" w14:textId="77777777" w:rsidR="003D0D5D" w:rsidRPr="00FC723E" w:rsidRDefault="003D0D5D" w:rsidP="004E223D">
            <w:pPr>
              <w:widowControl/>
              <w:snapToGrid/>
              <w:spacing w:line="240" w:lineRule="auto"/>
              <w:ind w:firstLine="0"/>
              <w:jc w:val="center"/>
              <w:rPr>
                <w:sz w:val="22"/>
                <w:szCs w:val="22"/>
              </w:rPr>
            </w:pPr>
            <w:r w:rsidRPr="00FC723E">
              <w:rPr>
                <w:sz w:val="22"/>
                <w:szCs w:val="22"/>
              </w:rPr>
              <w:t>12.</w:t>
            </w:r>
          </w:p>
        </w:tc>
        <w:tc>
          <w:tcPr>
            <w:tcW w:w="2268" w:type="dxa"/>
          </w:tcPr>
          <w:p w14:paraId="5F52A973" w14:textId="77777777" w:rsidR="003D0D5D" w:rsidRPr="00FC723E" w:rsidRDefault="003D0D5D" w:rsidP="004E223D">
            <w:pPr>
              <w:widowControl/>
              <w:snapToGrid/>
              <w:spacing w:line="240" w:lineRule="auto"/>
              <w:ind w:firstLine="0"/>
              <w:rPr>
                <w:sz w:val="22"/>
                <w:szCs w:val="22"/>
              </w:rPr>
            </w:pPr>
            <w:r w:rsidRPr="00FC723E">
              <w:rPr>
                <w:sz w:val="22"/>
                <w:szCs w:val="22"/>
              </w:rPr>
              <w:t>Отделение анестезиологии и реанимации №2 (для детей)</w:t>
            </w:r>
          </w:p>
        </w:tc>
        <w:tc>
          <w:tcPr>
            <w:tcW w:w="4536" w:type="dxa"/>
          </w:tcPr>
          <w:p w14:paraId="013B80D7" w14:textId="77777777" w:rsidR="003D0D5D" w:rsidRPr="00FC723E" w:rsidRDefault="003D0D5D" w:rsidP="004E223D">
            <w:pPr>
              <w:widowControl/>
              <w:snapToGrid/>
              <w:spacing w:line="240" w:lineRule="auto"/>
              <w:ind w:firstLine="0"/>
              <w:rPr>
                <w:sz w:val="22"/>
                <w:szCs w:val="22"/>
              </w:rPr>
            </w:pPr>
            <w:r w:rsidRPr="00FC723E">
              <w:rPr>
                <w:sz w:val="22"/>
                <w:szCs w:val="22"/>
              </w:rPr>
              <w:t>Врач-анестезиолог-реаниматолог (заведующий отделением); врач-анестезиолог-реаниматолог; медицинская сестра-</w:t>
            </w:r>
            <w:proofErr w:type="spellStart"/>
            <w:r w:rsidRPr="00FC723E">
              <w:rPr>
                <w:sz w:val="22"/>
                <w:szCs w:val="22"/>
              </w:rPr>
              <w:t>анестезист</w:t>
            </w:r>
            <w:proofErr w:type="spellEnd"/>
            <w:r w:rsidRPr="00FC723E">
              <w:rPr>
                <w:sz w:val="22"/>
                <w:szCs w:val="22"/>
              </w:rPr>
              <w:t xml:space="preserve"> (старшая); медицинская </w:t>
            </w:r>
            <w:r w:rsidRPr="00FC723E">
              <w:rPr>
                <w:sz w:val="22"/>
                <w:szCs w:val="22"/>
              </w:rPr>
              <w:lastRenderedPageBreak/>
              <w:t>сестра-</w:t>
            </w:r>
            <w:proofErr w:type="spellStart"/>
            <w:r w:rsidRPr="00FC723E">
              <w:rPr>
                <w:sz w:val="22"/>
                <w:szCs w:val="22"/>
              </w:rPr>
              <w:t>анестезист</w:t>
            </w:r>
            <w:proofErr w:type="spellEnd"/>
            <w:r w:rsidRPr="00FC723E">
              <w:rPr>
                <w:sz w:val="22"/>
                <w:szCs w:val="22"/>
              </w:rPr>
              <w:t>; сестра-хозяйка; младшая медицинская сестра по уходу за больными; санитарка (палатная); санитарк</w:t>
            </w:r>
            <w:proofErr w:type="gramStart"/>
            <w:r w:rsidRPr="00FC723E">
              <w:rPr>
                <w:sz w:val="22"/>
                <w:szCs w:val="22"/>
              </w:rPr>
              <w:t>а(</w:t>
            </w:r>
            <w:proofErr w:type="gramEnd"/>
            <w:r w:rsidRPr="00FC723E">
              <w:rPr>
                <w:sz w:val="22"/>
                <w:szCs w:val="22"/>
              </w:rPr>
              <w:t>уборщица).</w:t>
            </w:r>
          </w:p>
        </w:tc>
        <w:tc>
          <w:tcPr>
            <w:tcW w:w="2976" w:type="dxa"/>
          </w:tcPr>
          <w:p w14:paraId="62CA6656" w14:textId="77777777" w:rsidR="003D0D5D" w:rsidRPr="00FC723E" w:rsidRDefault="003D0D5D" w:rsidP="00521336">
            <w:pPr>
              <w:widowControl/>
              <w:snapToGrid/>
              <w:spacing w:line="240" w:lineRule="auto"/>
              <w:ind w:firstLine="0"/>
              <w:rPr>
                <w:sz w:val="22"/>
                <w:szCs w:val="22"/>
              </w:rPr>
            </w:pPr>
            <w:r w:rsidRPr="00FC723E">
              <w:rPr>
                <w:sz w:val="22"/>
                <w:szCs w:val="22"/>
              </w:rPr>
              <w:lastRenderedPageBreak/>
              <w:t>Все сотрудники согласно штатному расписанию</w:t>
            </w:r>
          </w:p>
        </w:tc>
      </w:tr>
      <w:tr w:rsidR="003D0D5D" w:rsidRPr="00FC723E" w14:paraId="37DDC671" w14:textId="77777777" w:rsidTr="00414755">
        <w:tc>
          <w:tcPr>
            <w:tcW w:w="568" w:type="dxa"/>
          </w:tcPr>
          <w:p w14:paraId="5E1A1CFA" w14:textId="77777777" w:rsidR="003D0D5D" w:rsidRPr="00FC723E" w:rsidRDefault="003D0D5D" w:rsidP="004E223D">
            <w:pPr>
              <w:widowControl/>
              <w:snapToGrid/>
              <w:spacing w:line="240" w:lineRule="auto"/>
              <w:ind w:firstLine="0"/>
              <w:jc w:val="center"/>
              <w:rPr>
                <w:sz w:val="22"/>
                <w:szCs w:val="22"/>
              </w:rPr>
            </w:pPr>
            <w:r w:rsidRPr="00FC723E">
              <w:rPr>
                <w:sz w:val="22"/>
                <w:szCs w:val="22"/>
              </w:rPr>
              <w:lastRenderedPageBreak/>
              <w:t>13.</w:t>
            </w:r>
          </w:p>
        </w:tc>
        <w:tc>
          <w:tcPr>
            <w:tcW w:w="2268" w:type="dxa"/>
          </w:tcPr>
          <w:p w14:paraId="2AD69B88" w14:textId="77777777" w:rsidR="003D0D5D" w:rsidRPr="00FC723E" w:rsidRDefault="003D0D5D" w:rsidP="004E223D">
            <w:pPr>
              <w:widowControl/>
              <w:snapToGrid/>
              <w:spacing w:line="240" w:lineRule="auto"/>
              <w:ind w:firstLine="0"/>
              <w:rPr>
                <w:sz w:val="22"/>
                <w:szCs w:val="22"/>
              </w:rPr>
            </w:pPr>
            <w:r w:rsidRPr="00FC723E">
              <w:rPr>
                <w:sz w:val="22"/>
                <w:szCs w:val="22"/>
              </w:rPr>
              <w:t>Операционный блок</w:t>
            </w:r>
          </w:p>
        </w:tc>
        <w:tc>
          <w:tcPr>
            <w:tcW w:w="4536" w:type="dxa"/>
          </w:tcPr>
          <w:p w14:paraId="06197BCA" w14:textId="77777777" w:rsidR="003D0D5D" w:rsidRPr="00FC723E" w:rsidRDefault="003D0D5D" w:rsidP="004E223D">
            <w:pPr>
              <w:widowControl/>
              <w:snapToGrid/>
              <w:spacing w:line="240" w:lineRule="auto"/>
              <w:ind w:firstLine="0"/>
              <w:rPr>
                <w:sz w:val="22"/>
                <w:szCs w:val="22"/>
              </w:rPr>
            </w:pPr>
            <w:proofErr w:type="gramStart"/>
            <w:r w:rsidRPr="00FC723E">
              <w:rPr>
                <w:sz w:val="22"/>
                <w:szCs w:val="22"/>
              </w:rPr>
              <w:t xml:space="preserve">Врач-нейрохирург (заведующий операционным блоком); медицинская сестра операционная (старшая); медицинская сестра операционная; сестра-хозяйка; санитарка (операционная). </w:t>
            </w:r>
            <w:proofErr w:type="gramEnd"/>
          </w:p>
        </w:tc>
        <w:tc>
          <w:tcPr>
            <w:tcW w:w="2976" w:type="dxa"/>
          </w:tcPr>
          <w:p w14:paraId="1AAE9D85"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239D9F11" w14:textId="77777777" w:rsidTr="00414755">
        <w:tc>
          <w:tcPr>
            <w:tcW w:w="568" w:type="dxa"/>
          </w:tcPr>
          <w:p w14:paraId="5212AFB2" w14:textId="77777777" w:rsidR="003D0D5D" w:rsidRPr="00FC723E" w:rsidRDefault="003D0D5D" w:rsidP="004E223D">
            <w:pPr>
              <w:widowControl/>
              <w:snapToGrid/>
              <w:spacing w:line="240" w:lineRule="auto"/>
              <w:ind w:firstLine="0"/>
              <w:jc w:val="center"/>
              <w:rPr>
                <w:sz w:val="22"/>
                <w:szCs w:val="22"/>
              </w:rPr>
            </w:pPr>
            <w:r w:rsidRPr="00FC723E">
              <w:rPr>
                <w:sz w:val="22"/>
                <w:szCs w:val="22"/>
              </w:rPr>
              <w:t>14.</w:t>
            </w:r>
          </w:p>
        </w:tc>
        <w:tc>
          <w:tcPr>
            <w:tcW w:w="2268" w:type="dxa"/>
          </w:tcPr>
          <w:p w14:paraId="31EB26EB" w14:textId="77777777" w:rsidR="003D0D5D" w:rsidRPr="00FC723E" w:rsidRDefault="003D0D5D" w:rsidP="004E223D">
            <w:pPr>
              <w:widowControl/>
              <w:snapToGrid/>
              <w:spacing w:line="240" w:lineRule="auto"/>
              <w:ind w:firstLine="0"/>
              <w:rPr>
                <w:sz w:val="22"/>
                <w:szCs w:val="22"/>
              </w:rPr>
            </w:pPr>
            <w:r w:rsidRPr="00FC723E">
              <w:rPr>
                <w:sz w:val="22"/>
                <w:szCs w:val="22"/>
              </w:rPr>
              <w:t xml:space="preserve">Ангиографический кабинет (с </w:t>
            </w:r>
            <w:proofErr w:type="spellStart"/>
            <w:r w:rsidRPr="00FC723E">
              <w:rPr>
                <w:sz w:val="22"/>
                <w:szCs w:val="22"/>
              </w:rPr>
              <w:t>рентгенооперационными</w:t>
            </w:r>
            <w:proofErr w:type="spellEnd"/>
            <w:r w:rsidRPr="00FC723E">
              <w:rPr>
                <w:sz w:val="22"/>
                <w:szCs w:val="22"/>
              </w:rPr>
              <w:t>)</w:t>
            </w:r>
          </w:p>
        </w:tc>
        <w:tc>
          <w:tcPr>
            <w:tcW w:w="4536" w:type="dxa"/>
          </w:tcPr>
          <w:p w14:paraId="2540C463" w14:textId="77777777" w:rsidR="003D0D5D" w:rsidRPr="00FC723E" w:rsidRDefault="003D0D5D" w:rsidP="004E223D">
            <w:pPr>
              <w:widowControl/>
              <w:snapToGrid/>
              <w:spacing w:line="240" w:lineRule="auto"/>
              <w:ind w:firstLine="0"/>
              <w:rPr>
                <w:sz w:val="22"/>
                <w:szCs w:val="22"/>
              </w:rPr>
            </w:pPr>
            <w:proofErr w:type="gramStart"/>
            <w:r w:rsidRPr="00FC723E">
              <w:rPr>
                <w:sz w:val="22"/>
                <w:szCs w:val="22"/>
              </w:rPr>
              <w:t>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 (заведующий кабинетом); 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 врач-нейрохирург; врач-анестезиолог-реаниматолог; медицинская сестра операционная (старшая); медицинская сестра операционная; медицинская сестра-</w:t>
            </w:r>
            <w:proofErr w:type="spellStart"/>
            <w:r w:rsidRPr="00FC723E">
              <w:rPr>
                <w:sz w:val="22"/>
                <w:szCs w:val="22"/>
              </w:rPr>
              <w:t>анестезист</w:t>
            </w:r>
            <w:proofErr w:type="spellEnd"/>
            <w:r w:rsidRPr="00FC723E">
              <w:rPr>
                <w:sz w:val="22"/>
                <w:szCs w:val="22"/>
              </w:rPr>
              <w:t xml:space="preserve">; </w:t>
            </w:r>
            <w:proofErr w:type="spellStart"/>
            <w:r w:rsidRPr="00FC723E">
              <w:rPr>
                <w:sz w:val="22"/>
                <w:szCs w:val="22"/>
              </w:rPr>
              <w:t>рентгенолаборант</w:t>
            </w:r>
            <w:proofErr w:type="spellEnd"/>
            <w:r w:rsidRPr="00FC723E">
              <w:rPr>
                <w:sz w:val="22"/>
                <w:szCs w:val="22"/>
              </w:rPr>
              <w:t>; санитарка (операционная); санитарка.</w:t>
            </w:r>
            <w:proofErr w:type="gramEnd"/>
          </w:p>
          <w:p w14:paraId="40BADA97" w14:textId="77777777" w:rsidR="003D0D5D" w:rsidRPr="00FC723E" w:rsidRDefault="003D0D5D" w:rsidP="004E223D">
            <w:pPr>
              <w:widowControl/>
              <w:snapToGrid/>
              <w:spacing w:line="240" w:lineRule="auto"/>
              <w:ind w:firstLine="0"/>
              <w:rPr>
                <w:sz w:val="22"/>
                <w:szCs w:val="22"/>
              </w:rPr>
            </w:pPr>
          </w:p>
        </w:tc>
        <w:tc>
          <w:tcPr>
            <w:tcW w:w="2976" w:type="dxa"/>
          </w:tcPr>
          <w:p w14:paraId="5B60976A"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2A0959C4" w14:textId="77777777" w:rsidTr="00414755">
        <w:tc>
          <w:tcPr>
            <w:tcW w:w="568" w:type="dxa"/>
          </w:tcPr>
          <w:p w14:paraId="70EC15AE" w14:textId="77777777" w:rsidR="003D0D5D" w:rsidRPr="00FC723E" w:rsidRDefault="003D0D5D" w:rsidP="004E223D">
            <w:pPr>
              <w:widowControl/>
              <w:snapToGrid/>
              <w:spacing w:line="240" w:lineRule="auto"/>
              <w:ind w:firstLine="0"/>
              <w:jc w:val="center"/>
              <w:rPr>
                <w:sz w:val="22"/>
                <w:szCs w:val="22"/>
              </w:rPr>
            </w:pPr>
            <w:r w:rsidRPr="00FC723E">
              <w:rPr>
                <w:sz w:val="22"/>
                <w:szCs w:val="22"/>
              </w:rPr>
              <w:t>15.</w:t>
            </w:r>
          </w:p>
        </w:tc>
        <w:tc>
          <w:tcPr>
            <w:tcW w:w="2268" w:type="dxa"/>
          </w:tcPr>
          <w:p w14:paraId="2C08B17E" w14:textId="77777777" w:rsidR="003D0D5D" w:rsidRPr="00FC723E" w:rsidRDefault="003D0D5D" w:rsidP="004E223D">
            <w:pPr>
              <w:widowControl/>
              <w:snapToGrid/>
              <w:spacing w:line="240" w:lineRule="auto"/>
              <w:ind w:firstLine="0"/>
              <w:rPr>
                <w:sz w:val="22"/>
                <w:szCs w:val="22"/>
              </w:rPr>
            </w:pPr>
            <w:r w:rsidRPr="00FC723E">
              <w:rPr>
                <w:sz w:val="22"/>
                <w:szCs w:val="22"/>
              </w:rPr>
              <w:t xml:space="preserve">Кабинет </w:t>
            </w:r>
            <w:proofErr w:type="spellStart"/>
            <w:r w:rsidRPr="00FC723E">
              <w:rPr>
                <w:sz w:val="22"/>
                <w:szCs w:val="22"/>
              </w:rPr>
              <w:t>трансфузиологической</w:t>
            </w:r>
            <w:proofErr w:type="spellEnd"/>
            <w:r w:rsidRPr="00FC723E">
              <w:rPr>
                <w:sz w:val="22"/>
                <w:szCs w:val="22"/>
              </w:rPr>
              <w:t xml:space="preserve"> помощи</w:t>
            </w:r>
          </w:p>
        </w:tc>
        <w:tc>
          <w:tcPr>
            <w:tcW w:w="4536" w:type="dxa"/>
          </w:tcPr>
          <w:p w14:paraId="648DFD39" w14:textId="77777777" w:rsidR="003D0D5D" w:rsidRPr="00FC723E" w:rsidRDefault="003D0D5D" w:rsidP="004E223D">
            <w:pPr>
              <w:widowControl/>
              <w:snapToGrid/>
              <w:spacing w:line="240" w:lineRule="auto"/>
              <w:ind w:firstLine="0"/>
              <w:rPr>
                <w:sz w:val="22"/>
                <w:szCs w:val="22"/>
              </w:rPr>
            </w:pPr>
            <w:r w:rsidRPr="00FC723E">
              <w:rPr>
                <w:sz w:val="22"/>
                <w:szCs w:val="22"/>
              </w:rPr>
              <w:t>Врач-</w:t>
            </w:r>
            <w:proofErr w:type="spellStart"/>
            <w:r w:rsidRPr="00FC723E">
              <w:rPr>
                <w:sz w:val="22"/>
                <w:szCs w:val="22"/>
              </w:rPr>
              <w:t>трансфузиолог</w:t>
            </w:r>
            <w:proofErr w:type="spellEnd"/>
            <w:r w:rsidRPr="00FC723E">
              <w:rPr>
                <w:sz w:val="22"/>
                <w:szCs w:val="22"/>
              </w:rPr>
              <w:t xml:space="preserve"> (заведующий кабинетом); врач-</w:t>
            </w:r>
            <w:proofErr w:type="spellStart"/>
            <w:r w:rsidRPr="00FC723E">
              <w:rPr>
                <w:sz w:val="22"/>
                <w:szCs w:val="22"/>
              </w:rPr>
              <w:t>трансфузиолог</w:t>
            </w:r>
            <w:proofErr w:type="spellEnd"/>
            <w:r w:rsidRPr="00FC723E">
              <w:rPr>
                <w:sz w:val="22"/>
                <w:szCs w:val="22"/>
              </w:rPr>
              <w:t>; медицинская сестра (старшая); медицинская сестра; санитарка.</w:t>
            </w:r>
          </w:p>
        </w:tc>
        <w:tc>
          <w:tcPr>
            <w:tcW w:w="2976" w:type="dxa"/>
          </w:tcPr>
          <w:p w14:paraId="3638545E"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5070A90C" w14:textId="77777777" w:rsidTr="00414755">
        <w:tc>
          <w:tcPr>
            <w:tcW w:w="568" w:type="dxa"/>
          </w:tcPr>
          <w:p w14:paraId="43C56FD9" w14:textId="77777777" w:rsidR="003D0D5D" w:rsidRPr="00FC723E" w:rsidRDefault="003D0D5D" w:rsidP="004E223D">
            <w:pPr>
              <w:widowControl/>
              <w:snapToGrid/>
              <w:spacing w:line="240" w:lineRule="auto"/>
              <w:ind w:firstLine="0"/>
              <w:jc w:val="center"/>
              <w:rPr>
                <w:sz w:val="22"/>
                <w:szCs w:val="22"/>
              </w:rPr>
            </w:pPr>
            <w:r w:rsidRPr="00FC723E">
              <w:rPr>
                <w:sz w:val="22"/>
                <w:szCs w:val="22"/>
              </w:rPr>
              <w:t>16.</w:t>
            </w:r>
          </w:p>
        </w:tc>
        <w:tc>
          <w:tcPr>
            <w:tcW w:w="2268" w:type="dxa"/>
          </w:tcPr>
          <w:p w14:paraId="0860A1CA" w14:textId="77777777" w:rsidR="003D0D5D" w:rsidRPr="00FC723E" w:rsidRDefault="003D0D5D" w:rsidP="004E223D">
            <w:pPr>
              <w:widowControl/>
              <w:snapToGrid/>
              <w:spacing w:line="240" w:lineRule="auto"/>
              <w:ind w:firstLine="0"/>
              <w:rPr>
                <w:sz w:val="22"/>
                <w:szCs w:val="22"/>
              </w:rPr>
            </w:pPr>
            <w:r w:rsidRPr="00FC723E">
              <w:rPr>
                <w:sz w:val="22"/>
                <w:szCs w:val="22"/>
              </w:rPr>
              <w:t>Клинико-диагностическая лаборатория</w:t>
            </w:r>
          </w:p>
        </w:tc>
        <w:tc>
          <w:tcPr>
            <w:tcW w:w="4536" w:type="dxa"/>
          </w:tcPr>
          <w:p w14:paraId="7E2B8092" w14:textId="77777777" w:rsidR="003D0D5D" w:rsidRPr="00FC723E" w:rsidRDefault="003D0D5D" w:rsidP="004E223D">
            <w:pPr>
              <w:widowControl/>
              <w:snapToGrid/>
              <w:spacing w:line="240" w:lineRule="auto"/>
              <w:ind w:firstLine="0"/>
              <w:rPr>
                <w:sz w:val="22"/>
                <w:szCs w:val="22"/>
              </w:rPr>
            </w:pPr>
            <w:proofErr w:type="gramStart"/>
            <w:r w:rsidRPr="00FC723E">
              <w:rPr>
                <w:sz w:val="22"/>
                <w:szCs w:val="22"/>
              </w:rPr>
              <w:t>Врач-лабораторной</w:t>
            </w:r>
            <w:proofErr w:type="gramEnd"/>
            <w:r w:rsidRPr="00FC723E">
              <w:rPr>
                <w:sz w:val="22"/>
                <w:szCs w:val="22"/>
              </w:rPr>
              <w:t xml:space="preserve"> диагностики (заведующий лабораторией); врач-лабораторной диагностики; фельдшер-лаборант (старший); фельдшер-лаборант; санитарка.</w:t>
            </w:r>
          </w:p>
        </w:tc>
        <w:tc>
          <w:tcPr>
            <w:tcW w:w="2976" w:type="dxa"/>
          </w:tcPr>
          <w:p w14:paraId="65F05819"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7D07975D" w14:textId="77777777" w:rsidTr="00414755">
        <w:tc>
          <w:tcPr>
            <w:tcW w:w="568" w:type="dxa"/>
          </w:tcPr>
          <w:p w14:paraId="0D1215C4" w14:textId="77777777" w:rsidR="003D0D5D" w:rsidRPr="00FC723E" w:rsidRDefault="003D0D5D" w:rsidP="004E223D">
            <w:pPr>
              <w:widowControl/>
              <w:snapToGrid/>
              <w:spacing w:line="240" w:lineRule="auto"/>
              <w:ind w:firstLine="0"/>
              <w:jc w:val="center"/>
              <w:rPr>
                <w:sz w:val="22"/>
                <w:szCs w:val="22"/>
              </w:rPr>
            </w:pPr>
            <w:r w:rsidRPr="00FC723E">
              <w:rPr>
                <w:sz w:val="22"/>
                <w:szCs w:val="22"/>
              </w:rPr>
              <w:t>17.</w:t>
            </w:r>
          </w:p>
        </w:tc>
        <w:tc>
          <w:tcPr>
            <w:tcW w:w="2268" w:type="dxa"/>
          </w:tcPr>
          <w:p w14:paraId="09D9C2F8" w14:textId="77777777" w:rsidR="003D0D5D" w:rsidRPr="00FC723E" w:rsidRDefault="003D0D5D" w:rsidP="004E223D">
            <w:pPr>
              <w:widowControl/>
              <w:snapToGrid/>
              <w:spacing w:line="240" w:lineRule="auto"/>
              <w:ind w:firstLine="0"/>
              <w:rPr>
                <w:sz w:val="22"/>
                <w:szCs w:val="22"/>
              </w:rPr>
            </w:pPr>
            <w:r w:rsidRPr="00FC723E">
              <w:rPr>
                <w:sz w:val="22"/>
                <w:szCs w:val="22"/>
              </w:rPr>
              <w:t>Отделение ультразвуковой диагностики</w:t>
            </w:r>
          </w:p>
        </w:tc>
        <w:tc>
          <w:tcPr>
            <w:tcW w:w="4536" w:type="dxa"/>
          </w:tcPr>
          <w:p w14:paraId="02195181" w14:textId="77777777" w:rsidR="003D0D5D" w:rsidRPr="00FC723E" w:rsidRDefault="003D0D5D" w:rsidP="004E223D">
            <w:pPr>
              <w:widowControl/>
              <w:snapToGrid/>
              <w:spacing w:line="240" w:lineRule="auto"/>
              <w:ind w:firstLine="0"/>
              <w:rPr>
                <w:sz w:val="22"/>
                <w:szCs w:val="22"/>
              </w:rPr>
            </w:pPr>
            <w:r w:rsidRPr="00FC723E">
              <w:rPr>
                <w:sz w:val="22"/>
                <w:szCs w:val="22"/>
              </w:rPr>
              <w:t>Врач ультразвуковой диагностики (заведующий отделением); врач ультразвуковой диагностики; медицинская сестра (старшая); медицинская сестра; санитарка.</w:t>
            </w:r>
          </w:p>
        </w:tc>
        <w:tc>
          <w:tcPr>
            <w:tcW w:w="2976" w:type="dxa"/>
          </w:tcPr>
          <w:p w14:paraId="20587830"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3C8F9A4C" w14:textId="77777777" w:rsidTr="00414755">
        <w:tc>
          <w:tcPr>
            <w:tcW w:w="568" w:type="dxa"/>
          </w:tcPr>
          <w:p w14:paraId="2746B808" w14:textId="77777777" w:rsidR="003D0D5D" w:rsidRPr="00FC723E" w:rsidRDefault="003D0D5D" w:rsidP="004E223D">
            <w:pPr>
              <w:widowControl/>
              <w:snapToGrid/>
              <w:spacing w:line="240" w:lineRule="auto"/>
              <w:ind w:firstLine="0"/>
              <w:jc w:val="center"/>
              <w:rPr>
                <w:sz w:val="22"/>
                <w:szCs w:val="22"/>
              </w:rPr>
            </w:pPr>
            <w:r w:rsidRPr="00FC723E">
              <w:rPr>
                <w:sz w:val="22"/>
                <w:szCs w:val="22"/>
              </w:rPr>
              <w:t>18.</w:t>
            </w:r>
          </w:p>
        </w:tc>
        <w:tc>
          <w:tcPr>
            <w:tcW w:w="2268" w:type="dxa"/>
          </w:tcPr>
          <w:p w14:paraId="5F0EDE73" w14:textId="77777777" w:rsidR="003D0D5D" w:rsidRPr="00FC723E" w:rsidRDefault="003D0D5D" w:rsidP="004E223D">
            <w:pPr>
              <w:widowControl/>
              <w:snapToGrid/>
              <w:spacing w:line="240" w:lineRule="auto"/>
              <w:ind w:firstLine="0"/>
              <w:rPr>
                <w:sz w:val="22"/>
                <w:szCs w:val="22"/>
              </w:rPr>
            </w:pPr>
            <w:r w:rsidRPr="00FC723E">
              <w:rPr>
                <w:sz w:val="22"/>
                <w:szCs w:val="22"/>
              </w:rPr>
              <w:t>Отделение функциональной диагностики</w:t>
            </w:r>
          </w:p>
        </w:tc>
        <w:tc>
          <w:tcPr>
            <w:tcW w:w="4536" w:type="dxa"/>
          </w:tcPr>
          <w:p w14:paraId="5878CFEC" w14:textId="77777777" w:rsidR="003D0D5D" w:rsidRPr="00FC723E" w:rsidRDefault="003D0D5D" w:rsidP="004E223D">
            <w:pPr>
              <w:widowControl/>
              <w:snapToGrid/>
              <w:spacing w:line="240" w:lineRule="auto"/>
              <w:ind w:firstLine="0"/>
              <w:rPr>
                <w:sz w:val="22"/>
                <w:szCs w:val="22"/>
              </w:rPr>
            </w:pPr>
            <w:proofErr w:type="gramStart"/>
            <w:r w:rsidRPr="00FC723E">
              <w:rPr>
                <w:sz w:val="22"/>
                <w:szCs w:val="22"/>
              </w:rPr>
              <w:t>Врач функциональной диагностики (заведующий отделением); врач функциональной диагностики; медицинская сестра (старшая); медицинская сестра; санитарка; сестра-хозяйка.</w:t>
            </w:r>
            <w:proofErr w:type="gramEnd"/>
          </w:p>
        </w:tc>
        <w:tc>
          <w:tcPr>
            <w:tcW w:w="2976" w:type="dxa"/>
          </w:tcPr>
          <w:p w14:paraId="2DCD6B06"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4CE2354F" w14:textId="77777777" w:rsidTr="00414755">
        <w:tc>
          <w:tcPr>
            <w:tcW w:w="568" w:type="dxa"/>
          </w:tcPr>
          <w:p w14:paraId="6C1F3CA2" w14:textId="77777777" w:rsidR="003D0D5D" w:rsidRPr="00FC723E" w:rsidRDefault="003D0D5D" w:rsidP="004E223D">
            <w:pPr>
              <w:widowControl/>
              <w:snapToGrid/>
              <w:spacing w:line="240" w:lineRule="auto"/>
              <w:ind w:firstLine="0"/>
              <w:jc w:val="center"/>
              <w:rPr>
                <w:sz w:val="22"/>
                <w:szCs w:val="22"/>
              </w:rPr>
            </w:pPr>
            <w:r w:rsidRPr="00FC723E">
              <w:rPr>
                <w:sz w:val="22"/>
                <w:szCs w:val="22"/>
              </w:rPr>
              <w:t>19.</w:t>
            </w:r>
          </w:p>
        </w:tc>
        <w:tc>
          <w:tcPr>
            <w:tcW w:w="2268" w:type="dxa"/>
          </w:tcPr>
          <w:p w14:paraId="056609B1" w14:textId="77777777" w:rsidR="003D0D5D" w:rsidRPr="00FC723E" w:rsidRDefault="003D0D5D" w:rsidP="004E223D">
            <w:pPr>
              <w:widowControl/>
              <w:snapToGrid/>
              <w:spacing w:line="240" w:lineRule="auto"/>
              <w:ind w:firstLine="0"/>
              <w:rPr>
                <w:sz w:val="22"/>
                <w:szCs w:val="22"/>
              </w:rPr>
            </w:pPr>
            <w:r w:rsidRPr="00FC723E">
              <w:rPr>
                <w:sz w:val="22"/>
                <w:szCs w:val="22"/>
              </w:rPr>
              <w:t>Патологоанатомическое отделение</w:t>
            </w:r>
          </w:p>
        </w:tc>
        <w:tc>
          <w:tcPr>
            <w:tcW w:w="4536" w:type="dxa"/>
          </w:tcPr>
          <w:p w14:paraId="368E8213" w14:textId="77777777" w:rsidR="003D0D5D" w:rsidRPr="00FC723E" w:rsidRDefault="003D0D5D" w:rsidP="004E223D">
            <w:pPr>
              <w:widowControl/>
              <w:snapToGrid/>
              <w:spacing w:line="240" w:lineRule="auto"/>
              <w:ind w:firstLine="0"/>
              <w:rPr>
                <w:sz w:val="22"/>
                <w:szCs w:val="22"/>
              </w:rPr>
            </w:pPr>
            <w:r w:rsidRPr="00FC723E">
              <w:rPr>
                <w:sz w:val="22"/>
                <w:szCs w:val="22"/>
              </w:rPr>
              <w:t>Врач-патологоанатом (заведующий отделением); врач-патологоанатом; фельдшер-лаборант (старший); фельдшер-лаборант; санитарка.</w:t>
            </w:r>
          </w:p>
        </w:tc>
        <w:tc>
          <w:tcPr>
            <w:tcW w:w="2976" w:type="dxa"/>
          </w:tcPr>
          <w:p w14:paraId="1420E447"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54C6E6AE" w14:textId="77777777" w:rsidTr="00414755">
        <w:tc>
          <w:tcPr>
            <w:tcW w:w="568" w:type="dxa"/>
          </w:tcPr>
          <w:p w14:paraId="1D23F669" w14:textId="77777777" w:rsidR="003D0D5D" w:rsidRPr="00FC723E" w:rsidRDefault="003D0D5D" w:rsidP="004E223D">
            <w:pPr>
              <w:widowControl/>
              <w:snapToGrid/>
              <w:spacing w:line="240" w:lineRule="auto"/>
              <w:ind w:firstLine="0"/>
              <w:jc w:val="center"/>
              <w:rPr>
                <w:sz w:val="22"/>
                <w:szCs w:val="22"/>
              </w:rPr>
            </w:pPr>
            <w:r w:rsidRPr="00FC723E">
              <w:rPr>
                <w:sz w:val="22"/>
                <w:szCs w:val="22"/>
              </w:rPr>
              <w:t>20.</w:t>
            </w:r>
          </w:p>
        </w:tc>
        <w:tc>
          <w:tcPr>
            <w:tcW w:w="2268" w:type="dxa"/>
          </w:tcPr>
          <w:p w14:paraId="07B0E467" w14:textId="77777777" w:rsidR="003D0D5D" w:rsidRPr="00FC723E" w:rsidRDefault="003D0D5D" w:rsidP="004E223D">
            <w:pPr>
              <w:widowControl/>
              <w:snapToGrid/>
              <w:spacing w:line="240" w:lineRule="auto"/>
              <w:ind w:firstLine="0"/>
              <w:rPr>
                <w:sz w:val="22"/>
                <w:szCs w:val="22"/>
              </w:rPr>
            </w:pPr>
            <w:r w:rsidRPr="00FC723E">
              <w:rPr>
                <w:sz w:val="22"/>
                <w:szCs w:val="22"/>
              </w:rPr>
              <w:t>Рентгеновское отделение</w:t>
            </w:r>
          </w:p>
        </w:tc>
        <w:tc>
          <w:tcPr>
            <w:tcW w:w="4536" w:type="dxa"/>
          </w:tcPr>
          <w:p w14:paraId="2836F71F" w14:textId="77777777" w:rsidR="003D0D5D" w:rsidRPr="00FC723E" w:rsidRDefault="003D0D5D" w:rsidP="004E223D">
            <w:pPr>
              <w:widowControl/>
              <w:snapToGrid/>
              <w:spacing w:line="240" w:lineRule="auto"/>
              <w:ind w:firstLine="0"/>
              <w:rPr>
                <w:sz w:val="22"/>
                <w:szCs w:val="22"/>
              </w:rPr>
            </w:pPr>
            <w:proofErr w:type="gramStart"/>
            <w:r w:rsidRPr="00FC723E">
              <w:rPr>
                <w:sz w:val="22"/>
                <w:szCs w:val="22"/>
              </w:rPr>
              <w:t xml:space="preserve">Врач-рентгенолог (заведующий отделением); врач-рентгенолог; </w:t>
            </w:r>
            <w:proofErr w:type="spellStart"/>
            <w:r w:rsidRPr="00FC723E">
              <w:rPr>
                <w:sz w:val="22"/>
                <w:szCs w:val="22"/>
              </w:rPr>
              <w:t>рентгенолаборант</w:t>
            </w:r>
            <w:proofErr w:type="spellEnd"/>
            <w:r w:rsidRPr="00FC723E">
              <w:rPr>
                <w:sz w:val="22"/>
                <w:szCs w:val="22"/>
              </w:rPr>
              <w:t xml:space="preserve"> (старший); </w:t>
            </w:r>
            <w:proofErr w:type="spellStart"/>
            <w:r w:rsidRPr="00FC723E">
              <w:rPr>
                <w:sz w:val="22"/>
                <w:szCs w:val="22"/>
              </w:rPr>
              <w:t>рентгенолаборант</w:t>
            </w:r>
            <w:proofErr w:type="spellEnd"/>
            <w:r w:rsidRPr="00FC723E">
              <w:rPr>
                <w:sz w:val="22"/>
                <w:szCs w:val="22"/>
              </w:rPr>
              <w:t>; сестра-хозяйка; врач-магнитно-резонансной томографии; санитарка.</w:t>
            </w:r>
            <w:proofErr w:type="gramEnd"/>
          </w:p>
          <w:p w14:paraId="5FB32079" w14:textId="77777777" w:rsidR="00E5134E" w:rsidRPr="00FC723E" w:rsidRDefault="00E5134E" w:rsidP="004E223D">
            <w:pPr>
              <w:widowControl/>
              <w:snapToGrid/>
              <w:spacing w:line="240" w:lineRule="auto"/>
              <w:ind w:firstLine="0"/>
              <w:rPr>
                <w:sz w:val="22"/>
                <w:szCs w:val="22"/>
              </w:rPr>
            </w:pPr>
          </w:p>
        </w:tc>
        <w:tc>
          <w:tcPr>
            <w:tcW w:w="2976" w:type="dxa"/>
          </w:tcPr>
          <w:p w14:paraId="75F1B558"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55CE9EFD" w14:textId="77777777" w:rsidTr="00414755">
        <w:tc>
          <w:tcPr>
            <w:tcW w:w="568" w:type="dxa"/>
          </w:tcPr>
          <w:p w14:paraId="6D8C88D6" w14:textId="77777777" w:rsidR="003D0D5D" w:rsidRPr="00FC723E" w:rsidRDefault="003D0D5D" w:rsidP="004E223D">
            <w:pPr>
              <w:widowControl/>
              <w:snapToGrid/>
              <w:spacing w:line="240" w:lineRule="auto"/>
              <w:ind w:firstLine="0"/>
              <w:jc w:val="center"/>
              <w:rPr>
                <w:sz w:val="22"/>
                <w:szCs w:val="22"/>
              </w:rPr>
            </w:pPr>
            <w:r w:rsidRPr="00FC723E">
              <w:rPr>
                <w:sz w:val="22"/>
                <w:szCs w:val="22"/>
              </w:rPr>
              <w:t>21.</w:t>
            </w:r>
          </w:p>
        </w:tc>
        <w:tc>
          <w:tcPr>
            <w:tcW w:w="2268" w:type="dxa"/>
          </w:tcPr>
          <w:p w14:paraId="436A5B99" w14:textId="77777777" w:rsidR="003D0D5D" w:rsidRPr="00FC723E" w:rsidRDefault="003D0D5D" w:rsidP="004E223D">
            <w:pPr>
              <w:widowControl/>
              <w:snapToGrid/>
              <w:spacing w:line="240" w:lineRule="auto"/>
              <w:ind w:firstLine="0"/>
              <w:rPr>
                <w:sz w:val="22"/>
                <w:szCs w:val="22"/>
              </w:rPr>
            </w:pPr>
            <w:r w:rsidRPr="00FC723E">
              <w:rPr>
                <w:sz w:val="22"/>
                <w:szCs w:val="22"/>
              </w:rPr>
              <w:t>Физиотерапевтическое отделение</w:t>
            </w:r>
          </w:p>
        </w:tc>
        <w:tc>
          <w:tcPr>
            <w:tcW w:w="4536" w:type="dxa"/>
          </w:tcPr>
          <w:p w14:paraId="6248DF1C" w14:textId="77777777" w:rsidR="003D0D5D" w:rsidRPr="00FC723E" w:rsidRDefault="003D0D5D" w:rsidP="004E223D">
            <w:pPr>
              <w:widowControl/>
              <w:snapToGrid/>
              <w:spacing w:line="240" w:lineRule="auto"/>
              <w:ind w:firstLine="0"/>
              <w:rPr>
                <w:sz w:val="22"/>
                <w:szCs w:val="22"/>
              </w:rPr>
            </w:pPr>
            <w:proofErr w:type="gramStart"/>
            <w:r w:rsidRPr="00FC723E">
              <w:rPr>
                <w:sz w:val="22"/>
                <w:szCs w:val="22"/>
              </w:rPr>
              <w:t xml:space="preserve">Врач-физиотерапевт (заведующий отделением); врач-физиотерапевт; врач лечебной физкультуры; медицинская сестра (старшая); медицинская сестра по физиотерапии; медицинская сестра по массажу; инструктор по лечебной </w:t>
            </w:r>
            <w:r w:rsidRPr="00FC723E">
              <w:rPr>
                <w:sz w:val="22"/>
                <w:szCs w:val="22"/>
              </w:rPr>
              <w:lastRenderedPageBreak/>
              <w:t>физкультуре; инструктор-методист физической реабилитации; санитарка; врач-</w:t>
            </w:r>
            <w:proofErr w:type="spellStart"/>
            <w:r w:rsidRPr="00FC723E">
              <w:rPr>
                <w:sz w:val="22"/>
                <w:szCs w:val="22"/>
              </w:rPr>
              <w:t>рефлексотерапевт</w:t>
            </w:r>
            <w:proofErr w:type="spellEnd"/>
            <w:r w:rsidRPr="00FC723E">
              <w:rPr>
                <w:sz w:val="22"/>
                <w:szCs w:val="22"/>
              </w:rPr>
              <w:t>; медицинская сестра.</w:t>
            </w:r>
            <w:proofErr w:type="gramEnd"/>
          </w:p>
        </w:tc>
        <w:tc>
          <w:tcPr>
            <w:tcW w:w="2976" w:type="dxa"/>
          </w:tcPr>
          <w:p w14:paraId="20A42FE8" w14:textId="77777777" w:rsidR="003D0D5D" w:rsidRPr="00FC723E" w:rsidRDefault="003D0D5D" w:rsidP="00521336">
            <w:pPr>
              <w:widowControl/>
              <w:snapToGrid/>
              <w:spacing w:line="240" w:lineRule="auto"/>
              <w:ind w:firstLine="0"/>
              <w:rPr>
                <w:sz w:val="22"/>
                <w:szCs w:val="22"/>
              </w:rPr>
            </w:pPr>
            <w:r w:rsidRPr="00FC723E">
              <w:rPr>
                <w:sz w:val="22"/>
                <w:szCs w:val="22"/>
              </w:rPr>
              <w:lastRenderedPageBreak/>
              <w:t>Все сотрудники согласно штатному расписанию</w:t>
            </w:r>
          </w:p>
        </w:tc>
      </w:tr>
      <w:tr w:rsidR="003D0D5D" w:rsidRPr="00FC723E" w14:paraId="5775DD3C" w14:textId="77777777" w:rsidTr="00414755">
        <w:tc>
          <w:tcPr>
            <w:tcW w:w="568" w:type="dxa"/>
          </w:tcPr>
          <w:p w14:paraId="72B6233A" w14:textId="77777777" w:rsidR="003D0D5D" w:rsidRPr="00FC723E" w:rsidRDefault="003D0D5D" w:rsidP="004E223D">
            <w:pPr>
              <w:widowControl/>
              <w:snapToGrid/>
              <w:spacing w:line="240" w:lineRule="auto"/>
              <w:ind w:firstLine="0"/>
              <w:jc w:val="center"/>
              <w:rPr>
                <w:sz w:val="22"/>
                <w:szCs w:val="22"/>
              </w:rPr>
            </w:pPr>
            <w:r w:rsidRPr="00FC723E">
              <w:rPr>
                <w:sz w:val="22"/>
                <w:szCs w:val="22"/>
              </w:rPr>
              <w:lastRenderedPageBreak/>
              <w:t>22.</w:t>
            </w:r>
          </w:p>
        </w:tc>
        <w:tc>
          <w:tcPr>
            <w:tcW w:w="2268" w:type="dxa"/>
          </w:tcPr>
          <w:p w14:paraId="507267AC" w14:textId="77777777" w:rsidR="003D0D5D" w:rsidRPr="00FC723E" w:rsidRDefault="003D0D5D" w:rsidP="004E223D">
            <w:pPr>
              <w:widowControl/>
              <w:snapToGrid/>
              <w:spacing w:line="240" w:lineRule="auto"/>
              <w:ind w:firstLine="0"/>
              <w:rPr>
                <w:sz w:val="22"/>
                <w:szCs w:val="22"/>
              </w:rPr>
            </w:pPr>
            <w:r w:rsidRPr="00FC723E">
              <w:rPr>
                <w:sz w:val="22"/>
                <w:szCs w:val="22"/>
              </w:rPr>
              <w:t>Централизованное стерилизационное отделение</w:t>
            </w:r>
          </w:p>
        </w:tc>
        <w:tc>
          <w:tcPr>
            <w:tcW w:w="4536" w:type="dxa"/>
          </w:tcPr>
          <w:p w14:paraId="50001836" w14:textId="77777777" w:rsidR="003D0D5D" w:rsidRPr="00FC723E" w:rsidRDefault="003D0D5D" w:rsidP="004E223D">
            <w:pPr>
              <w:widowControl/>
              <w:snapToGrid/>
              <w:spacing w:line="240" w:lineRule="auto"/>
              <w:ind w:firstLine="0"/>
              <w:rPr>
                <w:sz w:val="22"/>
                <w:szCs w:val="22"/>
              </w:rPr>
            </w:pPr>
            <w:r w:rsidRPr="00FC723E">
              <w:rPr>
                <w:sz w:val="22"/>
                <w:szCs w:val="22"/>
              </w:rPr>
              <w:t>Медицинская сестра (старшая); медицинская сестра; санитарка; медицинский дезинфектор; инструктор-дезинфектор.</w:t>
            </w:r>
          </w:p>
        </w:tc>
        <w:tc>
          <w:tcPr>
            <w:tcW w:w="2976" w:type="dxa"/>
          </w:tcPr>
          <w:p w14:paraId="2EADAA95"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5077E6FD" w14:textId="77777777" w:rsidTr="00414755">
        <w:tc>
          <w:tcPr>
            <w:tcW w:w="568" w:type="dxa"/>
          </w:tcPr>
          <w:p w14:paraId="5FB52F18" w14:textId="77777777" w:rsidR="003D0D5D" w:rsidRPr="00FC723E" w:rsidRDefault="003D0D5D" w:rsidP="004E223D">
            <w:pPr>
              <w:widowControl/>
              <w:snapToGrid/>
              <w:spacing w:line="240" w:lineRule="auto"/>
              <w:ind w:firstLine="0"/>
              <w:jc w:val="center"/>
              <w:rPr>
                <w:sz w:val="22"/>
                <w:szCs w:val="22"/>
              </w:rPr>
            </w:pPr>
            <w:r w:rsidRPr="00FC723E">
              <w:rPr>
                <w:sz w:val="22"/>
                <w:szCs w:val="22"/>
              </w:rPr>
              <w:t>23.</w:t>
            </w:r>
          </w:p>
        </w:tc>
        <w:tc>
          <w:tcPr>
            <w:tcW w:w="2268" w:type="dxa"/>
          </w:tcPr>
          <w:p w14:paraId="44DCA5ED" w14:textId="77777777" w:rsidR="003D0D5D" w:rsidRPr="00FC723E" w:rsidRDefault="003D0D5D" w:rsidP="004E223D">
            <w:pPr>
              <w:widowControl/>
              <w:snapToGrid/>
              <w:spacing w:line="240" w:lineRule="auto"/>
              <w:ind w:firstLine="0"/>
              <w:rPr>
                <w:sz w:val="22"/>
                <w:szCs w:val="22"/>
              </w:rPr>
            </w:pPr>
            <w:r w:rsidRPr="00FC723E">
              <w:rPr>
                <w:sz w:val="22"/>
                <w:szCs w:val="22"/>
              </w:rPr>
              <w:t>Отдел внебюджетной деятельности</w:t>
            </w:r>
          </w:p>
        </w:tc>
        <w:tc>
          <w:tcPr>
            <w:tcW w:w="4536" w:type="dxa"/>
          </w:tcPr>
          <w:p w14:paraId="5FD658C0" w14:textId="77777777" w:rsidR="003D0D5D" w:rsidRPr="00FC723E" w:rsidRDefault="003D0D5D" w:rsidP="004E223D">
            <w:pPr>
              <w:widowControl/>
              <w:snapToGrid/>
              <w:spacing w:line="240" w:lineRule="auto"/>
              <w:ind w:firstLine="0"/>
              <w:rPr>
                <w:sz w:val="22"/>
                <w:szCs w:val="22"/>
              </w:rPr>
            </w:pPr>
            <w:r w:rsidRPr="00FC723E">
              <w:rPr>
                <w:sz w:val="22"/>
                <w:szCs w:val="22"/>
              </w:rPr>
              <w:t xml:space="preserve">Врач-невролог; врач-магнитно-резонансной томографии; врач ультразвуковой </w:t>
            </w:r>
            <w:r w:rsidR="0092382D" w:rsidRPr="00FC723E">
              <w:rPr>
                <w:sz w:val="22"/>
                <w:szCs w:val="22"/>
              </w:rPr>
              <w:t>диагностики; медицинская</w:t>
            </w:r>
            <w:r w:rsidRPr="00FC723E">
              <w:rPr>
                <w:sz w:val="22"/>
                <w:szCs w:val="22"/>
              </w:rPr>
              <w:t xml:space="preserve"> сестра; </w:t>
            </w:r>
            <w:proofErr w:type="spellStart"/>
            <w:r w:rsidRPr="00FC723E">
              <w:rPr>
                <w:sz w:val="22"/>
                <w:szCs w:val="22"/>
              </w:rPr>
              <w:t>рентгенолаборант</w:t>
            </w:r>
            <w:proofErr w:type="spellEnd"/>
            <w:r w:rsidRPr="00FC723E">
              <w:rPr>
                <w:sz w:val="22"/>
                <w:szCs w:val="22"/>
              </w:rPr>
              <w:t>, санитарка.</w:t>
            </w:r>
          </w:p>
        </w:tc>
        <w:tc>
          <w:tcPr>
            <w:tcW w:w="2976" w:type="dxa"/>
          </w:tcPr>
          <w:p w14:paraId="3D17ADEB"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29E63406" w14:textId="77777777" w:rsidTr="00414755">
        <w:tc>
          <w:tcPr>
            <w:tcW w:w="568" w:type="dxa"/>
          </w:tcPr>
          <w:p w14:paraId="22E550DA" w14:textId="77777777" w:rsidR="003D0D5D" w:rsidRPr="00FC723E" w:rsidRDefault="003D0D5D" w:rsidP="004E223D">
            <w:pPr>
              <w:widowControl/>
              <w:snapToGrid/>
              <w:spacing w:line="240" w:lineRule="auto"/>
              <w:ind w:firstLine="0"/>
              <w:jc w:val="center"/>
              <w:rPr>
                <w:sz w:val="22"/>
                <w:szCs w:val="22"/>
              </w:rPr>
            </w:pPr>
            <w:r w:rsidRPr="00FC723E">
              <w:rPr>
                <w:sz w:val="22"/>
                <w:szCs w:val="22"/>
              </w:rPr>
              <w:t>24.</w:t>
            </w:r>
          </w:p>
        </w:tc>
        <w:tc>
          <w:tcPr>
            <w:tcW w:w="2268" w:type="dxa"/>
          </w:tcPr>
          <w:p w14:paraId="525B85F9" w14:textId="77777777" w:rsidR="003D0D5D" w:rsidRPr="00FC723E" w:rsidRDefault="003D0D5D" w:rsidP="004E223D">
            <w:pPr>
              <w:widowControl/>
              <w:snapToGrid/>
              <w:spacing w:line="240" w:lineRule="auto"/>
              <w:ind w:firstLine="0"/>
              <w:rPr>
                <w:sz w:val="22"/>
                <w:szCs w:val="22"/>
              </w:rPr>
            </w:pPr>
            <w:r w:rsidRPr="00FC723E">
              <w:rPr>
                <w:sz w:val="22"/>
                <w:szCs w:val="22"/>
              </w:rPr>
              <w:t>Неврологический отдел</w:t>
            </w:r>
          </w:p>
        </w:tc>
        <w:tc>
          <w:tcPr>
            <w:tcW w:w="4536" w:type="dxa"/>
          </w:tcPr>
          <w:p w14:paraId="1C2F85F0" w14:textId="77777777" w:rsidR="003D0D5D" w:rsidRPr="00FC723E" w:rsidRDefault="003D0D5D" w:rsidP="004E223D">
            <w:pPr>
              <w:widowControl/>
              <w:snapToGrid/>
              <w:spacing w:line="240" w:lineRule="auto"/>
              <w:ind w:firstLine="0"/>
              <w:rPr>
                <w:sz w:val="22"/>
                <w:szCs w:val="22"/>
              </w:rPr>
            </w:pPr>
            <w:r w:rsidRPr="00FC723E">
              <w:rPr>
                <w:sz w:val="22"/>
                <w:szCs w:val="22"/>
              </w:rPr>
              <w:t>Заведующий отделом; главный научный сотрудник; ведущий научный сотрудник; старший научный сотрудник; научный сотрудник; младший научный сотрудник; лаборант.</w:t>
            </w:r>
          </w:p>
        </w:tc>
        <w:tc>
          <w:tcPr>
            <w:tcW w:w="2976" w:type="dxa"/>
          </w:tcPr>
          <w:p w14:paraId="663211EA"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3E52EBAA" w14:textId="77777777" w:rsidTr="00414755">
        <w:tc>
          <w:tcPr>
            <w:tcW w:w="568" w:type="dxa"/>
          </w:tcPr>
          <w:p w14:paraId="7F6680E0" w14:textId="77777777" w:rsidR="003D0D5D" w:rsidRPr="00FC723E" w:rsidRDefault="003D0D5D" w:rsidP="004E223D">
            <w:pPr>
              <w:widowControl/>
              <w:snapToGrid/>
              <w:spacing w:line="240" w:lineRule="auto"/>
              <w:ind w:firstLine="0"/>
              <w:jc w:val="center"/>
              <w:rPr>
                <w:sz w:val="22"/>
                <w:szCs w:val="22"/>
              </w:rPr>
            </w:pPr>
            <w:r w:rsidRPr="00FC723E">
              <w:rPr>
                <w:sz w:val="22"/>
                <w:szCs w:val="22"/>
              </w:rPr>
              <w:t>25.</w:t>
            </w:r>
          </w:p>
          <w:p w14:paraId="1A6B0225" w14:textId="77777777" w:rsidR="003D0D5D" w:rsidRPr="00FC723E" w:rsidRDefault="003D0D5D" w:rsidP="004E223D">
            <w:pPr>
              <w:widowControl/>
              <w:snapToGrid/>
              <w:spacing w:line="240" w:lineRule="auto"/>
              <w:ind w:firstLine="0"/>
              <w:jc w:val="center"/>
              <w:rPr>
                <w:sz w:val="22"/>
                <w:szCs w:val="22"/>
              </w:rPr>
            </w:pPr>
          </w:p>
          <w:p w14:paraId="163E0728" w14:textId="77777777" w:rsidR="003D0D5D" w:rsidRPr="00FC723E" w:rsidRDefault="003D0D5D" w:rsidP="004E223D">
            <w:pPr>
              <w:widowControl/>
              <w:snapToGrid/>
              <w:spacing w:line="240" w:lineRule="auto"/>
              <w:ind w:firstLine="0"/>
              <w:jc w:val="center"/>
              <w:rPr>
                <w:sz w:val="22"/>
                <w:szCs w:val="22"/>
              </w:rPr>
            </w:pPr>
          </w:p>
        </w:tc>
        <w:tc>
          <w:tcPr>
            <w:tcW w:w="2268" w:type="dxa"/>
          </w:tcPr>
          <w:p w14:paraId="64A54878" w14:textId="77777777" w:rsidR="003D0D5D" w:rsidRPr="00FC723E" w:rsidRDefault="003D0D5D" w:rsidP="004E223D">
            <w:pPr>
              <w:widowControl/>
              <w:snapToGrid/>
              <w:spacing w:line="240" w:lineRule="auto"/>
              <w:ind w:firstLine="0"/>
              <w:rPr>
                <w:sz w:val="22"/>
                <w:szCs w:val="22"/>
              </w:rPr>
            </w:pPr>
            <w:r w:rsidRPr="00FC723E">
              <w:rPr>
                <w:sz w:val="22"/>
                <w:szCs w:val="22"/>
              </w:rPr>
              <w:t>Лаборатория клинической патофизиологии нервной системы</w:t>
            </w:r>
          </w:p>
        </w:tc>
        <w:tc>
          <w:tcPr>
            <w:tcW w:w="4536" w:type="dxa"/>
          </w:tcPr>
          <w:p w14:paraId="33DA139D" w14:textId="77777777" w:rsidR="003D0D5D" w:rsidRPr="00FC723E" w:rsidRDefault="003D0D5D" w:rsidP="004E223D">
            <w:pPr>
              <w:widowControl/>
              <w:snapToGrid/>
              <w:spacing w:line="240" w:lineRule="auto"/>
              <w:ind w:firstLine="0"/>
              <w:rPr>
                <w:sz w:val="22"/>
                <w:szCs w:val="22"/>
              </w:rPr>
            </w:pPr>
            <w:r w:rsidRPr="00FC723E">
              <w:rPr>
                <w:sz w:val="22"/>
                <w:szCs w:val="22"/>
              </w:rPr>
              <w:t>Заведующий лабораторией; главный научный сотрудник; ведущий научный сотрудник; старший научный сотрудник; научный сотрудник; лаборант.</w:t>
            </w:r>
          </w:p>
        </w:tc>
        <w:tc>
          <w:tcPr>
            <w:tcW w:w="2976" w:type="dxa"/>
          </w:tcPr>
          <w:p w14:paraId="502F36B7"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28A729C0" w14:textId="77777777" w:rsidTr="00414755">
        <w:tc>
          <w:tcPr>
            <w:tcW w:w="568" w:type="dxa"/>
          </w:tcPr>
          <w:p w14:paraId="0E27A2CA" w14:textId="77777777" w:rsidR="003D0D5D" w:rsidRPr="00FC723E" w:rsidRDefault="003D0D5D" w:rsidP="004E223D">
            <w:pPr>
              <w:widowControl/>
              <w:snapToGrid/>
              <w:spacing w:line="240" w:lineRule="auto"/>
              <w:ind w:firstLine="0"/>
              <w:jc w:val="center"/>
              <w:rPr>
                <w:sz w:val="22"/>
                <w:szCs w:val="22"/>
              </w:rPr>
            </w:pPr>
            <w:r w:rsidRPr="00FC723E">
              <w:rPr>
                <w:sz w:val="22"/>
                <w:szCs w:val="22"/>
              </w:rPr>
              <w:t>26.</w:t>
            </w:r>
          </w:p>
        </w:tc>
        <w:tc>
          <w:tcPr>
            <w:tcW w:w="2268" w:type="dxa"/>
          </w:tcPr>
          <w:p w14:paraId="219CE48B" w14:textId="77777777" w:rsidR="003D0D5D" w:rsidRPr="00FC723E" w:rsidRDefault="003D0D5D" w:rsidP="004E223D">
            <w:pPr>
              <w:widowControl/>
              <w:snapToGrid/>
              <w:spacing w:line="240" w:lineRule="auto"/>
              <w:ind w:firstLine="0"/>
              <w:rPr>
                <w:sz w:val="22"/>
                <w:szCs w:val="22"/>
              </w:rPr>
            </w:pPr>
            <w:r w:rsidRPr="00FC723E">
              <w:rPr>
                <w:sz w:val="22"/>
                <w:szCs w:val="22"/>
              </w:rPr>
              <w:t>Нейрохирургический отдел</w:t>
            </w:r>
          </w:p>
        </w:tc>
        <w:tc>
          <w:tcPr>
            <w:tcW w:w="4536" w:type="dxa"/>
          </w:tcPr>
          <w:p w14:paraId="1AF87513" w14:textId="77777777" w:rsidR="003D0D5D" w:rsidRPr="00FC723E" w:rsidRDefault="003D0D5D" w:rsidP="004E223D">
            <w:pPr>
              <w:widowControl/>
              <w:snapToGrid/>
              <w:spacing w:line="240" w:lineRule="auto"/>
              <w:ind w:firstLine="0"/>
              <w:rPr>
                <w:sz w:val="22"/>
                <w:szCs w:val="22"/>
              </w:rPr>
            </w:pPr>
            <w:r w:rsidRPr="00FC723E">
              <w:rPr>
                <w:sz w:val="22"/>
                <w:szCs w:val="22"/>
              </w:rPr>
              <w:t>Заведующий отделом; главный научный сотрудник; ведущий научный сотрудник; старший научный сотрудник; научный сотрудник; лаборант.</w:t>
            </w:r>
          </w:p>
        </w:tc>
        <w:tc>
          <w:tcPr>
            <w:tcW w:w="2976" w:type="dxa"/>
          </w:tcPr>
          <w:p w14:paraId="48B025CE"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4BB4D912" w14:textId="77777777" w:rsidTr="00414755">
        <w:tc>
          <w:tcPr>
            <w:tcW w:w="568" w:type="dxa"/>
          </w:tcPr>
          <w:p w14:paraId="2FF98364" w14:textId="77777777" w:rsidR="003D0D5D" w:rsidRPr="00FC723E" w:rsidRDefault="003D0D5D" w:rsidP="004E223D">
            <w:pPr>
              <w:widowControl/>
              <w:snapToGrid/>
              <w:spacing w:line="240" w:lineRule="auto"/>
              <w:ind w:firstLine="0"/>
              <w:jc w:val="center"/>
              <w:rPr>
                <w:sz w:val="22"/>
                <w:szCs w:val="22"/>
              </w:rPr>
            </w:pPr>
            <w:r w:rsidRPr="00FC723E">
              <w:rPr>
                <w:sz w:val="22"/>
                <w:szCs w:val="22"/>
              </w:rPr>
              <w:t>27.</w:t>
            </w:r>
          </w:p>
        </w:tc>
        <w:tc>
          <w:tcPr>
            <w:tcW w:w="2268" w:type="dxa"/>
          </w:tcPr>
          <w:p w14:paraId="1232689A" w14:textId="77777777" w:rsidR="003D0D5D" w:rsidRPr="00FC723E" w:rsidRDefault="003D0D5D" w:rsidP="004E223D">
            <w:pPr>
              <w:widowControl/>
              <w:snapToGrid/>
              <w:spacing w:line="240" w:lineRule="auto"/>
              <w:ind w:firstLine="0"/>
              <w:rPr>
                <w:sz w:val="22"/>
                <w:szCs w:val="22"/>
              </w:rPr>
            </w:pPr>
            <w:r w:rsidRPr="00FC723E">
              <w:rPr>
                <w:sz w:val="22"/>
                <w:szCs w:val="22"/>
              </w:rPr>
              <w:t>Группа изучения ишемии и отека головного мозга</w:t>
            </w:r>
          </w:p>
        </w:tc>
        <w:tc>
          <w:tcPr>
            <w:tcW w:w="4536" w:type="dxa"/>
          </w:tcPr>
          <w:p w14:paraId="32E3842F" w14:textId="77777777" w:rsidR="003D0D5D" w:rsidRPr="00FC723E" w:rsidRDefault="003D0D5D" w:rsidP="004E223D">
            <w:pPr>
              <w:widowControl/>
              <w:snapToGrid/>
              <w:spacing w:line="240" w:lineRule="auto"/>
              <w:ind w:firstLine="0"/>
              <w:rPr>
                <w:sz w:val="22"/>
                <w:szCs w:val="22"/>
              </w:rPr>
            </w:pPr>
            <w:r w:rsidRPr="00FC723E">
              <w:rPr>
                <w:sz w:val="22"/>
                <w:szCs w:val="22"/>
              </w:rPr>
              <w:t>Главный научный сотрудник; ведущий научный сотрудник; научный сотрудник.</w:t>
            </w:r>
          </w:p>
        </w:tc>
        <w:tc>
          <w:tcPr>
            <w:tcW w:w="2976" w:type="dxa"/>
          </w:tcPr>
          <w:p w14:paraId="5D52C74E"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34F45CB1" w14:textId="77777777" w:rsidTr="00414755">
        <w:tc>
          <w:tcPr>
            <w:tcW w:w="568" w:type="dxa"/>
          </w:tcPr>
          <w:p w14:paraId="73F86A4B" w14:textId="77777777" w:rsidR="003D0D5D" w:rsidRPr="00FC723E" w:rsidRDefault="003D0D5D" w:rsidP="004E223D">
            <w:pPr>
              <w:widowControl/>
              <w:snapToGrid/>
              <w:spacing w:line="240" w:lineRule="auto"/>
              <w:ind w:firstLine="0"/>
              <w:jc w:val="center"/>
              <w:rPr>
                <w:sz w:val="22"/>
                <w:szCs w:val="22"/>
              </w:rPr>
            </w:pPr>
            <w:r w:rsidRPr="00FC723E">
              <w:rPr>
                <w:sz w:val="22"/>
                <w:szCs w:val="22"/>
              </w:rPr>
              <w:t>28.</w:t>
            </w:r>
          </w:p>
        </w:tc>
        <w:tc>
          <w:tcPr>
            <w:tcW w:w="2268" w:type="dxa"/>
          </w:tcPr>
          <w:p w14:paraId="1C12A886" w14:textId="77777777" w:rsidR="003D0D5D" w:rsidRPr="00FC723E" w:rsidRDefault="003D0D5D" w:rsidP="004E223D">
            <w:pPr>
              <w:widowControl/>
              <w:snapToGrid/>
              <w:spacing w:line="240" w:lineRule="auto"/>
              <w:ind w:firstLine="0"/>
              <w:rPr>
                <w:sz w:val="22"/>
                <w:szCs w:val="22"/>
              </w:rPr>
            </w:pPr>
            <w:r w:rsidRPr="00FC723E">
              <w:rPr>
                <w:sz w:val="22"/>
                <w:szCs w:val="22"/>
              </w:rPr>
              <w:t>Аптека</w:t>
            </w:r>
          </w:p>
        </w:tc>
        <w:tc>
          <w:tcPr>
            <w:tcW w:w="4536" w:type="dxa"/>
          </w:tcPr>
          <w:p w14:paraId="12D7D81A" w14:textId="77777777" w:rsidR="003D0D5D" w:rsidRPr="00FC723E" w:rsidRDefault="003D0D5D" w:rsidP="004E223D">
            <w:pPr>
              <w:widowControl/>
              <w:snapToGrid/>
              <w:spacing w:line="240" w:lineRule="auto"/>
              <w:ind w:firstLine="0"/>
              <w:rPr>
                <w:sz w:val="22"/>
                <w:szCs w:val="22"/>
              </w:rPr>
            </w:pPr>
            <w:r w:rsidRPr="00FC723E">
              <w:rPr>
                <w:sz w:val="22"/>
                <w:szCs w:val="22"/>
              </w:rPr>
              <w:t>Провизор (заведующий аптекой); провизор (заместитель заведующего аптекой); провизор-рецептор; сестра-хозяйка; санитарка.</w:t>
            </w:r>
          </w:p>
        </w:tc>
        <w:tc>
          <w:tcPr>
            <w:tcW w:w="2976" w:type="dxa"/>
          </w:tcPr>
          <w:p w14:paraId="7D8A127E"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1601E9C7" w14:textId="77777777" w:rsidTr="00414755">
        <w:tc>
          <w:tcPr>
            <w:tcW w:w="568" w:type="dxa"/>
          </w:tcPr>
          <w:p w14:paraId="1D94C1F4" w14:textId="77777777" w:rsidR="003D0D5D" w:rsidRPr="00FC723E" w:rsidRDefault="003D0D5D" w:rsidP="004E223D">
            <w:pPr>
              <w:widowControl/>
              <w:snapToGrid/>
              <w:spacing w:line="240" w:lineRule="auto"/>
              <w:ind w:firstLine="0"/>
              <w:jc w:val="center"/>
              <w:rPr>
                <w:sz w:val="22"/>
                <w:szCs w:val="22"/>
              </w:rPr>
            </w:pPr>
            <w:r w:rsidRPr="00FC723E">
              <w:rPr>
                <w:sz w:val="22"/>
                <w:szCs w:val="22"/>
              </w:rPr>
              <w:t>29.</w:t>
            </w:r>
          </w:p>
        </w:tc>
        <w:tc>
          <w:tcPr>
            <w:tcW w:w="2268" w:type="dxa"/>
          </w:tcPr>
          <w:p w14:paraId="6EE16456" w14:textId="77777777" w:rsidR="003D0D5D" w:rsidRPr="00FC723E" w:rsidRDefault="003D0D5D" w:rsidP="004E223D">
            <w:pPr>
              <w:widowControl/>
              <w:snapToGrid/>
              <w:spacing w:line="240" w:lineRule="auto"/>
              <w:ind w:firstLine="0"/>
              <w:rPr>
                <w:sz w:val="22"/>
                <w:szCs w:val="22"/>
              </w:rPr>
            </w:pPr>
            <w:r w:rsidRPr="00FC723E">
              <w:rPr>
                <w:sz w:val="22"/>
                <w:szCs w:val="22"/>
              </w:rPr>
              <w:t>Хозяйственно-обслуживающие работники</w:t>
            </w:r>
          </w:p>
        </w:tc>
        <w:tc>
          <w:tcPr>
            <w:tcW w:w="4536" w:type="dxa"/>
          </w:tcPr>
          <w:p w14:paraId="57D32802" w14:textId="77777777" w:rsidR="003D0D5D" w:rsidRPr="00FC723E" w:rsidRDefault="003D0D5D" w:rsidP="00F46E84">
            <w:pPr>
              <w:widowControl/>
              <w:snapToGrid/>
              <w:spacing w:line="240" w:lineRule="auto"/>
              <w:ind w:firstLine="0"/>
              <w:rPr>
                <w:sz w:val="22"/>
                <w:szCs w:val="22"/>
              </w:rPr>
            </w:pPr>
            <w:r w:rsidRPr="00FC723E">
              <w:rPr>
                <w:sz w:val="22"/>
                <w:szCs w:val="22"/>
              </w:rPr>
              <w:t xml:space="preserve"> Уборщик помещений (служебных).</w:t>
            </w:r>
          </w:p>
        </w:tc>
        <w:tc>
          <w:tcPr>
            <w:tcW w:w="2976" w:type="dxa"/>
          </w:tcPr>
          <w:p w14:paraId="5AB2BCCD"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r w:rsidR="003D0D5D" w:rsidRPr="00FC723E" w14:paraId="62206BCE" w14:textId="77777777" w:rsidTr="00414755">
        <w:tc>
          <w:tcPr>
            <w:tcW w:w="568" w:type="dxa"/>
          </w:tcPr>
          <w:p w14:paraId="627240F2" w14:textId="77777777" w:rsidR="003D0D5D" w:rsidRPr="00FC723E" w:rsidRDefault="003D0D5D" w:rsidP="004E223D">
            <w:pPr>
              <w:widowControl/>
              <w:snapToGrid/>
              <w:spacing w:line="240" w:lineRule="auto"/>
              <w:ind w:firstLine="0"/>
              <w:jc w:val="center"/>
              <w:rPr>
                <w:sz w:val="22"/>
                <w:szCs w:val="22"/>
              </w:rPr>
            </w:pPr>
            <w:r w:rsidRPr="00FC723E">
              <w:rPr>
                <w:sz w:val="22"/>
                <w:szCs w:val="22"/>
              </w:rPr>
              <w:t>30.</w:t>
            </w:r>
          </w:p>
        </w:tc>
        <w:tc>
          <w:tcPr>
            <w:tcW w:w="2268" w:type="dxa"/>
          </w:tcPr>
          <w:p w14:paraId="543272F5" w14:textId="77777777" w:rsidR="003D0D5D" w:rsidRPr="00FC723E" w:rsidRDefault="003D0D5D" w:rsidP="004E223D">
            <w:pPr>
              <w:widowControl/>
              <w:snapToGrid/>
              <w:spacing w:line="240" w:lineRule="auto"/>
              <w:ind w:firstLine="0"/>
              <w:rPr>
                <w:sz w:val="22"/>
                <w:szCs w:val="22"/>
              </w:rPr>
            </w:pPr>
            <w:r w:rsidRPr="00FC723E">
              <w:rPr>
                <w:sz w:val="22"/>
                <w:szCs w:val="22"/>
              </w:rPr>
              <w:t>Административно-управленческие работники;</w:t>
            </w:r>
          </w:p>
          <w:p w14:paraId="2E710230" w14:textId="77777777" w:rsidR="003D0D5D" w:rsidRPr="00FC723E" w:rsidRDefault="003D0D5D" w:rsidP="004E223D">
            <w:pPr>
              <w:widowControl/>
              <w:snapToGrid/>
              <w:spacing w:line="240" w:lineRule="auto"/>
              <w:ind w:firstLine="0"/>
              <w:rPr>
                <w:sz w:val="22"/>
                <w:szCs w:val="22"/>
              </w:rPr>
            </w:pPr>
            <w:r w:rsidRPr="00FC723E">
              <w:rPr>
                <w:sz w:val="22"/>
                <w:szCs w:val="22"/>
              </w:rPr>
              <w:t>Бухгалтерия;</w:t>
            </w:r>
          </w:p>
          <w:p w14:paraId="406DB578" w14:textId="77777777" w:rsidR="003D0D5D" w:rsidRPr="00FC723E" w:rsidRDefault="003D0D5D" w:rsidP="004E223D">
            <w:pPr>
              <w:widowControl/>
              <w:snapToGrid/>
              <w:spacing w:line="240" w:lineRule="auto"/>
              <w:ind w:firstLine="0"/>
              <w:rPr>
                <w:sz w:val="22"/>
                <w:szCs w:val="22"/>
              </w:rPr>
            </w:pPr>
            <w:r w:rsidRPr="00FC723E">
              <w:rPr>
                <w:sz w:val="22"/>
                <w:szCs w:val="22"/>
              </w:rPr>
              <w:t>Кадровый сектор;</w:t>
            </w:r>
          </w:p>
          <w:p w14:paraId="4BD781C1" w14:textId="65963C4E" w:rsidR="003D0D5D" w:rsidRPr="00FC723E" w:rsidRDefault="003D0D5D" w:rsidP="004E223D">
            <w:pPr>
              <w:widowControl/>
              <w:snapToGrid/>
              <w:spacing w:line="240" w:lineRule="auto"/>
              <w:ind w:firstLine="0"/>
              <w:rPr>
                <w:sz w:val="22"/>
                <w:szCs w:val="22"/>
              </w:rPr>
            </w:pPr>
            <w:r w:rsidRPr="00FC723E">
              <w:rPr>
                <w:sz w:val="22"/>
                <w:szCs w:val="22"/>
              </w:rPr>
              <w:t>Планово-экономический отдел</w:t>
            </w:r>
            <w:r w:rsidR="00A75AAA" w:rsidRPr="00FC723E">
              <w:rPr>
                <w:sz w:val="22"/>
                <w:szCs w:val="22"/>
              </w:rPr>
              <w:t>; Отдел материально-технического снабжения</w:t>
            </w:r>
          </w:p>
        </w:tc>
        <w:tc>
          <w:tcPr>
            <w:tcW w:w="4536" w:type="dxa"/>
          </w:tcPr>
          <w:p w14:paraId="259995B1" w14:textId="77777777" w:rsidR="003D0D5D" w:rsidRPr="00FC723E" w:rsidRDefault="003D0D5D" w:rsidP="004E223D">
            <w:pPr>
              <w:widowControl/>
              <w:snapToGrid/>
              <w:spacing w:line="240" w:lineRule="auto"/>
              <w:ind w:firstLine="0"/>
              <w:jc w:val="center"/>
              <w:rPr>
                <w:sz w:val="22"/>
                <w:szCs w:val="22"/>
              </w:rPr>
            </w:pPr>
          </w:p>
        </w:tc>
        <w:tc>
          <w:tcPr>
            <w:tcW w:w="2976" w:type="dxa"/>
          </w:tcPr>
          <w:p w14:paraId="10107335" w14:textId="77777777" w:rsidR="003D0D5D" w:rsidRPr="00FC723E" w:rsidRDefault="003D0D5D" w:rsidP="00521336">
            <w:pPr>
              <w:widowControl/>
              <w:snapToGrid/>
              <w:spacing w:line="240" w:lineRule="auto"/>
              <w:ind w:firstLine="0"/>
              <w:rPr>
                <w:sz w:val="22"/>
                <w:szCs w:val="22"/>
              </w:rPr>
            </w:pPr>
            <w:r w:rsidRPr="00FC723E">
              <w:rPr>
                <w:sz w:val="22"/>
                <w:szCs w:val="22"/>
              </w:rPr>
              <w:t>Все сотрудники согласно штатному расписанию</w:t>
            </w:r>
          </w:p>
        </w:tc>
      </w:tr>
    </w:tbl>
    <w:p w14:paraId="10D4967B" w14:textId="77777777" w:rsidR="00414755" w:rsidRPr="00FC723E" w:rsidRDefault="00414755" w:rsidP="006F6023">
      <w:pPr>
        <w:widowControl/>
        <w:snapToGrid/>
        <w:spacing w:line="240" w:lineRule="auto"/>
        <w:ind w:left="5954" w:firstLine="0"/>
        <w:rPr>
          <w:sz w:val="24"/>
          <w:szCs w:val="24"/>
        </w:rPr>
      </w:pPr>
    </w:p>
    <w:p w14:paraId="469D9B97" w14:textId="77777777" w:rsidR="006F6023" w:rsidRPr="00FC723E" w:rsidRDefault="00414755" w:rsidP="006F6023">
      <w:pPr>
        <w:widowControl/>
        <w:snapToGrid/>
        <w:spacing w:line="240" w:lineRule="auto"/>
        <w:ind w:left="5954" w:firstLine="0"/>
        <w:rPr>
          <w:sz w:val="24"/>
          <w:szCs w:val="24"/>
        </w:rPr>
      </w:pPr>
      <w:r w:rsidRPr="00FC723E">
        <w:rPr>
          <w:sz w:val="24"/>
          <w:szCs w:val="24"/>
        </w:rPr>
        <w:br w:type="page"/>
      </w:r>
      <w:r w:rsidR="00494D99" w:rsidRPr="00FC723E">
        <w:rPr>
          <w:sz w:val="24"/>
          <w:szCs w:val="24"/>
        </w:rPr>
        <w:lastRenderedPageBreak/>
        <w:t xml:space="preserve">Приложение </w:t>
      </w:r>
      <w:r w:rsidR="00D3449D" w:rsidRPr="00FC723E">
        <w:rPr>
          <w:sz w:val="24"/>
          <w:szCs w:val="24"/>
        </w:rPr>
        <w:t>2</w:t>
      </w:r>
      <w:r w:rsidR="00B2792C" w:rsidRPr="00FC723E">
        <w:rPr>
          <w:sz w:val="24"/>
          <w:szCs w:val="24"/>
        </w:rPr>
        <w:t>4</w:t>
      </w:r>
    </w:p>
    <w:p w14:paraId="2766BE75" w14:textId="77777777" w:rsidR="00494D99" w:rsidRPr="00FC723E" w:rsidRDefault="00494D99" w:rsidP="006F6023">
      <w:pPr>
        <w:widowControl/>
        <w:snapToGrid/>
        <w:spacing w:line="240" w:lineRule="auto"/>
        <w:ind w:left="5954" w:firstLine="0"/>
        <w:rPr>
          <w:sz w:val="24"/>
          <w:szCs w:val="24"/>
        </w:rPr>
      </w:pPr>
      <w:r w:rsidRPr="00FC723E">
        <w:rPr>
          <w:sz w:val="24"/>
          <w:szCs w:val="24"/>
        </w:rPr>
        <w:t>к Коллективному договору 201</w:t>
      </w:r>
      <w:r w:rsidR="007C3E59" w:rsidRPr="00FC723E">
        <w:rPr>
          <w:sz w:val="24"/>
          <w:szCs w:val="24"/>
        </w:rPr>
        <w:t>5</w:t>
      </w:r>
      <w:r w:rsidRPr="00FC723E">
        <w:rPr>
          <w:sz w:val="24"/>
          <w:szCs w:val="24"/>
        </w:rPr>
        <w:t xml:space="preserve"> года</w:t>
      </w:r>
    </w:p>
    <w:p w14:paraId="2BA556BD" w14:textId="77777777" w:rsidR="00494D99" w:rsidRPr="00FC723E" w:rsidRDefault="00494D99" w:rsidP="007C5A9F">
      <w:pPr>
        <w:widowControl/>
        <w:tabs>
          <w:tab w:val="left" w:pos="7020"/>
        </w:tabs>
        <w:snapToGrid/>
        <w:spacing w:line="240" w:lineRule="auto"/>
        <w:ind w:firstLine="0"/>
        <w:jc w:val="right"/>
        <w:rPr>
          <w:sz w:val="24"/>
          <w:szCs w:val="24"/>
        </w:rPr>
      </w:pPr>
    </w:p>
    <w:p w14:paraId="00FD4809" w14:textId="77777777" w:rsidR="00FA2869" w:rsidRPr="00FC723E" w:rsidRDefault="00FA2869" w:rsidP="00FA2869">
      <w:pPr>
        <w:widowControl/>
        <w:snapToGrid/>
        <w:spacing w:line="240" w:lineRule="auto"/>
        <w:ind w:firstLine="0"/>
        <w:jc w:val="center"/>
        <w:rPr>
          <w:sz w:val="24"/>
          <w:szCs w:val="24"/>
        </w:rPr>
      </w:pPr>
      <w:r w:rsidRPr="00FC723E">
        <w:rPr>
          <w:sz w:val="24"/>
          <w:szCs w:val="24"/>
        </w:rPr>
        <w:t>ПЕРЕЧЕНЬ</w:t>
      </w:r>
    </w:p>
    <w:p w14:paraId="0FC13DAA" w14:textId="77777777" w:rsidR="00FA2869" w:rsidRPr="00FC723E" w:rsidRDefault="00FA2869" w:rsidP="00FA2869">
      <w:pPr>
        <w:widowControl/>
        <w:snapToGrid/>
        <w:spacing w:line="240" w:lineRule="auto"/>
        <w:ind w:firstLine="0"/>
        <w:jc w:val="center"/>
        <w:rPr>
          <w:sz w:val="24"/>
          <w:szCs w:val="24"/>
        </w:rPr>
      </w:pPr>
      <w:r w:rsidRPr="00FC723E">
        <w:rPr>
          <w:sz w:val="24"/>
          <w:szCs w:val="24"/>
        </w:rPr>
        <w:t xml:space="preserve">профессий и работ, </w:t>
      </w:r>
      <w:proofErr w:type="gramStart"/>
      <w:r w:rsidRPr="00FC723E">
        <w:rPr>
          <w:sz w:val="24"/>
          <w:szCs w:val="24"/>
        </w:rPr>
        <w:t>дающий</w:t>
      </w:r>
      <w:proofErr w:type="gramEnd"/>
      <w:r w:rsidRPr="00FC723E">
        <w:rPr>
          <w:sz w:val="24"/>
          <w:szCs w:val="24"/>
        </w:rPr>
        <w:t xml:space="preserve"> право работникам на бесплатное получение</w:t>
      </w:r>
    </w:p>
    <w:p w14:paraId="036765AD" w14:textId="77777777" w:rsidR="00FA2869" w:rsidRPr="00FC723E" w:rsidRDefault="00FA2869" w:rsidP="00FA2869">
      <w:pPr>
        <w:widowControl/>
        <w:snapToGrid/>
        <w:spacing w:line="240" w:lineRule="auto"/>
        <w:ind w:firstLine="0"/>
        <w:jc w:val="center"/>
        <w:rPr>
          <w:sz w:val="24"/>
          <w:szCs w:val="24"/>
        </w:rPr>
      </w:pPr>
      <w:r w:rsidRPr="00FC723E">
        <w:rPr>
          <w:sz w:val="24"/>
          <w:szCs w:val="24"/>
        </w:rPr>
        <w:t>молока или равноценных пищевых продуктов при работе с вредными веществами в структурных подразделениях РНПЦ неврологии и нейрохирургии</w:t>
      </w:r>
    </w:p>
    <w:p w14:paraId="30B43E55" w14:textId="77777777" w:rsidR="009D663E" w:rsidRPr="00FC723E" w:rsidRDefault="009D663E" w:rsidP="00FA2869">
      <w:pPr>
        <w:widowControl/>
        <w:snapToGrid/>
        <w:spacing w:line="240" w:lineRule="auto"/>
        <w:ind w:firstLine="0"/>
        <w:jc w:val="center"/>
        <w:rPr>
          <w:sz w:val="24"/>
          <w:szCs w:val="24"/>
        </w:rPr>
      </w:pPr>
      <w:r w:rsidRPr="00FC723E">
        <w:rPr>
          <w:sz w:val="24"/>
          <w:szCs w:val="24"/>
        </w:rPr>
        <w:t>КЛИНИКА</w:t>
      </w:r>
    </w:p>
    <w:p w14:paraId="0DC7FF9D" w14:textId="77777777" w:rsidR="00FA2869" w:rsidRPr="00FC723E" w:rsidRDefault="00FA2869" w:rsidP="00FA2869">
      <w:pPr>
        <w:widowControl/>
        <w:snapToGrid/>
        <w:spacing w:line="240" w:lineRule="auto"/>
        <w:ind w:firstLine="0"/>
        <w:jc w:val="center"/>
        <w:rPr>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5245"/>
        <w:gridCol w:w="1134"/>
      </w:tblGrid>
      <w:tr w:rsidR="00FA2869" w:rsidRPr="00FC723E" w14:paraId="3CBB40CA" w14:textId="77777777" w:rsidTr="006F6023">
        <w:trPr>
          <w:trHeight w:val="1045"/>
        </w:trPr>
        <w:tc>
          <w:tcPr>
            <w:tcW w:w="568" w:type="dxa"/>
          </w:tcPr>
          <w:p w14:paraId="4CA5D2C2" w14:textId="77777777" w:rsidR="00FA2869" w:rsidRPr="00FC723E" w:rsidRDefault="00FA2869" w:rsidP="006F6023">
            <w:pPr>
              <w:widowControl/>
              <w:snapToGrid/>
              <w:spacing w:line="240" w:lineRule="auto"/>
              <w:ind w:firstLine="0"/>
              <w:jc w:val="both"/>
              <w:rPr>
                <w:sz w:val="22"/>
                <w:szCs w:val="22"/>
              </w:rPr>
            </w:pPr>
            <w:r w:rsidRPr="00FC723E">
              <w:rPr>
                <w:sz w:val="22"/>
                <w:szCs w:val="22"/>
              </w:rPr>
              <w:t xml:space="preserve"> №</w:t>
            </w:r>
          </w:p>
          <w:p w14:paraId="10933ED3" w14:textId="77777777" w:rsidR="00FA2869" w:rsidRPr="00FC723E" w:rsidRDefault="00FA2869" w:rsidP="006F6023">
            <w:pPr>
              <w:widowControl/>
              <w:snapToGrid/>
              <w:spacing w:line="240" w:lineRule="auto"/>
              <w:ind w:firstLine="0"/>
              <w:jc w:val="both"/>
              <w:rPr>
                <w:sz w:val="22"/>
                <w:szCs w:val="22"/>
              </w:rPr>
            </w:pPr>
            <w:proofErr w:type="gramStart"/>
            <w:r w:rsidRPr="00FC723E">
              <w:rPr>
                <w:sz w:val="22"/>
                <w:szCs w:val="22"/>
              </w:rPr>
              <w:t>п</w:t>
            </w:r>
            <w:proofErr w:type="gramEnd"/>
            <w:r w:rsidRPr="00FC723E">
              <w:rPr>
                <w:sz w:val="22"/>
                <w:szCs w:val="22"/>
              </w:rPr>
              <w:t>/п</w:t>
            </w:r>
          </w:p>
        </w:tc>
        <w:tc>
          <w:tcPr>
            <w:tcW w:w="3260" w:type="dxa"/>
          </w:tcPr>
          <w:p w14:paraId="7BDDD474" w14:textId="77777777" w:rsidR="00FA2869" w:rsidRPr="00FC723E" w:rsidRDefault="00FA2869" w:rsidP="006F6023">
            <w:pPr>
              <w:widowControl/>
              <w:snapToGrid/>
              <w:spacing w:line="240" w:lineRule="auto"/>
              <w:ind w:firstLine="0"/>
              <w:jc w:val="both"/>
              <w:rPr>
                <w:sz w:val="22"/>
                <w:szCs w:val="22"/>
              </w:rPr>
            </w:pPr>
            <w:r w:rsidRPr="00FC723E">
              <w:rPr>
                <w:sz w:val="22"/>
                <w:szCs w:val="22"/>
              </w:rPr>
              <w:t>Должность</w:t>
            </w:r>
          </w:p>
        </w:tc>
        <w:tc>
          <w:tcPr>
            <w:tcW w:w="5245" w:type="dxa"/>
          </w:tcPr>
          <w:p w14:paraId="082C6200" w14:textId="77777777" w:rsidR="00FA2869" w:rsidRPr="00FC723E" w:rsidRDefault="00FA2869" w:rsidP="006F6023">
            <w:pPr>
              <w:widowControl/>
              <w:shd w:val="clear" w:color="auto" w:fill="FFFFFF"/>
              <w:snapToGrid/>
              <w:spacing w:line="240" w:lineRule="auto"/>
              <w:ind w:firstLine="0"/>
              <w:rPr>
                <w:sz w:val="22"/>
                <w:szCs w:val="22"/>
              </w:rPr>
            </w:pPr>
            <w:r w:rsidRPr="00FC723E">
              <w:rPr>
                <w:spacing w:val="-3"/>
                <w:sz w:val="22"/>
                <w:szCs w:val="22"/>
              </w:rPr>
              <w:t xml:space="preserve">Пункты Перечня вредных веществ,  </w:t>
            </w:r>
          </w:p>
          <w:p w14:paraId="29B85738" w14:textId="77777777" w:rsidR="00FA2869" w:rsidRPr="00FC723E" w:rsidRDefault="00FA2869" w:rsidP="006F6023">
            <w:pPr>
              <w:widowControl/>
              <w:shd w:val="clear" w:color="auto" w:fill="FFFFFF"/>
              <w:snapToGrid/>
              <w:spacing w:line="240" w:lineRule="auto"/>
              <w:ind w:firstLine="0"/>
              <w:rPr>
                <w:sz w:val="22"/>
                <w:szCs w:val="22"/>
              </w:rPr>
            </w:pPr>
            <w:r w:rsidRPr="00FC723E">
              <w:rPr>
                <w:spacing w:val="-3"/>
                <w:sz w:val="22"/>
                <w:szCs w:val="22"/>
              </w:rPr>
              <w:t xml:space="preserve">при </w:t>
            </w:r>
            <w:proofErr w:type="gramStart"/>
            <w:r w:rsidRPr="00FC723E">
              <w:rPr>
                <w:spacing w:val="-3"/>
                <w:sz w:val="22"/>
                <w:szCs w:val="22"/>
              </w:rPr>
              <w:t>работе</w:t>
            </w:r>
            <w:proofErr w:type="gramEnd"/>
            <w:r w:rsidRPr="00FC723E">
              <w:rPr>
                <w:spacing w:val="-3"/>
                <w:sz w:val="22"/>
                <w:szCs w:val="22"/>
              </w:rPr>
              <w:t xml:space="preserve"> с которыми показано</w:t>
            </w:r>
          </w:p>
          <w:p w14:paraId="1FF6C22F" w14:textId="77777777" w:rsidR="00FA2869" w:rsidRPr="00FC723E" w:rsidRDefault="00FA2869" w:rsidP="006F6023">
            <w:pPr>
              <w:widowControl/>
              <w:shd w:val="clear" w:color="auto" w:fill="FFFFFF"/>
              <w:snapToGrid/>
              <w:spacing w:line="240" w:lineRule="auto"/>
              <w:ind w:firstLine="0"/>
              <w:rPr>
                <w:sz w:val="22"/>
                <w:szCs w:val="22"/>
              </w:rPr>
            </w:pPr>
            <w:r w:rsidRPr="00FC723E">
              <w:rPr>
                <w:spacing w:val="-3"/>
                <w:sz w:val="22"/>
                <w:szCs w:val="22"/>
              </w:rPr>
              <w:t>употребление молока или равноценных пищевых продуктов (</w:t>
            </w:r>
            <w:r w:rsidRPr="00FC723E">
              <w:rPr>
                <w:sz w:val="22"/>
                <w:szCs w:val="22"/>
              </w:rPr>
              <w:t>№34/</w:t>
            </w:r>
            <w:r w:rsidR="0092382D" w:rsidRPr="00FC723E">
              <w:rPr>
                <w:sz w:val="22"/>
                <w:szCs w:val="22"/>
              </w:rPr>
              <w:t>12 от</w:t>
            </w:r>
            <w:r w:rsidRPr="00FC723E">
              <w:rPr>
                <w:sz w:val="22"/>
                <w:szCs w:val="22"/>
              </w:rPr>
              <w:t xml:space="preserve"> 19.03.2002)</w:t>
            </w:r>
          </w:p>
        </w:tc>
        <w:tc>
          <w:tcPr>
            <w:tcW w:w="1134" w:type="dxa"/>
          </w:tcPr>
          <w:p w14:paraId="58843973" w14:textId="77777777" w:rsidR="00FA2869" w:rsidRPr="00FC723E" w:rsidRDefault="0092382D" w:rsidP="008A408C">
            <w:pPr>
              <w:widowControl/>
              <w:shd w:val="clear" w:color="auto" w:fill="FFFFFF"/>
              <w:snapToGrid/>
              <w:spacing w:line="240" w:lineRule="auto"/>
              <w:ind w:left="4" w:firstLine="0"/>
              <w:rPr>
                <w:sz w:val="22"/>
                <w:szCs w:val="22"/>
              </w:rPr>
            </w:pPr>
            <w:r w:rsidRPr="00FC723E">
              <w:rPr>
                <w:spacing w:val="-3"/>
                <w:sz w:val="22"/>
                <w:szCs w:val="22"/>
              </w:rPr>
              <w:t>Наименование</w:t>
            </w:r>
          </w:p>
          <w:p w14:paraId="639CC957" w14:textId="77777777" w:rsidR="00FA2869" w:rsidRPr="00FC723E" w:rsidRDefault="00FA2869" w:rsidP="008A408C">
            <w:pPr>
              <w:widowControl/>
              <w:shd w:val="clear" w:color="auto" w:fill="FFFFFF"/>
              <w:snapToGrid/>
              <w:spacing w:line="240" w:lineRule="auto"/>
              <w:ind w:firstLine="0"/>
              <w:rPr>
                <w:sz w:val="22"/>
                <w:szCs w:val="22"/>
              </w:rPr>
            </w:pPr>
            <w:r w:rsidRPr="00FC723E">
              <w:rPr>
                <w:sz w:val="22"/>
                <w:szCs w:val="22"/>
              </w:rPr>
              <w:t>пищевого</w:t>
            </w:r>
          </w:p>
          <w:p w14:paraId="10E50346" w14:textId="77777777" w:rsidR="00FA2869" w:rsidRPr="00FC723E" w:rsidRDefault="00FA2869" w:rsidP="008A408C">
            <w:pPr>
              <w:widowControl/>
              <w:shd w:val="clear" w:color="auto" w:fill="FFFFFF"/>
              <w:snapToGrid/>
              <w:spacing w:line="240" w:lineRule="auto"/>
              <w:ind w:firstLine="0"/>
              <w:rPr>
                <w:sz w:val="22"/>
                <w:szCs w:val="22"/>
              </w:rPr>
            </w:pPr>
            <w:r w:rsidRPr="00FC723E">
              <w:rPr>
                <w:sz w:val="22"/>
                <w:szCs w:val="22"/>
              </w:rPr>
              <w:t>продукта</w:t>
            </w:r>
          </w:p>
        </w:tc>
      </w:tr>
      <w:tr w:rsidR="00FA2869" w:rsidRPr="00FC723E" w14:paraId="65D5E674" w14:textId="77777777" w:rsidTr="006F6023">
        <w:tc>
          <w:tcPr>
            <w:tcW w:w="568" w:type="dxa"/>
          </w:tcPr>
          <w:p w14:paraId="76B14D3C" w14:textId="77777777" w:rsidR="00FA2869" w:rsidRPr="00FC723E" w:rsidRDefault="00FA2869" w:rsidP="006F6023">
            <w:pPr>
              <w:widowControl/>
              <w:snapToGrid/>
              <w:spacing w:line="240" w:lineRule="auto"/>
              <w:ind w:firstLine="0"/>
              <w:jc w:val="center"/>
              <w:rPr>
                <w:sz w:val="22"/>
                <w:szCs w:val="22"/>
              </w:rPr>
            </w:pPr>
            <w:r w:rsidRPr="00FC723E">
              <w:rPr>
                <w:sz w:val="22"/>
                <w:szCs w:val="22"/>
              </w:rPr>
              <w:t>1</w:t>
            </w:r>
          </w:p>
        </w:tc>
        <w:tc>
          <w:tcPr>
            <w:tcW w:w="3260" w:type="dxa"/>
          </w:tcPr>
          <w:p w14:paraId="0AECFE6C" w14:textId="77777777" w:rsidR="00FA2869" w:rsidRPr="00FC723E" w:rsidRDefault="00FA2869" w:rsidP="006F6023">
            <w:pPr>
              <w:widowControl/>
              <w:snapToGrid/>
              <w:spacing w:line="240" w:lineRule="auto"/>
              <w:ind w:firstLine="0"/>
              <w:jc w:val="center"/>
              <w:rPr>
                <w:sz w:val="22"/>
                <w:szCs w:val="22"/>
              </w:rPr>
            </w:pPr>
            <w:r w:rsidRPr="00FC723E">
              <w:rPr>
                <w:sz w:val="22"/>
                <w:szCs w:val="22"/>
              </w:rPr>
              <w:t>2</w:t>
            </w:r>
          </w:p>
        </w:tc>
        <w:tc>
          <w:tcPr>
            <w:tcW w:w="5245" w:type="dxa"/>
          </w:tcPr>
          <w:p w14:paraId="40E92005" w14:textId="77777777" w:rsidR="00FA2869" w:rsidRPr="00FC723E" w:rsidRDefault="00FA2869" w:rsidP="006F6023">
            <w:pPr>
              <w:widowControl/>
              <w:snapToGrid/>
              <w:spacing w:line="240" w:lineRule="auto"/>
              <w:ind w:firstLine="0"/>
              <w:jc w:val="center"/>
              <w:rPr>
                <w:sz w:val="22"/>
                <w:szCs w:val="22"/>
              </w:rPr>
            </w:pPr>
            <w:r w:rsidRPr="00FC723E">
              <w:rPr>
                <w:sz w:val="22"/>
                <w:szCs w:val="22"/>
              </w:rPr>
              <w:t>3</w:t>
            </w:r>
          </w:p>
        </w:tc>
        <w:tc>
          <w:tcPr>
            <w:tcW w:w="1134" w:type="dxa"/>
          </w:tcPr>
          <w:p w14:paraId="4A7E2ECA" w14:textId="77777777" w:rsidR="00FA2869" w:rsidRPr="00FC723E" w:rsidRDefault="00FA2869" w:rsidP="008A408C">
            <w:pPr>
              <w:widowControl/>
              <w:snapToGrid/>
              <w:spacing w:line="240" w:lineRule="auto"/>
              <w:ind w:firstLine="0"/>
              <w:jc w:val="center"/>
              <w:rPr>
                <w:sz w:val="22"/>
                <w:szCs w:val="22"/>
              </w:rPr>
            </w:pPr>
            <w:r w:rsidRPr="00FC723E">
              <w:rPr>
                <w:sz w:val="22"/>
                <w:szCs w:val="22"/>
              </w:rPr>
              <w:t>4</w:t>
            </w:r>
          </w:p>
        </w:tc>
      </w:tr>
      <w:tr w:rsidR="00FA2869" w:rsidRPr="00FC723E" w14:paraId="6EEE2E7A" w14:textId="77777777" w:rsidTr="008A408C">
        <w:tblPrEx>
          <w:tblLook w:val="0000" w:firstRow="0" w:lastRow="0" w:firstColumn="0" w:lastColumn="0" w:noHBand="0" w:noVBand="0"/>
        </w:tblPrEx>
        <w:trPr>
          <w:cantSplit/>
        </w:trPr>
        <w:tc>
          <w:tcPr>
            <w:tcW w:w="10207" w:type="dxa"/>
            <w:gridSpan w:val="4"/>
          </w:tcPr>
          <w:p w14:paraId="59F6DFA2" w14:textId="77777777" w:rsidR="00FA2869" w:rsidRPr="00FC723E" w:rsidRDefault="00FA2869" w:rsidP="006F6023">
            <w:pPr>
              <w:widowControl/>
              <w:snapToGrid/>
              <w:spacing w:line="240" w:lineRule="auto"/>
              <w:ind w:firstLine="0"/>
              <w:rPr>
                <w:sz w:val="22"/>
                <w:szCs w:val="22"/>
              </w:rPr>
            </w:pPr>
            <w:r w:rsidRPr="00FC723E">
              <w:rPr>
                <w:spacing w:val="-2"/>
                <w:sz w:val="22"/>
                <w:szCs w:val="22"/>
              </w:rPr>
              <w:t xml:space="preserve">Работа </w:t>
            </w:r>
            <w:r w:rsidR="002B788D" w:rsidRPr="00FC723E">
              <w:rPr>
                <w:spacing w:val="-2"/>
                <w:sz w:val="22"/>
                <w:szCs w:val="22"/>
              </w:rPr>
              <w:t>с источниками</w:t>
            </w:r>
            <w:r w:rsidRPr="00FC723E">
              <w:rPr>
                <w:spacing w:val="-2"/>
                <w:sz w:val="22"/>
                <w:szCs w:val="22"/>
              </w:rPr>
              <w:t xml:space="preserve"> ионизирующего излучения</w:t>
            </w:r>
          </w:p>
        </w:tc>
      </w:tr>
      <w:tr w:rsidR="00FA2869" w:rsidRPr="00FC723E" w14:paraId="5CD2D040" w14:textId="77777777" w:rsidTr="008A408C">
        <w:tblPrEx>
          <w:tblLook w:val="0000" w:firstRow="0" w:lastRow="0" w:firstColumn="0" w:lastColumn="0" w:noHBand="0" w:noVBand="0"/>
        </w:tblPrEx>
        <w:trPr>
          <w:cantSplit/>
        </w:trPr>
        <w:tc>
          <w:tcPr>
            <w:tcW w:w="10207" w:type="dxa"/>
            <w:gridSpan w:val="4"/>
          </w:tcPr>
          <w:p w14:paraId="4279FC5A" w14:textId="77777777" w:rsidR="00FA2869" w:rsidRPr="00FC723E" w:rsidRDefault="00FA2869" w:rsidP="006F6023">
            <w:pPr>
              <w:widowControl/>
              <w:snapToGrid/>
              <w:spacing w:line="240" w:lineRule="auto"/>
              <w:ind w:firstLine="0"/>
              <w:rPr>
                <w:sz w:val="22"/>
                <w:szCs w:val="22"/>
              </w:rPr>
            </w:pPr>
            <w:r w:rsidRPr="00FC723E">
              <w:rPr>
                <w:sz w:val="22"/>
                <w:szCs w:val="22"/>
              </w:rPr>
              <w:t>1. Рентгеновское отделение</w:t>
            </w:r>
          </w:p>
        </w:tc>
      </w:tr>
      <w:tr w:rsidR="00FA2869" w:rsidRPr="00FC723E" w14:paraId="1C02CF77" w14:textId="77777777" w:rsidTr="006F6023">
        <w:tblPrEx>
          <w:tblLook w:val="0000" w:firstRow="0" w:lastRow="0" w:firstColumn="0" w:lastColumn="0" w:noHBand="0" w:noVBand="0"/>
        </w:tblPrEx>
        <w:trPr>
          <w:cantSplit/>
          <w:trHeight w:val="536"/>
        </w:trPr>
        <w:tc>
          <w:tcPr>
            <w:tcW w:w="568" w:type="dxa"/>
          </w:tcPr>
          <w:p w14:paraId="1E8C1300" w14:textId="77777777" w:rsidR="00FA2869" w:rsidRPr="00FC723E" w:rsidRDefault="00FA2869" w:rsidP="006F6023">
            <w:pPr>
              <w:widowControl/>
              <w:snapToGrid/>
              <w:spacing w:line="240" w:lineRule="auto"/>
              <w:ind w:firstLine="0"/>
              <w:jc w:val="center"/>
              <w:rPr>
                <w:sz w:val="22"/>
                <w:szCs w:val="22"/>
              </w:rPr>
            </w:pPr>
          </w:p>
        </w:tc>
        <w:tc>
          <w:tcPr>
            <w:tcW w:w="3260" w:type="dxa"/>
          </w:tcPr>
          <w:p w14:paraId="7EC1A21D" w14:textId="77777777" w:rsidR="003D0D5D" w:rsidRPr="00FC723E" w:rsidRDefault="003D0D5D" w:rsidP="006F6023">
            <w:pPr>
              <w:widowControl/>
              <w:snapToGrid/>
              <w:spacing w:line="240" w:lineRule="auto"/>
              <w:ind w:firstLine="0"/>
              <w:rPr>
                <w:sz w:val="22"/>
                <w:szCs w:val="22"/>
              </w:rPr>
            </w:pPr>
            <w:r w:rsidRPr="00FC723E">
              <w:rPr>
                <w:sz w:val="22"/>
                <w:szCs w:val="22"/>
              </w:rPr>
              <w:t xml:space="preserve"> Врач-рентгенолог (заведующий отделением)</w:t>
            </w:r>
          </w:p>
          <w:p w14:paraId="65753ECD" w14:textId="77777777" w:rsidR="00FA2869" w:rsidRPr="00FC723E" w:rsidRDefault="00FA2869" w:rsidP="006F6023">
            <w:pPr>
              <w:widowControl/>
              <w:snapToGrid/>
              <w:spacing w:line="240" w:lineRule="auto"/>
              <w:ind w:firstLine="0"/>
              <w:rPr>
                <w:sz w:val="22"/>
                <w:szCs w:val="22"/>
              </w:rPr>
            </w:pPr>
            <w:r w:rsidRPr="00FC723E">
              <w:rPr>
                <w:sz w:val="22"/>
                <w:szCs w:val="22"/>
              </w:rPr>
              <w:t xml:space="preserve">Врач </w:t>
            </w:r>
            <w:r w:rsidR="003D0D5D" w:rsidRPr="00FC723E">
              <w:rPr>
                <w:sz w:val="22"/>
                <w:szCs w:val="22"/>
              </w:rPr>
              <w:t>–</w:t>
            </w:r>
            <w:r w:rsidRPr="00FC723E">
              <w:rPr>
                <w:sz w:val="22"/>
                <w:szCs w:val="22"/>
              </w:rPr>
              <w:t xml:space="preserve"> рентгенолог</w:t>
            </w:r>
          </w:p>
          <w:p w14:paraId="5DF71982" w14:textId="77777777" w:rsidR="003D0D5D" w:rsidRPr="00FC723E" w:rsidRDefault="003D0D5D" w:rsidP="006F6023">
            <w:pPr>
              <w:widowControl/>
              <w:snapToGrid/>
              <w:spacing w:line="240" w:lineRule="auto"/>
              <w:ind w:firstLine="0"/>
              <w:rPr>
                <w:sz w:val="22"/>
                <w:szCs w:val="22"/>
              </w:rPr>
            </w:pPr>
            <w:proofErr w:type="spellStart"/>
            <w:r w:rsidRPr="00FC723E">
              <w:rPr>
                <w:sz w:val="22"/>
                <w:szCs w:val="22"/>
              </w:rPr>
              <w:t>Рентгенолаборант</w:t>
            </w:r>
            <w:proofErr w:type="spellEnd"/>
            <w:r w:rsidRPr="00FC723E">
              <w:rPr>
                <w:sz w:val="22"/>
                <w:szCs w:val="22"/>
              </w:rPr>
              <w:t xml:space="preserve"> (старший)</w:t>
            </w:r>
          </w:p>
          <w:p w14:paraId="6B9A84AA" w14:textId="77777777" w:rsidR="00FA2869" w:rsidRPr="00FC723E" w:rsidRDefault="00FA2869" w:rsidP="006F6023">
            <w:pPr>
              <w:widowControl/>
              <w:snapToGrid/>
              <w:spacing w:line="240" w:lineRule="auto"/>
              <w:ind w:firstLine="0"/>
              <w:rPr>
                <w:sz w:val="22"/>
                <w:szCs w:val="22"/>
              </w:rPr>
            </w:pPr>
            <w:proofErr w:type="spellStart"/>
            <w:r w:rsidRPr="00FC723E">
              <w:rPr>
                <w:sz w:val="22"/>
                <w:szCs w:val="22"/>
              </w:rPr>
              <w:t>Рентгенолаборант</w:t>
            </w:r>
            <w:proofErr w:type="spellEnd"/>
          </w:p>
        </w:tc>
        <w:tc>
          <w:tcPr>
            <w:tcW w:w="5245" w:type="dxa"/>
          </w:tcPr>
          <w:p w14:paraId="21E051F0" w14:textId="77777777" w:rsidR="00B1696B" w:rsidRPr="00FC723E" w:rsidRDefault="00FA2869" w:rsidP="00B1696B">
            <w:pPr>
              <w:widowControl/>
              <w:snapToGrid/>
              <w:spacing w:line="240" w:lineRule="auto"/>
              <w:ind w:firstLine="0"/>
              <w:rPr>
                <w:sz w:val="22"/>
                <w:szCs w:val="22"/>
              </w:rPr>
            </w:pPr>
            <w:r w:rsidRPr="00FC723E">
              <w:rPr>
                <w:sz w:val="22"/>
                <w:szCs w:val="22"/>
              </w:rPr>
              <w:t>44 свинец, гидрохинон</w:t>
            </w:r>
          </w:p>
          <w:p w14:paraId="35B4387C" w14:textId="77777777" w:rsidR="00FA2869" w:rsidRPr="00FC723E" w:rsidRDefault="00FA2869" w:rsidP="00B1696B">
            <w:pPr>
              <w:widowControl/>
              <w:snapToGrid/>
              <w:spacing w:line="240" w:lineRule="auto"/>
              <w:ind w:firstLine="0"/>
              <w:rPr>
                <w:sz w:val="22"/>
                <w:szCs w:val="22"/>
              </w:rPr>
            </w:pPr>
            <w:r w:rsidRPr="00FC723E">
              <w:rPr>
                <w:sz w:val="22"/>
                <w:szCs w:val="22"/>
              </w:rPr>
              <w:t>12 органические кислоты</w:t>
            </w:r>
          </w:p>
        </w:tc>
        <w:tc>
          <w:tcPr>
            <w:tcW w:w="1134" w:type="dxa"/>
          </w:tcPr>
          <w:p w14:paraId="5DE7ADC9" w14:textId="77777777" w:rsidR="00FA2869" w:rsidRPr="00FC723E" w:rsidRDefault="00FA2869" w:rsidP="006F6023">
            <w:pPr>
              <w:widowControl/>
              <w:snapToGrid/>
              <w:spacing w:line="240" w:lineRule="auto"/>
              <w:ind w:firstLine="0"/>
              <w:rPr>
                <w:sz w:val="22"/>
                <w:szCs w:val="22"/>
              </w:rPr>
            </w:pPr>
            <w:r w:rsidRPr="00FC723E">
              <w:rPr>
                <w:sz w:val="22"/>
                <w:szCs w:val="22"/>
              </w:rPr>
              <w:t>молоко, сок</w:t>
            </w:r>
          </w:p>
        </w:tc>
      </w:tr>
      <w:tr w:rsidR="00FA2869" w:rsidRPr="00FC723E" w14:paraId="7F51821A" w14:textId="77777777" w:rsidTr="008A408C">
        <w:tblPrEx>
          <w:tblLook w:val="0000" w:firstRow="0" w:lastRow="0" w:firstColumn="0" w:lastColumn="0" w:noHBand="0" w:noVBand="0"/>
        </w:tblPrEx>
        <w:trPr>
          <w:cantSplit/>
          <w:trHeight w:val="261"/>
        </w:trPr>
        <w:tc>
          <w:tcPr>
            <w:tcW w:w="10207" w:type="dxa"/>
            <w:gridSpan w:val="4"/>
          </w:tcPr>
          <w:p w14:paraId="32DDBABC" w14:textId="77777777" w:rsidR="00FA2869" w:rsidRPr="00FC723E" w:rsidRDefault="00FA2869" w:rsidP="003D0D5D">
            <w:pPr>
              <w:widowControl/>
              <w:snapToGrid/>
              <w:spacing w:line="240" w:lineRule="auto"/>
              <w:ind w:firstLine="0"/>
              <w:rPr>
                <w:sz w:val="22"/>
                <w:szCs w:val="22"/>
              </w:rPr>
            </w:pPr>
            <w:r w:rsidRPr="00FC723E">
              <w:rPr>
                <w:sz w:val="22"/>
                <w:szCs w:val="22"/>
              </w:rPr>
              <w:t>2.</w:t>
            </w:r>
            <w:r w:rsidRPr="00FC723E">
              <w:rPr>
                <w:spacing w:val="-4"/>
                <w:sz w:val="22"/>
                <w:szCs w:val="22"/>
              </w:rPr>
              <w:t xml:space="preserve"> Ангиографический </w:t>
            </w:r>
            <w:r w:rsidR="0092382D" w:rsidRPr="00FC723E">
              <w:rPr>
                <w:spacing w:val="-4"/>
                <w:sz w:val="22"/>
                <w:szCs w:val="22"/>
              </w:rPr>
              <w:t>кабинет (</w:t>
            </w:r>
            <w:r w:rsidRPr="00FC723E">
              <w:rPr>
                <w:spacing w:val="-4"/>
                <w:sz w:val="22"/>
                <w:szCs w:val="22"/>
              </w:rPr>
              <w:t xml:space="preserve">с </w:t>
            </w:r>
            <w:proofErr w:type="spellStart"/>
            <w:r w:rsidRPr="00FC723E">
              <w:rPr>
                <w:spacing w:val="-4"/>
                <w:sz w:val="22"/>
                <w:szCs w:val="22"/>
              </w:rPr>
              <w:t>рентгено</w:t>
            </w:r>
            <w:r w:rsidR="003D0D5D" w:rsidRPr="00FC723E">
              <w:rPr>
                <w:spacing w:val="-4"/>
                <w:sz w:val="22"/>
                <w:szCs w:val="22"/>
              </w:rPr>
              <w:t>о</w:t>
            </w:r>
            <w:r w:rsidRPr="00FC723E">
              <w:rPr>
                <w:spacing w:val="-4"/>
                <w:sz w:val="22"/>
                <w:szCs w:val="22"/>
              </w:rPr>
              <w:t>перационными</w:t>
            </w:r>
            <w:proofErr w:type="spellEnd"/>
            <w:r w:rsidRPr="00FC723E">
              <w:rPr>
                <w:spacing w:val="-4"/>
                <w:sz w:val="22"/>
                <w:szCs w:val="22"/>
              </w:rPr>
              <w:t>)</w:t>
            </w:r>
          </w:p>
        </w:tc>
      </w:tr>
      <w:tr w:rsidR="00FA2869" w:rsidRPr="00FC723E" w14:paraId="1E2311E5" w14:textId="77777777" w:rsidTr="006F6023">
        <w:tblPrEx>
          <w:tblLook w:val="0000" w:firstRow="0" w:lastRow="0" w:firstColumn="0" w:lastColumn="0" w:noHBand="0" w:noVBand="0"/>
        </w:tblPrEx>
        <w:trPr>
          <w:cantSplit/>
          <w:trHeight w:val="637"/>
        </w:trPr>
        <w:tc>
          <w:tcPr>
            <w:tcW w:w="568" w:type="dxa"/>
          </w:tcPr>
          <w:p w14:paraId="74F92E68" w14:textId="77777777" w:rsidR="00FA2869" w:rsidRPr="00FC723E" w:rsidRDefault="00FA2869" w:rsidP="006F6023">
            <w:pPr>
              <w:widowControl/>
              <w:snapToGrid/>
              <w:spacing w:line="240" w:lineRule="auto"/>
              <w:ind w:firstLine="0"/>
              <w:jc w:val="center"/>
              <w:rPr>
                <w:sz w:val="22"/>
                <w:szCs w:val="22"/>
              </w:rPr>
            </w:pPr>
          </w:p>
        </w:tc>
        <w:tc>
          <w:tcPr>
            <w:tcW w:w="3260" w:type="dxa"/>
          </w:tcPr>
          <w:p w14:paraId="16763B81" w14:textId="77777777" w:rsidR="003D0D5D" w:rsidRPr="00FC723E" w:rsidRDefault="003D0D5D" w:rsidP="003D0D5D">
            <w:pPr>
              <w:shd w:val="clear" w:color="auto" w:fill="FFFFFF"/>
              <w:spacing w:line="240" w:lineRule="auto"/>
              <w:ind w:right="-72" w:firstLine="0"/>
              <w:rPr>
                <w:spacing w:val="-1"/>
                <w:sz w:val="22"/>
                <w:szCs w:val="22"/>
              </w:rPr>
            </w:pPr>
            <w:r w:rsidRPr="00FC723E">
              <w:rPr>
                <w:spacing w:val="-1"/>
                <w:sz w:val="22"/>
                <w:szCs w:val="22"/>
              </w:rPr>
              <w:t>Врач-</w:t>
            </w:r>
            <w:proofErr w:type="spellStart"/>
            <w:r w:rsidRPr="00FC723E">
              <w:rPr>
                <w:spacing w:val="-1"/>
                <w:sz w:val="22"/>
                <w:szCs w:val="22"/>
              </w:rPr>
              <w:t>рентгено</w:t>
            </w:r>
            <w:proofErr w:type="spellEnd"/>
            <w:r w:rsidRPr="00FC723E">
              <w:rPr>
                <w:spacing w:val="-1"/>
                <w:sz w:val="22"/>
                <w:szCs w:val="22"/>
              </w:rPr>
              <w:t>-</w:t>
            </w:r>
          </w:p>
          <w:p w14:paraId="50D570BF" w14:textId="77777777" w:rsidR="003D0D5D" w:rsidRPr="00FC723E" w:rsidRDefault="003D0D5D" w:rsidP="003D0D5D">
            <w:pPr>
              <w:shd w:val="clear" w:color="auto" w:fill="FFFFFF"/>
              <w:spacing w:line="240" w:lineRule="auto"/>
              <w:ind w:right="-72" w:firstLine="0"/>
              <w:rPr>
                <w:spacing w:val="-1"/>
                <w:sz w:val="22"/>
                <w:szCs w:val="22"/>
              </w:rPr>
            </w:pPr>
            <w:proofErr w:type="spellStart"/>
            <w:r w:rsidRPr="00FC723E">
              <w:rPr>
                <w:spacing w:val="-1"/>
                <w:sz w:val="22"/>
                <w:szCs w:val="22"/>
              </w:rPr>
              <w:t>эндоваскулярный</w:t>
            </w:r>
            <w:proofErr w:type="spellEnd"/>
            <w:r w:rsidRPr="00FC723E">
              <w:rPr>
                <w:spacing w:val="-1"/>
                <w:sz w:val="22"/>
                <w:szCs w:val="22"/>
              </w:rPr>
              <w:t xml:space="preserve"> хирург (заведующий кабинетом)</w:t>
            </w:r>
          </w:p>
          <w:p w14:paraId="275321A9" w14:textId="77777777" w:rsidR="00FA2869" w:rsidRPr="00FC723E" w:rsidRDefault="00FA2869" w:rsidP="003D0D5D">
            <w:pPr>
              <w:shd w:val="clear" w:color="auto" w:fill="FFFFFF"/>
              <w:spacing w:line="240" w:lineRule="auto"/>
              <w:ind w:right="-72" w:firstLine="0"/>
              <w:rPr>
                <w:spacing w:val="-1"/>
                <w:sz w:val="22"/>
                <w:szCs w:val="22"/>
              </w:rPr>
            </w:pPr>
            <w:r w:rsidRPr="00FC723E">
              <w:rPr>
                <w:spacing w:val="-1"/>
                <w:sz w:val="22"/>
                <w:szCs w:val="22"/>
              </w:rPr>
              <w:t>Врач-</w:t>
            </w:r>
            <w:proofErr w:type="spellStart"/>
            <w:r w:rsidRPr="00FC723E">
              <w:rPr>
                <w:spacing w:val="-1"/>
                <w:sz w:val="22"/>
                <w:szCs w:val="22"/>
              </w:rPr>
              <w:t>рентгено</w:t>
            </w:r>
            <w:proofErr w:type="spellEnd"/>
            <w:r w:rsidRPr="00FC723E">
              <w:rPr>
                <w:spacing w:val="-1"/>
                <w:sz w:val="22"/>
                <w:szCs w:val="22"/>
              </w:rPr>
              <w:t>-</w:t>
            </w:r>
          </w:p>
          <w:p w14:paraId="3B3F14CE" w14:textId="77777777" w:rsidR="00FA2869" w:rsidRPr="00FC723E" w:rsidRDefault="00FA2869" w:rsidP="006F6023">
            <w:pPr>
              <w:shd w:val="clear" w:color="auto" w:fill="FFFFFF"/>
              <w:spacing w:line="240" w:lineRule="auto"/>
              <w:ind w:right="-72" w:firstLine="0"/>
              <w:rPr>
                <w:spacing w:val="-1"/>
                <w:sz w:val="22"/>
                <w:szCs w:val="22"/>
              </w:rPr>
            </w:pPr>
            <w:proofErr w:type="spellStart"/>
            <w:r w:rsidRPr="00FC723E">
              <w:rPr>
                <w:spacing w:val="-1"/>
                <w:sz w:val="22"/>
                <w:szCs w:val="22"/>
              </w:rPr>
              <w:t>эндоваскулярный</w:t>
            </w:r>
            <w:proofErr w:type="spellEnd"/>
            <w:r w:rsidRPr="00FC723E">
              <w:rPr>
                <w:spacing w:val="-1"/>
                <w:sz w:val="22"/>
                <w:szCs w:val="22"/>
              </w:rPr>
              <w:t xml:space="preserve"> хирург,</w:t>
            </w:r>
          </w:p>
          <w:p w14:paraId="7E0DF674" w14:textId="77777777" w:rsidR="00FA2869" w:rsidRPr="00FC723E" w:rsidRDefault="00FA2869" w:rsidP="006F6023">
            <w:pPr>
              <w:spacing w:line="240" w:lineRule="auto"/>
              <w:ind w:firstLine="0"/>
              <w:rPr>
                <w:sz w:val="22"/>
                <w:szCs w:val="22"/>
              </w:rPr>
            </w:pPr>
            <w:r w:rsidRPr="00FC723E">
              <w:rPr>
                <w:spacing w:val="1"/>
                <w:sz w:val="22"/>
                <w:szCs w:val="22"/>
              </w:rPr>
              <w:t>врач-нейрохирург,</w:t>
            </w:r>
            <w:r w:rsidRPr="00FC723E">
              <w:rPr>
                <w:sz w:val="22"/>
                <w:szCs w:val="22"/>
              </w:rPr>
              <w:t xml:space="preserve"> врач-анестезиолог-реаниматолог,</w:t>
            </w:r>
          </w:p>
          <w:p w14:paraId="78B4B540" w14:textId="77777777" w:rsidR="00FA2869" w:rsidRPr="00FC723E" w:rsidRDefault="00FA2869" w:rsidP="006F6023">
            <w:pPr>
              <w:shd w:val="clear" w:color="auto" w:fill="FFFFFF"/>
              <w:spacing w:line="240" w:lineRule="auto"/>
              <w:ind w:right="490" w:firstLine="0"/>
              <w:rPr>
                <w:spacing w:val="-1"/>
                <w:sz w:val="22"/>
                <w:szCs w:val="22"/>
              </w:rPr>
            </w:pPr>
            <w:proofErr w:type="spellStart"/>
            <w:r w:rsidRPr="00FC723E">
              <w:rPr>
                <w:spacing w:val="-1"/>
                <w:sz w:val="22"/>
                <w:szCs w:val="22"/>
              </w:rPr>
              <w:t>рентгенолаборант</w:t>
            </w:r>
            <w:proofErr w:type="spellEnd"/>
            <w:r w:rsidRPr="00FC723E">
              <w:rPr>
                <w:spacing w:val="-1"/>
                <w:sz w:val="22"/>
                <w:szCs w:val="22"/>
              </w:rPr>
              <w:t>,</w:t>
            </w:r>
          </w:p>
          <w:p w14:paraId="479A54DB" w14:textId="77777777" w:rsidR="00FA2869" w:rsidRPr="00FC723E" w:rsidRDefault="00FA2869" w:rsidP="006F6023">
            <w:pPr>
              <w:shd w:val="clear" w:color="auto" w:fill="FFFFFF"/>
              <w:tabs>
                <w:tab w:val="left" w:pos="3079"/>
                <w:tab w:val="left" w:pos="3184"/>
              </w:tabs>
              <w:spacing w:line="240" w:lineRule="auto"/>
              <w:ind w:right="-36" w:firstLine="19"/>
              <w:rPr>
                <w:spacing w:val="1"/>
                <w:sz w:val="22"/>
                <w:szCs w:val="22"/>
              </w:rPr>
            </w:pPr>
            <w:r w:rsidRPr="00FC723E">
              <w:rPr>
                <w:spacing w:val="-1"/>
                <w:sz w:val="22"/>
                <w:szCs w:val="22"/>
              </w:rPr>
              <w:t>медицинская сестра</w:t>
            </w:r>
            <w:r w:rsidR="003D0D5D" w:rsidRPr="00FC723E">
              <w:rPr>
                <w:spacing w:val="-1"/>
                <w:sz w:val="22"/>
                <w:szCs w:val="22"/>
              </w:rPr>
              <w:t xml:space="preserve"> </w:t>
            </w:r>
            <w:r w:rsidRPr="00FC723E">
              <w:rPr>
                <w:spacing w:val="-1"/>
                <w:sz w:val="22"/>
                <w:szCs w:val="22"/>
              </w:rPr>
              <w:t>операционная, медицинская сестра операционная (старшая), медицинская сестра-</w:t>
            </w:r>
            <w:proofErr w:type="spellStart"/>
            <w:r w:rsidRPr="00FC723E">
              <w:rPr>
                <w:spacing w:val="-1"/>
                <w:sz w:val="22"/>
                <w:szCs w:val="22"/>
              </w:rPr>
              <w:t>анестезист</w:t>
            </w:r>
            <w:proofErr w:type="spellEnd"/>
            <w:r w:rsidRPr="00FC723E">
              <w:rPr>
                <w:spacing w:val="-1"/>
                <w:sz w:val="22"/>
                <w:szCs w:val="22"/>
              </w:rPr>
              <w:t>,</w:t>
            </w:r>
          </w:p>
          <w:p w14:paraId="06B63219" w14:textId="77777777" w:rsidR="00FA2869" w:rsidRPr="00FC723E" w:rsidRDefault="00FA2869" w:rsidP="006F6023">
            <w:pPr>
              <w:shd w:val="clear" w:color="auto" w:fill="FFFFFF"/>
              <w:spacing w:line="240" w:lineRule="auto"/>
              <w:ind w:right="-108" w:firstLine="0"/>
              <w:rPr>
                <w:sz w:val="22"/>
                <w:szCs w:val="22"/>
              </w:rPr>
            </w:pPr>
            <w:r w:rsidRPr="00FC723E">
              <w:rPr>
                <w:spacing w:val="1"/>
                <w:sz w:val="22"/>
                <w:szCs w:val="22"/>
              </w:rPr>
              <w:t>санитарка</w:t>
            </w:r>
            <w:r w:rsidR="003D0D5D" w:rsidRPr="00FC723E">
              <w:rPr>
                <w:spacing w:val="1"/>
                <w:sz w:val="22"/>
                <w:szCs w:val="22"/>
              </w:rPr>
              <w:t xml:space="preserve"> </w:t>
            </w:r>
            <w:r w:rsidRPr="00FC723E">
              <w:rPr>
                <w:spacing w:val="1"/>
                <w:sz w:val="22"/>
                <w:szCs w:val="22"/>
              </w:rPr>
              <w:t>(операционная)</w:t>
            </w:r>
          </w:p>
        </w:tc>
        <w:tc>
          <w:tcPr>
            <w:tcW w:w="5245" w:type="dxa"/>
          </w:tcPr>
          <w:p w14:paraId="16ACA913" w14:textId="77777777" w:rsidR="00B1696B" w:rsidRPr="00FC723E" w:rsidRDefault="00FA2869" w:rsidP="006F6023">
            <w:pPr>
              <w:widowControl/>
              <w:shd w:val="clear" w:color="auto" w:fill="FFFFFF"/>
              <w:snapToGrid/>
              <w:spacing w:line="240" w:lineRule="auto"/>
              <w:ind w:firstLine="0"/>
              <w:rPr>
                <w:sz w:val="22"/>
                <w:szCs w:val="22"/>
              </w:rPr>
            </w:pPr>
            <w:r w:rsidRPr="00FC723E">
              <w:rPr>
                <w:sz w:val="22"/>
                <w:szCs w:val="22"/>
              </w:rPr>
              <w:t>44 свинец</w:t>
            </w:r>
            <w:r w:rsidR="00B1696B" w:rsidRPr="00FC723E">
              <w:rPr>
                <w:sz w:val="22"/>
                <w:szCs w:val="22"/>
              </w:rPr>
              <w:t>,</w:t>
            </w:r>
            <w:r w:rsidRPr="00FC723E">
              <w:rPr>
                <w:sz w:val="22"/>
                <w:szCs w:val="22"/>
              </w:rPr>
              <w:t xml:space="preserve"> </w:t>
            </w:r>
            <w:r w:rsidR="0092382D" w:rsidRPr="00FC723E">
              <w:rPr>
                <w:sz w:val="22"/>
                <w:szCs w:val="22"/>
              </w:rPr>
              <w:t>гидрохинон</w:t>
            </w:r>
            <w:r w:rsidRPr="00FC723E">
              <w:rPr>
                <w:sz w:val="22"/>
                <w:szCs w:val="22"/>
              </w:rPr>
              <w:t xml:space="preserve"> </w:t>
            </w:r>
          </w:p>
          <w:p w14:paraId="78DEF605" w14:textId="77777777" w:rsidR="00B1696B" w:rsidRPr="00FC723E" w:rsidRDefault="00FA2869" w:rsidP="006F6023">
            <w:pPr>
              <w:widowControl/>
              <w:shd w:val="clear" w:color="auto" w:fill="FFFFFF"/>
              <w:snapToGrid/>
              <w:spacing w:line="240" w:lineRule="auto"/>
              <w:ind w:firstLine="0"/>
              <w:rPr>
                <w:sz w:val="22"/>
                <w:szCs w:val="22"/>
              </w:rPr>
            </w:pPr>
            <w:r w:rsidRPr="00FC723E">
              <w:rPr>
                <w:sz w:val="22"/>
                <w:szCs w:val="22"/>
              </w:rPr>
              <w:t>12</w:t>
            </w:r>
            <w:r w:rsidR="00F46E84" w:rsidRPr="00FC723E">
              <w:rPr>
                <w:sz w:val="22"/>
                <w:szCs w:val="22"/>
              </w:rPr>
              <w:t xml:space="preserve"> </w:t>
            </w:r>
            <w:r w:rsidRPr="00FC723E">
              <w:rPr>
                <w:sz w:val="22"/>
                <w:szCs w:val="22"/>
              </w:rPr>
              <w:t>органические кислоты</w:t>
            </w:r>
          </w:p>
          <w:p w14:paraId="1C911FE5" w14:textId="77777777" w:rsidR="00B1696B" w:rsidRPr="00FC723E" w:rsidRDefault="00FA2869" w:rsidP="006F6023">
            <w:pPr>
              <w:shd w:val="clear" w:color="auto" w:fill="FFFFFF"/>
              <w:spacing w:line="240" w:lineRule="auto"/>
              <w:ind w:firstLine="0"/>
              <w:rPr>
                <w:sz w:val="22"/>
                <w:szCs w:val="22"/>
              </w:rPr>
            </w:pPr>
            <w:r w:rsidRPr="00FC723E">
              <w:rPr>
                <w:sz w:val="22"/>
                <w:szCs w:val="22"/>
              </w:rPr>
              <w:t>5 спирты</w:t>
            </w:r>
          </w:p>
          <w:p w14:paraId="06815442" w14:textId="77777777" w:rsidR="00B1696B" w:rsidRPr="00FC723E" w:rsidRDefault="00FA2869" w:rsidP="006F6023">
            <w:pPr>
              <w:shd w:val="clear" w:color="auto" w:fill="FFFFFF"/>
              <w:spacing w:line="240" w:lineRule="auto"/>
              <w:ind w:firstLine="0"/>
              <w:rPr>
                <w:sz w:val="22"/>
                <w:szCs w:val="22"/>
              </w:rPr>
            </w:pPr>
            <w:r w:rsidRPr="00FC723E">
              <w:rPr>
                <w:sz w:val="22"/>
                <w:szCs w:val="22"/>
              </w:rPr>
              <w:t>19 барбитураты</w:t>
            </w:r>
          </w:p>
          <w:p w14:paraId="2A8A2711" w14:textId="77777777" w:rsidR="00B1696B" w:rsidRPr="00FC723E" w:rsidRDefault="00FA2869" w:rsidP="006F6023">
            <w:pPr>
              <w:shd w:val="clear" w:color="auto" w:fill="FFFFFF"/>
              <w:spacing w:line="240" w:lineRule="auto"/>
              <w:ind w:firstLine="0"/>
              <w:rPr>
                <w:sz w:val="22"/>
                <w:szCs w:val="22"/>
              </w:rPr>
            </w:pPr>
            <w:r w:rsidRPr="00FC723E">
              <w:rPr>
                <w:sz w:val="22"/>
                <w:szCs w:val="22"/>
              </w:rPr>
              <w:t>26 окислы азота</w:t>
            </w:r>
          </w:p>
          <w:p w14:paraId="11098EC5" w14:textId="77777777" w:rsidR="00B1696B" w:rsidRPr="00FC723E" w:rsidRDefault="00FA2869" w:rsidP="006F6023">
            <w:pPr>
              <w:shd w:val="clear" w:color="auto" w:fill="FFFFFF"/>
              <w:spacing w:line="240" w:lineRule="auto"/>
              <w:ind w:firstLine="0"/>
              <w:rPr>
                <w:sz w:val="22"/>
                <w:szCs w:val="22"/>
              </w:rPr>
            </w:pPr>
            <w:r w:rsidRPr="00FC723E">
              <w:rPr>
                <w:sz w:val="22"/>
                <w:szCs w:val="22"/>
              </w:rPr>
              <w:t>22 хлор, йод</w:t>
            </w:r>
          </w:p>
          <w:p w14:paraId="36B6DC01" w14:textId="77777777" w:rsidR="00FA2869" w:rsidRPr="00FC723E" w:rsidRDefault="00FA2869" w:rsidP="006F6023">
            <w:pPr>
              <w:shd w:val="clear" w:color="auto" w:fill="FFFFFF"/>
              <w:spacing w:line="240" w:lineRule="auto"/>
              <w:ind w:firstLine="0"/>
              <w:rPr>
                <w:sz w:val="22"/>
                <w:szCs w:val="22"/>
              </w:rPr>
            </w:pPr>
            <w:r w:rsidRPr="00FC723E">
              <w:rPr>
                <w:sz w:val="22"/>
                <w:szCs w:val="22"/>
              </w:rPr>
              <w:t>51 компоненты микробиологического происхождения</w:t>
            </w:r>
          </w:p>
          <w:p w14:paraId="2022F44C" w14:textId="77777777" w:rsidR="00FA2869" w:rsidRPr="00FC723E" w:rsidRDefault="00FA2869" w:rsidP="006F6023">
            <w:pPr>
              <w:widowControl/>
              <w:shd w:val="clear" w:color="auto" w:fill="FFFFFF"/>
              <w:snapToGrid/>
              <w:spacing w:line="240" w:lineRule="auto"/>
              <w:ind w:firstLine="0"/>
              <w:rPr>
                <w:sz w:val="22"/>
                <w:szCs w:val="22"/>
              </w:rPr>
            </w:pPr>
          </w:p>
        </w:tc>
        <w:tc>
          <w:tcPr>
            <w:tcW w:w="1134" w:type="dxa"/>
          </w:tcPr>
          <w:p w14:paraId="7802CA98" w14:textId="77777777" w:rsidR="00FA2869" w:rsidRPr="00FC723E" w:rsidRDefault="00FA2869" w:rsidP="006F6023">
            <w:pPr>
              <w:widowControl/>
              <w:snapToGrid/>
              <w:spacing w:line="240" w:lineRule="auto"/>
              <w:ind w:firstLine="0"/>
              <w:rPr>
                <w:sz w:val="22"/>
                <w:szCs w:val="22"/>
              </w:rPr>
            </w:pPr>
            <w:r w:rsidRPr="00FC723E">
              <w:rPr>
                <w:spacing w:val="-4"/>
                <w:sz w:val="22"/>
                <w:szCs w:val="22"/>
              </w:rPr>
              <w:t>молоко, сок</w:t>
            </w:r>
          </w:p>
        </w:tc>
      </w:tr>
      <w:tr w:rsidR="00FA2869" w:rsidRPr="00FC723E" w14:paraId="363DCCE0" w14:textId="77777777" w:rsidTr="008A408C">
        <w:tblPrEx>
          <w:tblLook w:val="0000" w:firstRow="0" w:lastRow="0" w:firstColumn="0" w:lastColumn="0" w:noHBand="0" w:noVBand="0"/>
        </w:tblPrEx>
        <w:trPr>
          <w:cantSplit/>
        </w:trPr>
        <w:tc>
          <w:tcPr>
            <w:tcW w:w="10207" w:type="dxa"/>
            <w:gridSpan w:val="4"/>
          </w:tcPr>
          <w:p w14:paraId="42724E97" w14:textId="77777777" w:rsidR="00FA2869" w:rsidRPr="00FC723E" w:rsidRDefault="00FA2869" w:rsidP="006F6023">
            <w:pPr>
              <w:widowControl/>
              <w:snapToGrid/>
              <w:spacing w:line="240" w:lineRule="auto"/>
              <w:ind w:firstLine="0"/>
              <w:rPr>
                <w:sz w:val="22"/>
                <w:szCs w:val="22"/>
              </w:rPr>
            </w:pPr>
            <w:r w:rsidRPr="00FC723E">
              <w:rPr>
                <w:sz w:val="22"/>
                <w:szCs w:val="22"/>
              </w:rPr>
              <w:t xml:space="preserve">Работа с </w:t>
            </w:r>
            <w:r w:rsidR="0092382D" w:rsidRPr="00FC723E">
              <w:rPr>
                <w:sz w:val="22"/>
                <w:szCs w:val="22"/>
              </w:rPr>
              <w:t>легковоспламеняющимися, горючими жидкостями</w:t>
            </w:r>
            <w:r w:rsidRPr="00FC723E">
              <w:rPr>
                <w:sz w:val="22"/>
                <w:szCs w:val="22"/>
              </w:rPr>
              <w:t>, кислотами, щелочами, ядовитыми и вредными веществами.</w:t>
            </w:r>
          </w:p>
        </w:tc>
      </w:tr>
      <w:tr w:rsidR="00FA2869" w:rsidRPr="00FC723E" w14:paraId="4637BA35" w14:textId="77777777" w:rsidTr="008A408C">
        <w:tblPrEx>
          <w:tblLook w:val="0000" w:firstRow="0" w:lastRow="0" w:firstColumn="0" w:lastColumn="0" w:noHBand="0" w:noVBand="0"/>
        </w:tblPrEx>
        <w:trPr>
          <w:cantSplit/>
        </w:trPr>
        <w:tc>
          <w:tcPr>
            <w:tcW w:w="10207" w:type="dxa"/>
            <w:gridSpan w:val="4"/>
          </w:tcPr>
          <w:p w14:paraId="7BE974EE" w14:textId="77777777" w:rsidR="00FA2869" w:rsidRPr="00FC723E" w:rsidRDefault="00FA2869" w:rsidP="006F6023">
            <w:pPr>
              <w:widowControl/>
              <w:snapToGrid/>
              <w:spacing w:line="240" w:lineRule="auto"/>
              <w:ind w:firstLine="0"/>
              <w:rPr>
                <w:sz w:val="22"/>
                <w:szCs w:val="22"/>
              </w:rPr>
            </w:pPr>
            <w:r w:rsidRPr="00FC723E">
              <w:rPr>
                <w:sz w:val="22"/>
                <w:szCs w:val="22"/>
              </w:rPr>
              <w:t>3. Клинико-диагностическая лаборатория, экспресс лаборатория</w:t>
            </w:r>
          </w:p>
        </w:tc>
      </w:tr>
      <w:tr w:rsidR="00FA2869" w:rsidRPr="00FC723E" w14:paraId="19F258F9" w14:textId="77777777" w:rsidTr="006F6023">
        <w:tblPrEx>
          <w:tblLook w:val="0000" w:firstRow="0" w:lastRow="0" w:firstColumn="0" w:lastColumn="0" w:noHBand="0" w:noVBand="0"/>
        </w:tblPrEx>
        <w:trPr>
          <w:cantSplit/>
        </w:trPr>
        <w:tc>
          <w:tcPr>
            <w:tcW w:w="568" w:type="dxa"/>
          </w:tcPr>
          <w:p w14:paraId="62EF64E2" w14:textId="77777777" w:rsidR="00FA2869" w:rsidRPr="00FC723E" w:rsidRDefault="00FA2869" w:rsidP="006F6023">
            <w:pPr>
              <w:widowControl/>
              <w:snapToGrid/>
              <w:spacing w:line="240" w:lineRule="auto"/>
              <w:ind w:firstLine="0"/>
              <w:rPr>
                <w:sz w:val="22"/>
                <w:szCs w:val="22"/>
              </w:rPr>
            </w:pPr>
          </w:p>
        </w:tc>
        <w:tc>
          <w:tcPr>
            <w:tcW w:w="3260" w:type="dxa"/>
          </w:tcPr>
          <w:p w14:paraId="14FE25F2" w14:textId="77777777" w:rsidR="00FA2869" w:rsidRPr="00FC723E" w:rsidRDefault="00FA2869" w:rsidP="006F6023">
            <w:pPr>
              <w:widowControl/>
              <w:snapToGrid/>
              <w:spacing w:line="240" w:lineRule="auto"/>
              <w:ind w:firstLine="0"/>
              <w:rPr>
                <w:sz w:val="22"/>
                <w:szCs w:val="22"/>
              </w:rPr>
            </w:pPr>
            <w:r w:rsidRPr="00FC723E">
              <w:rPr>
                <w:sz w:val="22"/>
                <w:szCs w:val="22"/>
              </w:rPr>
              <w:t>Врач лабораторной диагностики (заведующий лабораторией),</w:t>
            </w:r>
          </w:p>
          <w:p w14:paraId="75026158" w14:textId="77777777" w:rsidR="00FA2869" w:rsidRPr="00FC723E" w:rsidRDefault="00FA2869" w:rsidP="006F6023">
            <w:pPr>
              <w:widowControl/>
              <w:snapToGrid/>
              <w:spacing w:line="240" w:lineRule="auto"/>
              <w:ind w:firstLine="0"/>
              <w:rPr>
                <w:sz w:val="22"/>
                <w:szCs w:val="22"/>
              </w:rPr>
            </w:pPr>
            <w:r w:rsidRPr="00FC723E">
              <w:rPr>
                <w:sz w:val="22"/>
                <w:szCs w:val="22"/>
              </w:rPr>
              <w:t>врач лабораторной диагностики</w:t>
            </w:r>
          </w:p>
        </w:tc>
        <w:tc>
          <w:tcPr>
            <w:tcW w:w="5245" w:type="dxa"/>
          </w:tcPr>
          <w:p w14:paraId="775D6227" w14:textId="77777777" w:rsidR="00FA2869" w:rsidRPr="00FC723E" w:rsidRDefault="00FA2869" w:rsidP="006F6023">
            <w:pPr>
              <w:widowControl/>
              <w:shd w:val="clear" w:color="auto" w:fill="FFFFFF"/>
              <w:snapToGrid/>
              <w:spacing w:line="240" w:lineRule="auto"/>
              <w:ind w:left="4" w:firstLine="7"/>
              <w:rPr>
                <w:sz w:val="22"/>
                <w:szCs w:val="22"/>
              </w:rPr>
            </w:pPr>
            <w:r w:rsidRPr="00FC723E">
              <w:rPr>
                <w:spacing w:val="-5"/>
                <w:w w:val="103"/>
                <w:sz w:val="22"/>
                <w:szCs w:val="22"/>
              </w:rPr>
              <w:t xml:space="preserve">1 </w:t>
            </w:r>
            <w:r w:rsidR="00B1696B" w:rsidRPr="00FC723E">
              <w:rPr>
                <w:spacing w:val="-5"/>
                <w:w w:val="103"/>
                <w:sz w:val="22"/>
                <w:szCs w:val="22"/>
              </w:rPr>
              <w:t>а</w:t>
            </w:r>
            <w:r w:rsidRPr="00FC723E">
              <w:rPr>
                <w:spacing w:val="-5"/>
                <w:w w:val="103"/>
                <w:sz w:val="22"/>
                <w:szCs w:val="22"/>
              </w:rPr>
              <w:t xml:space="preserve">лифатические углеводороды: бутан-пропан </w:t>
            </w:r>
            <w:r w:rsidRPr="00FC723E">
              <w:rPr>
                <w:spacing w:val="-2"/>
                <w:w w:val="103"/>
                <w:sz w:val="22"/>
                <w:szCs w:val="22"/>
              </w:rPr>
              <w:t>в определении электролитов</w:t>
            </w:r>
          </w:p>
          <w:p w14:paraId="548B75AB" w14:textId="77777777" w:rsidR="00FA2869" w:rsidRPr="00FC723E" w:rsidRDefault="00FA2869" w:rsidP="006F6023">
            <w:pPr>
              <w:widowControl/>
              <w:shd w:val="clear" w:color="auto" w:fill="FFFFFF"/>
              <w:snapToGrid/>
              <w:spacing w:line="240" w:lineRule="auto"/>
              <w:ind w:left="4" w:firstLine="7"/>
              <w:rPr>
                <w:sz w:val="22"/>
                <w:szCs w:val="22"/>
              </w:rPr>
            </w:pPr>
            <w:r w:rsidRPr="00FC723E">
              <w:rPr>
                <w:spacing w:val="-6"/>
                <w:w w:val="103"/>
                <w:sz w:val="22"/>
                <w:szCs w:val="22"/>
              </w:rPr>
              <w:t xml:space="preserve">5 </w:t>
            </w:r>
            <w:r w:rsidR="0092382D" w:rsidRPr="00FC723E">
              <w:rPr>
                <w:spacing w:val="-6"/>
                <w:w w:val="103"/>
                <w:sz w:val="22"/>
                <w:szCs w:val="22"/>
              </w:rPr>
              <w:t xml:space="preserve">спирты: </w:t>
            </w:r>
            <w:proofErr w:type="gramStart"/>
            <w:r w:rsidR="0092382D" w:rsidRPr="00FC723E">
              <w:rPr>
                <w:spacing w:val="-6"/>
                <w:w w:val="103"/>
                <w:sz w:val="22"/>
                <w:szCs w:val="22"/>
              </w:rPr>
              <w:t>метиловый</w:t>
            </w:r>
            <w:proofErr w:type="gramEnd"/>
            <w:r w:rsidRPr="00FC723E">
              <w:rPr>
                <w:spacing w:val="-6"/>
                <w:w w:val="103"/>
                <w:sz w:val="22"/>
                <w:szCs w:val="22"/>
              </w:rPr>
              <w:t xml:space="preserve">, </w:t>
            </w:r>
            <w:proofErr w:type="spellStart"/>
            <w:r w:rsidR="0092382D" w:rsidRPr="00FC723E">
              <w:rPr>
                <w:spacing w:val="-6"/>
                <w:w w:val="103"/>
                <w:sz w:val="22"/>
                <w:szCs w:val="22"/>
              </w:rPr>
              <w:t>пропиловый</w:t>
            </w:r>
            <w:proofErr w:type="spellEnd"/>
            <w:r w:rsidR="0092382D" w:rsidRPr="00FC723E">
              <w:rPr>
                <w:spacing w:val="-6"/>
                <w:w w:val="103"/>
                <w:sz w:val="22"/>
                <w:szCs w:val="22"/>
              </w:rPr>
              <w:t>,</w:t>
            </w:r>
          </w:p>
          <w:p w14:paraId="052DF292" w14:textId="77777777" w:rsidR="00FA2869" w:rsidRPr="00FC723E" w:rsidRDefault="00FA2869" w:rsidP="006F6023">
            <w:pPr>
              <w:widowControl/>
              <w:shd w:val="clear" w:color="auto" w:fill="FFFFFF"/>
              <w:snapToGrid/>
              <w:spacing w:line="240" w:lineRule="auto"/>
              <w:ind w:left="4" w:firstLine="7"/>
              <w:rPr>
                <w:sz w:val="22"/>
                <w:szCs w:val="22"/>
              </w:rPr>
            </w:pPr>
            <w:r w:rsidRPr="00FC723E">
              <w:rPr>
                <w:spacing w:val="-3"/>
                <w:w w:val="103"/>
                <w:sz w:val="22"/>
                <w:szCs w:val="22"/>
              </w:rPr>
              <w:t xml:space="preserve">6 </w:t>
            </w:r>
            <w:r w:rsidR="00B1696B" w:rsidRPr="00FC723E">
              <w:rPr>
                <w:spacing w:val="-3"/>
                <w:w w:val="103"/>
                <w:sz w:val="22"/>
                <w:szCs w:val="22"/>
              </w:rPr>
              <w:t>ф</w:t>
            </w:r>
            <w:r w:rsidRPr="00FC723E">
              <w:rPr>
                <w:spacing w:val="-3"/>
                <w:w w:val="103"/>
                <w:sz w:val="22"/>
                <w:szCs w:val="22"/>
              </w:rPr>
              <w:t xml:space="preserve">енолы: фенол - карболовая кислота, </w:t>
            </w:r>
          </w:p>
          <w:p w14:paraId="4EBF8F86" w14:textId="77777777" w:rsidR="00FA2869" w:rsidRPr="00FC723E" w:rsidRDefault="00FA2869" w:rsidP="006F6023">
            <w:pPr>
              <w:widowControl/>
              <w:shd w:val="clear" w:color="auto" w:fill="FFFFFF"/>
              <w:snapToGrid/>
              <w:spacing w:line="240" w:lineRule="auto"/>
              <w:ind w:left="4" w:firstLine="7"/>
              <w:rPr>
                <w:sz w:val="22"/>
                <w:szCs w:val="22"/>
              </w:rPr>
            </w:pPr>
            <w:r w:rsidRPr="00FC723E">
              <w:rPr>
                <w:spacing w:val="-2"/>
                <w:w w:val="103"/>
                <w:sz w:val="22"/>
                <w:szCs w:val="22"/>
              </w:rPr>
              <w:t xml:space="preserve">11 </w:t>
            </w:r>
            <w:r w:rsidR="00B1696B" w:rsidRPr="00FC723E">
              <w:rPr>
                <w:spacing w:val="-2"/>
                <w:w w:val="103"/>
                <w:sz w:val="22"/>
                <w:szCs w:val="22"/>
              </w:rPr>
              <w:t>к</w:t>
            </w:r>
            <w:r w:rsidRPr="00FC723E">
              <w:rPr>
                <w:spacing w:val="-2"/>
                <w:w w:val="103"/>
                <w:sz w:val="22"/>
                <w:szCs w:val="22"/>
              </w:rPr>
              <w:t xml:space="preserve">етоны: ацетон, ацетальдегид </w:t>
            </w:r>
          </w:p>
          <w:p w14:paraId="25F1E245" w14:textId="77777777" w:rsidR="00FA2869" w:rsidRPr="00FC723E" w:rsidRDefault="00FA2869" w:rsidP="006F6023">
            <w:pPr>
              <w:widowControl/>
              <w:shd w:val="clear" w:color="auto" w:fill="FFFFFF"/>
              <w:snapToGrid/>
              <w:spacing w:line="240" w:lineRule="auto"/>
              <w:ind w:left="6" w:firstLine="6"/>
              <w:rPr>
                <w:sz w:val="22"/>
                <w:szCs w:val="22"/>
              </w:rPr>
            </w:pPr>
            <w:r w:rsidRPr="00FC723E">
              <w:rPr>
                <w:spacing w:val="-1"/>
                <w:w w:val="103"/>
                <w:sz w:val="22"/>
                <w:szCs w:val="22"/>
              </w:rPr>
              <w:t xml:space="preserve">12 </w:t>
            </w:r>
            <w:r w:rsidR="00B1696B" w:rsidRPr="00FC723E">
              <w:rPr>
                <w:spacing w:val="-1"/>
                <w:w w:val="103"/>
                <w:sz w:val="22"/>
                <w:szCs w:val="22"/>
              </w:rPr>
              <w:t>о</w:t>
            </w:r>
            <w:r w:rsidRPr="00FC723E">
              <w:rPr>
                <w:spacing w:val="-1"/>
                <w:w w:val="103"/>
                <w:sz w:val="22"/>
                <w:szCs w:val="22"/>
              </w:rPr>
              <w:t xml:space="preserve">рганические кислоты: </w:t>
            </w:r>
            <w:proofErr w:type="gramStart"/>
            <w:r w:rsidRPr="00FC723E">
              <w:rPr>
                <w:spacing w:val="-1"/>
                <w:w w:val="103"/>
                <w:sz w:val="22"/>
                <w:szCs w:val="22"/>
              </w:rPr>
              <w:t>уксусная</w:t>
            </w:r>
            <w:proofErr w:type="gramEnd"/>
            <w:r w:rsidRPr="00FC723E">
              <w:rPr>
                <w:spacing w:val="-1"/>
                <w:w w:val="103"/>
                <w:sz w:val="22"/>
                <w:szCs w:val="22"/>
              </w:rPr>
              <w:t xml:space="preserve">, ТХУ, </w:t>
            </w:r>
            <w:r w:rsidRPr="00FC723E">
              <w:rPr>
                <w:spacing w:val="-4"/>
                <w:w w:val="103"/>
                <w:sz w:val="22"/>
                <w:szCs w:val="22"/>
              </w:rPr>
              <w:t xml:space="preserve">соединения </w:t>
            </w:r>
            <w:r w:rsidR="0092382D" w:rsidRPr="00FC723E">
              <w:rPr>
                <w:spacing w:val="-4"/>
                <w:w w:val="103"/>
                <w:sz w:val="22"/>
                <w:szCs w:val="22"/>
              </w:rPr>
              <w:t>дитиокарбаминовой кислоты</w:t>
            </w:r>
          </w:p>
          <w:p w14:paraId="4B823BB2" w14:textId="77777777" w:rsidR="00FA2869" w:rsidRPr="00FC723E" w:rsidRDefault="00FA2869" w:rsidP="006F6023">
            <w:pPr>
              <w:widowControl/>
              <w:shd w:val="clear" w:color="auto" w:fill="FFFFFF"/>
              <w:snapToGrid/>
              <w:spacing w:line="240" w:lineRule="auto"/>
              <w:ind w:left="6" w:firstLine="6"/>
              <w:rPr>
                <w:sz w:val="22"/>
                <w:szCs w:val="22"/>
              </w:rPr>
            </w:pPr>
            <w:r w:rsidRPr="00FC723E">
              <w:rPr>
                <w:spacing w:val="-2"/>
                <w:w w:val="103"/>
                <w:sz w:val="22"/>
                <w:szCs w:val="22"/>
              </w:rPr>
              <w:t xml:space="preserve">16 </w:t>
            </w:r>
            <w:r w:rsidR="00B1696B" w:rsidRPr="00FC723E">
              <w:rPr>
                <w:spacing w:val="-2"/>
                <w:w w:val="103"/>
                <w:sz w:val="22"/>
                <w:szCs w:val="22"/>
              </w:rPr>
              <w:t>н</w:t>
            </w:r>
            <w:r w:rsidRPr="00FC723E">
              <w:rPr>
                <w:spacing w:val="-2"/>
                <w:w w:val="103"/>
                <w:sz w:val="22"/>
                <w:szCs w:val="22"/>
              </w:rPr>
              <w:t>итрофенолы в реагентах,</w:t>
            </w:r>
          </w:p>
          <w:p w14:paraId="5E38F234" w14:textId="77777777" w:rsidR="00FA2869" w:rsidRPr="00FC723E" w:rsidRDefault="00FA2869" w:rsidP="00B1696B">
            <w:pPr>
              <w:widowControl/>
              <w:shd w:val="clear" w:color="auto" w:fill="FFFFFF"/>
              <w:snapToGrid/>
              <w:spacing w:line="240" w:lineRule="auto"/>
              <w:ind w:left="4" w:firstLine="7"/>
              <w:rPr>
                <w:sz w:val="22"/>
                <w:szCs w:val="22"/>
              </w:rPr>
            </w:pPr>
            <w:r w:rsidRPr="00FC723E">
              <w:rPr>
                <w:spacing w:val="-2"/>
                <w:w w:val="103"/>
                <w:sz w:val="22"/>
                <w:szCs w:val="22"/>
              </w:rPr>
              <w:t xml:space="preserve">19 </w:t>
            </w:r>
            <w:r w:rsidR="00B1696B" w:rsidRPr="00FC723E">
              <w:rPr>
                <w:spacing w:val="-2"/>
                <w:w w:val="103"/>
                <w:sz w:val="22"/>
                <w:szCs w:val="22"/>
              </w:rPr>
              <w:t>о</w:t>
            </w:r>
            <w:r w:rsidRPr="00FC723E">
              <w:rPr>
                <w:spacing w:val="-2"/>
                <w:w w:val="103"/>
                <w:sz w:val="22"/>
                <w:szCs w:val="22"/>
              </w:rPr>
              <w:t>рганические красители, пуриновые и пиримидиновые основания</w:t>
            </w:r>
          </w:p>
        </w:tc>
        <w:tc>
          <w:tcPr>
            <w:tcW w:w="1134" w:type="dxa"/>
          </w:tcPr>
          <w:p w14:paraId="49B0AD3A" w14:textId="77777777" w:rsidR="00FA2869" w:rsidRPr="00FC723E" w:rsidRDefault="00FA2869" w:rsidP="008A408C">
            <w:pPr>
              <w:widowControl/>
              <w:snapToGrid/>
              <w:spacing w:line="240" w:lineRule="auto"/>
              <w:ind w:firstLine="0"/>
              <w:rPr>
                <w:sz w:val="22"/>
                <w:szCs w:val="22"/>
              </w:rPr>
            </w:pPr>
            <w:r w:rsidRPr="00FC723E">
              <w:rPr>
                <w:sz w:val="22"/>
                <w:szCs w:val="22"/>
              </w:rPr>
              <w:t>молоко</w:t>
            </w:r>
          </w:p>
        </w:tc>
      </w:tr>
      <w:tr w:rsidR="00FA2869" w:rsidRPr="00FC723E" w14:paraId="4250FCCC" w14:textId="77777777" w:rsidTr="006F6023">
        <w:tblPrEx>
          <w:tblLook w:val="0000" w:firstRow="0" w:lastRow="0" w:firstColumn="0" w:lastColumn="0" w:noHBand="0" w:noVBand="0"/>
        </w:tblPrEx>
        <w:trPr>
          <w:cantSplit/>
        </w:trPr>
        <w:tc>
          <w:tcPr>
            <w:tcW w:w="568" w:type="dxa"/>
          </w:tcPr>
          <w:p w14:paraId="014C0634" w14:textId="77777777" w:rsidR="00FA2869" w:rsidRPr="00FC723E" w:rsidRDefault="00FA2869" w:rsidP="006F6023">
            <w:pPr>
              <w:widowControl/>
              <w:snapToGrid/>
              <w:spacing w:line="240" w:lineRule="auto"/>
              <w:ind w:firstLine="0"/>
              <w:jc w:val="center"/>
              <w:rPr>
                <w:sz w:val="22"/>
                <w:szCs w:val="22"/>
              </w:rPr>
            </w:pPr>
          </w:p>
        </w:tc>
        <w:tc>
          <w:tcPr>
            <w:tcW w:w="3260" w:type="dxa"/>
          </w:tcPr>
          <w:p w14:paraId="5C969FC7" w14:textId="77777777" w:rsidR="00FA2869" w:rsidRPr="00FC723E" w:rsidRDefault="00FA2869" w:rsidP="006F6023">
            <w:pPr>
              <w:widowControl/>
              <w:snapToGrid/>
              <w:spacing w:line="240" w:lineRule="auto"/>
              <w:ind w:firstLine="0"/>
              <w:rPr>
                <w:sz w:val="22"/>
                <w:szCs w:val="22"/>
              </w:rPr>
            </w:pPr>
          </w:p>
        </w:tc>
        <w:tc>
          <w:tcPr>
            <w:tcW w:w="5245" w:type="dxa"/>
          </w:tcPr>
          <w:p w14:paraId="197C798D" w14:textId="77777777" w:rsidR="00FA2869" w:rsidRPr="00FC723E" w:rsidRDefault="00FA2869" w:rsidP="006F6023">
            <w:pPr>
              <w:widowControl/>
              <w:shd w:val="clear" w:color="auto" w:fill="FFFFFF"/>
              <w:snapToGrid/>
              <w:spacing w:line="240" w:lineRule="auto"/>
              <w:ind w:firstLine="0"/>
              <w:rPr>
                <w:sz w:val="22"/>
                <w:szCs w:val="22"/>
              </w:rPr>
            </w:pPr>
            <w:r w:rsidRPr="00FC723E">
              <w:rPr>
                <w:spacing w:val="-2"/>
                <w:w w:val="103"/>
                <w:sz w:val="22"/>
                <w:szCs w:val="22"/>
              </w:rPr>
              <w:t xml:space="preserve">23 </w:t>
            </w:r>
            <w:r w:rsidR="00B1696B" w:rsidRPr="00FC723E">
              <w:rPr>
                <w:spacing w:val="-2"/>
                <w:w w:val="103"/>
                <w:sz w:val="22"/>
                <w:szCs w:val="22"/>
              </w:rPr>
              <w:t>с</w:t>
            </w:r>
            <w:r w:rsidRPr="00FC723E">
              <w:rPr>
                <w:spacing w:val="-2"/>
                <w:w w:val="103"/>
                <w:sz w:val="22"/>
                <w:szCs w:val="22"/>
              </w:rPr>
              <w:t xml:space="preserve">оединения серы: серная кислота </w:t>
            </w:r>
          </w:p>
          <w:p w14:paraId="574FD683" w14:textId="77777777" w:rsidR="00FA2869" w:rsidRPr="00FC723E" w:rsidRDefault="00FA2869" w:rsidP="006F6023">
            <w:pPr>
              <w:widowControl/>
              <w:shd w:val="clear" w:color="auto" w:fill="FFFFFF"/>
              <w:snapToGrid/>
              <w:spacing w:line="240" w:lineRule="auto"/>
              <w:ind w:firstLine="0"/>
              <w:rPr>
                <w:sz w:val="22"/>
                <w:szCs w:val="22"/>
              </w:rPr>
            </w:pPr>
            <w:r w:rsidRPr="00FC723E">
              <w:rPr>
                <w:spacing w:val="-4"/>
                <w:w w:val="103"/>
                <w:sz w:val="22"/>
                <w:szCs w:val="22"/>
              </w:rPr>
              <w:t xml:space="preserve">26 </w:t>
            </w:r>
            <w:r w:rsidR="00B1696B" w:rsidRPr="00FC723E">
              <w:rPr>
                <w:spacing w:val="-4"/>
                <w:w w:val="103"/>
                <w:sz w:val="22"/>
                <w:szCs w:val="22"/>
              </w:rPr>
              <w:t>с</w:t>
            </w:r>
            <w:r w:rsidRPr="00FC723E">
              <w:rPr>
                <w:spacing w:val="-4"/>
                <w:w w:val="103"/>
                <w:sz w:val="22"/>
                <w:szCs w:val="22"/>
              </w:rPr>
              <w:t xml:space="preserve">оединения азота: азотная кислота, аммиак, </w:t>
            </w:r>
            <w:r w:rsidRPr="00FC723E">
              <w:rPr>
                <w:w w:val="103"/>
                <w:sz w:val="22"/>
                <w:szCs w:val="22"/>
              </w:rPr>
              <w:t xml:space="preserve">нитрит натрия </w:t>
            </w:r>
          </w:p>
          <w:p w14:paraId="2CE53396" w14:textId="77777777" w:rsidR="00FA2869" w:rsidRPr="00FC723E" w:rsidRDefault="00FA2869" w:rsidP="006F6023">
            <w:pPr>
              <w:widowControl/>
              <w:shd w:val="clear" w:color="auto" w:fill="FFFFFF"/>
              <w:snapToGrid/>
              <w:spacing w:line="240" w:lineRule="auto"/>
              <w:ind w:firstLine="0"/>
              <w:rPr>
                <w:sz w:val="22"/>
                <w:szCs w:val="22"/>
              </w:rPr>
            </w:pPr>
            <w:r w:rsidRPr="00FC723E">
              <w:rPr>
                <w:spacing w:val="-1"/>
                <w:w w:val="103"/>
                <w:sz w:val="22"/>
                <w:szCs w:val="22"/>
              </w:rPr>
              <w:t xml:space="preserve">40 </w:t>
            </w:r>
            <w:r w:rsidR="00B1696B" w:rsidRPr="00FC723E">
              <w:rPr>
                <w:spacing w:val="-1"/>
                <w:w w:val="103"/>
                <w:sz w:val="22"/>
                <w:szCs w:val="22"/>
              </w:rPr>
              <w:t>х</w:t>
            </w:r>
            <w:r w:rsidRPr="00FC723E">
              <w:rPr>
                <w:spacing w:val="-1"/>
                <w:w w:val="103"/>
                <w:sz w:val="22"/>
                <w:szCs w:val="22"/>
              </w:rPr>
              <w:t>ром и его соединения: бихромат калия</w:t>
            </w:r>
          </w:p>
          <w:p w14:paraId="6FF8CCB8" w14:textId="77777777" w:rsidR="00FA2869" w:rsidRPr="00FC723E" w:rsidRDefault="00FA2869" w:rsidP="006F6023">
            <w:pPr>
              <w:widowControl/>
              <w:shd w:val="clear" w:color="auto" w:fill="FFFFFF"/>
              <w:snapToGrid/>
              <w:spacing w:line="240" w:lineRule="auto"/>
              <w:ind w:firstLine="0"/>
              <w:rPr>
                <w:sz w:val="22"/>
                <w:szCs w:val="22"/>
              </w:rPr>
            </w:pPr>
            <w:r w:rsidRPr="00FC723E">
              <w:rPr>
                <w:spacing w:val="-2"/>
                <w:w w:val="103"/>
                <w:sz w:val="22"/>
                <w:szCs w:val="22"/>
              </w:rPr>
              <w:t xml:space="preserve">49 </w:t>
            </w:r>
            <w:r w:rsidR="00B1696B" w:rsidRPr="00FC723E">
              <w:rPr>
                <w:spacing w:val="-2"/>
                <w:w w:val="103"/>
                <w:sz w:val="22"/>
                <w:szCs w:val="22"/>
              </w:rPr>
              <w:t>м</w:t>
            </w:r>
            <w:r w:rsidRPr="00FC723E">
              <w:rPr>
                <w:spacing w:val="-2"/>
                <w:w w:val="103"/>
                <w:sz w:val="22"/>
                <w:szCs w:val="22"/>
              </w:rPr>
              <w:t xml:space="preserve">едь и её соединения: сульфат меди </w:t>
            </w:r>
          </w:p>
          <w:p w14:paraId="36D296C5" w14:textId="77777777" w:rsidR="00B1696B" w:rsidRPr="00FC723E" w:rsidRDefault="00FA2869" w:rsidP="006F6023">
            <w:pPr>
              <w:widowControl/>
              <w:shd w:val="clear" w:color="auto" w:fill="FFFFFF"/>
              <w:snapToGrid/>
              <w:spacing w:line="240" w:lineRule="auto"/>
              <w:ind w:firstLine="0"/>
              <w:rPr>
                <w:spacing w:val="-5"/>
                <w:w w:val="103"/>
                <w:sz w:val="22"/>
                <w:szCs w:val="22"/>
              </w:rPr>
            </w:pPr>
            <w:r w:rsidRPr="00FC723E">
              <w:rPr>
                <w:spacing w:val="-2"/>
                <w:w w:val="103"/>
                <w:sz w:val="22"/>
                <w:szCs w:val="22"/>
              </w:rPr>
              <w:t xml:space="preserve">22 </w:t>
            </w:r>
            <w:r w:rsidR="00B1696B" w:rsidRPr="00FC723E">
              <w:rPr>
                <w:spacing w:val="-2"/>
                <w:w w:val="103"/>
                <w:sz w:val="22"/>
                <w:szCs w:val="22"/>
              </w:rPr>
              <w:t>х</w:t>
            </w:r>
            <w:r w:rsidRPr="00FC723E">
              <w:rPr>
                <w:spacing w:val="-2"/>
                <w:w w:val="103"/>
                <w:sz w:val="22"/>
                <w:szCs w:val="22"/>
              </w:rPr>
              <w:t xml:space="preserve">лорорганические соединения (хлорка, </w:t>
            </w:r>
            <w:r w:rsidRPr="00FC723E">
              <w:rPr>
                <w:spacing w:val="-5"/>
                <w:w w:val="103"/>
                <w:sz w:val="22"/>
                <w:szCs w:val="22"/>
              </w:rPr>
              <w:t>хлорамин и другие выделяющие атомарный хлор</w:t>
            </w:r>
            <w:r w:rsidR="00B1696B" w:rsidRPr="00FC723E">
              <w:rPr>
                <w:spacing w:val="-5"/>
                <w:w w:val="103"/>
                <w:sz w:val="22"/>
                <w:szCs w:val="22"/>
              </w:rPr>
              <w:t>)</w:t>
            </w:r>
          </w:p>
          <w:p w14:paraId="47EEDB02" w14:textId="77777777" w:rsidR="00FA2869" w:rsidRPr="00FC723E" w:rsidRDefault="00F46E84" w:rsidP="006F6023">
            <w:pPr>
              <w:widowControl/>
              <w:shd w:val="clear" w:color="auto" w:fill="FFFFFF"/>
              <w:snapToGrid/>
              <w:spacing w:line="240" w:lineRule="auto"/>
              <w:ind w:firstLine="0"/>
              <w:rPr>
                <w:sz w:val="22"/>
                <w:szCs w:val="22"/>
              </w:rPr>
            </w:pPr>
            <w:r w:rsidRPr="00FC723E">
              <w:rPr>
                <w:spacing w:val="-5"/>
                <w:w w:val="103"/>
                <w:sz w:val="22"/>
                <w:szCs w:val="22"/>
              </w:rPr>
              <w:t xml:space="preserve"> </w:t>
            </w:r>
            <w:r w:rsidR="00B1696B" w:rsidRPr="00FC723E">
              <w:rPr>
                <w:spacing w:val="-2"/>
                <w:w w:val="103"/>
                <w:sz w:val="22"/>
                <w:szCs w:val="22"/>
              </w:rPr>
              <w:t xml:space="preserve">7,19 </w:t>
            </w:r>
            <w:r w:rsidR="00FA2869" w:rsidRPr="00FC723E">
              <w:rPr>
                <w:spacing w:val="-2"/>
                <w:w w:val="103"/>
                <w:sz w:val="22"/>
                <w:szCs w:val="22"/>
              </w:rPr>
              <w:t>растворител</w:t>
            </w:r>
            <w:r w:rsidR="00B1696B" w:rsidRPr="00FC723E">
              <w:rPr>
                <w:spacing w:val="-2"/>
                <w:w w:val="103"/>
                <w:sz w:val="22"/>
                <w:szCs w:val="22"/>
              </w:rPr>
              <w:t>и</w:t>
            </w:r>
            <w:r w:rsidR="00FA2869" w:rsidRPr="00FC723E">
              <w:rPr>
                <w:spacing w:val="-2"/>
                <w:w w:val="103"/>
                <w:sz w:val="22"/>
                <w:szCs w:val="22"/>
              </w:rPr>
              <w:t xml:space="preserve"> гетероциклических и ароматических соединений  </w:t>
            </w:r>
          </w:p>
          <w:p w14:paraId="3154B498" w14:textId="77777777" w:rsidR="00FA2869" w:rsidRPr="00FC723E" w:rsidRDefault="00B1696B" w:rsidP="006F6023">
            <w:pPr>
              <w:widowControl/>
              <w:shd w:val="clear" w:color="auto" w:fill="FFFFFF"/>
              <w:snapToGrid/>
              <w:spacing w:line="240" w:lineRule="auto"/>
              <w:ind w:firstLine="0"/>
              <w:rPr>
                <w:sz w:val="22"/>
                <w:szCs w:val="22"/>
              </w:rPr>
            </w:pPr>
            <w:r w:rsidRPr="00FC723E">
              <w:rPr>
                <w:spacing w:val="-4"/>
                <w:w w:val="103"/>
                <w:sz w:val="22"/>
                <w:szCs w:val="22"/>
              </w:rPr>
              <w:t>22 г</w:t>
            </w:r>
            <w:r w:rsidR="00FA2869" w:rsidRPr="00FC723E">
              <w:rPr>
                <w:spacing w:val="-4"/>
                <w:w w:val="103"/>
                <w:sz w:val="22"/>
                <w:szCs w:val="22"/>
              </w:rPr>
              <w:t xml:space="preserve">алогены и их производные, йод, хлористый водород </w:t>
            </w:r>
          </w:p>
          <w:p w14:paraId="19A0EF08" w14:textId="77777777" w:rsidR="00FA2869" w:rsidRPr="00FC723E" w:rsidRDefault="00B1696B" w:rsidP="00B1696B">
            <w:pPr>
              <w:widowControl/>
              <w:snapToGrid/>
              <w:spacing w:line="240" w:lineRule="auto"/>
              <w:ind w:firstLine="0"/>
              <w:rPr>
                <w:sz w:val="22"/>
                <w:szCs w:val="22"/>
              </w:rPr>
            </w:pPr>
            <w:r w:rsidRPr="00FC723E">
              <w:rPr>
                <w:spacing w:val="1"/>
                <w:w w:val="103"/>
                <w:sz w:val="22"/>
                <w:szCs w:val="22"/>
              </w:rPr>
              <w:t>26 азид натрия в реагентах</w:t>
            </w:r>
            <w:r w:rsidR="00FA2869" w:rsidRPr="00FC723E">
              <w:rPr>
                <w:sz w:val="22"/>
                <w:szCs w:val="22"/>
              </w:rPr>
              <w:t>.</w:t>
            </w:r>
          </w:p>
        </w:tc>
        <w:tc>
          <w:tcPr>
            <w:tcW w:w="1134" w:type="dxa"/>
          </w:tcPr>
          <w:p w14:paraId="4DFEC824" w14:textId="77777777" w:rsidR="00FA2869" w:rsidRPr="00FC723E" w:rsidRDefault="00FA2869" w:rsidP="008A408C">
            <w:pPr>
              <w:widowControl/>
              <w:snapToGrid/>
              <w:spacing w:line="240" w:lineRule="auto"/>
              <w:ind w:firstLine="0"/>
              <w:rPr>
                <w:sz w:val="22"/>
                <w:szCs w:val="22"/>
              </w:rPr>
            </w:pPr>
          </w:p>
        </w:tc>
      </w:tr>
      <w:tr w:rsidR="00FA2869" w:rsidRPr="00FC723E" w14:paraId="7D08ACAB" w14:textId="77777777" w:rsidTr="006F6023">
        <w:tblPrEx>
          <w:tblLook w:val="0000" w:firstRow="0" w:lastRow="0" w:firstColumn="0" w:lastColumn="0" w:noHBand="0" w:noVBand="0"/>
        </w:tblPrEx>
        <w:trPr>
          <w:cantSplit/>
        </w:trPr>
        <w:tc>
          <w:tcPr>
            <w:tcW w:w="568" w:type="dxa"/>
            <w:vMerge w:val="restart"/>
          </w:tcPr>
          <w:p w14:paraId="37FEF148" w14:textId="77777777" w:rsidR="00FA2869" w:rsidRPr="00FC723E" w:rsidRDefault="00FA2869" w:rsidP="006F6023">
            <w:pPr>
              <w:widowControl/>
              <w:snapToGrid/>
              <w:spacing w:line="240" w:lineRule="auto"/>
              <w:ind w:firstLine="0"/>
              <w:jc w:val="center"/>
              <w:rPr>
                <w:sz w:val="22"/>
                <w:szCs w:val="22"/>
              </w:rPr>
            </w:pPr>
          </w:p>
        </w:tc>
        <w:tc>
          <w:tcPr>
            <w:tcW w:w="3260" w:type="dxa"/>
          </w:tcPr>
          <w:p w14:paraId="4A7B2275" w14:textId="77777777" w:rsidR="00FA2869" w:rsidRPr="00FC723E" w:rsidRDefault="00FA2869" w:rsidP="006F6023">
            <w:pPr>
              <w:widowControl/>
              <w:snapToGrid/>
              <w:spacing w:line="240" w:lineRule="auto"/>
              <w:ind w:firstLine="0"/>
              <w:rPr>
                <w:sz w:val="22"/>
                <w:szCs w:val="22"/>
              </w:rPr>
            </w:pPr>
            <w:r w:rsidRPr="00FC723E">
              <w:rPr>
                <w:sz w:val="22"/>
                <w:szCs w:val="22"/>
              </w:rPr>
              <w:t>Фельдшер-лаборант (старший)</w:t>
            </w:r>
          </w:p>
          <w:p w14:paraId="70E5D165" w14:textId="77777777" w:rsidR="00FA2869" w:rsidRPr="00FC723E" w:rsidRDefault="00FA2869" w:rsidP="003D0D5D">
            <w:pPr>
              <w:widowControl/>
              <w:snapToGrid/>
              <w:spacing w:line="240" w:lineRule="auto"/>
              <w:ind w:firstLine="0"/>
              <w:rPr>
                <w:sz w:val="22"/>
                <w:szCs w:val="22"/>
              </w:rPr>
            </w:pPr>
            <w:r w:rsidRPr="00FC723E">
              <w:rPr>
                <w:sz w:val="22"/>
                <w:szCs w:val="22"/>
              </w:rPr>
              <w:t>фельдшер-лаборант</w:t>
            </w:r>
          </w:p>
        </w:tc>
        <w:tc>
          <w:tcPr>
            <w:tcW w:w="5245" w:type="dxa"/>
          </w:tcPr>
          <w:p w14:paraId="3B9F094D" w14:textId="77777777" w:rsidR="00FA2869" w:rsidRPr="00FC723E" w:rsidRDefault="00FA2869" w:rsidP="006F6023">
            <w:pPr>
              <w:widowControl/>
              <w:shd w:val="clear" w:color="auto" w:fill="FFFFFF"/>
              <w:snapToGrid/>
              <w:spacing w:line="240" w:lineRule="auto"/>
              <w:ind w:firstLine="0"/>
              <w:rPr>
                <w:sz w:val="22"/>
                <w:szCs w:val="22"/>
              </w:rPr>
            </w:pPr>
            <w:r w:rsidRPr="00FC723E">
              <w:rPr>
                <w:spacing w:val="-3"/>
                <w:sz w:val="22"/>
                <w:szCs w:val="22"/>
              </w:rPr>
              <w:t xml:space="preserve">12 </w:t>
            </w:r>
            <w:r w:rsidR="00B1696B" w:rsidRPr="00FC723E">
              <w:rPr>
                <w:spacing w:val="-3"/>
                <w:sz w:val="22"/>
                <w:szCs w:val="22"/>
              </w:rPr>
              <w:t>о</w:t>
            </w:r>
            <w:r w:rsidRPr="00FC723E">
              <w:rPr>
                <w:spacing w:val="-3"/>
                <w:sz w:val="22"/>
                <w:szCs w:val="22"/>
              </w:rPr>
              <w:t xml:space="preserve">рг. кислоты: уксусная, ТХУ, </w:t>
            </w:r>
            <w:r w:rsidRPr="00FC723E">
              <w:rPr>
                <w:sz w:val="22"/>
                <w:szCs w:val="22"/>
              </w:rPr>
              <w:t>дитиокарбаминовая   кислота,</w:t>
            </w:r>
          </w:p>
          <w:p w14:paraId="5F34A151" w14:textId="77777777" w:rsidR="00FA2869" w:rsidRPr="00FC723E" w:rsidRDefault="00FA2869" w:rsidP="006F6023">
            <w:pPr>
              <w:widowControl/>
              <w:shd w:val="clear" w:color="auto" w:fill="FFFFFF"/>
              <w:snapToGrid/>
              <w:spacing w:line="240" w:lineRule="auto"/>
              <w:ind w:firstLine="0"/>
              <w:rPr>
                <w:sz w:val="22"/>
                <w:szCs w:val="22"/>
              </w:rPr>
            </w:pPr>
            <w:proofErr w:type="gramStart"/>
            <w:r w:rsidRPr="00FC723E">
              <w:rPr>
                <w:spacing w:val="-1"/>
                <w:sz w:val="22"/>
                <w:szCs w:val="22"/>
              </w:rPr>
              <w:t xml:space="preserve">22 </w:t>
            </w:r>
            <w:r w:rsidR="00B1696B" w:rsidRPr="00FC723E">
              <w:rPr>
                <w:spacing w:val="-1"/>
                <w:sz w:val="22"/>
                <w:szCs w:val="22"/>
              </w:rPr>
              <w:t>х</w:t>
            </w:r>
            <w:r w:rsidRPr="00FC723E">
              <w:rPr>
                <w:spacing w:val="-1"/>
                <w:sz w:val="22"/>
                <w:szCs w:val="22"/>
              </w:rPr>
              <w:t xml:space="preserve">лорорганические соединения (хлорка, </w:t>
            </w:r>
            <w:r w:rsidRPr="00FC723E">
              <w:rPr>
                <w:spacing w:val="-2"/>
                <w:sz w:val="22"/>
                <w:szCs w:val="22"/>
              </w:rPr>
              <w:t xml:space="preserve">хлорамин и </w:t>
            </w:r>
            <w:r w:rsidR="0092382D" w:rsidRPr="00FC723E">
              <w:rPr>
                <w:spacing w:val="-2"/>
                <w:sz w:val="22"/>
                <w:szCs w:val="22"/>
              </w:rPr>
              <w:t>др.</w:t>
            </w:r>
            <w:r w:rsidRPr="00FC723E">
              <w:rPr>
                <w:spacing w:val="-2"/>
                <w:sz w:val="22"/>
                <w:szCs w:val="22"/>
              </w:rPr>
              <w:t xml:space="preserve">, выделяющие атомарный </w:t>
            </w:r>
            <w:r w:rsidRPr="00FC723E">
              <w:rPr>
                <w:spacing w:val="6"/>
                <w:sz w:val="22"/>
                <w:szCs w:val="22"/>
              </w:rPr>
              <w:t>хлор.</w:t>
            </w:r>
            <w:proofErr w:type="gramEnd"/>
          </w:p>
          <w:p w14:paraId="011D922C" w14:textId="77777777" w:rsidR="00FA2869" w:rsidRPr="00FC723E" w:rsidRDefault="00FA2869" w:rsidP="006F6023">
            <w:pPr>
              <w:widowControl/>
              <w:shd w:val="clear" w:color="auto" w:fill="FFFFFF"/>
              <w:snapToGrid/>
              <w:spacing w:line="240" w:lineRule="auto"/>
              <w:ind w:firstLine="0"/>
              <w:rPr>
                <w:sz w:val="22"/>
                <w:szCs w:val="22"/>
              </w:rPr>
            </w:pPr>
            <w:r w:rsidRPr="00FC723E">
              <w:rPr>
                <w:spacing w:val="1"/>
                <w:sz w:val="22"/>
                <w:szCs w:val="22"/>
              </w:rPr>
              <w:t xml:space="preserve">5 </w:t>
            </w:r>
            <w:r w:rsidR="0092382D" w:rsidRPr="00FC723E">
              <w:rPr>
                <w:spacing w:val="1"/>
                <w:sz w:val="22"/>
                <w:szCs w:val="22"/>
              </w:rPr>
              <w:t xml:space="preserve">спирты: </w:t>
            </w:r>
            <w:proofErr w:type="gramStart"/>
            <w:r w:rsidR="0092382D" w:rsidRPr="00FC723E">
              <w:rPr>
                <w:spacing w:val="1"/>
                <w:sz w:val="22"/>
                <w:szCs w:val="22"/>
              </w:rPr>
              <w:t>метиловый</w:t>
            </w:r>
            <w:proofErr w:type="gramEnd"/>
            <w:r w:rsidRPr="00FC723E">
              <w:rPr>
                <w:spacing w:val="1"/>
                <w:sz w:val="22"/>
                <w:szCs w:val="22"/>
              </w:rPr>
              <w:t>, окраска мазков,</w:t>
            </w:r>
          </w:p>
          <w:p w14:paraId="667D4B1E" w14:textId="77777777" w:rsidR="00B1696B" w:rsidRPr="00FC723E" w:rsidRDefault="00B1696B" w:rsidP="006F6023">
            <w:pPr>
              <w:widowControl/>
              <w:shd w:val="clear" w:color="auto" w:fill="FFFFFF"/>
              <w:snapToGrid/>
              <w:spacing w:line="240" w:lineRule="auto"/>
              <w:ind w:firstLine="0"/>
              <w:rPr>
                <w:spacing w:val="2"/>
                <w:sz w:val="22"/>
                <w:szCs w:val="22"/>
              </w:rPr>
            </w:pPr>
            <w:r w:rsidRPr="00FC723E">
              <w:rPr>
                <w:spacing w:val="2"/>
                <w:sz w:val="22"/>
                <w:szCs w:val="22"/>
              </w:rPr>
              <w:t>и</w:t>
            </w:r>
            <w:r w:rsidR="00FA2869" w:rsidRPr="00FC723E">
              <w:rPr>
                <w:spacing w:val="2"/>
                <w:sz w:val="22"/>
                <w:szCs w:val="22"/>
              </w:rPr>
              <w:t xml:space="preserve">ммерсионные масла, состоящие из </w:t>
            </w:r>
            <w:r w:rsidR="00FA2869" w:rsidRPr="00FC723E">
              <w:rPr>
                <w:spacing w:val="5"/>
                <w:sz w:val="22"/>
                <w:szCs w:val="22"/>
              </w:rPr>
              <w:t xml:space="preserve">сложных эфиров органических кислот, </w:t>
            </w:r>
            <w:r w:rsidR="00FA2869" w:rsidRPr="00FC723E">
              <w:rPr>
                <w:spacing w:val="2"/>
                <w:sz w:val="22"/>
                <w:szCs w:val="22"/>
              </w:rPr>
              <w:t>спиртов циклического и ароматического ряда</w:t>
            </w:r>
          </w:p>
          <w:p w14:paraId="6FB7B362" w14:textId="77777777" w:rsidR="00B1696B" w:rsidRPr="00FC723E" w:rsidRDefault="00B1696B" w:rsidP="006F6023">
            <w:pPr>
              <w:widowControl/>
              <w:shd w:val="clear" w:color="auto" w:fill="FFFFFF"/>
              <w:snapToGrid/>
              <w:spacing w:line="240" w:lineRule="auto"/>
              <w:ind w:firstLine="0"/>
              <w:rPr>
                <w:spacing w:val="4"/>
                <w:sz w:val="22"/>
                <w:szCs w:val="22"/>
              </w:rPr>
            </w:pPr>
            <w:r w:rsidRPr="00FC723E">
              <w:rPr>
                <w:spacing w:val="2"/>
                <w:sz w:val="22"/>
                <w:szCs w:val="22"/>
              </w:rPr>
              <w:t xml:space="preserve">7, 19 растворители </w:t>
            </w:r>
            <w:r w:rsidR="00FA2869" w:rsidRPr="00FC723E">
              <w:rPr>
                <w:spacing w:val="2"/>
                <w:sz w:val="22"/>
                <w:szCs w:val="22"/>
              </w:rPr>
              <w:t xml:space="preserve">гетероциклических </w:t>
            </w:r>
            <w:r w:rsidR="00FA2869" w:rsidRPr="00FC723E">
              <w:rPr>
                <w:spacing w:val="4"/>
                <w:sz w:val="22"/>
                <w:szCs w:val="22"/>
              </w:rPr>
              <w:t xml:space="preserve">и ароматических соединений </w:t>
            </w:r>
          </w:p>
          <w:p w14:paraId="7569BB12" w14:textId="77777777" w:rsidR="00FA2869" w:rsidRPr="00FC723E" w:rsidRDefault="00FA2869" w:rsidP="006F6023">
            <w:pPr>
              <w:widowControl/>
              <w:shd w:val="clear" w:color="auto" w:fill="FFFFFF"/>
              <w:snapToGrid/>
              <w:spacing w:line="240" w:lineRule="auto"/>
              <w:ind w:firstLine="0"/>
              <w:rPr>
                <w:sz w:val="22"/>
                <w:szCs w:val="22"/>
              </w:rPr>
            </w:pPr>
            <w:r w:rsidRPr="00FC723E">
              <w:rPr>
                <w:sz w:val="22"/>
                <w:szCs w:val="22"/>
              </w:rPr>
              <w:t xml:space="preserve">12 </w:t>
            </w:r>
            <w:proofErr w:type="spellStart"/>
            <w:r w:rsidR="00B1696B" w:rsidRPr="00FC723E">
              <w:rPr>
                <w:sz w:val="22"/>
                <w:szCs w:val="22"/>
              </w:rPr>
              <w:t>д</w:t>
            </w:r>
            <w:r w:rsidRPr="00FC723E">
              <w:rPr>
                <w:sz w:val="22"/>
                <w:szCs w:val="22"/>
              </w:rPr>
              <w:t>иазосоединения</w:t>
            </w:r>
            <w:proofErr w:type="spellEnd"/>
            <w:r w:rsidRPr="00FC723E">
              <w:rPr>
                <w:sz w:val="22"/>
                <w:szCs w:val="22"/>
              </w:rPr>
              <w:t xml:space="preserve"> (реагент на билирубин) </w:t>
            </w:r>
          </w:p>
          <w:p w14:paraId="743AA722" w14:textId="77777777" w:rsidR="00B1696B" w:rsidRPr="00FC723E" w:rsidRDefault="00FA2869" w:rsidP="006F6023">
            <w:pPr>
              <w:widowControl/>
              <w:shd w:val="clear" w:color="auto" w:fill="FFFFFF"/>
              <w:snapToGrid/>
              <w:spacing w:line="240" w:lineRule="auto"/>
              <w:ind w:firstLine="0"/>
              <w:rPr>
                <w:sz w:val="22"/>
                <w:szCs w:val="22"/>
              </w:rPr>
            </w:pPr>
            <w:r w:rsidRPr="00FC723E">
              <w:rPr>
                <w:sz w:val="22"/>
                <w:szCs w:val="22"/>
              </w:rPr>
              <w:t xml:space="preserve">30 </w:t>
            </w:r>
            <w:r w:rsidR="00B1696B" w:rsidRPr="00FC723E">
              <w:rPr>
                <w:sz w:val="22"/>
                <w:szCs w:val="22"/>
              </w:rPr>
              <w:t>ц</w:t>
            </w:r>
            <w:r w:rsidRPr="00FC723E">
              <w:rPr>
                <w:sz w:val="22"/>
                <w:szCs w:val="22"/>
              </w:rPr>
              <w:t xml:space="preserve">ианистые соединения: </w:t>
            </w:r>
            <w:proofErr w:type="spellStart"/>
            <w:r w:rsidRPr="00FC723E">
              <w:rPr>
                <w:sz w:val="22"/>
                <w:szCs w:val="22"/>
              </w:rPr>
              <w:t>феррицианидкалия</w:t>
            </w:r>
            <w:proofErr w:type="spellEnd"/>
            <w:r w:rsidRPr="00FC723E">
              <w:rPr>
                <w:sz w:val="22"/>
                <w:szCs w:val="22"/>
              </w:rPr>
              <w:t>-анализ на гемоглобин</w:t>
            </w:r>
            <w:r w:rsidR="00B1696B" w:rsidRPr="00FC723E">
              <w:rPr>
                <w:sz w:val="22"/>
                <w:szCs w:val="22"/>
              </w:rPr>
              <w:t>,</w:t>
            </w:r>
          </w:p>
          <w:p w14:paraId="092ABE76" w14:textId="77777777" w:rsidR="00FA2869" w:rsidRPr="00FC723E" w:rsidRDefault="00FA2869" w:rsidP="00B1696B">
            <w:pPr>
              <w:widowControl/>
              <w:shd w:val="clear" w:color="auto" w:fill="FFFFFF"/>
              <w:snapToGrid/>
              <w:spacing w:line="240" w:lineRule="auto"/>
              <w:ind w:firstLine="0"/>
              <w:rPr>
                <w:sz w:val="22"/>
                <w:szCs w:val="22"/>
              </w:rPr>
            </w:pPr>
            <w:r w:rsidRPr="00FC723E">
              <w:rPr>
                <w:spacing w:val="6"/>
                <w:sz w:val="22"/>
                <w:szCs w:val="22"/>
              </w:rPr>
              <w:t xml:space="preserve"> 19 </w:t>
            </w:r>
            <w:proofErr w:type="spellStart"/>
            <w:r w:rsidR="00B1696B" w:rsidRPr="00FC723E">
              <w:rPr>
                <w:spacing w:val="6"/>
                <w:sz w:val="22"/>
                <w:szCs w:val="22"/>
              </w:rPr>
              <w:t>о</w:t>
            </w:r>
            <w:r w:rsidRPr="00FC723E">
              <w:rPr>
                <w:sz w:val="22"/>
                <w:szCs w:val="22"/>
              </w:rPr>
              <w:t>рганич</w:t>
            </w:r>
            <w:proofErr w:type="spellEnd"/>
            <w:r w:rsidRPr="00FC723E">
              <w:rPr>
                <w:sz w:val="22"/>
                <w:szCs w:val="22"/>
              </w:rPr>
              <w:t xml:space="preserve">. красители, пуриновые и </w:t>
            </w:r>
            <w:r w:rsidRPr="00FC723E">
              <w:rPr>
                <w:spacing w:val="2"/>
                <w:sz w:val="22"/>
                <w:szCs w:val="22"/>
              </w:rPr>
              <w:t>пиримидиновые основания</w:t>
            </w:r>
          </w:p>
        </w:tc>
        <w:tc>
          <w:tcPr>
            <w:tcW w:w="1134" w:type="dxa"/>
          </w:tcPr>
          <w:p w14:paraId="47D97920" w14:textId="77777777" w:rsidR="00FA2869" w:rsidRPr="00FC723E" w:rsidRDefault="00FA2869" w:rsidP="008A408C">
            <w:pPr>
              <w:widowControl/>
              <w:snapToGrid/>
              <w:spacing w:line="240" w:lineRule="auto"/>
              <w:ind w:firstLine="0"/>
              <w:rPr>
                <w:sz w:val="22"/>
                <w:szCs w:val="22"/>
              </w:rPr>
            </w:pPr>
            <w:r w:rsidRPr="00FC723E">
              <w:rPr>
                <w:sz w:val="22"/>
                <w:szCs w:val="22"/>
              </w:rPr>
              <w:t>молоко</w:t>
            </w:r>
          </w:p>
        </w:tc>
      </w:tr>
      <w:tr w:rsidR="00FA2869" w:rsidRPr="00FC723E" w14:paraId="4E510AC5" w14:textId="77777777" w:rsidTr="006F6023">
        <w:tblPrEx>
          <w:tblLook w:val="0000" w:firstRow="0" w:lastRow="0" w:firstColumn="0" w:lastColumn="0" w:noHBand="0" w:noVBand="0"/>
        </w:tblPrEx>
        <w:trPr>
          <w:cantSplit/>
        </w:trPr>
        <w:tc>
          <w:tcPr>
            <w:tcW w:w="568" w:type="dxa"/>
            <w:vMerge/>
          </w:tcPr>
          <w:p w14:paraId="50D5197A" w14:textId="77777777" w:rsidR="00FA2869" w:rsidRPr="00FC723E" w:rsidRDefault="00FA2869" w:rsidP="006F6023">
            <w:pPr>
              <w:widowControl/>
              <w:snapToGrid/>
              <w:spacing w:line="240" w:lineRule="auto"/>
              <w:ind w:firstLine="0"/>
              <w:jc w:val="center"/>
              <w:rPr>
                <w:sz w:val="22"/>
                <w:szCs w:val="22"/>
              </w:rPr>
            </w:pPr>
          </w:p>
        </w:tc>
        <w:tc>
          <w:tcPr>
            <w:tcW w:w="3260" w:type="dxa"/>
          </w:tcPr>
          <w:p w14:paraId="1A3F32D1" w14:textId="77777777" w:rsidR="00FA2869" w:rsidRPr="00FC723E" w:rsidRDefault="00FA2869" w:rsidP="006F6023">
            <w:pPr>
              <w:shd w:val="clear" w:color="auto" w:fill="FFFFFF"/>
              <w:spacing w:line="240" w:lineRule="auto"/>
              <w:ind w:firstLine="0"/>
              <w:rPr>
                <w:sz w:val="22"/>
                <w:szCs w:val="22"/>
              </w:rPr>
            </w:pPr>
            <w:r w:rsidRPr="00FC723E">
              <w:rPr>
                <w:spacing w:val="-2"/>
                <w:sz w:val="22"/>
                <w:szCs w:val="22"/>
              </w:rPr>
              <w:t>Медицинская сестра (процедурного кабинета)</w:t>
            </w:r>
          </w:p>
        </w:tc>
        <w:tc>
          <w:tcPr>
            <w:tcW w:w="5245" w:type="dxa"/>
          </w:tcPr>
          <w:p w14:paraId="058D3912" w14:textId="77777777" w:rsidR="00FA2869" w:rsidRPr="00FC723E" w:rsidRDefault="00FA2869" w:rsidP="006F6023">
            <w:pPr>
              <w:shd w:val="clear" w:color="auto" w:fill="FFFFFF"/>
              <w:spacing w:line="240" w:lineRule="auto"/>
              <w:ind w:firstLine="0"/>
              <w:rPr>
                <w:sz w:val="22"/>
                <w:szCs w:val="22"/>
              </w:rPr>
            </w:pPr>
            <w:r w:rsidRPr="00FC723E">
              <w:rPr>
                <w:sz w:val="22"/>
                <w:szCs w:val="22"/>
              </w:rPr>
              <w:t>5 спирты,</w:t>
            </w:r>
            <w:r w:rsidR="00B1696B" w:rsidRPr="00FC723E">
              <w:rPr>
                <w:sz w:val="22"/>
                <w:szCs w:val="22"/>
              </w:rPr>
              <w:t xml:space="preserve"> </w:t>
            </w:r>
            <w:r w:rsidRPr="00FC723E">
              <w:rPr>
                <w:sz w:val="22"/>
                <w:szCs w:val="22"/>
              </w:rPr>
              <w:t>2</w:t>
            </w:r>
            <w:r w:rsidR="00B1696B" w:rsidRPr="00FC723E">
              <w:rPr>
                <w:sz w:val="22"/>
                <w:szCs w:val="22"/>
              </w:rPr>
              <w:t xml:space="preserve"> </w:t>
            </w:r>
            <w:r w:rsidRPr="00FC723E">
              <w:rPr>
                <w:sz w:val="22"/>
                <w:szCs w:val="22"/>
              </w:rPr>
              <w:t>йодопроизводные,50</w:t>
            </w:r>
            <w:r w:rsidR="00B1696B" w:rsidRPr="00FC723E">
              <w:rPr>
                <w:sz w:val="22"/>
                <w:szCs w:val="22"/>
              </w:rPr>
              <w:t xml:space="preserve"> </w:t>
            </w:r>
            <w:r w:rsidRPr="00FC723E">
              <w:rPr>
                <w:sz w:val="22"/>
                <w:szCs w:val="22"/>
              </w:rPr>
              <w:t>антибиотики,</w:t>
            </w:r>
          </w:p>
          <w:p w14:paraId="15D32369" w14:textId="77777777" w:rsidR="00FA2869" w:rsidRPr="00FC723E" w:rsidRDefault="00FA2869" w:rsidP="006F6023">
            <w:pPr>
              <w:shd w:val="clear" w:color="auto" w:fill="FFFFFF"/>
              <w:spacing w:line="240" w:lineRule="auto"/>
              <w:ind w:firstLine="0"/>
              <w:rPr>
                <w:sz w:val="22"/>
                <w:szCs w:val="22"/>
              </w:rPr>
            </w:pPr>
            <w:r w:rsidRPr="00FC723E">
              <w:rPr>
                <w:sz w:val="22"/>
                <w:szCs w:val="22"/>
              </w:rPr>
              <w:t>51-компон</w:t>
            </w:r>
            <w:proofErr w:type="gramStart"/>
            <w:r w:rsidRPr="00FC723E">
              <w:rPr>
                <w:sz w:val="22"/>
                <w:szCs w:val="22"/>
              </w:rPr>
              <w:t>.м</w:t>
            </w:r>
            <w:proofErr w:type="gramEnd"/>
            <w:r w:rsidRPr="00FC723E">
              <w:rPr>
                <w:sz w:val="22"/>
                <w:szCs w:val="22"/>
              </w:rPr>
              <w:t>икробиологического происхождения</w:t>
            </w:r>
          </w:p>
        </w:tc>
        <w:tc>
          <w:tcPr>
            <w:tcW w:w="1134" w:type="dxa"/>
          </w:tcPr>
          <w:p w14:paraId="60022BA4" w14:textId="77777777" w:rsidR="00FA2869" w:rsidRPr="00FC723E" w:rsidRDefault="00FA2869" w:rsidP="008A408C">
            <w:pPr>
              <w:shd w:val="clear" w:color="auto" w:fill="FFFFFF"/>
              <w:ind w:hanging="40"/>
              <w:rPr>
                <w:spacing w:val="-3"/>
                <w:sz w:val="22"/>
                <w:szCs w:val="22"/>
              </w:rPr>
            </w:pPr>
            <w:r w:rsidRPr="00FC723E">
              <w:rPr>
                <w:spacing w:val="-3"/>
                <w:sz w:val="22"/>
                <w:szCs w:val="22"/>
              </w:rPr>
              <w:t xml:space="preserve"> молоко</w:t>
            </w:r>
          </w:p>
        </w:tc>
      </w:tr>
      <w:tr w:rsidR="00FA2869" w:rsidRPr="00FC723E" w14:paraId="0A6A324B" w14:textId="77777777" w:rsidTr="006F6023">
        <w:tblPrEx>
          <w:tblLook w:val="0000" w:firstRow="0" w:lastRow="0" w:firstColumn="0" w:lastColumn="0" w:noHBand="0" w:noVBand="0"/>
        </w:tblPrEx>
        <w:trPr>
          <w:cantSplit/>
          <w:trHeight w:val="580"/>
        </w:trPr>
        <w:tc>
          <w:tcPr>
            <w:tcW w:w="10207" w:type="dxa"/>
            <w:gridSpan w:val="4"/>
          </w:tcPr>
          <w:p w14:paraId="1616F964" w14:textId="77777777" w:rsidR="00FA2869" w:rsidRPr="00FC723E" w:rsidRDefault="0092382D" w:rsidP="006F6023">
            <w:pPr>
              <w:widowControl/>
              <w:snapToGrid/>
              <w:spacing w:line="240" w:lineRule="auto"/>
              <w:ind w:firstLine="0"/>
              <w:rPr>
                <w:sz w:val="22"/>
                <w:szCs w:val="22"/>
              </w:rPr>
            </w:pPr>
            <w:r w:rsidRPr="00FC723E">
              <w:rPr>
                <w:spacing w:val="-1"/>
                <w:sz w:val="22"/>
                <w:szCs w:val="22"/>
              </w:rPr>
              <w:t>Применение лекарственных</w:t>
            </w:r>
            <w:r w:rsidR="00FA2869" w:rsidRPr="00FC723E">
              <w:rPr>
                <w:spacing w:val="-1"/>
                <w:sz w:val="22"/>
                <w:szCs w:val="22"/>
              </w:rPr>
              <w:t xml:space="preserve"> препаратов для проведения лечебных процедур (внутривенное </w:t>
            </w:r>
            <w:r w:rsidRPr="00FC723E">
              <w:rPr>
                <w:spacing w:val="-1"/>
                <w:sz w:val="22"/>
                <w:szCs w:val="22"/>
              </w:rPr>
              <w:t>капельное введение</w:t>
            </w:r>
            <w:r w:rsidR="00FA2869" w:rsidRPr="00FC723E">
              <w:rPr>
                <w:spacing w:val="-1"/>
                <w:sz w:val="22"/>
                <w:szCs w:val="22"/>
              </w:rPr>
              <w:t xml:space="preserve"> лекарственных препаратов)</w:t>
            </w:r>
          </w:p>
        </w:tc>
      </w:tr>
      <w:tr w:rsidR="00FA2869" w:rsidRPr="00FC723E" w14:paraId="658BFCEF" w14:textId="77777777" w:rsidTr="008A408C">
        <w:tblPrEx>
          <w:tblLook w:val="0000" w:firstRow="0" w:lastRow="0" w:firstColumn="0" w:lastColumn="0" w:noHBand="0" w:noVBand="0"/>
        </w:tblPrEx>
        <w:trPr>
          <w:cantSplit/>
          <w:trHeight w:val="375"/>
        </w:trPr>
        <w:tc>
          <w:tcPr>
            <w:tcW w:w="10207" w:type="dxa"/>
            <w:gridSpan w:val="4"/>
          </w:tcPr>
          <w:p w14:paraId="27182D3B" w14:textId="77777777" w:rsidR="00FA2869" w:rsidRPr="00FC723E" w:rsidRDefault="00FA2869" w:rsidP="00B1696B">
            <w:pPr>
              <w:widowControl/>
              <w:snapToGrid/>
              <w:spacing w:line="240" w:lineRule="auto"/>
              <w:ind w:firstLine="0"/>
              <w:rPr>
                <w:sz w:val="22"/>
                <w:szCs w:val="22"/>
              </w:rPr>
            </w:pPr>
            <w:r w:rsidRPr="00FC723E">
              <w:rPr>
                <w:sz w:val="22"/>
                <w:szCs w:val="22"/>
              </w:rPr>
              <w:t>4. Неврологическое отделение №1, неврологическое отделение</w:t>
            </w:r>
            <w:r w:rsidR="00B1696B" w:rsidRPr="00FC723E">
              <w:rPr>
                <w:sz w:val="22"/>
                <w:szCs w:val="22"/>
              </w:rPr>
              <w:t xml:space="preserve"> </w:t>
            </w:r>
            <w:r w:rsidRPr="00FC723E">
              <w:rPr>
                <w:sz w:val="22"/>
                <w:szCs w:val="22"/>
              </w:rPr>
              <w:t>№2, неврологическое отделение</w:t>
            </w:r>
            <w:r w:rsidR="00B1696B" w:rsidRPr="00FC723E">
              <w:rPr>
                <w:sz w:val="22"/>
                <w:szCs w:val="22"/>
              </w:rPr>
              <w:t xml:space="preserve"> </w:t>
            </w:r>
            <w:r w:rsidRPr="00FC723E">
              <w:rPr>
                <w:sz w:val="22"/>
                <w:szCs w:val="22"/>
              </w:rPr>
              <w:t>№3, неврологическое отделение</w:t>
            </w:r>
            <w:r w:rsidR="00B1696B" w:rsidRPr="00FC723E">
              <w:rPr>
                <w:sz w:val="22"/>
                <w:szCs w:val="22"/>
              </w:rPr>
              <w:t xml:space="preserve"> №4 (для детей)</w:t>
            </w:r>
          </w:p>
        </w:tc>
      </w:tr>
      <w:tr w:rsidR="00FA2869" w:rsidRPr="00FC723E" w14:paraId="68C94D96" w14:textId="77777777" w:rsidTr="006F6023">
        <w:tblPrEx>
          <w:tblLook w:val="0000" w:firstRow="0" w:lastRow="0" w:firstColumn="0" w:lastColumn="0" w:noHBand="0" w:noVBand="0"/>
        </w:tblPrEx>
        <w:trPr>
          <w:cantSplit/>
        </w:trPr>
        <w:tc>
          <w:tcPr>
            <w:tcW w:w="568" w:type="dxa"/>
          </w:tcPr>
          <w:p w14:paraId="4673481F" w14:textId="77777777" w:rsidR="00FA2869" w:rsidRPr="00FC723E" w:rsidRDefault="00FA2869" w:rsidP="006F6023">
            <w:pPr>
              <w:widowControl/>
              <w:snapToGrid/>
              <w:spacing w:line="240" w:lineRule="auto"/>
              <w:ind w:firstLine="0"/>
              <w:jc w:val="center"/>
              <w:rPr>
                <w:sz w:val="22"/>
                <w:szCs w:val="22"/>
              </w:rPr>
            </w:pPr>
          </w:p>
        </w:tc>
        <w:tc>
          <w:tcPr>
            <w:tcW w:w="3260" w:type="dxa"/>
          </w:tcPr>
          <w:p w14:paraId="4FA2AB4C" w14:textId="77777777" w:rsidR="00FA2869" w:rsidRPr="00FC723E" w:rsidRDefault="00FA2869" w:rsidP="006F6023">
            <w:pPr>
              <w:widowControl/>
              <w:snapToGrid/>
              <w:spacing w:line="240" w:lineRule="auto"/>
              <w:ind w:firstLine="0"/>
              <w:rPr>
                <w:sz w:val="22"/>
                <w:szCs w:val="22"/>
              </w:rPr>
            </w:pPr>
            <w:r w:rsidRPr="00FC723E">
              <w:rPr>
                <w:sz w:val="22"/>
                <w:szCs w:val="22"/>
              </w:rPr>
              <w:t xml:space="preserve">Медицинская сестра (процедурного кабинета) </w:t>
            </w:r>
          </w:p>
        </w:tc>
        <w:tc>
          <w:tcPr>
            <w:tcW w:w="5245" w:type="dxa"/>
          </w:tcPr>
          <w:p w14:paraId="2E925AE0" w14:textId="77777777" w:rsidR="00FA2869" w:rsidRPr="00FC723E" w:rsidRDefault="00FA2869" w:rsidP="006F6023">
            <w:pPr>
              <w:widowControl/>
              <w:shd w:val="clear" w:color="auto" w:fill="FFFFFF"/>
              <w:snapToGrid/>
              <w:spacing w:line="240" w:lineRule="auto"/>
              <w:ind w:firstLine="0"/>
              <w:rPr>
                <w:sz w:val="22"/>
                <w:szCs w:val="22"/>
              </w:rPr>
            </w:pPr>
            <w:r w:rsidRPr="00FC723E">
              <w:rPr>
                <w:sz w:val="22"/>
                <w:szCs w:val="22"/>
              </w:rPr>
              <w:t>5 спирты, 2 йодопроизводные,50 антибиотики,</w:t>
            </w:r>
          </w:p>
          <w:p w14:paraId="3FB51C2A" w14:textId="77777777" w:rsidR="00FA2869" w:rsidRPr="00FC723E" w:rsidRDefault="00FA2869" w:rsidP="006F6023">
            <w:pPr>
              <w:widowControl/>
              <w:shd w:val="clear" w:color="auto" w:fill="FFFFFF"/>
              <w:snapToGrid/>
              <w:spacing w:line="240" w:lineRule="auto"/>
              <w:ind w:firstLine="0"/>
              <w:rPr>
                <w:sz w:val="22"/>
                <w:szCs w:val="22"/>
              </w:rPr>
            </w:pPr>
            <w:r w:rsidRPr="00FC723E">
              <w:rPr>
                <w:sz w:val="22"/>
                <w:szCs w:val="22"/>
              </w:rPr>
              <w:t>51-компон. микробиологического происхождения</w:t>
            </w:r>
          </w:p>
        </w:tc>
        <w:tc>
          <w:tcPr>
            <w:tcW w:w="1134" w:type="dxa"/>
          </w:tcPr>
          <w:p w14:paraId="22065A77" w14:textId="77777777" w:rsidR="00FA2869" w:rsidRPr="00FC723E" w:rsidRDefault="00FA2869" w:rsidP="008A408C">
            <w:pPr>
              <w:widowControl/>
              <w:snapToGrid/>
              <w:spacing w:line="240" w:lineRule="auto"/>
              <w:ind w:firstLine="0"/>
              <w:jc w:val="center"/>
              <w:rPr>
                <w:sz w:val="22"/>
                <w:szCs w:val="22"/>
              </w:rPr>
            </w:pPr>
            <w:r w:rsidRPr="00FC723E">
              <w:rPr>
                <w:sz w:val="22"/>
                <w:szCs w:val="22"/>
              </w:rPr>
              <w:t>молоко</w:t>
            </w:r>
          </w:p>
        </w:tc>
      </w:tr>
      <w:tr w:rsidR="00FA2869" w:rsidRPr="00FC723E" w14:paraId="0F868270" w14:textId="77777777" w:rsidTr="008A408C">
        <w:tblPrEx>
          <w:tblLook w:val="0000" w:firstRow="0" w:lastRow="0" w:firstColumn="0" w:lastColumn="0" w:noHBand="0" w:noVBand="0"/>
        </w:tblPrEx>
        <w:trPr>
          <w:cantSplit/>
          <w:trHeight w:val="332"/>
        </w:trPr>
        <w:tc>
          <w:tcPr>
            <w:tcW w:w="10207" w:type="dxa"/>
            <w:gridSpan w:val="4"/>
          </w:tcPr>
          <w:p w14:paraId="0DB262D7" w14:textId="77777777" w:rsidR="00FA2869" w:rsidRPr="00FC723E" w:rsidRDefault="00FA2869" w:rsidP="008C566B">
            <w:pPr>
              <w:widowControl/>
              <w:snapToGrid/>
              <w:spacing w:line="240" w:lineRule="auto"/>
              <w:ind w:firstLine="0"/>
              <w:rPr>
                <w:sz w:val="22"/>
                <w:szCs w:val="22"/>
              </w:rPr>
            </w:pPr>
            <w:r w:rsidRPr="00FC723E">
              <w:rPr>
                <w:sz w:val="22"/>
                <w:szCs w:val="22"/>
              </w:rPr>
              <w:t>5. Нейрохирургическое отделение №1, нейрохирургическое отделение №2,</w:t>
            </w:r>
            <w:r w:rsidR="00F46E84" w:rsidRPr="00FC723E">
              <w:rPr>
                <w:sz w:val="22"/>
                <w:szCs w:val="22"/>
              </w:rPr>
              <w:t xml:space="preserve"> </w:t>
            </w:r>
            <w:r w:rsidRPr="00FC723E">
              <w:rPr>
                <w:sz w:val="22"/>
                <w:szCs w:val="22"/>
              </w:rPr>
              <w:t>нейрохирургическое отделение №3 (для детей)</w:t>
            </w:r>
          </w:p>
        </w:tc>
      </w:tr>
      <w:tr w:rsidR="00FA2869" w:rsidRPr="00FC723E" w14:paraId="6D809D4F" w14:textId="77777777" w:rsidTr="006F6023">
        <w:tblPrEx>
          <w:tblLook w:val="0000" w:firstRow="0" w:lastRow="0" w:firstColumn="0" w:lastColumn="0" w:noHBand="0" w:noVBand="0"/>
        </w:tblPrEx>
        <w:trPr>
          <w:cantSplit/>
        </w:trPr>
        <w:tc>
          <w:tcPr>
            <w:tcW w:w="568" w:type="dxa"/>
          </w:tcPr>
          <w:p w14:paraId="3646BC3C" w14:textId="77777777" w:rsidR="00FA2869" w:rsidRPr="00FC723E" w:rsidRDefault="00FA2869" w:rsidP="006F6023">
            <w:pPr>
              <w:widowControl/>
              <w:snapToGrid/>
              <w:spacing w:line="240" w:lineRule="auto"/>
              <w:ind w:firstLine="0"/>
              <w:jc w:val="center"/>
              <w:rPr>
                <w:sz w:val="22"/>
                <w:szCs w:val="22"/>
              </w:rPr>
            </w:pPr>
          </w:p>
        </w:tc>
        <w:tc>
          <w:tcPr>
            <w:tcW w:w="3260" w:type="dxa"/>
          </w:tcPr>
          <w:p w14:paraId="52B01074" w14:textId="77777777" w:rsidR="00FA2869" w:rsidRPr="00FC723E" w:rsidRDefault="00FA2869" w:rsidP="006F6023">
            <w:pPr>
              <w:widowControl/>
              <w:snapToGrid/>
              <w:spacing w:line="240" w:lineRule="auto"/>
              <w:ind w:firstLine="0"/>
              <w:rPr>
                <w:sz w:val="22"/>
                <w:szCs w:val="22"/>
              </w:rPr>
            </w:pPr>
            <w:r w:rsidRPr="00FC723E">
              <w:rPr>
                <w:sz w:val="22"/>
                <w:szCs w:val="22"/>
              </w:rPr>
              <w:t xml:space="preserve">Медицинская сестра (процедурного кабинета) </w:t>
            </w:r>
          </w:p>
        </w:tc>
        <w:tc>
          <w:tcPr>
            <w:tcW w:w="5245" w:type="dxa"/>
          </w:tcPr>
          <w:p w14:paraId="477416FE" w14:textId="77777777" w:rsidR="00FA2869" w:rsidRPr="00FC723E" w:rsidRDefault="00FA2869" w:rsidP="006F6023">
            <w:pPr>
              <w:widowControl/>
              <w:shd w:val="clear" w:color="auto" w:fill="FFFFFF"/>
              <w:snapToGrid/>
              <w:spacing w:line="240" w:lineRule="auto"/>
              <w:ind w:firstLine="0"/>
              <w:rPr>
                <w:sz w:val="22"/>
                <w:szCs w:val="22"/>
              </w:rPr>
            </w:pPr>
            <w:r w:rsidRPr="00FC723E">
              <w:rPr>
                <w:sz w:val="22"/>
                <w:szCs w:val="22"/>
              </w:rPr>
              <w:t>5 спирты,</w:t>
            </w:r>
            <w:r w:rsidR="00B1696B" w:rsidRPr="00FC723E">
              <w:rPr>
                <w:sz w:val="22"/>
                <w:szCs w:val="22"/>
              </w:rPr>
              <w:t xml:space="preserve"> </w:t>
            </w:r>
            <w:r w:rsidRPr="00FC723E">
              <w:rPr>
                <w:sz w:val="22"/>
                <w:szCs w:val="22"/>
              </w:rPr>
              <w:t>2 йодопроизводные, 50 антибиотики,</w:t>
            </w:r>
          </w:p>
          <w:p w14:paraId="4BA2FAD8" w14:textId="77777777" w:rsidR="00FA2869" w:rsidRPr="00FC723E" w:rsidRDefault="00FA2869" w:rsidP="006F6023">
            <w:pPr>
              <w:widowControl/>
              <w:shd w:val="clear" w:color="auto" w:fill="FFFFFF"/>
              <w:snapToGrid/>
              <w:spacing w:line="240" w:lineRule="auto"/>
              <w:ind w:firstLine="0"/>
              <w:rPr>
                <w:sz w:val="22"/>
                <w:szCs w:val="22"/>
              </w:rPr>
            </w:pPr>
            <w:r w:rsidRPr="00FC723E">
              <w:rPr>
                <w:sz w:val="22"/>
                <w:szCs w:val="22"/>
              </w:rPr>
              <w:t>51-компон. микробиологического происхождения</w:t>
            </w:r>
          </w:p>
        </w:tc>
        <w:tc>
          <w:tcPr>
            <w:tcW w:w="1134" w:type="dxa"/>
          </w:tcPr>
          <w:p w14:paraId="467E11E0" w14:textId="77777777" w:rsidR="00FA2869" w:rsidRPr="00FC723E" w:rsidRDefault="00FA2869" w:rsidP="008A408C">
            <w:pPr>
              <w:widowControl/>
              <w:snapToGrid/>
              <w:spacing w:line="240" w:lineRule="auto"/>
              <w:ind w:firstLine="0"/>
              <w:jc w:val="center"/>
              <w:rPr>
                <w:sz w:val="22"/>
                <w:szCs w:val="22"/>
              </w:rPr>
            </w:pPr>
            <w:r w:rsidRPr="00FC723E">
              <w:rPr>
                <w:sz w:val="22"/>
                <w:szCs w:val="22"/>
              </w:rPr>
              <w:t>молоко</w:t>
            </w:r>
          </w:p>
        </w:tc>
      </w:tr>
      <w:tr w:rsidR="00FA2869" w:rsidRPr="00FC723E" w14:paraId="2EE9CBC6" w14:textId="77777777" w:rsidTr="008A408C">
        <w:tblPrEx>
          <w:tblLook w:val="0000" w:firstRow="0" w:lastRow="0" w:firstColumn="0" w:lastColumn="0" w:noHBand="0" w:noVBand="0"/>
        </w:tblPrEx>
        <w:trPr>
          <w:cantSplit/>
        </w:trPr>
        <w:tc>
          <w:tcPr>
            <w:tcW w:w="10207" w:type="dxa"/>
            <w:gridSpan w:val="4"/>
          </w:tcPr>
          <w:p w14:paraId="7A1FBEDB" w14:textId="77777777" w:rsidR="00FA2869" w:rsidRPr="00FC723E" w:rsidRDefault="00FA2869" w:rsidP="006F6023">
            <w:pPr>
              <w:widowControl/>
              <w:snapToGrid/>
              <w:spacing w:line="240" w:lineRule="auto"/>
              <w:ind w:firstLine="0"/>
              <w:rPr>
                <w:sz w:val="22"/>
                <w:szCs w:val="22"/>
              </w:rPr>
            </w:pPr>
            <w:r w:rsidRPr="00FC723E">
              <w:rPr>
                <w:bCs/>
                <w:spacing w:val="-2"/>
                <w:sz w:val="22"/>
                <w:szCs w:val="22"/>
              </w:rPr>
              <w:t>Работа при проведении оперативных вмешательств:</w:t>
            </w:r>
          </w:p>
        </w:tc>
      </w:tr>
      <w:tr w:rsidR="00FA2869" w:rsidRPr="00FC723E" w14:paraId="2D379D58" w14:textId="77777777" w:rsidTr="008A408C">
        <w:tblPrEx>
          <w:tblLook w:val="0000" w:firstRow="0" w:lastRow="0" w:firstColumn="0" w:lastColumn="0" w:noHBand="0" w:noVBand="0"/>
        </w:tblPrEx>
        <w:trPr>
          <w:cantSplit/>
          <w:trHeight w:val="206"/>
        </w:trPr>
        <w:tc>
          <w:tcPr>
            <w:tcW w:w="10207" w:type="dxa"/>
            <w:gridSpan w:val="4"/>
          </w:tcPr>
          <w:p w14:paraId="5A3B3A47" w14:textId="77777777" w:rsidR="00FA2869" w:rsidRPr="00FC723E" w:rsidRDefault="00FA2869" w:rsidP="006F6023">
            <w:pPr>
              <w:shd w:val="clear" w:color="auto" w:fill="FFFFFF"/>
              <w:spacing w:line="240" w:lineRule="auto"/>
              <w:ind w:firstLine="0"/>
              <w:rPr>
                <w:sz w:val="22"/>
                <w:szCs w:val="22"/>
              </w:rPr>
            </w:pPr>
            <w:r w:rsidRPr="00FC723E">
              <w:rPr>
                <w:bCs/>
                <w:spacing w:val="2"/>
                <w:sz w:val="22"/>
                <w:szCs w:val="22"/>
              </w:rPr>
              <w:t xml:space="preserve">6.Операционный блок </w:t>
            </w:r>
          </w:p>
        </w:tc>
      </w:tr>
      <w:tr w:rsidR="00FA2869" w:rsidRPr="00FC723E" w14:paraId="3D7FAECA" w14:textId="77777777" w:rsidTr="006F6023">
        <w:tblPrEx>
          <w:tblLook w:val="0000" w:firstRow="0" w:lastRow="0" w:firstColumn="0" w:lastColumn="0" w:noHBand="0" w:noVBand="0"/>
        </w:tblPrEx>
        <w:trPr>
          <w:cantSplit/>
        </w:trPr>
        <w:tc>
          <w:tcPr>
            <w:tcW w:w="568" w:type="dxa"/>
          </w:tcPr>
          <w:p w14:paraId="499C13DB" w14:textId="77777777" w:rsidR="00FA2869" w:rsidRPr="00FC723E" w:rsidRDefault="00FA2869" w:rsidP="006F6023">
            <w:pPr>
              <w:widowControl/>
              <w:snapToGrid/>
              <w:spacing w:line="240" w:lineRule="auto"/>
              <w:ind w:firstLine="0"/>
              <w:jc w:val="center"/>
              <w:rPr>
                <w:sz w:val="22"/>
                <w:szCs w:val="22"/>
              </w:rPr>
            </w:pPr>
          </w:p>
        </w:tc>
        <w:tc>
          <w:tcPr>
            <w:tcW w:w="3260" w:type="dxa"/>
          </w:tcPr>
          <w:p w14:paraId="03B29F11" w14:textId="77777777" w:rsidR="00FA2869" w:rsidRPr="00FC723E" w:rsidRDefault="003D0D5D" w:rsidP="006F6023">
            <w:pPr>
              <w:shd w:val="clear" w:color="auto" w:fill="FFFFFF"/>
              <w:spacing w:line="240" w:lineRule="auto"/>
              <w:ind w:right="38" w:firstLine="0"/>
              <w:rPr>
                <w:spacing w:val="-2"/>
                <w:sz w:val="22"/>
                <w:szCs w:val="22"/>
              </w:rPr>
            </w:pPr>
            <w:r w:rsidRPr="00FC723E">
              <w:rPr>
                <w:sz w:val="22"/>
                <w:szCs w:val="22"/>
              </w:rPr>
              <w:t>Врач</w:t>
            </w:r>
            <w:r w:rsidR="00FA2869" w:rsidRPr="00FC723E">
              <w:rPr>
                <w:sz w:val="22"/>
                <w:szCs w:val="22"/>
              </w:rPr>
              <w:t>-нейрохирург</w:t>
            </w:r>
            <w:r w:rsidRPr="00FC723E">
              <w:rPr>
                <w:sz w:val="22"/>
                <w:szCs w:val="22"/>
              </w:rPr>
              <w:t xml:space="preserve"> (заведующий операционным блоком)</w:t>
            </w:r>
            <w:r w:rsidR="00FA2869" w:rsidRPr="00FC723E">
              <w:rPr>
                <w:sz w:val="22"/>
                <w:szCs w:val="22"/>
              </w:rPr>
              <w:t xml:space="preserve">, </w:t>
            </w:r>
            <w:r w:rsidR="00FA2869" w:rsidRPr="00FC723E">
              <w:rPr>
                <w:spacing w:val="-2"/>
                <w:sz w:val="22"/>
                <w:szCs w:val="22"/>
              </w:rPr>
              <w:t>медицинская сестра</w:t>
            </w:r>
          </w:p>
          <w:p w14:paraId="768CEEDE" w14:textId="77777777" w:rsidR="00FA2869" w:rsidRPr="00FC723E" w:rsidRDefault="00FA2869" w:rsidP="006F6023">
            <w:pPr>
              <w:shd w:val="clear" w:color="auto" w:fill="FFFFFF"/>
              <w:spacing w:line="240" w:lineRule="auto"/>
              <w:ind w:right="38" w:firstLine="0"/>
              <w:rPr>
                <w:spacing w:val="-2"/>
                <w:sz w:val="22"/>
                <w:szCs w:val="22"/>
              </w:rPr>
            </w:pPr>
            <w:r w:rsidRPr="00FC723E">
              <w:rPr>
                <w:spacing w:val="-2"/>
                <w:sz w:val="22"/>
                <w:szCs w:val="22"/>
              </w:rPr>
              <w:t>операционная,</w:t>
            </w:r>
          </w:p>
          <w:p w14:paraId="17B4B47C" w14:textId="77777777" w:rsidR="00FA2869" w:rsidRPr="00FC723E" w:rsidRDefault="00FA2869" w:rsidP="006F6023">
            <w:pPr>
              <w:shd w:val="clear" w:color="auto" w:fill="FFFFFF"/>
              <w:spacing w:line="240" w:lineRule="auto"/>
              <w:ind w:right="38" w:firstLine="0"/>
              <w:rPr>
                <w:sz w:val="22"/>
                <w:szCs w:val="22"/>
              </w:rPr>
            </w:pPr>
            <w:r w:rsidRPr="00FC723E">
              <w:rPr>
                <w:spacing w:val="-2"/>
                <w:sz w:val="22"/>
                <w:szCs w:val="22"/>
              </w:rPr>
              <w:t>санитарка</w:t>
            </w:r>
            <w:r w:rsidR="003D0D5D" w:rsidRPr="00FC723E">
              <w:rPr>
                <w:spacing w:val="-2"/>
                <w:sz w:val="22"/>
                <w:szCs w:val="22"/>
              </w:rPr>
              <w:t xml:space="preserve"> </w:t>
            </w:r>
            <w:r w:rsidRPr="00FC723E">
              <w:rPr>
                <w:spacing w:val="-2"/>
                <w:sz w:val="22"/>
                <w:szCs w:val="22"/>
              </w:rPr>
              <w:t>(операционная)</w:t>
            </w:r>
          </w:p>
        </w:tc>
        <w:tc>
          <w:tcPr>
            <w:tcW w:w="5245" w:type="dxa"/>
          </w:tcPr>
          <w:p w14:paraId="0A7CBA03" w14:textId="77777777" w:rsidR="00FA2869" w:rsidRPr="00FC723E" w:rsidRDefault="00FA2869" w:rsidP="006F6023">
            <w:pPr>
              <w:shd w:val="clear" w:color="auto" w:fill="FFFFFF"/>
              <w:spacing w:line="240" w:lineRule="auto"/>
              <w:ind w:firstLine="0"/>
              <w:rPr>
                <w:sz w:val="22"/>
                <w:szCs w:val="22"/>
              </w:rPr>
            </w:pPr>
            <w:r w:rsidRPr="00FC723E">
              <w:rPr>
                <w:sz w:val="22"/>
                <w:szCs w:val="22"/>
              </w:rPr>
              <w:t>5 спирты, 2 йодопроизводные, 50 антибиотики,</w:t>
            </w:r>
          </w:p>
          <w:p w14:paraId="6DF8CB12" w14:textId="77777777" w:rsidR="00FA2869" w:rsidRPr="00FC723E" w:rsidRDefault="00FA2869" w:rsidP="006F6023">
            <w:pPr>
              <w:shd w:val="clear" w:color="auto" w:fill="FFFFFF"/>
              <w:spacing w:line="240" w:lineRule="auto"/>
              <w:ind w:firstLine="0"/>
              <w:rPr>
                <w:sz w:val="22"/>
                <w:szCs w:val="22"/>
              </w:rPr>
            </w:pPr>
            <w:r w:rsidRPr="00FC723E">
              <w:rPr>
                <w:sz w:val="22"/>
                <w:szCs w:val="22"/>
              </w:rPr>
              <w:t>51-компон. микробиологического происхождения</w:t>
            </w:r>
          </w:p>
        </w:tc>
        <w:tc>
          <w:tcPr>
            <w:tcW w:w="1134" w:type="dxa"/>
          </w:tcPr>
          <w:p w14:paraId="7C936467" w14:textId="77777777" w:rsidR="00FA2869" w:rsidRPr="00FC723E" w:rsidRDefault="00FA2869" w:rsidP="008A408C">
            <w:pPr>
              <w:shd w:val="clear" w:color="auto" w:fill="FFFFFF"/>
              <w:spacing w:line="240" w:lineRule="auto"/>
              <w:ind w:firstLine="0"/>
              <w:rPr>
                <w:sz w:val="22"/>
                <w:szCs w:val="22"/>
              </w:rPr>
            </w:pPr>
            <w:r w:rsidRPr="00FC723E">
              <w:rPr>
                <w:spacing w:val="-4"/>
                <w:sz w:val="22"/>
                <w:szCs w:val="22"/>
              </w:rPr>
              <w:t>молоко</w:t>
            </w:r>
          </w:p>
        </w:tc>
      </w:tr>
      <w:tr w:rsidR="00FA2869" w:rsidRPr="00FC723E" w14:paraId="40BE69FB" w14:textId="77777777" w:rsidTr="008A408C">
        <w:tblPrEx>
          <w:tblLook w:val="0000" w:firstRow="0" w:lastRow="0" w:firstColumn="0" w:lastColumn="0" w:noHBand="0" w:noVBand="0"/>
        </w:tblPrEx>
        <w:trPr>
          <w:cantSplit/>
        </w:trPr>
        <w:tc>
          <w:tcPr>
            <w:tcW w:w="10207" w:type="dxa"/>
            <w:gridSpan w:val="4"/>
          </w:tcPr>
          <w:p w14:paraId="66616076" w14:textId="77777777" w:rsidR="00FA2869" w:rsidRPr="00FC723E" w:rsidRDefault="00FA2869" w:rsidP="006F6023">
            <w:pPr>
              <w:shd w:val="clear" w:color="auto" w:fill="FFFFFF"/>
              <w:spacing w:line="240" w:lineRule="auto"/>
              <w:ind w:firstLine="0"/>
              <w:rPr>
                <w:spacing w:val="-4"/>
                <w:sz w:val="22"/>
                <w:szCs w:val="22"/>
              </w:rPr>
            </w:pPr>
            <w:r w:rsidRPr="00FC723E">
              <w:rPr>
                <w:spacing w:val="-4"/>
                <w:sz w:val="22"/>
                <w:szCs w:val="22"/>
              </w:rPr>
              <w:t>7. Нейрохирургическое отделение №1, нейрохирургическое отделение №2, нейрохирургическое отделение №3 (для детей)</w:t>
            </w:r>
          </w:p>
        </w:tc>
      </w:tr>
      <w:tr w:rsidR="00FA2869" w:rsidRPr="00FC723E" w14:paraId="3F6BFAD1" w14:textId="77777777" w:rsidTr="006F6023">
        <w:tblPrEx>
          <w:tblLook w:val="0000" w:firstRow="0" w:lastRow="0" w:firstColumn="0" w:lastColumn="0" w:noHBand="0" w:noVBand="0"/>
        </w:tblPrEx>
        <w:trPr>
          <w:cantSplit/>
        </w:trPr>
        <w:tc>
          <w:tcPr>
            <w:tcW w:w="568" w:type="dxa"/>
          </w:tcPr>
          <w:p w14:paraId="63F4973A" w14:textId="77777777" w:rsidR="00FA2869" w:rsidRPr="00FC723E" w:rsidRDefault="00FA2869" w:rsidP="006F6023">
            <w:pPr>
              <w:widowControl/>
              <w:snapToGrid/>
              <w:spacing w:line="240" w:lineRule="auto"/>
              <w:ind w:firstLine="0"/>
              <w:jc w:val="center"/>
              <w:rPr>
                <w:sz w:val="22"/>
                <w:szCs w:val="22"/>
              </w:rPr>
            </w:pPr>
          </w:p>
        </w:tc>
        <w:tc>
          <w:tcPr>
            <w:tcW w:w="3260" w:type="dxa"/>
          </w:tcPr>
          <w:p w14:paraId="395A6C21" w14:textId="77777777" w:rsidR="00FA2869" w:rsidRPr="00FC723E" w:rsidRDefault="00FA2869" w:rsidP="003D0D5D">
            <w:pPr>
              <w:shd w:val="clear" w:color="auto" w:fill="FFFFFF"/>
              <w:spacing w:line="240" w:lineRule="auto"/>
              <w:ind w:firstLine="29"/>
              <w:rPr>
                <w:sz w:val="22"/>
                <w:szCs w:val="22"/>
              </w:rPr>
            </w:pPr>
            <w:r w:rsidRPr="00FC723E">
              <w:rPr>
                <w:sz w:val="22"/>
                <w:szCs w:val="22"/>
              </w:rPr>
              <w:t>Врач-нейрохирург</w:t>
            </w:r>
            <w:r w:rsidR="003D0D5D" w:rsidRPr="00FC723E">
              <w:rPr>
                <w:sz w:val="22"/>
                <w:szCs w:val="22"/>
              </w:rPr>
              <w:t xml:space="preserve"> (заведующий отделением),</w:t>
            </w:r>
          </w:p>
          <w:p w14:paraId="5CF30295" w14:textId="77777777" w:rsidR="003D0D5D" w:rsidRPr="00FC723E" w:rsidRDefault="003D0D5D" w:rsidP="003D0D5D">
            <w:pPr>
              <w:shd w:val="clear" w:color="auto" w:fill="FFFFFF"/>
              <w:spacing w:line="240" w:lineRule="auto"/>
              <w:ind w:firstLine="29"/>
              <w:rPr>
                <w:sz w:val="22"/>
                <w:szCs w:val="22"/>
              </w:rPr>
            </w:pPr>
            <w:r w:rsidRPr="00FC723E">
              <w:rPr>
                <w:sz w:val="22"/>
                <w:szCs w:val="22"/>
              </w:rPr>
              <w:t>врач-нейрохирург,</w:t>
            </w:r>
          </w:p>
        </w:tc>
        <w:tc>
          <w:tcPr>
            <w:tcW w:w="5245" w:type="dxa"/>
          </w:tcPr>
          <w:p w14:paraId="71B6EABD" w14:textId="77777777" w:rsidR="00FA2869" w:rsidRPr="00FC723E" w:rsidRDefault="00FA2869" w:rsidP="006F6023">
            <w:pPr>
              <w:shd w:val="clear" w:color="auto" w:fill="FFFFFF"/>
              <w:spacing w:line="240" w:lineRule="auto"/>
              <w:ind w:firstLine="0"/>
              <w:rPr>
                <w:sz w:val="22"/>
                <w:szCs w:val="22"/>
              </w:rPr>
            </w:pPr>
            <w:r w:rsidRPr="00FC723E">
              <w:rPr>
                <w:sz w:val="22"/>
                <w:szCs w:val="22"/>
              </w:rPr>
              <w:t>5 спирты, 2 йодопроизводные, 50 антибиотики,</w:t>
            </w:r>
          </w:p>
          <w:p w14:paraId="115841FC" w14:textId="77777777" w:rsidR="00FA2869" w:rsidRPr="00FC723E" w:rsidRDefault="00FA2869" w:rsidP="006F6023">
            <w:pPr>
              <w:shd w:val="clear" w:color="auto" w:fill="FFFFFF"/>
              <w:spacing w:line="240" w:lineRule="auto"/>
              <w:ind w:firstLine="0"/>
              <w:rPr>
                <w:sz w:val="22"/>
                <w:szCs w:val="22"/>
              </w:rPr>
            </w:pPr>
            <w:r w:rsidRPr="00FC723E">
              <w:rPr>
                <w:sz w:val="22"/>
                <w:szCs w:val="22"/>
              </w:rPr>
              <w:t>51-компон. микробиологического происхождения</w:t>
            </w:r>
          </w:p>
        </w:tc>
        <w:tc>
          <w:tcPr>
            <w:tcW w:w="1134" w:type="dxa"/>
          </w:tcPr>
          <w:p w14:paraId="01E814A0" w14:textId="77777777" w:rsidR="00FA2869" w:rsidRPr="00FC723E" w:rsidRDefault="00FA2869" w:rsidP="008A408C">
            <w:pPr>
              <w:shd w:val="clear" w:color="auto" w:fill="FFFFFF"/>
              <w:spacing w:line="240" w:lineRule="auto"/>
              <w:ind w:firstLine="0"/>
              <w:rPr>
                <w:sz w:val="22"/>
                <w:szCs w:val="22"/>
              </w:rPr>
            </w:pPr>
            <w:r w:rsidRPr="00FC723E">
              <w:rPr>
                <w:spacing w:val="-4"/>
                <w:sz w:val="22"/>
                <w:szCs w:val="22"/>
              </w:rPr>
              <w:t>молоко</w:t>
            </w:r>
          </w:p>
        </w:tc>
      </w:tr>
      <w:tr w:rsidR="00FA2869" w:rsidRPr="00FC723E" w14:paraId="12AEE858" w14:textId="77777777" w:rsidTr="008A408C">
        <w:tblPrEx>
          <w:tblLook w:val="0000" w:firstRow="0" w:lastRow="0" w:firstColumn="0" w:lastColumn="0" w:noHBand="0" w:noVBand="0"/>
        </w:tblPrEx>
        <w:trPr>
          <w:cantSplit/>
        </w:trPr>
        <w:tc>
          <w:tcPr>
            <w:tcW w:w="10207" w:type="dxa"/>
            <w:gridSpan w:val="4"/>
          </w:tcPr>
          <w:p w14:paraId="2C8202B7" w14:textId="77777777" w:rsidR="00FA2869" w:rsidRPr="00FC723E" w:rsidRDefault="00FA2869" w:rsidP="006F6023">
            <w:pPr>
              <w:widowControl/>
              <w:snapToGrid/>
              <w:spacing w:line="240" w:lineRule="auto"/>
              <w:ind w:firstLine="0"/>
              <w:rPr>
                <w:sz w:val="22"/>
                <w:szCs w:val="22"/>
              </w:rPr>
            </w:pPr>
            <w:r w:rsidRPr="00FC723E">
              <w:rPr>
                <w:bCs/>
                <w:spacing w:val="1"/>
                <w:sz w:val="22"/>
                <w:szCs w:val="22"/>
              </w:rPr>
              <w:lastRenderedPageBreak/>
              <w:t xml:space="preserve">8. Отделение </w:t>
            </w:r>
            <w:r w:rsidR="0092382D" w:rsidRPr="00FC723E">
              <w:rPr>
                <w:bCs/>
                <w:spacing w:val="1"/>
                <w:sz w:val="22"/>
                <w:szCs w:val="22"/>
              </w:rPr>
              <w:t xml:space="preserve">анестезиологии </w:t>
            </w:r>
            <w:r w:rsidR="0092382D" w:rsidRPr="00FC723E">
              <w:rPr>
                <w:bCs/>
                <w:spacing w:val="2"/>
                <w:sz w:val="22"/>
                <w:szCs w:val="22"/>
              </w:rPr>
              <w:t>и</w:t>
            </w:r>
            <w:r w:rsidRPr="00FC723E">
              <w:rPr>
                <w:bCs/>
                <w:spacing w:val="2"/>
                <w:sz w:val="22"/>
                <w:szCs w:val="22"/>
              </w:rPr>
              <w:t xml:space="preserve"> реанимации №1, о</w:t>
            </w:r>
            <w:r w:rsidRPr="00FC723E">
              <w:rPr>
                <w:bCs/>
                <w:spacing w:val="1"/>
                <w:sz w:val="22"/>
                <w:szCs w:val="22"/>
              </w:rPr>
              <w:t xml:space="preserve">тделение </w:t>
            </w:r>
            <w:r w:rsidR="0092382D" w:rsidRPr="00FC723E">
              <w:rPr>
                <w:bCs/>
                <w:spacing w:val="1"/>
                <w:sz w:val="22"/>
                <w:szCs w:val="22"/>
              </w:rPr>
              <w:t xml:space="preserve">анестезиологии </w:t>
            </w:r>
            <w:r w:rsidR="0092382D" w:rsidRPr="00FC723E">
              <w:rPr>
                <w:bCs/>
                <w:spacing w:val="2"/>
                <w:sz w:val="22"/>
                <w:szCs w:val="22"/>
              </w:rPr>
              <w:t>и</w:t>
            </w:r>
            <w:r w:rsidRPr="00FC723E">
              <w:rPr>
                <w:bCs/>
                <w:spacing w:val="2"/>
                <w:sz w:val="22"/>
                <w:szCs w:val="22"/>
              </w:rPr>
              <w:t xml:space="preserve"> реанимации №2 (для детей)</w:t>
            </w:r>
          </w:p>
        </w:tc>
      </w:tr>
      <w:tr w:rsidR="00FA2869" w:rsidRPr="00FC723E" w14:paraId="66089495" w14:textId="77777777" w:rsidTr="006F6023">
        <w:tblPrEx>
          <w:tblLook w:val="0000" w:firstRow="0" w:lastRow="0" w:firstColumn="0" w:lastColumn="0" w:noHBand="0" w:noVBand="0"/>
        </w:tblPrEx>
        <w:trPr>
          <w:cantSplit/>
        </w:trPr>
        <w:tc>
          <w:tcPr>
            <w:tcW w:w="568" w:type="dxa"/>
          </w:tcPr>
          <w:p w14:paraId="5B1444D8" w14:textId="77777777" w:rsidR="00FA2869" w:rsidRPr="00FC723E" w:rsidRDefault="00FA2869" w:rsidP="006F6023">
            <w:pPr>
              <w:widowControl/>
              <w:snapToGrid/>
              <w:spacing w:line="240" w:lineRule="auto"/>
              <w:ind w:firstLine="0"/>
              <w:jc w:val="center"/>
              <w:rPr>
                <w:sz w:val="22"/>
                <w:szCs w:val="22"/>
              </w:rPr>
            </w:pPr>
          </w:p>
        </w:tc>
        <w:tc>
          <w:tcPr>
            <w:tcW w:w="3260" w:type="dxa"/>
          </w:tcPr>
          <w:p w14:paraId="33A1FA3F" w14:textId="77777777" w:rsidR="00FA2869" w:rsidRPr="00FC723E" w:rsidRDefault="003D0D5D" w:rsidP="006F6023">
            <w:pPr>
              <w:shd w:val="clear" w:color="auto" w:fill="FFFFFF"/>
              <w:tabs>
                <w:tab w:val="left" w:pos="3079"/>
                <w:tab w:val="left" w:pos="3184"/>
              </w:tabs>
              <w:spacing w:line="240" w:lineRule="auto"/>
              <w:ind w:right="-36" w:firstLine="19"/>
              <w:rPr>
                <w:sz w:val="22"/>
                <w:szCs w:val="22"/>
              </w:rPr>
            </w:pPr>
            <w:r w:rsidRPr="00FC723E">
              <w:rPr>
                <w:sz w:val="22"/>
                <w:szCs w:val="22"/>
              </w:rPr>
              <w:t xml:space="preserve">Врач-анестезиолог-реаниматолог (заведующий отделением), </w:t>
            </w:r>
            <w:r w:rsidR="00FA2869" w:rsidRPr="00FC723E">
              <w:rPr>
                <w:sz w:val="22"/>
                <w:szCs w:val="22"/>
              </w:rPr>
              <w:t>врач-анестезиолог-</w:t>
            </w:r>
          </w:p>
          <w:p w14:paraId="680A0C50" w14:textId="77777777" w:rsidR="003D0D5D" w:rsidRPr="00FC723E" w:rsidRDefault="00FA2869" w:rsidP="003D0D5D">
            <w:pPr>
              <w:shd w:val="clear" w:color="auto" w:fill="FFFFFF"/>
              <w:tabs>
                <w:tab w:val="left" w:pos="3079"/>
                <w:tab w:val="left" w:pos="3184"/>
              </w:tabs>
              <w:spacing w:line="240" w:lineRule="auto"/>
              <w:ind w:right="-36" w:firstLine="19"/>
              <w:rPr>
                <w:spacing w:val="-1"/>
                <w:sz w:val="22"/>
                <w:szCs w:val="22"/>
              </w:rPr>
            </w:pPr>
            <w:r w:rsidRPr="00FC723E">
              <w:rPr>
                <w:sz w:val="22"/>
                <w:szCs w:val="22"/>
              </w:rPr>
              <w:t>реаниматолог,</w:t>
            </w:r>
          </w:p>
          <w:p w14:paraId="64875990" w14:textId="77777777" w:rsidR="00FA2869" w:rsidRPr="00FC723E" w:rsidRDefault="00FA2869" w:rsidP="006F6023">
            <w:pPr>
              <w:widowControl/>
              <w:snapToGrid/>
              <w:spacing w:line="240" w:lineRule="auto"/>
              <w:ind w:firstLine="0"/>
              <w:rPr>
                <w:sz w:val="22"/>
                <w:szCs w:val="22"/>
              </w:rPr>
            </w:pPr>
            <w:r w:rsidRPr="00FC723E">
              <w:rPr>
                <w:spacing w:val="-1"/>
                <w:sz w:val="22"/>
                <w:szCs w:val="22"/>
              </w:rPr>
              <w:t>медицинская сестра-</w:t>
            </w:r>
            <w:proofErr w:type="spellStart"/>
            <w:r w:rsidRPr="00FC723E">
              <w:rPr>
                <w:spacing w:val="-1"/>
                <w:sz w:val="22"/>
                <w:szCs w:val="22"/>
              </w:rPr>
              <w:t>анестезист</w:t>
            </w:r>
            <w:proofErr w:type="spellEnd"/>
          </w:p>
        </w:tc>
        <w:tc>
          <w:tcPr>
            <w:tcW w:w="5245" w:type="dxa"/>
          </w:tcPr>
          <w:p w14:paraId="3783D6DC" w14:textId="77777777" w:rsidR="00FA2869" w:rsidRPr="00FC723E" w:rsidRDefault="00FA2869" w:rsidP="006F6023">
            <w:pPr>
              <w:shd w:val="clear" w:color="auto" w:fill="FFFFFF"/>
              <w:spacing w:line="240" w:lineRule="auto"/>
              <w:ind w:firstLine="0"/>
              <w:rPr>
                <w:sz w:val="22"/>
                <w:szCs w:val="22"/>
              </w:rPr>
            </w:pPr>
            <w:r w:rsidRPr="00FC723E">
              <w:rPr>
                <w:sz w:val="22"/>
                <w:szCs w:val="22"/>
              </w:rPr>
              <w:t>5 спирты,19 барбитураты,</w:t>
            </w:r>
          </w:p>
          <w:p w14:paraId="57D67ED3" w14:textId="77777777" w:rsidR="00FA2869" w:rsidRPr="00FC723E" w:rsidRDefault="00FA2869" w:rsidP="006F6023">
            <w:pPr>
              <w:shd w:val="clear" w:color="auto" w:fill="FFFFFF"/>
              <w:spacing w:line="240" w:lineRule="auto"/>
              <w:ind w:firstLine="0"/>
              <w:rPr>
                <w:sz w:val="22"/>
                <w:szCs w:val="22"/>
              </w:rPr>
            </w:pPr>
            <w:r w:rsidRPr="00FC723E">
              <w:rPr>
                <w:sz w:val="22"/>
                <w:szCs w:val="22"/>
              </w:rPr>
              <w:t>26 окислы азота,</w:t>
            </w:r>
            <w:r w:rsidR="00B1696B" w:rsidRPr="00FC723E">
              <w:rPr>
                <w:sz w:val="22"/>
                <w:szCs w:val="22"/>
              </w:rPr>
              <w:t xml:space="preserve"> </w:t>
            </w:r>
            <w:r w:rsidRPr="00FC723E">
              <w:rPr>
                <w:sz w:val="22"/>
                <w:szCs w:val="22"/>
              </w:rPr>
              <w:t xml:space="preserve">22 хлор, </w:t>
            </w:r>
            <w:r w:rsidR="00B1696B" w:rsidRPr="00FC723E">
              <w:rPr>
                <w:sz w:val="22"/>
                <w:szCs w:val="22"/>
              </w:rPr>
              <w:t xml:space="preserve">22 </w:t>
            </w:r>
            <w:r w:rsidRPr="00FC723E">
              <w:rPr>
                <w:sz w:val="22"/>
                <w:szCs w:val="22"/>
              </w:rPr>
              <w:t>йод</w:t>
            </w:r>
          </w:p>
          <w:p w14:paraId="5ACC5ABD" w14:textId="77777777" w:rsidR="00FA2869" w:rsidRPr="00FC723E" w:rsidRDefault="00FA2869" w:rsidP="006F6023">
            <w:pPr>
              <w:shd w:val="clear" w:color="auto" w:fill="FFFFFF"/>
              <w:spacing w:line="240" w:lineRule="auto"/>
              <w:ind w:firstLine="0"/>
              <w:rPr>
                <w:sz w:val="22"/>
                <w:szCs w:val="22"/>
              </w:rPr>
            </w:pPr>
            <w:r w:rsidRPr="00FC723E">
              <w:rPr>
                <w:sz w:val="22"/>
                <w:szCs w:val="22"/>
              </w:rPr>
              <w:t>51-компон.</w:t>
            </w:r>
            <w:r w:rsidR="00B2792C" w:rsidRPr="00FC723E">
              <w:rPr>
                <w:sz w:val="22"/>
                <w:szCs w:val="22"/>
              </w:rPr>
              <w:t xml:space="preserve"> </w:t>
            </w:r>
            <w:r w:rsidRPr="00FC723E">
              <w:rPr>
                <w:sz w:val="22"/>
                <w:szCs w:val="22"/>
              </w:rPr>
              <w:t>микробиологического происхождения</w:t>
            </w:r>
          </w:p>
        </w:tc>
        <w:tc>
          <w:tcPr>
            <w:tcW w:w="1134" w:type="dxa"/>
          </w:tcPr>
          <w:p w14:paraId="6CC1E8B0" w14:textId="77777777" w:rsidR="00FA2869" w:rsidRPr="00FC723E" w:rsidRDefault="00FA2869" w:rsidP="008A408C">
            <w:pPr>
              <w:widowControl/>
              <w:snapToGrid/>
              <w:spacing w:line="240" w:lineRule="auto"/>
              <w:ind w:firstLine="0"/>
              <w:rPr>
                <w:sz w:val="22"/>
                <w:szCs w:val="22"/>
              </w:rPr>
            </w:pPr>
            <w:r w:rsidRPr="00FC723E">
              <w:rPr>
                <w:spacing w:val="-4"/>
                <w:sz w:val="22"/>
                <w:szCs w:val="22"/>
              </w:rPr>
              <w:t>молоко</w:t>
            </w:r>
          </w:p>
        </w:tc>
      </w:tr>
      <w:tr w:rsidR="00FA2869" w:rsidRPr="00FC723E" w14:paraId="0FDAEF6C" w14:textId="77777777" w:rsidTr="008A408C">
        <w:tblPrEx>
          <w:tblLook w:val="0000" w:firstRow="0" w:lastRow="0" w:firstColumn="0" w:lastColumn="0" w:noHBand="0" w:noVBand="0"/>
        </w:tblPrEx>
        <w:trPr>
          <w:cantSplit/>
          <w:trHeight w:val="255"/>
        </w:trPr>
        <w:tc>
          <w:tcPr>
            <w:tcW w:w="10207" w:type="dxa"/>
            <w:gridSpan w:val="4"/>
          </w:tcPr>
          <w:p w14:paraId="723900A7" w14:textId="77777777" w:rsidR="00FA2869" w:rsidRPr="00FC723E" w:rsidRDefault="00FA2869" w:rsidP="006F6023">
            <w:pPr>
              <w:spacing w:line="240" w:lineRule="auto"/>
              <w:ind w:firstLine="0"/>
              <w:rPr>
                <w:sz w:val="22"/>
                <w:szCs w:val="22"/>
              </w:rPr>
            </w:pPr>
            <w:r w:rsidRPr="00FC723E">
              <w:rPr>
                <w:bCs/>
                <w:sz w:val="22"/>
                <w:szCs w:val="22"/>
              </w:rPr>
              <w:t>Эксплуатация сосудов, работающих под давлением (газовый стерилизатор)</w:t>
            </w:r>
          </w:p>
        </w:tc>
      </w:tr>
      <w:tr w:rsidR="00FA2869" w:rsidRPr="00FC723E" w14:paraId="242EDCEE" w14:textId="77777777" w:rsidTr="006F6023">
        <w:tblPrEx>
          <w:tblLook w:val="0000" w:firstRow="0" w:lastRow="0" w:firstColumn="0" w:lastColumn="0" w:noHBand="0" w:noVBand="0"/>
        </w:tblPrEx>
        <w:trPr>
          <w:cantSplit/>
          <w:trHeight w:val="335"/>
        </w:trPr>
        <w:tc>
          <w:tcPr>
            <w:tcW w:w="10207" w:type="dxa"/>
            <w:gridSpan w:val="4"/>
          </w:tcPr>
          <w:p w14:paraId="5D1FB350" w14:textId="77777777" w:rsidR="00FA2869" w:rsidRPr="00FC723E" w:rsidRDefault="00DD0BAB" w:rsidP="00DD0BAB">
            <w:pPr>
              <w:spacing w:line="240" w:lineRule="auto"/>
              <w:ind w:firstLine="0"/>
              <w:rPr>
                <w:bCs/>
                <w:sz w:val="22"/>
                <w:szCs w:val="22"/>
              </w:rPr>
            </w:pPr>
            <w:r w:rsidRPr="00FC723E">
              <w:rPr>
                <w:bCs/>
                <w:sz w:val="22"/>
                <w:szCs w:val="22"/>
              </w:rPr>
              <w:t>9</w:t>
            </w:r>
            <w:r w:rsidR="00FA2869" w:rsidRPr="00FC723E">
              <w:rPr>
                <w:bCs/>
                <w:sz w:val="22"/>
                <w:szCs w:val="22"/>
              </w:rPr>
              <w:t>.Операционный блок</w:t>
            </w:r>
          </w:p>
        </w:tc>
      </w:tr>
      <w:tr w:rsidR="003D0D5D" w:rsidRPr="00FC723E" w14:paraId="1485A214" w14:textId="77777777" w:rsidTr="006F6023">
        <w:tblPrEx>
          <w:tblLook w:val="0000" w:firstRow="0" w:lastRow="0" w:firstColumn="0" w:lastColumn="0" w:noHBand="0" w:noVBand="0"/>
        </w:tblPrEx>
        <w:trPr>
          <w:cantSplit/>
          <w:trHeight w:val="496"/>
        </w:trPr>
        <w:tc>
          <w:tcPr>
            <w:tcW w:w="568" w:type="dxa"/>
          </w:tcPr>
          <w:p w14:paraId="34DE5A46" w14:textId="77777777" w:rsidR="003D0D5D" w:rsidRPr="00FC723E" w:rsidRDefault="003D0D5D" w:rsidP="006F6023">
            <w:pPr>
              <w:widowControl/>
              <w:snapToGrid/>
              <w:spacing w:line="240" w:lineRule="auto"/>
              <w:ind w:firstLine="0"/>
              <w:jc w:val="center"/>
              <w:rPr>
                <w:sz w:val="22"/>
                <w:szCs w:val="22"/>
              </w:rPr>
            </w:pPr>
          </w:p>
        </w:tc>
        <w:tc>
          <w:tcPr>
            <w:tcW w:w="3260" w:type="dxa"/>
          </w:tcPr>
          <w:p w14:paraId="5139F1AA" w14:textId="77777777" w:rsidR="003D0D5D" w:rsidRPr="00FC723E" w:rsidRDefault="003D0D5D" w:rsidP="00521336">
            <w:pPr>
              <w:shd w:val="clear" w:color="auto" w:fill="FFFFFF"/>
              <w:spacing w:line="240" w:lineRule="auto"/>
              <w:ind w:right="-72" w:firstLine="0"/>
              <w:rPr>
                <w:sz w:val="22"/>
                <w:szCs w:val="22"/>
              </w:rPr>
            </w:pPr>
            <w:r w:rsidRPr="00FC723E">
              <w:rPr>
                <w:spacing w:val="-1"/>
                <w:sz w:val="22"/>
                <w:szCs w:val="22"/>
              </w:rPr>
              <w:t>медицинская сестра операционная</w:t>
            </w:r>
          </w:p>
        </w:tc>
        <w:tc>
          <w:tcPr>
            <w:tcW w:w="5245" w:type="dxa"/>
          </w:tcPr>
          <w:p w14:paraId="36F8F67A" w14:textId="77777777" w:rsidR="003D0D5D" w:rsidRPr="00FC723E" w:rsidRDefault="003D0D5D" w:rsidP="006F6023">
            <w:pPr>
              <w:widowControl/>
              <w:shd w:val="clear" w:color="auto" w:fill="FFFFFF"/>
              <w:snapToGrid/>
              <w:spacing w:line="240" w:lineRule="auto"/>
              <w:ind w:firstLine="0"/>
              <w:rPr>
                <w:sz w:val="22"/>
                <w:szCs w:val="22"/>
              </w:rPr>
            </w:pPr>
            <w:r w:rsidRPr="00FC723E">
              <w:rPr>
                <w:sz w:val="22"/>
                <w:szCs w:val="22"/>
              </w:rPr>
              <w:t>20 оксид этилена</w:t>
            </w:r>
          </w:p>
        </w:tc>
        <w:tc>
          <w:tcPr>
            <w:tcW w:w="1134" w:type="dxa"/>
          </w:tcPr>
          <w:p w14:paraId="0814797F" w14:textId="77777777" w:rsidR="003D0D5D" w:rsidRPr="00FC723E" w:rsidRDefault="003D0D5D" w:rsidP="008A408C">
            <w:pPr>
              <w:widowControl/>
              <w:snapToGrid/>
              <w:spacing w:line="240" w:lineRule="auto"/>
              <w:ind w:firstLine="0"/>
              <w:rPr>
                <w:sz w:val="22"/>
                <w:szCs w:val="22"/>
              </w:rPr>
            </w:pPr>
            <w:r w:rsidRPr="00FC723E">
              <w:rPr>
                <w:spacing w:val="-3"/>
                <w:sz w:val="22"/>
                <w:szCs w:val="22"/>
              </w:rPr>
              <w:t>молоко</w:t>
            </w:r>
          </w:p>
        </w:tc>
      </w:tr>
    </w:tbl>
    <w:p w14:paraId="65A7A1CB" w14:textId="77777777" w:rsidR="00DD0BAB" w:rsidRPr="00FC723E" w:rsidRDefault="00DD0BAB">
      <w:pPr>
        <w:widowControl/>
        <w:snapToGrid/>
        <w:spacing w:line="240" w:lineRule="auto"/>
        <w:ind w:firstLine="0"/>
        <w:rPr>
          <w:sz w:val="24"/>
          <w:szCs w:val="24"/>
        </w:rPr>
      </w:pPr>
    </w:p>
    <w:p w14:paraId="6AF6E25A" w14:textId="77777777" w:rsidR="00DD0BAB" w:rsidRPr="00FC723E" w:rsidRDefault="00DD0BAB">
      <w:pPr>
        <w:widowControl/>
        <w:snapToGrid/>
        <w:spacing w:line="240" w:lineRule="auto"/>
        <w:ind w:firstLine="0"/>
        <w:rPr>
          <w:sz w:val="24"/>
          <w:szCs w:val="24"/>
        </w:rPr>
      </w:pPr>
    </w:p>
    <w:p w14:paraId="1C568F55" w14:textId="77777777" w:rsidR="00DD0BAB" w:rsidRPr="00FC723E" w:rsidRDefault="00DD0BAB">
      <w:pPr>
        <w:widowControl/>
        <w:snapToGrid/>
        <w:spacing w:line="240" w:lineRule="auto"/>
        <w:ind w:firstLine="0"/>
        <w:rPr>
          <w:sz w:val="24"/>
          <w:szCs w:val="24"/>
        </w:rPr>
      </w:pPr>
    </w:p>
    <w:p w14:paraId="3FC57470" w14:textId="77777777" w:rsidR="00494D99" w:rsidRPr="00FC723E" w:rsidRDefault="00494D99" w:rsidP="00F30AAF">
      <w:pPr>
        <w:widowControl/>
        <w:snapToGrid/>
        <w:spacing w:line="240" w:lineRule="auto"/>
        <w:ind w:left="5670" w:firstLine="0"/>
        <w:rPr>
          <w:sz w:val="24"/>
          <w:szCs w:val="24"/>
        </w:rPr>
      </w:pPr>
      <w:r w:rsidRPr="00FC723E">
        <w:rPr>
          <w:sz w:val="24"/>
          <w:szCs w:val="24"/>
        </w:rPr>
        <w:br w:type="page"/>
      </w:r>
      <w:r w:rsidRPr="00FC723E">
        <w:rPr>
          <w:sz w:val="24"/>
          <w:szCs w:val="24"/>
        </w:rPr>
        <w:lastRenderedPageBreak/>
        <w:t xml:space="preserve">Приложение </w:t>
      </w:r>
      <w:r w:rsidR="00D3449D" w:rsidRPr="00FC723E">
        <w:rPr>
          <w:sz w:val="24"/>
          <w:szCs w:val="24"/>
        </w:rPr>
        <w:t>2</w:t>
      </w:r>
      <w:r w:rsidR="00B2792C" w:rsidRPr="00FC723E">
        <w:rPr>
          <w:sz w:val="24"/>
          <w:szCs w:val="24"/>
        </w:rPr>
        <w:t>5</w:t>
      </w:r>
    </w:p>
    <w:p w14:paraId="1510CE3F" w14:textId="77777777" w:rsidR="00494D99" w:rsidRPr="00FC723E" w:rsidRDefault="00494D99" w:rsidP="00F30AAF">
      <w:pPr>
        <w:widowControl/>
        <w:tabs>
          <w:tab w:val="left" w:pos="7020"/>
        </w:tabs>
        <w:snapToGrid/>
        <w:spacing w:line="240" w:lineRule="auto"/>
        <w:ind w:left="5670" w:firstLine="0"/>
        <w:rPr>
          <w:sz w:val="24"/>
          <w:szCs w:val="24"/>
        </w:rPr>
      </w:pPr>
      <w:r w:rsidRPr="00FC723E">
        <w:rPr>
          <w:sz w:val="24"/>
          <w:szCs w:val="24"/>
        </w:rPr>
        <w:t>к Коллективному договору 201</w:t>
      </w:r>
      <w:r w:rsidR="005C0319" w:rsidRPr="00FC723E">
        <w:rPr>
          <w:sz w:val="24"/>
          <w:szCs w:val="24"/>
        </w:rPr>
        <w:t>5</w:t>
      </w:r>
      <w:r w:rsidRPr="00FC723E">
        <w:rPr>
          <w:sz w:val="24"/>
          <w:szCs w:val="24"/>
        </w:rPr>
        <w:t xml:space="preserve"> года </w:t>
      </w:r>
    </w:p>
    <w:p w14:paraId="40C50D65" w14:textId="77777777" w:rsidR="00494D99" w:rsidRPr="00FC723E" w:rsidRDefault="00494D99" w:rsidP="00C1488F">
      <w:pPr>
        <w:widowControl/>
        <w:tabs>
          <w:tab w:val="left" w:pos="7020"/>
        </w:tabs>
        <w:snapToGrid/>
        <w:spacing w:line="240" w:lineRule="auto"/>
        <w:ind w:firstLine="0"/>
        <w:jc w:val="right"/>
        <w:rPr>
          <w:sz w:val="24"/>
          <w:szCs w:val="24"/>
        </w:rPr>
      </w:pPr>
    </w:p>
    <w:p w14:paraId="629FB29B" w14:textId="77777777" w:rsidR="00494D99" w:rsidRPr="00FC723E" w:rsidRDefault="00494D99" w:rsidP="00C1488F">
      <w:pPr>
        <w:widowControl/>
        <w:snapToGrid/>
        <w:spacing w:line="240" w:lineRule="auto"/>
        <w:ind w:firstLine="0"/>
        <w:jc w:val="center"/>
        <w:rPr>
          <w:sz w:val="24"/>
          <w:szCs w:val="24"/>
        </w:rPr>
      </w:pPr>
      <w:r w:rsidRPr="00FC723E">
        <w:rPr>
          <w:sz w:val="24"/>
          <w:szCs w:val="24"/>
        </w:rPr>
        <w:t>ПЕРЕЧЕНЬ</w:t>
      </w:r>
    </w:p>
    <w:p w14:paraId="2393D920" w14:textId="77777777" w:rsidR="00494D99" w:rsidRPr="00FC723E" w:rsidRDefault="00494D99" w:rsidP="008C759B">
      <w:pPr>
        <w:widowControl/>
        <w:snapToGrid/>
        <w:spacing w:line="240" w:lineRule="auto"/>
        <w:ind w:firstLine="0"/>
        <w:jc w:val="center"/>
        <w:rPr>
          <w:sz w:val="24"/>
          <w:szCs w:val="24"/>
        </w:rPr>
      </w:pPr>
      <w:r w:rsidRPr="00FC723E">
        <w:rPr>
          <w:sz w:val="24"/>
          <w:szCs w:val="24"/>
        </w:rPr>
        <w:t xml:space="preserve">профессий и работ, </w:t>
      </w:r>
      <w:proofErr w:type="gramStart"/>
      <w:r w:rsidRPr="00FC723E">
        <w:rPr>
          <w:sz w:val="24"/>
          <w:szCs w:val="24"/>
        </w:rPr>
        <w:t>дающий</w:t>
      </w:r>
      <w:proofErr w:type="gramEnd"/>
      <w:r w:rsidRPr="00FC723E">
        <w:rPr>
          <w:sz w:val="24"/>
          <w:szCs w:val="24"/>
        </w:rPr>
        <w:t xml:space="preserve"> право </w:t>
      </w:r>
      <w:r w:rsidR="002B788D" w:rsidRPr="00FC723E">
        <w:rPr>
          <w:sz w:val="24"/>
          <w:szCs w:val="24"/>
        </w:rPr>
        <w:t>работникам на</w:t>
      </w:r>
      <w:r w:rsidRPr="00FC723E">
        <w:rPr>
          <w:sz w:val="24"/>
          <w:szCs w:val="24"/>
        </w:rPr>
        <w:t xml:space="preserve"> бесплатное получение</w:t>
      </w:r>
    </w:p>
    <w:p w14:paraId="79FD5AEA" w14:textId="77777777" w:rsidR="00494D99" w:rsidRPr="00FC723E" w:rsidRDefault="00494D99" w:rsidP="00251092">
      <w:pPr>
        <w:widowControl/>
        <w:snapToGrid/>
        <w:spacing w:line="240" w:lineRule="auto"/>
        <w:ind w:firstLine="0"/>
        <w:jc w:val="center"/>
        <w:rPr>
          <w:sz w:val="24"/>
          <w:szCs w:val="24"/>
        </w:rPr>
      </w:pPr>
      <w:r w:rsidRPr="00FC723E">
        <w:rPr>
          <w:sz w:val="24"/>
          <w:szCs w:val="24"/>
        </w:rPr>
        <w:t>молока или равноценных пищевых продуктов при работе с вредными веществами в структурных подразделениях РНПЦ неврологии и нейрохирургии</w:t>
      </w:r>
    </w:p>
    <w:p w14:paraId="0795CF5A" w14:textId="77777777" w:rsidR="00494D99" w:rsidRPr="00FC723E" w:rsidRDefault="00494D99" w:rsidP="009D1BB3">
      <w:pPr>
        <w:widowControl/>
        <w:snapToGrid/>
        <w:spacing w:line="240" w:lineRule="auto"/>
        <w:ind w:firstLine="0"/>
        <w:jc w:val="center"/>
        <w:rPr>
          <w:sz w:val="24"/>
          <w:szCs w:val="24"/>
        </w:rPr>
      </w:pPr>
      <w:r w:rsidRPr="00FC723E">
        <w:rPr>
          <w:sz w:val="24"/>
          <w:szCs w:val="24"/>
        </w:rPr>
        <w:t>НАУКА</w:t>
      </w:r>
    </w:p>
    <w:p w14:paraId="19406B6A" w14:textId="77777777" w:rsidR="00494D99" w:rsidRPr="00FC723E" w:rsidRDefault="00494D99" w:rsidP="00C1488F">
      <w:pPr>
        <w:widowControl/>
        <w:snapToGrid/>
        <w:spacing w:line="240" w:lineRule="auto"/>
        <w:ind w:firstLine="0"/>
        <w:jc w:val="both"/>
        <w:rPr>
          <w:sz w:val="24"/>
          <w:szCs w:val="24"/>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0"/>
        <w:gridCol w:w="4146"/>
        <w:gridCol w:w="2126"/>
      </w:tblGrid>
      <w:tr w:rsidR="00494D99" w:rsidRPr="00FC723E" w14:paraId="60E43732" w14:textId="77777777">
        <w:trPr>
          <w:trHeight w:val="1306"/>
        </w:trPr>
        <w:tc>
          <w:tcPr>
            <w:tcW w:w="567" w:type="dxa"/>
          </w:tcPr>
          <w:p w14:paraId="5765926E" w14:textId="77777777" w:rsidR="00494D99" w:rsidRPr="00FC723E" w:rsidRDefault="00494D99" w:rsidP="00C1488F">
            <w:pPr>
              <w:widowControl/>
              <w:snapToGrid/>
              <w:spacing w:line="240" w:lineRule="auto"/>
              <w:ind w:firstLine="0"/>
              <w:jc w:val="both"/>
              <w:rPr>
                <w:sz w:val="22"/>
                <w:szCs w:val="22"/>
              </w:rPr>
            </w:pPr>
            <w:r w:rsidRPr="00FC723E">
              <w:rPr>
                <w:sz w:val="22"/>
                <w:szCs w:val="22"/>
              </w:rPr>
              <w:t xml:space="preserve"> №</w:t>
            </w:r>
          </w:p>
          <w:p w14:paraId="6EAF6664" w14:textId="77777777" w:rsidR="00494D99" w:rsidRPr="00FC723E" w:rsidRDefault="00494D99" w:rsidP="00C1488F">
            <w:pPr>
              <w:widowControl/>
              <w:snapToGrid/>
              <w:spacing w:line="240" w:lineRule="auto"/>
              <w:ind w:firstLine="0"/>
              <w:jc w:val="both"/>
              <w:rPr>
                <w:sz w:val="22"/>
                <w:szCs w:val="22"/>
              </w:rPr>
            </w:pPr>
            <w:proofErr w:type="gramStart"/>
            <w:r w:rsidRPr="00FC723E">
              <w:rPr>
                <w:sz w:val="22"/>
                <w:szCs w:val="22"/>
              </w:rPr>
              <w:t>п</w:t>
            </w:r>
            <w:proofErr w:type="gramEnd"/>
            <w:r w:rsidRPr="00FC723E">
              <w:rPr>
                <w:sz w:val="22"/>
                <w:szCs w:val="22"/>
              </w:rPr>
              <w:t>/п</w:t>
            </w:r>
          </w:p>
        </w:tc>
        <w:tc>
          <w:tcPr>
            <w:tcW w:w="2800" w:type="dxa"/>
          </w:tcPr>
          <w:p w14:paraId="59F801C3" w14:textId="77777777" w:rsidR="00494D99" w:rsidRPr="00FC723E" w:rsidRDefault="00494D99" w:rsidP="00C1488F">
            <w:pPr>
              <w:widowControl/>
              <w:snapToGrid/>
              <w:spacing w:line="240" w:lineRule="auto"/>
              <w:ind w:firstLine="0"/>
              <w:jc w:val="both"/>
              <w:rPr>
                <w:sz w:val="22"/>
                <w:szCs w:val="22"/>
              </w:rPr>
            </w:pPr>
            <w:r w:rsidRPr="00FC723E">
              <w:rPr>
                <w:sz w:val="22"/>
                <w:szCs w:val="22"/>
              </w:rPr>
              <w:t>Должность</w:t>
            </w:r>
          </w:p>
        </w:tc>
        <w:tc>
          <w:tcPr>
            <w:tcW w:w="4146" w:type="dxa"/>
          </w:tcPr>
          <w:p w14:paraId="1A68845D" w14:textId="77777777" w:rsidR="00494D99" w:rsidRPr="00FC723E" w:rsidRDefault="00494D99" w:rsidP="00C1488F">
            <w:pPr>
              <w:widowControl/>
              <w:shd w:val="clear" w:color="auto" w:fill="FFFFFF"/>
              <w:snapToGrid/>
              <w:spacing w:line="240" w:lineRule="auto"/>
              <w:ind w:firstLine="0"/>
              <w:rPr>
                <w:sz w:val="22"/>
                <w:szCs w:val="22"/>
              </w:rPr>
            </w:pPr>
            <w:r w:rsidRPr="00FC723E">
              <w:rPr>
                <w:spacing w:val="-3"/>
                <w:sz w:val="22"/>
                <w:szCs w:val="22"/>
              </w:rPr>
              <w:t xml:space="preserve">Пункты Перечня вредных веществ,  </w:t>
            </w:r>
          </w:p>
          <w:p w14:paraId="36AA9431" w14:textId="77777777" w:rsidR="00494D99" w:rsidRPr="00FC723E" w:rsidRDefault="00494D99" w:rsidP="00C1488F">
            <w:pPr>
              <w:widowControl/>
              <w:shd w:val="clear" w:color="auto" w:fill="FFFFFF"/>
              <w:snapToGrid/>
              <w:spacing w:line="240" w:lineRule="auto"/>
              <w:ind w:firstLine="0"/>
              <w:rPr>
                <w:sz w:val="22"/>
                <w:szCs w:val="22"/>
              </w:rPr>
            </w:pPr>
            <w:r w:rsidRPr="00FC723E">
              <w:rPr>
                <w:spacing w:val="-3"/>
                <w:sz w:val="22"/>
                <w:szCs w:val="22"/>
              </w:rPr>
              <w:t xml:space="preserve">при </w:t>
            </w:r>
            <w:proofErr w:type="gramStart"/>
            <w:r w:rsidRPr="00FC723E">
              <w:rPr>
                <w:spacing w:val="-3"/>
                <w:sz w:val="22"/>
                <w:szCs w:val="22"/>
              </w:rPr>
              <w:t>работе</w:t>
            </w:r>
            <w:proofErr w:type="gramEnd"/>
            <w:r w:rsidRPr="00FC723E">
              <w:rPr>
                <w:spacing w:val="-3"/>
                <w:sz w:val="22"/>
                <w:szCs w:val="22"/>
              </w:rPr>
              <w:t xml:space="preserve"> с которыми показано</w:t>
            </w:r>
          </w:p>
          <w:p w14:paraId="4903DC50" w14:textId="77777777" w:rsidR="00494D99" w:rsidRPr="00FC723E" w:rsidRDefault="00494D99" w:rsidP="00C1488F">
            <w:pPr>
              <w:widowControl/>
              <w:shd w:val="clear" w:color="auto" w:fill="FFFFFF"/>
              <w:snapToGrid/>
              <w:spacing w:line="240" w:lineRule="auto"/>
              <w:ind w:firstLine="0"/>
              <w:rPr>
                <w:sz w:val="22"/>
                <w:szCs w:val="22"/>
              </w:rPr>
            </w:pPr>
            <w:r w:rsidRPr="00FC723E">
              <w:rPr>
                <w:spacing w:val="-3"/>
                <w:sz w:val="22"/>
                <w:szCs w:val="22"/>
              </w:rPr>
              <w:t>употребление молока или равноценных пищевых продуктов (</w:t>
            </w:r>
            <w:r w:rsidRPr="00FC723E">
              <w:rPr>
                <w:sz w:val="22"/>
                <w:szCs w:val="22"/>
              </w:rPr>
              <w:t>№34/</w:t>
            </w:r>
            <w:r w:rsidR="0092382D" w:rsidRPr="00FC723E">
              <w:rPr>
                <w:sz w:val="22"/>
                <w:szCs w:val="22"/>
              </w:rPr>
              <w:t>12 от</w:t>
            </w:r>
            <w:r w:rsidRPr="00FC723E">
              <w:rPr>
                <w:sz w:val="22"/>
                <w:szCs w:val="22"/>
              </w:rPr>
              <w:t xml:space="preserve"> 19.03.2002)</w:t>
            </w:r>
          </w:p>
        </w:tc>
        <w:tc>
          <w:tcPr>
            <w:tcW w:w="2126" w:type="dxa"/>
          </w:tcPr>
          <w:p w14:paraId="3427D1F7" w14:textId="77777777" w:rsidR="00494D99" w:rsidRPr="00FC723E" w:rsidRDefault="00494D99" w:rsidP="00C1488F">
            <w:pPr>
              <w:widowControl/>
              <w:shd w:val="clear" w:color="auto" w:fill="FFFFFF"/>
              <w:snapToGrid/>
              <w:spacing w:line="240" w:lineRule="auto"/>
              <w:ind w:left="4" w:firstLine="0"/>
              <w:rPr>
                <w:sz w:val="22"/>
                <w:szCs w:val="22"/>
              </w:rPr>
            </w:pPr>
            <w:r w:rsidRPr="00FC723E">
              <w:rPr>
                <w:spacing w:val="-3"/>
                <w:sz w:val="22"/>
                <w:szCs w:val="22"/>
              </w:rPr>
              <w:t>Наименование</w:t>
            </w:r>
          </w:p>
          <w:p w14:paraId="76AEAF98" w14:textId="77777777" w:rsidR="00494D99" w:rsidRPr="00FC723E" w:rsidRDefault="00494D99" w:rsidP="00C1488F">
            <w:pPr>
              <w:widowControl/>
              <w:shd w:val="clear" w:color="auto" w:fill="FFFFFF"/>
              <w:snapToGrid/>
              <w:spacing w:line="240" w:lineRule="auto"/>
              <w:ind w:firstLine="0"/>
              <w:rPr>
                <w:sz w:val="22"/>
                <w:szCs w:val="22"/>
              </w:rPr>
            </w:pPr>
            <w:r w:rsidRPr="00FC723E">
              <w:rPr>
                <w:sz w:val="22"/>
                <w:szCs w:val="22"/>
              </w:rPr>
              <w:t>пищевого</w:t>
            </w:r>
          </w:p>
          <w:p w14:paraId="26934345" w14:textId="77777777" w:rsidR="00494D99" w:rsidRPr="00FC723E" w:rsidRDefault="00494D99" w:rsidP="00C1488F">
            <w:pPr>
              <w:widowControl/>
              <w:shd w:val="clear" w:color="auto" w:fill="FFFFFF"/>
              <w:snapToGrid/>
              <w:spacing w:line="240" w:lineRule="auto"/>
              <w:ind w:firstLine="0"/>
              <w:rPr>
                <w:sz w:val="22"/>
                <w:szCs w:val="22"/>
              </w:rPr>
            </w:pPr>
            <w:r w:rsidRPr="00FC723E">
              <w:rPr>
                <w:sz w:val="22"/>
                <w:szCs w:val="22"/>
              </w:rPr>
              <w:t>продукта</w:t>
            </w:r>
          </w:p>
          <w:p w14:paraId="7A887B04" w14:textId="77777777" w:rsidR="00494D99" w:rsidRPr="00FC723E" w:rsidRDefault="00494D99" w:rsidP="00C1488F">
            <w:pPr>
              <w:widowControl/>
              <w:shd w:val="clear" w:color="auto" w:fill="FFFFFF"/>
              <w:snapToGrid/>
              <w:spacing w:line="240" w:lineRule="auto"/>
              <w:ind w:firstLine="0"/>
              <w:rPr>
                <w:sz w:val="22"/>
                <w:szCs w:val="22"/>
              </w:rPr>
            </w:pPr>
          </w:p>
        </w:tc>
      </w:tr>
      <w:tr w:rsidR="00494D99" w:rsidRPr="00FC723E" w14:paraId="686D6212" w14:textId="77777777">
        <w:tc>
          <w:tcPr>
            <w:tcW w:w="567" w:type="dxa"/>
          </w:tcPr>
          <w:p w14:paraId="2E2664FD" w14:textId="77777777" w:rsidR="00494D99" w:rsidRPr="00FC723E" w:rsidRDefault="00494D99" w:rsidP="00C1488F">
            <w:pPr>
              <w:widowControl/>
              <w:snapToGrid/>
              <w:spacing w:line="240" w:lineRule="auto"/>
              <w:ind w:firstLine="0"/>
              <w:jc w:val="center"/>
              <w:rPr>
                <w:sz w:val="22"/>
                <w:szCs w:val="22"/>
              </w:rPr>
            </w:pPr>
            <w:r w:rsidRPr="00FC723E">
              <w:rPr>
                <w:sz w:val="22"/>
                <w:szCs w:val="22"/>
              </w:rPr>
              <w:t>1</w:t>
            </w:r>
          </w:p>
        </w:tc>
        <w:tc>
          <w:tcPr>
            <w:tcW w:w="2800" w:type="dxa"/>
          </w:tcPr>
          <w:p w14:paraId="11FD0000" w14:textId="77777777" w:rsidR="00494D99" w:rsidRPr="00FC723E" w:rsidRDefault="00494D99" w:rsidP="00C1488F">
            <w:pPr>
              <w:widowControl/>
              <w:snapToGrid/>
              <w:spacing w:line="240" w:lineRule="auto"/>
              <w:ind w:firstLine="0"/>
              <w:jc w:val="center"/>
              <w:rPr>
                <w:sz w:val="22"/>
                <w:szCs w:val="22"/>
              </w:rPr>
            </w:pPr>
            <w:r w:rsidRPr="00FC723E">
              <w:rPr>
                <w:sz w:val="22"/>
                <w:szCs w:val="22"/>
              </w:rPr>
              <w:t>2</w:t>
            </w:r>
          </w:p>
        </w:tc>
        <w:tc>
          <w:tcPr>
            <w:tcW w:w="4146" w:type="dxa"/>
          </w:tcPr>
          <w:p w14:paraId="31F5BB6B" w14:textId="77777777" w:rsidR="00494D99" w:rsidRPr="00FC723E" w:rsidRDefault="00494D99" w:rsidP="00C1488F">
            <w:pPr>
              <w:widowControl/>
              <w:snapToGrid/>
              <w:spacing w:line="240" w:lineRule="auto"/>
              <w:ind w:firstLine="0"/>
              <w:jc w:val="center"/>
              <w:rPr>
                <w:sz w:val="22"/>
                <w:szCs w:val="22"/>
              </w:rPr>
            </w:pPr>
            <w:r w:rsidRPr="00FC723E">
              <w:rPr>
                <w:sz w:val="22"/>
                <w:szCs w:val="22"/>
              </w:rPr>
              <w:t>3</w:t>
            </w:r>
          </w:p>
        </w:tc>
        <w:tc>
          <w:tcPr>
            <w:tcW w:w="2126" w:type="dxa"/>
          </w:tcPr>
          <w:p w14:paraId="3B23D349" w14:textId="77777777" w:rsidR="00494D99" w:rsidRPr="00FC723E" w:rsidRDefault="00494D99" w:rsidP="00C1488F">
            <w:pPr>
              <w:widowControl/>
              <w:snapToGrid/>
              <w:spacing w:line="240" w:lineRule="auto"/>
              <w:ind w:firstLine="0"/>
              <w:jc w:val="center"/>
              <w:rPr>
                <w:sz w:val="22"/>
                <w:szCs w:val="22"/>
              </w:rPr>
            </w:pPr>
            <w:r w:rsidRPr="00FC723E">
              <w:rPr>
                <w:sz w:val="22"/>
                <w:szCs w:val="22"/>
              </w:rPr>
              <w:t>4</w:t>
            </w:r>
          </w:p>
        </w:tc>
      </w:tr>
      <w:tr w:rsidR="00494D99" w:rsidRPr="00FC723E" w14:paraId="1FFB186A" w14:textId="77777777">
        <w:tc>
          <w:tcPr>
            <w:tcW w:w="9639" w:type="dxa"/>
            <w:gridSpan w:val="4"/>
          </w:tcPr>
          <w:p w14:paraId="4758427A" w14:textId="77777777" w:rsidR="00494D99" w:rsidRPr="00FC723E" w:rsidRDefault="00494D99" w:rsidP="00C1488F">
            <w:pPr>
              <w:widowControl/>
              <w:snapToGrid/>
              <w:spacing w:line="240" w:lineRule="auto"/>
              <w:ind w:firstLine="0"/>
              <w:jc w:val="both"/>
              <w:rPr>
                <w:sz w:val="22"/>
                <w:szCs w:val="22"/>
              </w:rPr>
            </w:pPr>
            <w:r w:rsidRPr="00FC723E">
              <w:rPr>
                <w:spacing w:val="-2"/>
                <w:sz w:val="22"/>
                <w:szCs w:val="22"/>
              </w:rPr>
              <w:t>Работа при проведении оперативных вмешательств:</w:t>
            </w:r>
          </w:p>
        </w:tc>
      </w:tr>
      <w:tr w:rsidR="00494D99" w:rsidRPr="00FC723E" w14:paraId="1B9E3F89" w14:textId="77777777">
        <w:tc>
          <w:tcPr>
            <w:tcW w:w="9639" w:type="dxa"/>
            <w:gridSpan w:val="4"/>
          </w:tcPr>
          <w:p w14:paraId="7EE46907" w14:textId="77777777" w:rsidR="00494D99" w:rsidRPr="00FC723E" w:rsidRDefault="00494D99" w:rsidP="00C1488F">
            <w:pPr>
              <w:widowControl/>
              <w:snapToGrid/>
              <w:spacing w:line="240" w:lineRule="auto"/>
              <w:ind w:firstLine="0"/>
              <w:jc w:val="both"/>
              <w:rPr>
                <w:sz w:val="22"/>
                <w:szCs w:val="22"/>
              </w:rPr>
            </w:pPr>
            <w:r w:rsidRPr="00FC723E">
              <w:rPr>
                <w:sz w:val="22"/>
                <w:szCs w:val="22"/>
              </w:rPr>
              <w:t>Нейрохирургический отдел</w:t>
            </w:r>
          </w:p>
        </w:tc>
      </w:tr>
      <w:tr w:rsidR="00494D99" w:rsidRPr="00FC723E" w14:paraId="015C09D4" w14:textId="77777777">
        <w:trPr>
          <w:trHeight w:val="2069"/>
        </w:trPr>
        <w:tc>
          <w:tcPr>
            <w:tcW w:w="567" w:type="dxa"/>
          </w:tcPr>
          <w:p w14:paraId="20F82657" w14:textId="77777777" w:rsidR="00494D99" w:rsidRPr="00FC723E" w:rsidRDefault="00494D99" w:rsidP="00C1488F">
            <w:pPr>
              <w:widowControl/>
              <w:snapToGrid/>
              <w:spacing w:line="240" w:lineRule="auto"/>
              <w:ind w:firstLine="0"/>
              <w:jc w:val="both"/>
              <w:rPr>
                <w:sz w:val="22"/>
                <w:szCs w:val="22"/>
              </w:rPr>
            </w:pPr>
            <w:r w:rsidRPr="00FC723E">
              <w:rPr>
                <w:sz w:val="22"/>
                <w:szCs w:val="22"/>
              </w:rPr>
              <w:t>1</w:t>
            </w:r>
          </w:p>
        </w:tc>
        <w:tc>
          <w:tcPr>
            <w:tcW w:w="2800" w:type="dxa"/>
          </w:tcPr>
          <w:p w14:paraId="6AE39A97" w14:textId="77777777" w:rsidR="00494D99" w:rsidRPr="00FC723E" w:rsidRDefault="00494D99" w:rsidP="00C1488F">
            <w:pPr>
              <w:widowControl/>
              <w:snapToGrid/>
              <w:spacing w:line="240" w:lineRule="auto"/>
              <w:ind w:firstLine="0"/>
              <w:rPr>
                <w:sz w:val="22"/>
                <w:szCs w:val="22"/>
              </w:rPr>
            </w:pPr>
            <w:r w:rsidRPr="00FC723E">
              <w:rPr>
                <w:sz w:val="22"/>
                <w:szCs w:val="22"/>
              </w:rPr>
              <w:t>Заведующий</w:t>
            </w:r>
          </w:p>
          <w:p w14:paraId="38AE7B88" w14:textId="77777777" w:rsidR="00494D99" w:rsidRPr="00FC723E" w:rsidRDefault="00494D99" w:rsidP="00C1488F">
            <w:pPr>
              <w:widowControl/>
              <w:snapToGrid/>
              <w:spacing w:line="240" w:lineRule="auto"/>
              <w:ind w:firstLine="0"/>
              <w:rPr>
                <w:sz w:val="22"/>
                <w:szCs w:val="22"/>
              </w:rPr>
            </w:pPr>
            <w:r w:rsidRPr="00FC723E">
              <w:rPr>
                <w:sz w:val="22"/>
                <w:szCs w:val="22"/>
              </w:rPr>
              <w:t>нейрохирургическим отделом;</w:t>
            </w:r>
          </w:p>
          <w:p w14:paraId="18C5E0CF" w14:textId="77777777" w:rsidR="00494D99" w:rsidRPr="00FC723E" w:rsidRDefault="00494D99" w:rsidP="00C1488F">
            <w:pPr>
              <w:widowControl/>
              <w:snapToGrid/>
              <w:spacing w:line="240" w:lineRule="auto"/>
              <w:ind w:firstLine="0"/>
              <w:rPr>
                <w:sz w:val="22"/>
                <w:szCs w:val="22"/>
              </w:rPr>
            </w:pPr>
            <w:r w:rsidRPr="00FC723E">
              <w:rPr>
                <w:sz w:val="22"/>
                <w:szCs w:val="22"/>
              </w:rPr>
              <w:t>ведущий научный</w:t>
            </w:r>
          </w:p>
          <w:p w14:paraId="7A4E14DA" w14:textId="77777777" w:rsidR="00494D99" w:rsidRPr="00FC723E" w:rsidRDefault="00494D99" w:rsidP="00C1488F">
            <w:pPr>
              <w:widowControl/>
              <w:snapToGrid/>
              <w:spacing w:line="240" w:lineRule="auto"/>
              <w:ind w:firstLine="0"/>
              <w:rPr>
                <w:sz w:val="22"/>
                <w:szCs w:val="22"/>
              </w:rPr>
            </w:pPr>
            <w:r w:rsidRPr="00FC723E">
              <w:rPr>
                <w:sz w:val="22"/>
                <w:szCs w:val="22"/>
              </w:rPr>
              <w:t>сотрудник;</w:t>
            </w:r>
          </w:p>
          <w:p w14:paraId="2082DD1E" w14:textId="77777777" w:rsidR="00494D99" w:rsidRPr="00FC723E" w:rsidRDefault="00494D99" w:rsidP="00C1488F">
            <w:pPr>
              <w:widowControl/>
              <w:snapToGrid/>
              <w:spacing w:line="240" w:lineRule="auto"/>
              <w:ind w:firstLine="0"/>
              <w:rPr>
                <w:sz w:val="22"/>
                <w:szCs w:val="22"/>
              </w:rPr>
            </w:pPr>
            <w:r w:rsidRPr="00FC723E">
              <w:rPr>
                <w:sz w:val="22"/>
                <w:szCs w:val="22"/>
              </w:rPr>
              <w:t>старший научный сотрудник;</w:t>
            </w:r>
          </w:p>
          <w:p w14:paraId="57698D5B" w14:textId="77777777" w:rsidR="00494D99" w:rsidRPr="00FC723E" w:rsidRDefault="00494D99" w:rsidP="00C609D5">
            <w:pPr>
              <w:widowControl/>
              <w:snapToGrid/>
              <w:spacing w:line="240" w:lineRule="auto"/>
              <w:ind w:firstLine="0"/>
              <w:rPr>
                <w:sz w:val="22"/>
                <w:szCs w:val="22"/>
              </w:rPr>
            </w:pPr>
            <w:r w:rsidRPr="00FC723E">
              <w:rPr>
                <w:sz w:val="22"/>
                <w:szCs w:val="22"/>
              </w:rPr>
              <w:t>научный сотрудник</w:t>
            </w:r>
          </w:p>
        </w:tc>
        <w:tc>
          <w:tcPr>
            <w:tcW w:w="4146" w:type="dxa"/>
          </w:tcPr>
          <w:p w14:paraId="0760C483" w14:textId="77777777" w:rsidR="00494D99" w:rsidRPr="00FC723E" w:rsidRDefault="00B1696B" w:rsidP="00C1488F">
            <w:pPr>
              <w:widowControl/>
              <w:snapToGrid/>
              <w:spacing w:line="240" w:lineRule="auto"/>
              <w:ind w:firstLine="0"/>
              <w:jc w:val="both"/>
              <w:rPr>
                <w:sz w:val="22"/>
                <w:szCs w:val="22"/>
              </w:rPr>
            </w:pPr>
            <w:r w:rsidRPr="00FC723E">
              <w:rPr>
                <w:sz w:val="22"/>
                <w:szCs w:val="22"/>
              </w:rPr>
              <w:t>22 с</w:t>
            </w:r>
            <w:r w:rsidR="00494D99" w:rsidRPr="00FC723E">
              <w:rPr>
                <w:sz w:val="22"/>
                <w:szCs w:val="22"/>
              </w:rPr>
              <w:t>мешанные галогенопроизводные,</w:t>
            </w:r>
          </w:p>
          <w:p w14:paraId="265F9103" w14:textId="77777777" w:rsidR="00380B2F" w:rsidRPr="00FC723E" w:rsidRDefault="0092382D" w:rsidP="00C609D5">
            <w:pPr>
              <w:widowControl/>
              <w:shd w:val="clear" w:color="auto" w:fill="FFFFFF"/>
              <w:snapToGrid/>
              <w:spacing w:line="240" w:lineRule="auto"/>
              <w:ind w:firstLine="0"/>
              <w:rPr>
                <w:sz w:val="22"/>
                <w:szCs w:val="22"/>
              </w:rPr>
            </w:pPr>
            <w:r w:rsidRPr="00FC723E">
              <w:rPr>
                <w:sz w:val="22"/>
                <w:szCs w:val="22"/>
              </w:rPr>
              <w:t>фторотан (</w:t>
            </w:r>
            <w:r w:rsidR="00494D99" w:rsidRPr="00FC723E">
              <w:rPr>
                <w:sz w:val="22"/>
                <w:szCs w:val="22"/>
              </w:rPr>
              <w:t>трифтор-2, хлор-</w:t>
            </w:r>
            <w:r w:rsidRPr="00FC723E">
              <w:rPr>
                <w:sz w:val="22"/>
                <w:szCs w:val="22"/>
              </w:rPr>
              <w:t>2, бромэтан</w:t>
            </w:r>
            <w:r w:rsidR="00494D99" w:rsidRPr="00FC723E">
              <w:rPr>
                <w:sz w:val="22"/>
                <w:szCs w:val="22"/>
              </w:rPr>
              <w:t>) 5</w:t>
            </w:r>
            <w:r w:rsidR="00B2792C" w:rsidRPr="00FC723E">
              <w:rPr>
                <w:sz w:val="22"/>
                <w:szCs w:val="22"/>
              </w:rPr>
              <w:t xml:space="preserve"> </w:t>
            </w:r>
            <w:r w:rsidR="00494D99" w:rsidRPr="00FC723E">
              <w:rPr>
                <w:sz w:val="22"/>
                <w:szCs w:val="22"/>
              </w:rPr>
              <w:t>спирты,</w:t>
            </w:r>
            <w:r w:rsidR="00B2792C" w:rsidRPr="00FC723E">
              <w:rPr>
                <w:sz w:val="22"/>
                <w:szCs w:val="22"/>
              </w:rPr>
              <w:t xml:space="preserve"> </w:t>
            </w:r>
          </w:p>
          <w:p w14:paraId="3B4AD524" w14:textId="77777777" w:rsidR="00380B2F" w:rsidRPr="00FC723E" w:rsidRDefault="00494D99" w:rsidP="00C609D5">
            <w:pPr>
              <w:widowControl/>
              <w:shd w:val="clear" w:color="auto" w:fill="FFFFFF"/>
              <w:snapToGrid/>
              <w:spacing w:line="240" w:lineRule="auto"/>
              <w:ind w:firstLine="0"/>
              <w:rPr>
                <w:sz w:val="22"/>
                <w:szCs w:val="22"/>
              </w:rPr>
            </w:pPr>
            <w:r w:rsidRPr="00FC723E">
              <w:rPr>
                <w:sz w:val="22"/>
                <w:szCs w:val="22"/>
              </w:rPr>
              <w:t>2</w:t>
            </w:r>
            <w:r w:rsidR="00B2792C" w:rsidRPr="00FC723E">
              <w:rPr>
                <w:sz w:val="22"/>
                <w:szCs w:val="22"/>
              </w:rPr>
              <w:t xml:space="preserve"> </w:t>
            </w:r>
            <w:r w:rsidRPr="00FC723E">
              <w:rPr>
                <w:sz w:val="22"/>
                <w:szCs w:val="22"/>
              </w:rPr>
              <w:t>йодопроизводные,</w:t>
            </w:r>
          </w:p>
          <w:p w14:paraId="40DF90A2" w14:textId="77777777" w:rsidR="00380B2F" w:rsidRPr="00FC723E" w:rsidRDefault="00494D99" w:rsidP="00C609D5">
            <w:pPr>
              <w:widowControl/>
              <w:shd w:val="clear" w:color="auto" w:fill="FFFFFF"/>
              <w:snapToGrid/>
              <w:spacing w:line="240" w:lineRule="auto"/>
              <w:ind w:firstLine="0"/>
              <w:rPr>
                <w:sz w:val="22"/>
                <w:szCs w:val="22"/>
              </w:rPr>
            </w:pPr>
            <w:r w:rsidRPr="00FC723E">
              <w:rPr>
                <w:sz w:val="22"/>
                <w:szCs w:val="22"/>
              </w:rPr>
              <w:t>50</w:t>
            </w:r>
            <w:r w:rsidR="00B2792C" w:rsidRPr="00FC723E">
              <w:rPr>
                <w:sz w:val="22"/>
                <w:szCs w:val="22"/>
              </w:rPr>
              <w:t xml:space="preserve"> </w:t>
            </w:r>
            <w:r w:rsidRPr="00FC723E">
              <w:rPr>
                <w:sz w:val="22"/>
                <w:szCs w:val="22"/>
              </w:rPr>
              <w:t>антибиотики,</w:t>
            </w:r>
          </w:p>
          <w:p w14:paraId="5BBC666D" w14:textId="77777777" w:rsidR="00494D99" w:rsidRPr="00FC723E" w:rsidRDefault="00494D99" w:rsidP="00C609D5">
            <w:pPr>
              <w:widowControl/>
              <w:shd w:val="clear" w:color="auto" w:fill="FFFFFF"/>
              <w:snapToGrid/>
              <w:spacing w:line="240" w:lineRule="auto"/>
              <w:ind w:firstLine="0"/>
              <w:rPr>
                <w:sz w:val="22"/>
                <w:szCs w:val="22"/>
              </w:rPr>
            </w:pPr>
            <w:r w:rsidRPr="00FC723E">
              <w:rPr>
                <w:sz w:val="22"/>
                <w:szCs w:val="22"/>
              </w:rPr>
              <w:t>51</w:t>
            </w:r>
            <w:r w:rsidR="00B2792C" w:rsidRPr="00FC723E">
              <w:rPr>
                <w:sz w:val="22"/>
                <w:szCs w:val="22"/>
              </w:rPr>
              <w:t xml:space="preserve"> </w:t>
            </w:r>
            <w:proofErr w:type="spellStart"/>
            <w:r w:rsidRPr="00FC723E">
              <w:rPr>
                <w:sz w:val="22"/>
                <w:szCs w:val="22"/>
              </w:rPr>
              <w:t>компон</w:t>
            </w:r>
            <w:proofErr w:type="spellEnd"/>
            <w:r w:rsidRPr="00FC723E">
              <w:rPr>
                <w:sz w:val="22"/>
                <w:szCs w:val="22"/>
              </w:rPr>
              <w:t>. микробиологического происхождения</w:t>
            </w:r>
          </w:p>
        </w:tc>
        <w:tc>
          <w:tcPr>
            <w:tcW w:w="2126" w:type="dxa"/>
          </w:tcPr>
          <w:p w14:paraId="65B239B0" w14:textId="77777777" w:rsidR="00494D99" w:rsidRPr="00FC723E" w:rsidRDefault="00494D99" w:rsidP="00C1488F">
            <w:pPr>
              <w:widowControl/>
              <w:snapToGrid/>
              <w:spacing w:line="240" w:lineRule="auto"/>
              <w:ind w:firstLine="0"/>
              <w:jc w:val="both"/>
              <w:rPr>
                <w:sz w:val="22"/>
                <w:szCs w:val="22"/>
              </w:rPr>
            </w:pPr>
            <w:r w:rsidRPr="00FC723E">
              <w:rPr>
                <w:sz w:val="22"/>
                <w:szCs w:val="22"/>
              </w:rPr>
              <w:t>молоко</w:t>
            </w:r>
          </w:p>
        </w:tc>
      </w:tr>
    </w:tbl>
    <w:p w14:paraId="42F1CB47" w14:textId="77777777" w:rsidR="00494D99" w:rsidRPr="00FC723E" w:rsidRDefault="00494D99" w:rsidP="00C1488F">
      <w:pPr>
        <w:widowControl/>
        <w:snapToGrid/>
        <w:spacing w:line="240" w:lineRule="auto"/>
        <w:ind w:firstLine="0"/>
        <w:jc w:val="both"/>
        <w:rPr>
          <w:sz w:val="22"/>
          <w:szCs w:val="22"/>
        </w:rPr>
      </w:pPr>
    </w:p>
    <w:p w14:paraId="511044A6" w14:textId="77777777" w:rsidR="008E7B27" w:rsidRPr="00FC723E" w:rsidRDefault="008E7B27" w:rsidP="00251092">
      <w:pPr>
        <w:widowControl/>
        <w:snapToGrid/>
        <w:spacing w:line="240" w:lineRule="auto"/>
        <w:ind w:firstLine="0"/>
        <w:rPr>
          <w:sz w:val="24"/>
          <w:szCs w:val="24"/>
        </w:rPr>
      </w:pPr>
    </w:p>
    <w:p w14:paraId="78268225" w14:textId="77777777" w:rsidR="008E7B27" w:rsidRPr="00FC723E" w:rsidRDefault="008E7B27" w:rsidP="00251092">
      <w:pPr>
        <w:widowControl/>
        <w:snapToGrid/>
        <w:spacing w:line="240" w:lineRule="auto"/>
        <w:ind w:firstLine="0"/>
        <w:rPr>
          <w:sz w:val="24"/>
          <w:szCs w:val="24"/>
        </w:rPr>
      </w:pPr>
    </w:p>
    <w:p w14:paraId="785BD095" w14:textId="77777777" w:rsidR="008E7B27" w:rsidRPr="00FC723E" w:rsidRDefault="008E7B27" w:rsidP="00251092">
      <w:pPr>
        <w:widowControl/>
        <w:snapToGrid/>
        <w:spacing w:line="240" w:lineRule="auto"/>
        <w:ind w:firstLine="0"/>
        <w:rPr>
          <w:sz w:val="24"/>
          <w:szCs w:val="24"/>
        </w:rPr>
      </w:pPr>
    </w:p>
    <w:p w14:paraId="755DC9CE" w14:textId="77777777" w:rsidR="008E7B27" w:rsidRPr="00FC723E" w:rsidRDefault="008E7B27" w:rsidP="00251092">
      <w:pPr>
        <w:widowControl/>
        <w:snapToGrid/>
        <w:spacing w:line="240" w:lineRule="auto"/>
        <w:ind w:firstLine="0"/>
        <w:rPr>
          <w:sz w:val="24"/>
          <w:szCs w:val="24"/>
        </w:rPr>
      </w:pPr>
    </w:p>
    <w:p w14:paraId="2A13D069" w14:textId="77777777" w:rsidR="008E7B27" w:rsidRPr="00FC723E" w:rsidRDefault="008E7B27" w:rsidP="00251092">
      <w:pPr>
        <w:widowControl/>
        <w:snapToGrid/>
        <w:spacing w:line="240" w:lineRule="auto"/>
        <w:ind w:firstLine="0"/>
        <w:rPr>
          <w:sz w:val="24"/>
          <w:szCs w:val="24"/>
        </w:rPr>
      </w:pPr>
    </w:p>
    <w:p w14:paraId="552F0743" w14:textId="77777777" w:rsidR="008E7B27" w:rsidRPr="00FC723E" w:rsidRDefault="008E7B27" w:rsidP="00251092">
      <w:pPr>
        <w:widowControl/>
        <w:snapToGrid/>
        <w:spacing w:line="240" w:lineRule="auto"/>
        <w:ind w:firstLine="0"/>
        <w:rPr>
          <w:sz w:val="24"/>
          <w:szCs w:val="24"/>
        </w:rPr>
      </w:pPr>
    </w:p>
    <w:p w14:paraId="08367B3F" w14:textId="77777777" w:rsidR="000E12F5" w:rsidRPr="00FC723E" w:rsidRDefault="000E12F5" w:rsidP="00251092">
      <w:pPr>
        <w:widowControl/>
        <w:snapToGrid/>
        <w:spacing w:line="240" w:lineRule="auto"/>
        <w:ind w:firstLine="0"/>
        <w:rPr>
          <w:sz w:val="24"/>
          <w:szCs w:val="24"/>
        </w:rPr>
      </w:pPr>
    </w:p>
    <w:p w14:paraId="2D22D490" w14:textId="77777777" w:rsidR="000E12F5" w:rsidRPr="00FC723E" w:rsidRDefault="000E12F5" w:rsidP="00251092">
      <w:pPr>
        <w:widowControl/>
        <w:snapToGrid/>
        <w:spacing w:line="240" w:lineRule="auto"/>
        <w:ind w:firstLine="0"/>
        <w:rPr>
          <w:sz w:val="24"/>
          <w:szCs w:val="24"/>
        </w:rPr>
      </w:pPr>
    </w:p>
    <w:p w14:paraId="2C416664" w14:textId="77777777" w:rsidR="000E12F5" w:rsidRPr="00FC723E" w:rsidRDefault="000E12F5" w:rsidP="00251092">
      <w:pPr>
        <w:widowControl/>
        <w:snapToGrid/>
        <w:spacing w:line="240" w:lineRule="auto"/>
        <w:ind w:firstLine="0"/>
        <w:rPr>
          <w:sz w:val="24"/>
          <w:szCs w:val="24"/>
        </w:rPr>
      </w:pPr>
    </w:p>
    <w:p w14:paraId="6401C824" w14:textId="77777777" w:rsidR="000E12F5" w:rsidRPr="00FC723E" w:rsidRDefault="000E12F5" w:rsidP="00251092">
      <w:pPr>
        <w:widowControl/>
        <w:snapToGrid/>
        <w:spacing w:line="240" w:lineRule="auto"/>
        <w:ind w:firstLine="0"/>
        <w:rPr>
          <w:sz w:val="24"/>
          <w:szCs w:val="24"/>
        </w:rPr>
      </w:pPr>
    </w:p>
    <w:p w14:paraId="336807A9" w14:textId="77777777" w:rsidR="000E12F5" w:rsidRPr="00FC723E" w:rsidRDefault="000E12F5" w:rsidP="00251092">
      <w:pPr>
        <w:widowControl/>
        <w:snapToGrid/>
        <w:spacing w:line="240" w:lineRule="auto"/>
        <w:ind w:firstLine="0"/>
        <w:rPr>
          <w:sz w:val="24"/>
          <w:szCs w:val="24"/>
        </w:rPr>
      </w:pPr>
    </w:p>
    <w:p w14:paraId="38FABE87" w14:textId="77777777" w:rsidR="000E12F5" w:rsidRPr="00FC723E" w:rsidRDefault="000E12F5" w:rsidP="00251092">
      <w:pPr>
        <w:widowControl/>
        <w:snapToGrid/>
        <w:spacing w:line="240" w:lineRule="auto"/>
        <w:ind w:firstLine="0"/>
        <w:rPr>
          <w:sz w:val="24"/>
          <w:szCs w:val="24"/>
        </w:rPr>
      </w:pPr>
    </w:p>
    <w:p w14:paraId="066C1C9C" w14:textId="77777777" w:rsidR="000E12F5" w:rsidRPr="00FC723E" w:rsidRDefault="000E12F5" w:rsidP="00251092">
      <w:pPr>
        <w:widowControl/>
        <w:snapToGrid/>
        <w:spacing w:line="240" w:lineRule="auto"/>
        <w:ind w:firstLine="0"/>
        <w:rPr>
          <w:sz w:val="24"/>
          <w:szCs w:val="24"/>
        </w:rPr>
      </w:pPr>
    </w:p>
    <w:p w14:paraId="7C923ECC" w14:textId="77777777" w:rsidR="000E12F5" w:rsidRPr="00FC723E" w:rsidRDefault="000E12F5" w:rsidP="00251092">
      <w:pPr>
        <w:widowControl/>
        <w:snapToGrid/>
        <w:spacing w:line="240" w:lineRule="auto"/>
        <w:ind w:firstLine="0"/>
        <w:rPr>
          <w:sz w:val="24"/>
          <w:szCs w:val="24"/>
        </w:rPr>
      </w:pPr>
    </w:p>
    <w:p w14:paraId="118005CF" w14:textId="77777777" w:rsidR="000E12F5" w:rsidRPr="00FC723E" w:rsidRDefault="000E12F5" w:rsidP="00251092">
      <w:pPr>
        <w:widowControl/>
        <w:snapToGrid/>
        <w:spacing w:line="240" w:lineRule="auto"/>
        <w:ind w:firstLine="0"/>
        <w:rPr>
          <w:sz w:val="24"/>
          <w:szCs w:val="24"/>
        </w:rPr>
      </w:pPr>
    </w:p>
    <w:p w14:paraId="776B86AD" w14:textId="77777777" w:rsidR="008E7B27" w:rsidRPr="00FC723E" w:rsidRDefault="008E7B27" w:rsidP="00251092">
      <w:pPr>
        <w:widowControl/>
        <w:snapToGrid/>
        <w:spacing w:line="240" w:lineRule="auto"/>
        <w:ind w:firstLine="0"/>
        <w:rPr>
          <w:sz w:val="24"/>
          <w:szCs w:val="24"/>
        </w:rPr>
      </w:pPr>
    </w:p>
    <w:p w14:paraId="731A88B1" w14:textId="77777777" w:rsidR="008E7B27" w:rsidRPr="00FC723E" w:rsidRDefault="008E7B27" w:rsidP="00251092">
      <w:pPr>
        <w:widowControl/>
        <w:snapToGrid/>
        <w:spacing w:line="240" w:lineRule="auto"/>
        <w:ind w:firstLine="0"/>
        <w:rPr>
          <w:sz w:val="24"/>
          <w:szCs w:val="24"/>
        </w:rPr>
      </w:pPr>
    </w:p>
    <w:p w14:paraId="5BFAD33A" w14:textId="77777777" w:rsidR="008E7B27" w:rsidRPr="00FC723E" w:rsidRDefault="008E7B27" w:rsidP="00251092">
      <w:pPr>
        <w:widowControl/>
        <w:snapToGrid/>
        <w:spacing w:line="240" w:lineRule="auto"/>
        <w:ind w:firstLine="0"/>
        <w:rPr>
          <w:sz w:val="24"/>
          <w:szCs w:val="24"/>
        </w:rPr>
      </w:pPr>
    </w:p>
    <w:p w14:paraId="40864BAF" w14:textId="77777777" w:rsidR="008E7B27" w:rsidRPr="00FC723E" w:rsidRDefault="008E7B27" w:rsidP="00251092">
      <w:pPr>
        <w:widowControl/>
        <w:snapToGrid/>
        <w:spacing w:line="240" w:lineRule="auto"/>
        <w:ind w:firstLine="0"/>
        <w:rPr>
          <w:sz w:val="24"/>
          <w:szCs w:val="24"/>
        </w:rPr>
      </w:pPr>
    </w:p>
    <w:p w14:paraId="7B125CD3" w14:textId="77777777" w:rsidR="00F30AAF" w:rsidRPr="00FC723E" w:rsidRDefault="00F30AAF" w:rsidP="00251092">
      <w:pPr>
        <w:widowControl/>
        <w:snapToGrid/>
        <w:spacing w:line="240" w:lineRule="auto"/>
        <w:ind w:firstLine="0"/>
        <w:rPr>
          <w:sz w:val="24"/>
          <w:szCs w:val="24"/>
        </w:rPr>
      </w:pPr>
    </w:p>
    <w:p w14:paraId="0A800C35" w14:textId="77777777" w:rsidR="00A67F86" w:rsidRPr="00FC723E" w:rsidRDefault="00A67F86" w:rsidP="00A67F86">
      <w:pPr>
        <w:autoSpaceDE w:val="0"/>
        <w:autoSpaceDN w:val="0"/>
        <w:adjustRightInd w:val="0"/>
        <w:snapToGrid/>
        <w:spacing w:line="240" w:lineRule="auto"/>
        <w:ind w:firstLine="0"/>
        <w:rPr>
          <w:rFonts w:eastAsia="SimSun"/>
          <w:sz w:val="28"/>
          <w:szCs w:val="28"/>
          <w:lang w:eastAsia="zh-CN"/>
        </w:rPr>
      </w:pPr>
    </w:p>
    <w:p w14:paraId="6D6102FA" w14:textId="77777777" w:rsidR="006D5BA1" w:rsidRPr="00FC723E" w:rsidRDefault="00A67F86" w:rsidP="006D5BA1">
      <w:pPr>
        <w:widowControl/>
        <w:snapToGrid/>
        <w:spacing w:line="240" w:lineRule="auto"/>
        <w:ind w:left="5670" w:right="849" w:firstLine="0"/>
        <w:rPr>
          <w:sz w:val="24"/>
          <w:szCs w:val="24"/>
        </w:rPr>
      </w:pPr>
      <w:r w:rsidRPr="00FC723E">
        <w:rPr>
          <w:sz w:val="24"/>
          <w:szCs w:val="24"/>
        </w:rPr>
        <w:br w:type="page"/>
      </w:r>
      <w:r w:rsidR="006D5BA1" w:rsidRPr="00FC723E">
        <w:rPr>
          <w:sz w:val="24"/>
          <w:szCs w:val="24"/>
        </w:rPr>
        <w:lastRenderedPageBreak/>
        <w:t>Приложение 26</w:t>
      </w:r>
    </w:p>
    <w:p w14:paraId="3DBC13BA" w14:textId="77777777" w:rsidR="006D5BA1" w:rsidRPr="00FC723E" w:rsidRDefault="006D5BA1" w:rsidP="006D5BA1">
      <w:pPr>
        <w:widowControl/>
        <w:tabs>
          <w:tab w:val="left" w:pos="10773"/>
        </w:tabs>
        <w:snapToGrid/>
        <w:spacing w:line="240" w:lineRule="auto"/>
        <w:ind w:left="5670" w:firstLine="0"/>
        <w:rPr>
          <w:sz w:val="24"/>
          <w:szCs w:val="24"/>
        </w:rPr>
      </w:pPr>
      <w:r w:rsidRPr="00FC723E">
        <w:rPr>
          <w:sz w:val="24"/>
          <w:szCs w:val="24"/>
        </w:rPr>
        <w:t>к Коллективному договору 2015 года</w:t>
      </w:r>
    </w:p>
    <w:p w14:paraId="734D976A" w14:textId="77777777" w:rsidR="006D5BA1" w:rsidRPr="00FC723E" w:rsidRDefault="006D5BA1" w:rsidP="006D5BA1">
      <w:pPr>
        <w:widowControl/>
        <w:snapToGrid/>
        <w:spacing w:line="240" w:lineRule="auto"/>
        <w:ind w:firstLine="0"/>
        <w:rPr>
          <w:sz w:val="24"/>
          <w:szCs w:val="24"/>
        </w:rPr>
      </w:pPr>
    </w:p>
    <w:p w14:paraId="02B6BD57" w14:textId="77777777" w:rsidR="006D5BA1" w:rsidRPr="00FC723E" w:rsidRDefault="006D5BA1" w:rsidP="006D5BA1">
      <w:pPr>
        <w:widowControl/>
        <w:snapToGrid/>
        <w:spacing w:line="240" w:lineRule="auto"/>
        <w:ind w:firstLine="0"/>
        <w:jc w:val="center"/>
        <w:rPr>
          <w:sz w:val="24"/>
          <w:szCs w:val="24"/>
        </w:rPr>
      </w:pPr>
      <w:r w:rsidRPr="00FC723E">
        <w:rPr>
          <w:sz w:val="24"/>
          <w:szCs w:val="24"/>
        </w:rPr>
        <w:t>ПЕРЕЧЕНЬ</w:t>
      </w:r>
    </w:p>
    <w:p w14:paraId="378A6196" w14:textId="77777777" w:rsidR="006D5BA1" w:rsidRPr="00FC723E" w:rsidRDefault="006D5BA1" w:rsidP="006D5BA1">
      <w:pPr>
        <w:widowControl/>
        <w:snapToGrid/>
        <w:spacing w:line="240" w:lineRule="auto"/>
        <w:ind w:firstLine="0"/>
        <w:jc w:val="center"/>
        <w:rPr>
          <w:sz w:val="24"/>
          <w:szCs w:val="24"/>
        </w:rPr>
      </w:pPr>
      <w:r w:rsidRPr="00FC723E">
        <w:rPr>
          <w:sz w:val="24"/>
          <w:szCs w:val="24"/>
        </w:rPr>
        <w:t xml:space="preserve">рабочих мест с особыми условиями труда в РНПЦ неврологии и нейрохирургии, в порядке и на условиях, установленных Законом Республики Беларусь </w:t>
      </w:r>
    </w:p>
    <w:p w14:paraId="52CE8D10" w14:textId="77777777" w:rsidR="006D5BA1" w:rsidRPr="00FC723E" w:rsidRDefault="006D5BA1" w:rsidP="006D5BA1">
      <w:pPr>
        <w:widowControl/>
        <w:snapToGrid/>
        <w:spacing w:line="240" w:lineRule="auto"/>
        <w:ind w:firstLine="0"/>
        <w:jc w:val="center"/>
        <w:rPr>
          <w:sz w:val="24"/>
          <w:szCs w:val="24"/>
        </w:rPr>
      </w:pPr>
      <w:r w:rsidRPr="00FC723E">
        <w:rPr>
          <w:sz w:val="24"/>
          <w:szCs w:val="24"/>
        </w:rPr>
        <w:t>«О профессиональном пенсионном страховании»</w:t>
      </w:r>
    </w:p>
    <w:p w14:paraId="590679ED" w14:textId="77777777" w:rsidR="006D5BA1" w:rsidRPr="00FC723E" w:rsidRDefault="006D5BA1" w:rsidP="006D5BA1">
      <w:pPr>
        <w:widowControl/>
        <w:snapToGrid/>
        <w:spacing w:line="240" w:lineRule="auto"/>
        <w:ind w:firstLine="0"/>
        <w:jc w:val="center"/>
        <w:rPr>
          <w:sz w:val="24"/>
          <w:szCs w:val="24"/>
        </w:rPr>
      </w:pPr>
    </w:p>
    <w:tbl>
      <w:tblPr>
        <w:tblW w:w="104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1701"/>
        <w:gridCol w:w="1275"/>
        <w:gridCol w:w="2694"/>
        <w:gridCol w:w="1559"/>
        <w:gridCol w:w="967"/>
        <w:gridCol w:w="1020"/>
      </w:tblGrid>
      <w:tr w:rsidR="006D5BA1" w:rsidRPr="00FC723E" w14:paraId="23623570"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68804E24" w14:textId="77777777" w:rsidR="006D5BA1" w:rsidRPr="00FC723E" w:rsidRDefault="006D5BA1" w:rsidP="003475D6">
            <w:pPr>
              <w:spacing w:line="240" w:lineRule="auto"/>
              <w:ind w:firstLine="0"/>
              <w:jc w:val="center"/>
              <w:rPr>
                <w:sz w:val="22"/>
                <w:szCs w:val="22"/>
              </w:rPr>
            </w:pPr>
            <w:r w:rsidRPr="00FC723E">
              <w:rPr>
                <w:sz w:val="22"/>
                <w:szCs w:val="22"/>
              </w:rPr>
              <w:t xml:space="preserve">№ </w:t>
            </w:r>
            <w:proofErr w:type="gramStart"/>
            <w:r w:rsidRPr="00FC723E">
              <w:rPr>
                <w:sz w:val="22"/>
                <w:szCs w:val="22"/>
              </w:rPr>
              <w:t>п</w:t>
            </w:r>
            <w:proofErr w:type="gramEnd"/>
            <w:r w:rsidRPr="00FC723E">
              <w:rPr>
                <w:sz w:val="22"/>
                <w:szCs w:val="22"/>
              </w:rPr>
              <w:t>/п</w:t>
            </w:r>
          </w:p>
        </w:tc>
        <w:tc>
          <w:tcPr>
            <w:tcW w:w="709" w:type="dxa"/>
            <w:tcBorders>
              <w:top w:val="single" w:sz="4" w:space="0" w:color="auto"/>
              <w:left w:val="single" w:sz="4" w:space="0" w:color="auto"/>
              <w:bottom w:val="single" w:sz="4" w:space="0" w:color="auto"/>
              <w:right w:val="single" w:sz="4" w:space="0" w:color="auto"/>
            </w:tcBorders>
            <w:hideMark/>
          </w:tcPr>
          <w:p w14:paraId="1D429B23" w14:textId="77777777" w:rsidR="006D5BA1" w:rsidRPr="00FC723E" w:rsidRDefault="006D5BA1" w:rsidP="003475D6">
            <w:pPr>
              <w:spacing w:line="240" w:lineRule="auto"/>
              <w:ind w:firstLine="0"/>
              <w:jc w:val="center"/>
              <w:rPr>
                <w:sz w:val="22"/>
                <w:szCs w:val="22"/>
              </w:rPr>
            </w:pPr>
            <w:r w:rsidRPr="00FC723E">
              <w:rPr>
                <w:sz w:val="22"/>
                <w:szCs w:val="22"/>
              </w:rPr>
              <w:t>11</w:t>
            </w:r>
          </w:p>
          <w:p w14:paraId="1F466250" w14:textId="77777777" w:rsidR="006D5BA1" w:rsidRPr="00FC723E" w:rsidRDefault="006D5BA1" w:rsidP="003475D6">
            <w:pPr>
              <w:spacing w:line="240" w:lineRule="auto"/>
              <w:ind w:firstLine="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6A364D4F" w14:textId="77777777" w:rsidR="006D5BA1" w:rsidRPr="00FC723E" w:rsidRDefault="006D5BA1" w:rsidP="003475D6">
            <w:pPr>
              <w:spacing w:line="240" w:lineRule="auto"/>
              <w:ind w:left="-108" w:firstLine="0"/>
              <w:jc w:val="center"/>
              <w:rPr>
                <w:sz w:val="22"/>
                <w:szCs w:val="22"/>
              </w:rPr>
            </w:pPr>
            <w:r w:rsidRPr="00FC723E">
              <w:rPr>
                <w:sz w:val="22"/>
                <w:szCs w:val="22"/>
              </w:rPr>
              <w:t>Раздел, глава и пункт Списка или Перечня</w:t>
            </w:r>
          </w:p>
        </w:tc>
        <w:tc>
          <w:tcPr>
            <w:tcW w:w="1275" w:type="dxa"/>
            <w:tcBorders>
              <w:top w:val="single" w:sz="4" w:space="0" w:color="auto"/>
              <w:left w:val="single" w:sz="4" w:space="0" w:color="auto"/>
              <w:bottom w:val="single" w:sz="4" w:space="0" w:color="auto"/>
              <w:right w:val="single" w:sz="4" w:space="0" w:color="auto"/>
            </w:tcBorders>
            <w:hideMark/>
          </w:tcPr>
          <w:p w14:paraId="4040BD05" w14:textId="77777777" w:rsidR="006D5BA1" w:rsidRPr="00FC723E" w:rsidRDefault="006D5BA1" w:rsidP="003475D6">
            <w:pPr>
              <w:spacing w:line="240" w:lineRule="auto"/>
              <w:ind w:left="-108" w:firstLine="0"/>
              <w:jc w:val="center"/>
              <w:rPr>
                <w:sz w:val="22"/>
                <w:szCs w:val="22"/>
              </w:rPr>
            </w:pPr>
            <w:r w:rsidRPr="00FC723E">
              <w:rPr>
                <w:sz w:val="22"/>
                <w:szCs w:val="22"/>
              </w:rPr>
              <w:t>Код профессии рабочего, должности служащего согласно ОКПД или порядковый номер в Перечне</w:t>
            </w:r>
          </w:p>
        </w:tc>
        <w:tc>
          <w:tcPr>
            <w:tcW w:w="2694" w:type="dxa"/>
            <w:tcBorders>
              <w:top w:val="single" w:sz="4" w:space="0" w:color="auto"/>
              <w:left w:val="single" w:sz="4" w:space="0" w:color="auto"/>
              <w:bottom w:val="single" w:sz="4" w:space="0" w:color="auto"/>
              <w:right w:val="single" w:sz="4" w:space="0" w:color="auto"/>
            </w:tcBorders>
            <w:hideMark/>
          </w:tcPr>
          <w:p w14:paraId="0EA0432F" w14:textId="77777777" w:rsidR="006D5BA1" w:rsidRPr="00FC723E" w:rsidRDefault="006D5BA1" w:rsidP="003475D6">
            <w:pPr>
              <w:spacing w:line="240" w:lineRule="auto"/>
              <w:ind w:left="-108" w:firstLine="0"/>
              <w:jc w:val="center"/>
              <w:rPr>
                <w:sz w:val="22"/>
                <w:szCs w:val="22"/>
              </w:rPr>
            </w:pPr>
            <w:r w:rsidRPr="00FC723E">
              <w:rPr>
                <w:sz w:val="22"/>
                <w:szCs w:val="22"/>
              </w:rPr>
              <w:t>Наименование профессии рабочего, должности служащего</w:t>
            </w:r>
          </w:p>
        </w:tc>
        <w:tc>
          <w:tcPr>
            <w:tcW w:w="1559" w:type="dxa"/>
            <w:tcBorders>
              <w:top w:val="single" w:sz="4" w:space="0" w:color="auto"/>
              <w:left w:val="single" w:sz="4" w:space="0" w:color="auto"/>
              <w:bottom w:val="single" w:sz="4" w:space="0" w:color="auto"/>
              <w:right w:val="single" w:sz="4" w:space="0" w:color="auto"/>
            </w:tcBorders>
            <w:hideMark/>
          </w:tcPr>
          <w:p w14:paraId="353E17CC" w14:textId="77777777" w:rsidR="006D5BA1" w:rsidRPr="00FC723E" w:rsidRDefault="006D5BA1" w:rsidP="0092382D">
            <w:pPr>
              <w:spacing w:line="240" w:lineRule="auto"/>
              <w:ind w:left="-108" w:right="-108" w:firstLine="0"/>
              <w:jc w:val="center"/>
              <w:rPr>
                <w:sz w:val="22"/>
                <w:szCs w:val="22"/>
              </w:rPr>
            </w:pPr>
            <w:r w:rsidRPr="00FC723E">
              <w:rPr>
                <w:sz w:val="22"/>
                <w:szCs w:val="22"/>
              </w:rPr>
              <w:t>Вид деятельности согласно приложению 2 к Инструкции по заполнению форм документов персонифицированного учета</w:t>
            </w:r>
          </w:p>
        </w:tc>
        <w:tc>
          <w:tcPr>
            <w:tcW w:w="967" w:type="dxa"/>
            <w:tcBorders>
              <w:top w:val="single" w:sz="4" w:space="0" w:color="auto"/>
              <w:left w:val="single" w:sz="4" w:space="0" w:color="auto"/>
              <w:bottom w:val="single" w:sz="4" w:space="0" w:color="auto"/>
              <w:right w:val="single" w:sz="4" w:space="0" w:color="auto"/>
            </w:tcBorders>
            <w:hideMark/>
          </w:tcPr>
          <w:p w14:paraId="2A23D004" w14:textId="77777777" w:rsidR="006D5BA1" w:rsidRPr="00FC723E" w:rsidRDefault="006D5BA1" w:rsidP="003475D6">
            <w:pPr>
              <w:spacing w:line="240" w:lineRule="auto"/>
              <w:ind w:left="-108" w:firstLine="0"/>
              <w:jc w:val="center"/>
              <w:rPr>
                <w:sz w:val="22"/>
                <w:szCs w:val="22"/>
              </w:rPr>
            </w:pPr>
            <w:r w:rsidRPr="00FC723E">
              <w:rPr>
                <w:sz w:val="22"/>
                <w:szCs w:val="22"/>
              </w:rPr>
              <w:t>Количество рабочих мест</w:t>
            </w:r>
          </w:p>
        </w:tc>
        <w:tc>
          <w:tcPr>
            <w:tcW w:w="1020" w:type="dxa"/>
            <w:tcBorders>
              <w:top w:val="single" w:sz="4" w:space="0" w:color="auto"/>
              <w:left w:val="single" w:sz="4" w:space="0" w:color="auto"/>
              <w:bottom w:val="single" w:sz="4" w:space="0" w:color="auto"/>
              <w:right w:val="single" w:sz="4" w:space="0" w:color="auto"/>
            </w:tcBorders>
            <w:hideMark/>
          </w:tcPr>
          <w:p w14:paraId="3AEFFA4D" w14:textId="77777777" w:rsidR="006D5BA1" w:rsidRPr="00FC723E" w:rsidRDefault="006D5BA1" w:rsidP="0092382D">
            <w:pPr>
              <w:spacing w:line="240" w:lineRule="auto"/>
              <w:ind w:left="-108" w:firstLine="0"/>
              <w:jc w:val="center"/>
              <w:rPr>
                <w:sz w:val="22"/>
                <w:szCs w:val="22"/>
              </w:rPr>
            </w:pPr>
            <w:r w:rsidRPr="00FC723E">
              <w:rPr>
                <w:sz w:val="22"/>
                <w:szCs w:val="22"/>
              </w:rPr>
              <w:t>Численность</w:t>
            </w:r>
            <w:r w:rsidR="00F46E84" w:rsidRPr="00FC723E">
              <w:rPr>
                <w:sz w:val="22"/>
                <w:szCs w:val="22"/>
              </w:rPr>
              <w:t xml:space="preserve"> </w:t>
            </w:r>
            <w:r w:rsidRPr="00FC723E">
              <w:rPr>
                <w:sz w:val="22"/>
                <w:szCs w:val="22"/>
              </w:rPr>
              <w:t>застрахованных лиц</w:t>
            </w:r>
          </w:p>
        </w:tc>
      </w:tr>
      <w:tr w:rsidR="006D5BA1" w:rsidRPr="00FC723E" w14:paraId="787F1031" w14:textId="77777777" w:rsidTr="003475D6">
        <w:tc>
          <w:tcPr>
            <w:tcW w:w="568" w:type="dxa"/>
            <w:tcBorders>
              <w:top w:val="single" w:sz="4" w:space="0" w:color="auto"/>
              <w:left w:val="single" w:sz="4" w:space="0" w:color="auto"/>
              <w:bottom w:val="single" w:sz="4" w:space="0" w:color="auto"/>
              <w:right w:val="single" w:sz="4" w:space="0" w:color="auto"/>
            </w:tcBorders>
          </w:tcPr>
          <w:p w14:paraId="09A8DEE2"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E7B4BBC"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4B1537A6"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0804B8AB"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382D3809"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39CB88C9" w14:textId="77777777" w:rsidR="006D5BA1" w:rsidRPr="00FC723E" w:rsidRDefault="006D5BA1" w:rsidP="003475D6">
            <w:pPr>
              <w:spacing w:line="240" w:lineRule="auto"/>
              <w:ind w:firstLine="0"/>
              <w:rPr>
                <w:sz w:val="22"/>
                <w:szCs w:val="22"/>
              </w:rPr>
            </w:pPr>
            <w:r w:rsidRPr="00FC723E">
              <w:rPr>
                <w:sz w:val="22"/>
                <w:szCs w:val="22"/>
              </w:rPr>
              <w:t>Врач-невролог (заведующий отделением) приемного отделения</w:t>
            </w:r>
          </w:p>
        </w:tc>
        <w:tc>
          <w:tcPr>
            <w:tcW w:w="1559" w:type="dxa"/>
            <w:tcBorders>
              <w:top w:val="single" w:sz="4" w:space="0" w:color="auto"/>
              <w:left w:val="single" w:sz="4" w:space="0" w:color="auto"/>
              <w:bottom w:val="single" w:sz="4" w:space="0" w:color="auto"/>
              <w:right w:val="single" w:sz="4" w:space="0" w:color="auto"/>
            </w:tcBorders>
          </w:tcPr>
          <w:p w14:paraId="504B66DA"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77B59F3F"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0DAB1CDD"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0FB90055"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D9D13B3"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4E098315"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DF69A4A"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5889E4AB"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3D166184"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tcPr>
          <w:p w14:paraId="1EA7E64A" w14:textId="77777777" w:rsidR="006D5BA1" w:rsidRPr="00FC723E" w:rsidRDefault="006D5BA1" w:rsidP="003475D6">
            <w:pPr>
              <w:spacing w:line="240" w:lineRule="auto"/>
              <w:ind w:firstLine="0"/>
              <w:rPr>
                <w:sz w:val="22"/>
                <w:szCs w:val="22"/>
              </w:rPr>
            </w:pPr>
            <w:proofErr w:type="gramStart"/>
            <w:r w:rsidRPr="00FC723E">
              <w:rPr>
                <w:sz w:val="22"/>
                <w:szCs w:val="22"/>
              </w:rPr>
              <w:t>Врач-детский</w:t>
            </w:r>
            <w:proofErr w:type="gramEnd"/>
            <w:r w:rsidRPr="00FC723E">
              <w:rPr>
                <w:sz w:val="22"/>
                <w:szCs w:val="22"/>
              </w:rPr>
              <w:t xml:space="preserve"> хирург приемного отделения для приема детей </w:t>
            </w:r>
          </w:p>
        </w:tc>
        <w:tc>
          <w:tcPr>
            <w:tcW w:w="1559" w:type="dxa"/>
            <w:tcBorders>
              <w:top w:val="single" w:sz="4" w:space="0" w:color="auto"/>
              <w:left w:val="single" w:sz="4" w:space="0" w:color="auto"/>
              <w:bottom w:val="single" w:sz="4" w:space="0" w:color="auto"/>
              <w:right w:val="single" w:sz="4" w:space="0" w:color="auto"/>
            </w:tcBorders>
          </w:tcPr>
          <w:p w14:paraId="2A3A567D"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1B14B654" w14:textId="77777777" w:rsidR="006D5BA1" w:rsidRPr="00FC723E" w:rsidRDefault="006D5BA1" w:rsidP="003475D6">
            <w:pPr>
              <w:spacing w:line="240" w:lineRule="auto"/>
              <w:ind w:firstLine="0"/>
              <w:jc w:val="center"/>
              <w:rPr>
                <w:sz w:val="22"/>
                <w:szCs w:val="22"/>
              </w:rPr>
            </w:pPr>
            <w:r w:rsidRPr="00FC723E">
              <w:rPr>
                <w:sz w:val="22"/>
                <w:szCs w:val="22"/>
              </w:rPr>
              <w:t>4</w:t>
            </w:r>
          </w:p>
        </w:tc>
        <w:tc>
          <w:tcPr>
            <w:tcW w:w="1020" w:type="dxa"/>
            <w:tcBorders>
              <w:top w:val="single" w:sz="4" w:space="0" w:color="auto"/>
              <w:left w:val="single" w:sz="4" w:space="0" w:color="auto"/>
              <w:bottom w:val="single" w:sz="4" w:space="0" w:color="auto"/>
              <w:right w:val="single" w:sz="4" w:space="0" w:color="auto"/>
            </w:tcBorders>
          </w:tcPr>
          <w:p w14:paraId="04A381D8"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3E888B64"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74E6D95" w14:textId="77777777" w:rsidR="006D5BA1" w:rsidRPr="00FC723E" w:rsidRDefault="006D5BA1" w:rsidP="003475D6">
            <w:pPr>
              <w:spacing w:line="240" w:lineRule="auto"/>
              <w:ind w:firstLine="0"/>
              <w:jc w:val="center"/>
              <w:rPr>
                <w:sz w:val="22"/>
                <w:szCs w:val="22"/>
              </w:rPr>
            </w:pPr>
            <w:r w:rsidRPr="00FC723E">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14:paraId="26CEC984"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6615A55E"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6775EDDF"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32338557"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7D8F21B6" w14:textId="77777777" w:rsidR="006D5BA1" w:rsidRPr="00FC723E" w:rsidRDefault="006D5BA1" w:rsidP="003475D6">
            <w:pPr>
              <w:spacing w:line="240" w:lineRule="auto"/>
              <w:ind w:firstLine="0"/>
              <w:rPr>
                <w:sz w:val="22"/>
                <w:szCs w:val="22"/>
              </w:rPr>
            </w:pPr>
            <w:r w:rsidRPr="00FC723E">
              <w:rPr>
                <w:sz w:val="22"/>
                <w:szCs w:val="22"/>
              </w:rPr>
              <w:t>Врач-травматолог-ортопед приемного отделения для приема детей</w:t>
            </w:r>
          </w:p>
        </w:tc>
        <w:tc>
          <w:tcPr>
            <w:tcW w:w="1559" w:type="dxa"/>
            <w:tcBorders>
              <w:top w:val="single" w:sz="4" w:space="0" w:color="auto"/>
              <w:left w:val="single" w:sz="4" w:space="0" w:color="auto"/>
              <w:bottom w:val="single" w:sz="4" w:space="0" w:color="auto"/>
              <w:right w:val="single" w:sz="4" w:space="0" w:color="auto"/>
            </w:tcBorders>
          </w:tcPr>
          <w:p w14:paraId="770D2B6A"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4F477BB7" w14:textId="77777777" w:rsidR="006D5BA1" w:rsidRPr="00FC723E" w:rsidRDefault="006D5BA1" w:rsidP="003475D6">
            <w:pPr>
              <w:spacing w:line="240" w:lineRule="auto"/>
              <w:ind w:firstLine="0"/>
              <w:jc w:val="center"/>
              <w:rPr>
                <w:sz w:val="22"/>
                <w:szCs w:val="22"/>
              </w:rPr>
            </w:pPr>
            <w:r w:rsidRPr="00FC723E">
              <w:rPr>
                <w:sz w:val="22"/>
                <w:szCs w:val="22"/>
              </w:rPr>
              <w:t>4</w:t>
            </w:r>
          </w:p>
        </w:tc>
        <w:tc>
          <w:tcPr>
            <w:tcW w:w="1020" w:type="dxa"/>
            <w:tcBorders>
              <w:top w:val="single" w:sz="4" w:space="0" w:color="auto"/>
              <w:left w:val="single" w:sz="4" w:space="0" w:color="auto"/>
              <w:bottom w:val="single" w:sz="4" w:space="0" w:color="auto"/>
              <w:right w:val="single" w:sz="4" w:space="0" w:color="auto"/>
            </w:tcBorders>
          </w:tcPr>
          <w:p w14:paraId="0461FF37"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570C95F9"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17584DD4" w14:textId="77777777" w:rsidR="006D5BA1" w:rsidRPr="00FC723E" w:rsidRDefault="006D5BA1" w:rsidP="003475D6">
            <w:pPr>
              <w:spacing w:line="240" w:lineRule="auto"/>
              <w:ind w:firstLine="0"/>
              <w:jc w:val="center"/>
              <w:rPr>
                <w:sz w:val="22"/>
                <w:szCs w:val="22"/>
              </w:rPr>
            </w:pPr>
            <w:r w:rsidRPr="00FC723E">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14:paraId="31AE70F8"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C30A15B"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40AAC992"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7303B1A4"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6FC2C4FB"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 приемного отделения</w:t>
            </w:r>
          </w:p>
        </w:tc>
        <w:tc>
          <w:tcPr>
            <w:tcW w:w="1559" w:type="dxa"/>
            <w:tcBorders>
              <w:top w:val="single" w:sz="4" w:space="0" w:color="auto"/>
              <w:left w:val="single" w:sz="4" w:space="0" w:color="auto"/>
              <w:bottom w:val="single" w:sz="4" w:space="0" w:color="auto"/>
              <w:right w:val="single" w:sz="4" w:space="0" w:color="auto"/>
            </w:tcBorders>
          </w:tcPr>
          <w:p w14:paraId="1E0BBA4F"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42F73C8B"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21DA8427"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4CADC04A"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18E24814" w14:textId="77777777" w:rsidR="006D5BA1" w:rsidRPr="00FC723E" w:rsidRDefault="006D5BA1" w:rsidP="003475D6">
            <w:pPr>
              <w:spacing w:line="240" w:lineRule="auto"/>
              <w:ind w:firstLine="0"/>
              <w:jc w:val="center"/>
              <w:rPr>
                <w:sz w:val="22"/>
                <w:szCs w:val="22"/>
              </w:rPr>
            </w:pPr>
            <w:r w:rsidRPr="00FC723E">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14:paraId="3BF3D9D8"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14F8FE40"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2F3E9B5E"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0FDB2EE2"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66A23D63" w14:textId="77777777" w:rsidR="006D5BA1" w:rsidRPr="00FC723E" w:rsidRDefault="006D5BA1" w:rsidP="003475D6">
            <w:pPr>
              <w:spacing w:line="240" w:lineRule="auto"/>
              <w:ind w:firstLine="0"/>
              <w:rPr>
                <w:sz w:val="22"/>
                <w:szCs w:val="22"/>
              </w:rPr>
            </w:pPr>
            <w:r w:rsidRPr="00FC723E">
              <w:rPr>
                <w:sz w:val="22"/>
                <w:szCs w:val="22"/>
              </w:rPr>
              <w:t>Медицинская сестра приемного отделения для приема взрослых</w:t>
            </w:r>
          </w:p>
        </w:tc>
        <w:tc>
          <w:tcPr>
            <w:tcW w:w="1559" w:type="dxa"/>
            <w:tcBorders>
              <w:top w:val="single" w:sz="4" w:space="0" w:color="auto"/>
              <w:left w:val="single" w:sz="4" w:space="0" w:color="auto"/>
              <w:bottom w:val="single" w:sz="4" w:space="0" w:color="auto"/>
              <w:right w:val="single" w:sz="4" w:space="0" w:color="auto"/>
            </w:tcBorders>
          </w:tcPr>
          <w:p w14:paraId="7919DC06"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701AC2F2" w14:textId="77777777" w:rsidR="006D5BA1" w:rsidRPr="00FC723E" w:rsidRDefault="006D5BA1" w:rsidP="003475D6">
            <w:pPr>
              <w:spacing w:line="240" w:lineRule="auto"/>
              <w:ind w:firstLine="0"/>
              <w:jc w:val="center"/>
              <w:rPr>
                <w:sz w:val="22"/>
                <w:szCs w:val="22"/>
              </w:rPr>
            </w:pPr>
            <w:r w:rsidRPr="00FC723E">
              <w:rPr>
                <w:sz w:val="22"/>
                <w:szCs w:val="22"/>
              </w:rPr>
              <w:t>3</w:t>
            </w:r>
          </w:p>
        </w:tc>
        <w:tc>
          <w:tcPr>
            <w:tcW w:w="1020" w:type="dxa"/>
            <w:tcBorders>
              <w:top w:val="single" w:sz="4" w:space="0" w:color="auto"/>
              <w:left w:val="single" w:sz="4" w:space="0" w:color="auto"/>
              <w:bottom w:val="single" w:sz="4" w:space="0" w:color="auto"/>
              <w:right w:val="single" w:sz="4" w:space="0" w:color="auto"/>
            </w:tcBorders>
          </w:tcPr>
          <w:p w14:paraId="4DB5A5FD"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1BA626BB"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0B6A782" w14:textId="77777777" w:rsidR="006D5BA1" w:rsidRPr="00FC723E" w:rsidRDefault="006D5BA1" w:rsidP="003475D6">
            <w:pPr>
              <w:spacing w:line="240" w:lineRule="auto"/>
              <w:ind w:firstLine="0"/>
              <w:jc w:val="center"/>
              <w:rPr>
                <w:sz w:val="22"/>
                <w:szCs w:val="22"/>
              </w:rPr>
            </w:pPr>
            <w:r w:rsidRPr="00FC723E">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14:paraId="3A44EAC9"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0F00295"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129FAE47"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12ED8A5A"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3DE15249" w14:textId="77777777" w:rsidR="006D5BA1" w:rsidRPr="00FC723E" w:rsidRDefault="006D5BA1" w:rsidP="003475D6">
            <w:pPr>
              <w:spacing w:line="240" w:lineRule="auto"/>
              <w:ind w:firstLine="0"/>
              <w:rPr>
                <w:sz w:val="22"/>
                <w:szCs w:val="22"/>
              </w:rPr>
            </w:pPr>
            <w:r w:rsidRPr="00FC723E">
              <w:rPr>
                <w:sz w:val="22"/>
                <w:szCs w:val="22"/>
              </w:rPr>
              <w:t>Медицинская сестра приемного отделения для приема детей</w:t>
            </w:r>
          </w:p>
        </w:tc>
        <w:tc>
          <w:tcPr>
            <w:tcW w:w="1559" w:type="dxa"/>
            <w:tcBorders>
              <w:top w:val="single" w:sz="4" w:space="0" w:color="auto"/>
              <w:left w:val="single" w:sz="4" w:space="0" w:color="auto"/>
              <w:bottom w:val="single" w:sz="4" w:space="0" w:color="auto"/>
              <w:right w:val="single" w:sz="4" w:space="0" w:color="auto"/>
            </w:tcBorders>
          </w:tcPr>
          <w:p w14:paraId="081E8377"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15A62C39" w14:textId="77777777" w:rsidR="006D5BA1" w:rsidRPr="00FC723E" w:rsidRDefault="006D5BA1" w:rsidP="003475D6">
            <w:pPr>
              <w:spacing w:line="240" w:lineRule="auto"/>
              <w:ind w:firstLine="0"/>
              <w:jc w:val="center"/>
              <w:rPr>
                <w:sz w:val="22"/>
                <w:szCs w:val="22"/>
              </w:rPr>
            </w:pPr>
            <w:r w:rsidRPr="00FC723E">
              <w:rPr>
                <w:sz w:val="22"/>
                <w:szCs w:val="22"/>
              </w:rPr>
              <w:t>4</w:t>
            </w:r>
          </w:p>
        </w:tc>
        <w:tc>
          <w:tcPr>
            <w:tcW w:w="1020" w:type="dxa"/>
            <w:tcBorders>
              <w:top w:val="single" w:sz="4" w:space="0" w:color="auto"/>
              <w:left w:val="single" w:sz="4" w:space="0" w:color="auto"/>
              <w:bottom w:val="single" w:sz="4" w:space="0" w:color="auto"/>
              <w:right w:val="single" w:sz="4" w:space="0" w:color="auto"/>
            </w:tcBorders>
          </w:tcPr>
          <w:p w14:paraId="22FB3ED5"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2BCFFAD1"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502893FF" w14:textId="77777777" w:rsidR="006D5BA1" w:rsidRPr="00FC723E" w:rsidRDefault="006D5BA1" w:rsidP="003475D6">
            <w:pPr>
              <w:spacing w:line="240" w:lineRule="auto"/>
              <w:ind w:firstLine="0"/>
              <w:jc w:val="center"/>
              <w:rPr>
                <w:sz w:val="22"/>
                <w:szCs w:val="22"/>
              </w:rPr>
            </w:pPr>
            <w:r w:rsidRPr="00FC723E">
              <w:rPr>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14:paraId="3FC28317"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42BE0F3"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42618AB7"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3313706A"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0BCC557F" w14:textId="77777777" w:rsidR="006D5BA1" w:rsidRPr="00FC723E" w:rsidRDefault="006D5BA1" w:rsidP="003475D6">
            <w:pPr>
              <w:spacing w:line="240" w:lineRule="auto"/>
              <w:ind w:firstLine="0"/>
              <w:rPr>
                <w:sz w:val="22"/>
                <w:szCs w:val="22"/>
              </w:rPr>
            </w:pPr>
            <w:r w:rsidRPr="00FC723E">
              <w:rPr>
                <w:sz w:val="22"/>
                <w:szCs w:val="22"/>
              </w:rPr>
              <w:t>Медицинская сестра (процедурного кабинета) приемного отделения для приема детей</w:t>
            </w:r>
          </w:p>
        </w:tc>
        <w:tc>
          <w:tcPr>
            <w:tcW w:w="1559" w:type="dxa"/>
            <w:tcBorders>
              <w:top w:val="single" w:sz="4" w:space="0" w:color="auto"/>
              <w:left w:val="single" w:sz="4" w:space="0" w:color="auto"/>
              <w:bottom w:val="single" w:sz="4" w:space="0" w:color="auto"/>
              <w:right w:val="single" w:sz="4" w:space="0" w:color="auto"/>
            </w:tcBorders>
          </w:tcPr>
          <w:p w14:paraId="38F8AB73"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36D62B1A" w14:textId="77777777" w:rsidR="006D5BA1" w:rsidRPr="00FC723E" w:rsidRDefault="006D5BA1" w:rsidP="003475D6">
            <w:pPr>
              <w:spacing w:line="240" w:lineRule="auto"/>
              <w:ind w:firstLine="0"/>
              <w:jc w:val="center"/>
              <w:rPr>
                <w:sz w:val="22"/>
                <w:szCs w:val="22"/>
              </w:rPr>
            </w:pPr>
            <w:r w:rsidRPr="00FC723E">
              <w:rPr>
                <w:sz w:val="22"/>
                <w:szCs w:val="22"/>
              </w:rPr>
              <w:t>4</w:t>
            </w:r>
          </w:p>
        </w:tc>
        <w:tc>
          <w:tcPr>
            <w:tcW w:w="1020" w:type="dxa"/>
            <w:tcBorders>
              <w:top w:val="single" w:sz="4" w:space="0" w:color="auto"/>
              <w:left w:val="single" w:sz="4" w:space="0" w:color="auto"/>
              <w:bottom w:val="single" w:sz="4" w:space="0" w:color="auto"/>
              <w:right w:val="single" w:sz="4" w:space="0" w:color="auto"/>
            </w:tcBorders>
          </w:tcPr>
          <w:p w14:paraId="5140537E" w14:textId="77777777" w:rsidR="006D5BA1" w:rsidRPr="00FC723E" w:rsidRDefault="006D5BA1" w:rsidP="003475D6">
            <w:pPr>
              <w:spacing w:line="240" w:lineRule="auto"/>
              <w:ind w:firstLine="0"/>
              <w:jc w:val="center"/>
              <w:rPr>
                <w:sz w:val="22"/>
                <w:szCs w:val="22"/>
              </w:rPr>
            </w:pPr>
            <w:r w:rsidRPr="00FC723E">
              <w:rPr>
                <w:sz w:val="22"/>
                <w:szCs w:val="22"/>
              </w:rPr>
              <w:t>3</w:t>
            </w:r>
          </w:p>
        </w:tc>
      </w:tr>
      <w:tr w:rsidR="006D5BA1" w:rsidRPr="00FC723E" w14:paraId="62185184"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64D5E8EF" w14:textId="77777777" w:rsidR="006D5BA1" w:rsidRPr="00FC723E" w:rsidRDefault="006D5BA1" w:rsidP="003475D6">
            <w:pPr>
              <w:spacing w:line="240" w:lineRule="auto"/>
              <w:ind w:firstLine="0"/>
              <w:jc w:val="center"/>
              <w:rPr>
                <w:sz w:val="22"/>
                <w:szCs w:val="22"/>
              </w:rPr>
            </w:pPr>
            <w:r w:rsidRPr="00FC723E">
              <w:rPr>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14:paraId="7D55FDD3"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66F78228"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40493822"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53FB5701"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6C45955B" w14:textId="77777777" w:rsidR="006D5BA1" w:rsidRPr="00FC723E" w:rsidRDefault="006D5BA1" w:rsidP="003475D6">
            <w:pPr>
              <w:spacing w:line="240" w:lineRule="auto"/>
              <w:ind w:firstLine="0"/>
              <w:rPr>
                <w:sz w:val="22"/>
                <w:szCs w:val="22"/>
              </w:rPr>
            </w:pPr>
            <w:r w:rsidRPr="00FC723E">
              <w:rPr>
                <w:sz w:val="22"/>
                <w:szCs w:val="22"/>
              </w:rPr>
              <w:t>Медицинская сестра (перевязочного кабинета) приемного отделения для приема детей</w:t>
            </w:r>
          </w:p>
        </w:tc>
        <w:tc>
          <w:tcPr>
            <w:tcW w:w="1559" w:type="dxa"/>
            <w:tcBorders>
              <w:top w:val="single" w:sz="4" w:space="0" w:color="auto"/>
              <w:left w:val="single" w:sz="4" w:space="0" w:color="auto"/>
              <w:bottom w:val="single" w:sz="4" w:space="0" w:color="auto"/>
              <w:right w:val="single" w:sz="4" w:space="0" w:color="auto"/>
            </w:tcBorders>
          </w:tcPr>
          <w:p w14:paraId="447FB5A6"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7268893A" w14:textId="77777777" w:rsidR="006D5BA1" w:rsidRPr="00FC723E" w:rsidRDefault="006D5BA1" w:rsidP="003475D6">
            <w:pPr>
              <w:spacing w:line="240" w:lineRule="auto"/>
              <w:ind w:firstLine="0"/>
              <w:jc w:val="center"/>
              <w:rPr>
                <w:sz w:val="22"/>
                <w:szCs w:val="22"/>
              </w:rPr>
            </w:pPr>
            <w:r w:rsidRPr="00FC723E">
              <w:rPr>
                <w:sz w:val="22"/>
                <w:szCs w:val="22"/>
              </w:rPr>
              <w:t>4</w:t>
            </w:r>
          </w:p>
        </w:tc>
        <w:tc>
          <w:tcPr>
            <w:tcW w:w="1020" w:type="dxa"/>
            <w:tcBorders>
              <w:top w:val="single" w:sz="4" w:space="0" w:color="auto"/>
              <w:left w:val="single" w:sz="4" w:space="0" w:color="auto"/>
              <w:bottom w:val="single" w:sz="4" w:space="0" w:color="auto"/>
              <w:right w:val="single" w:sz="4" w:space="0" w:color="auto"/>
            </w:tcBorders>
          </w:tcPr>
          <w:p w14:paraId="2F6573CD"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35A8B9EC"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59FC312F" w14:textId="77777777" w:rsidR="006D5BA1" w:rsidRPr="00FC723E" w:rsidRDefault="006D5BA1" w:rsidP="003475D6">
            <w:pPr>
              <w:spacing w:line="240" w:lineRule="auto"/>
              <w:ind w:firstLine="0"/>
              <w:jc w:val="center"/>
              <w:rPr>
                <w:sz w:val="22"/>
                <w:szCs w:val="22"/>
              </w:rPr>
            </w:pPr>
            <w:r w:rsidRPr="00FC723E">
              <w:rPr>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14:paraId="3AF7B80F"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4C5CE513"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22CCEAA3" w14:textId="77777777" w:rsidR="006D5BA1" w:rsidRPr="00FC723E" w:rsidRDefault="006D5BA1" w:rsidP="003475D6">
            <w:pPr>
              <w:spacing w:line="240" w:lineRule="auto"/>
              <w:ind w:firstLine="0"/>
              <w:jc w:val="center"/>
              <w:rPr>
                <w:sz w:val="22"/>
                <w:szCs w:val="22"/>
              </w:rPr>
            </w:pPr>
            <w:r w:rsidRPr="00FC723E">
              <w:rPr>
                <w:sz w:val="22"/>
                <w:szCs w:val="22"/>
              </w:rPr>
              <w:t>Раздел 1.</w:t>
            </w:r>
          </w:p>
        </w:tc>
        <w:tc>
          <w:tcPr>
            <w:tcW w:w="1275" w:type="dxa"/>
            <w:tcBorders>
              <w:top w:val="single" w:sz="4" w:space="0" w:color="auto"/>
              <w:left w:val="single" w:sz="4" w:space="0" w:color="auto"/>
              <w:bottom w:val="single" w:sz="4" w:space="0" w:color="auto"/>
              <w:right w:val="single" w:sz="4" w:space="0" w:color="auto"/>
            </w:tcBorders>
          </w:tcPr>
          <w:p w14:paraId="2A5235CD"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2EE6B0FF"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 неврологического отделения №1</w:t>
            </w:r>
          </w:p>
          <w:p w14:paraId="6320F0F7" w14:textId="77777777" w:rsidR="00E5134E" w:rsidRPr="00FC723E" w:rsidRDefault="00E5134E" w:rsidP="003475D6">
            <w:pPr>
              <w:spacing w:line="240" w:lineRule="auto"/>
              <w:ind w:firstLine="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C914C4"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1A2E5F4C"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000AB404"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3CBFB22D"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24F15C9E" w14:textId="77777777" w:rsidR="006D5BA1" w:rsidRPr="00FC723E" w:rsidRDefault="006D5BA1" w:rsidP="003475D6">
            <w:pPr>
              <w:spacing w:line="240" w:lineRule="auto"/>
              <w:ind w:firstLine="0"/>
              <w:jc w:val="center"/>
              <w:rPr>
                <w:sz w:val="22"/>
                <w:szCs w:val="22"/>
              </w:rPr>
            </w:pPr>
            <w:r w:rsidRPr="00FC723E">
              <w:rPr>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14:paraId="5A7ADE42"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36AD610B"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3470BF62"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646AEB04"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74C6DF2D" w14:textId="77777777" w:rsidR="006D5BA1" w:rsidRPr="00FC723E" w:rsidRDefault="006D5BA1" w:rsidP="003475D6">
            <w:pPr>
              <w:spacing w:line="240" w:lineRule="auto"/>
              <w:ind w:firstLine="0"/>
              <w:rPr>
                <w:sz w:val="22"/>
                <w:szCs w:val="22"/>
              </w:rPr>
            </w:pPr>
            <w:r w:rsidRPr="00FC723E">
              <w:rPr>
                <w:sz w:val="22"/>
                <w:szCs w:val="22"/>
              </w:rPr>
              <w:t xml:space="preserve">Медицинская сестра (палатная) </w:t>
            </w:r>
            <w:r w:rsidRPr="00FC723E">
              <w:rPr>
                <w:sz w:val="22"/>
                <w:szCs w:val="22"/>
              </w:rPr>
              <w:lastRenderedPageBreak/>
              <w:t>неврологического отделения №1</w:t>
            </w:r>
          </w:p>
        </w:tc>
        <w:tc>
          <w:tcPr>
            <w:tcW w:w="1559" w:type="dxa"/>
            <w:tcBorders>
              <w:top w:val="single" w:sz="4" w:space="0" w:color="auto"/>
              <w:left w:val="single" w:sz="4" w:space="0" w:color="auto"/>
              <w:bottom w:val="single" w:sz="4" w:space="0" w:color="auto"/>
              <w:right w:val="single" w:sz="4" w:space="0" w:color="auto"/>
            </w:tcBorders>
          </w:tcPr>
          <w:p w14:paraId="0C6CC2AD" w14:textId="77777777" w:rsidR="006D5BA1" w:rsidRPr="00FC723E" w:rsidRDefault="006D5BA1" w:rsidP="003475D6">
            <w:pPr>
              <w:spacing w:line="240" w:lineRule="auto"/>
              <w:ind w:firstLine="0"/>
              <w:jc w:val="center"/>
              <w:rPr>
                <w:sz w:val="22"/>
                <w:szCs w:val="22"/>
              </w:rPr>
            </w:pPr>
            <w:r w:rsidRPr="00FC723E">
              <w:rPr>
                <w:sz w:val="22"/>
                <w:szCs w:val="22"/>
              </w:rPr>
              <w:lastRenderedPageBreak/>
              <w:t>МЕДРАБ</w:t>
            </w:r>
          </w:p>
        </w:tc>
        <w:tc>
          <w:tcPr>
            <w:tcW w:w="967" w:type="dxa"/>
            <w:tcBorders>
              <w:top w:val="single" w:sz="4" w:space="0" w:color="auto"/>
              <w:left w:val="single" w:sz="4" w:space="0" w:color="auto"/>
              <w:bottom w:val="single" w:sz="4" w:space="0" w:color="auto"/>
              <w:right w:val="single" w:sz="4" w:space="0" w:color="auto"/>
            </w:tcBorders>
          </w:tcPr>
          <w:p w14:paraId="43752E1B" w14:textId="77777777" w:rsidR="006D5BA1" w:rsidRPr="00FC723E" w:rsidRDefault="006D5BA1" w:rsidP="003475D6">
            <w:pPr>
              <w:spacing w:line="240" w:lineRule="auto"/>
              <w:ind w:firstLine="0"/>
              <w:jc w:val="center"/>
              <w:rPr>
                <w:sz w:val="22"/>
                <w:szCs w:val="22"/>
              </w:rPr>
            </w:pPr>
            <w:r w:rsidRPr="00FC723E">
              <w:rPr>
                <w:sz w:val="22"/>
                <w:szCs w:val="22"/>
              </w:rPr>
              <w:t>10</w:t>
            </w:r>
          </w:p>
        </w:tc>
        <w:tc>
          <w:tcPr>
            <w:tcW w:w="1020" w:type="dxa"/>
            <w:tcBorders>
              <w:top w:val="single" w:sz="4" w:space="0" w:color="auto"/>
              <w:left w:val="single" w:sz="4" w:space="0" w:color="auto"/>
              <w:bottom w:val="single" w:sz="4" w:space="0" w:color="auto"/>
              <w:right w:val="single" w:sz="4" w:space="0" w:color="auto"/>
            </w:tcBorders>
          </w:tcPr>
          <w:p w14:paraId="017691B0" w14:textId="77777777" w:rsidR="006D5BA1" w:rsidRPr="00FC723E" w:rsidRDefault="006D5BA1" w:rsidP="003475D6">
            <w:pPr>
              <w:spacing w:line="240" w:lineRule="auto"/>
              <w:ind w:firstLine="0"/>
              <w:jc w:val="center"/>
              <w:rPr>
                <w:sz w:val="22"/>
                <w:szCs w:val="22"/>
              </w:rPr>
            </w:pPr>
            <w:r w:rsidRPr="00FC723E">
              <w:rPr>
                <w:sz w:val="22"/>
                <w:szCs w:val="22"/>
              </w:rPr>
              <w:t>8</w:t>
            </w:r>
          </w:p>
        </w:tc>
      </w:tr>
      <w:tr w:rsidR="006D5BA1" w:rsidRPr="00FC723E" w14:paraId="465A0BEB"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21234CC1" w14:textId="77777777" w:rsidR="006D5BA1" w:rsidRPr="00FC723E" w:rsidRDefault="006D5BA1" w:rsidP="003475D6">
            <w:pPr>
              <w:spacing w:line="240" w:lineRule="auto"/>
              <w:ind w:firstLine="0"/>
              <w:jc w:val="center"/>
              <w:rPr>
                <w:sz w:val="22"/>
                <w:szCs w:val="22"/>
              </w:rPr>
            </w:pPr>
            <w:r w:rsidRPr="00FC723E">
              <w:rPr>
                <w:sz w:val="22"/>
                <w:szCs w:val="22"/>
              </w:rPr>
              <w:lastRenderedPageBreak/>
              <w:t>11.</w:t>
            </w:r>
          </w:p>
        </w:tc>
        <w:tc>
          <w:tcPr>
            <w:tcW w:w="709" w:type="dxa"/>
            <w:tcBorders>
              <w:top w:val="single" w:sz="4" w:space="0" w:color="auto"/>
              <w:left w:val="single" w:sz="4" w:space="0" w:color="auto"/>
              <w:bottom w:val="single" w:sz="4" w:space="0" w:color="auto"/>
              <w:right w:val="single" w:sz="4" w:space="0" w:color="auto"/>
            </w:tcBorders>
            <w:hideMark/>
          </w:tcPr>
          <w:p w14:paraId="62445656"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72B1135B"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0E407C67"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5AF13616"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tcPr>
          <w:p w14:paraId="72B4CC72" w14:textId="77777777" w:rsidR="006D5BA1" w:rsidRPr="00FC723E" w:rsidRDefault="006D5BA1" w:rsidP="003475D6">
            <w:pPr>
              <w:spacing w:line="240" w:lineRule="auto"/>
              <w:ind w:firstLine="0"/>
              <w:rPr>
                <w:sz w:val="22"/>
                <w:szCs w:val="22"/>
              </w:rPr>
            </w:pPr>
            <w:r w:rsidRPr="00FC723E">
              <w:rPr>
                <w:sz w:val="22"/>
                <w:szCs w:val="22"/>
              </w:rPr>
              <w:t>Медицинская сестра (процедурного кабинета) неврологического отделения №1</w:t>
            </w:r>
          </w:p>
        </w:tc>
        <w:tc>
          <w:tcPr>
            <w:tcW w:w="1559" w:type="dxa"/>
            <w:tcBorders>
              <w:top w:val="single" w:sz="4" w:space="0" w:color="auto"/>
              <w:left w:val="single" w:sz="4" w:space="0" w:color="auto"/>
              <w:bottom w:val="single" w:sz="4" w:space="0" w:color="auto"/>
              <w:right w:val="single" w:sz="4" w:space="0" w:color="auto"/>
            </w:tcBorders>
          </w:tcPr>
          <w:p w14:paraId="1D14252E"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28E3219D"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2C8D5DF3"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7AA0960A"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07880BA5" w14:textId="77777777" w:rsidR="006D5BA1" w:rsidRPr="00FC723E" w:rsidRDefault="006D5BA1" w:rsidP="003475D6">
            <w:pPr>
              <w:spacing w:line="240" w:lineRule="auto"/>
              <w:ind w:firstLine="0"/>
              <w:jc w:val="center"/>
              <w:rPr>
                <w:sz w:val="22"/>
                <w:szCs w:val="22"/>
              </w:rPr>
            </w:pPr>
            <w:r w:rsidRPr="00FC723E">
              <w:rPr>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14:paraId="0933612E"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1323E9F2"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63D2A049"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225BF347"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3C90ADB4"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 неврологического отделения №2</w:t>
            </w:r>
          </w:p>
        </w:tc>
        <w:tc>
          <w:tcPr>
            <w:tcW w:w="1559" w:type="dxa"/>
            <w:tcBorders>
              <w:top w:val="single" w:sz="4" w:space="0" w:color="auto"/>
              <w:left w:val="single" w:sz="4" w:space="0" w:color="auto"/>
              <w:bottom w:val="single" w:sz="4" w:space="0" w:color="auto"/>
              <w:right w:val="single" w:sz="4" w:space="0" w:color="auto"/>
            </w:tcBorders>
          </w:tcPr>
          <w:p w14:paraId="1564B41A"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535DF786"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56EDC4B7"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2E879DAB"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7DA8FD9B" w14:textId="77777777" w:rsidR="006D5BA1" w:rsidRPr="00FC723E" w:rsidRDefault="006D5BA1" w:rsidP="003475D6">
            <w:pPr>
              <w:spacing w:line="240" w:lineRule="auto"/>
              <w:ind w:firstLine="0"/>
              <w:jc w:val="center"/>
              <w:rPr>
                <w:sz w:val="22"/>
                <w:szCs w:val="22"/>
              </w:rPr>
            </w:pPr>
            <w:r w:rsidRPr="00FC723E">
              <w:rPr>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14:paraId="57162CCD"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8C19A4E"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0649500C"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45908831"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54C5A39B" w14:textId="77777777" w:rsidR="006D5BA1" w:rsidRPr="00FC723E" w:rsidRDefault="006D5BA1" w:rsidP="003475D6">
            <w:pPr>
              <w:spacing w:line="240" w:lineRule="auto"/>
              <w:ind w:firstLine="0"/>
              <w:rPr>
                <w:sz w:val="22"/>
                <w:szCs w:val="22"/>
              </w:rPr>
            </w:pPr>
            <w:r w:rsidRPr="00FC723E">
              <w:rPr>
                <w:sz w:val="22"/>
                <w:szCs w:val="22"/>
              </w:rPr>
              <w:t>Медицинская сестра (палатная) неврологического отделения №2</w:t>
            </w:r>
          </w:p>
        </w:tc>
        <w:tc>
          <w:tcPr>
            <w:tcW w:w="1559" w:type="dxa"/>
            <w:tcBorders>
              <w:top w:val="single" w:sz="4" w:space="0" w:color="auto"/>
              <w:left w:val="single" w:sz="4" w:space="0" w:color="auto"/>
              <w:bottom w:val="single" w:sz="4" w:space="0" w:color="auto"/>
              <w:right w:val="single" w:sz="4" w:space="0" w:color="auto"/>
            </w:tcBorders>
          </w:tcPr>
          <w:p w14:paraId="3D22490D"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67594618" w14:textId="77777777" w:rsidR="006D5BA1" w:rsidRPr="00FC723E" w:rsidRDefault="006D5BA1" w:rsidP="003475D6">
            <w:pPr>
              <w:spacing w:line="240" w:lineRule="auto"/>
              <w:ind w:firstLine="0"/>
              <w:jc w:val="center"/>
              <w:rPr>
                <w:sz w:val="22"/>
                <w:szCs w:val="22"/>
              </w:rPr>
            </w:pPr>
            <w:r w:rsidRPr="00FC723E">
              <w:rPr>
                <w:sz w:val="22"/>
                <w:szCs w:val="22"/>
              </w:rPr>
              <w:t>10</w:t>
            </w:r>
          </w:p>
        </w:tc>
        <w:tc>
          <w:tcPr>
            <w:tcW w:w="1020" w:type="dxa"/>
            <w:tcBorders>
              <w:top w:val="single" w:sz="4" w:space="0" w:color="auto"/>
              <w:left w:val="single" w:sz="4" w:space="0" w:color="auto"/>
              <w:bottom w:val="single" w:sz="4" w:space="0" w:color="auto"/>
              <w:right w:val="single" w:sz="4" w:space="0" w:color="auto"/>
            </w:tcBorders>
          </w:tcPr>
          <w:p w14:paraId="66E306C5" w14:textId="77777777" w:rsidR="006D5BA1" w:rsidRPr="00FC723E" w:rsidRDefault="006D5BA1" w:rsidP="003475D6">
            <w:pPr>
              <w:spacing w:line="240" w:lineRule="auto"/>
              <w:ind w:firstLine="0"/>
              <w:jc w:val="center"/>
              <w:rPr>
                <w:sz w:val="22"/>
                <w:szCs w:val="22"/>
              </w:rPr>
            </w:pPr>
            <w:r w:rsidRPr="00FC723E">
              <w:rPr>
                <w:sz w:val="22"/>
                <w:szCs w:val="22"/>
              </w:rPr>
              <w:t>10</w:t>
            </w:r>
          </w:p>
        </w:tc>
      </w:tr>
      <w:tr w:rsidR="006D5BA1" w:rsidRPr="00FC723E" w14:paraId="7D60E8B4"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23B86464" w14:textId="77777777" w:rsidR="006D5BA1" w:rsidRPr="00FC723E" w:rsidRDefault="006D5BA1" w:rsidP="003475D6">
            <w:pPr>
              <w:spacing w:line="240" w:lineRule="auto"/>
              <w:ind w:firstLine="0"/>
              <w:jc w:val="center"/>
              <w:rPr>
                <w:sz w:val="22"/>
                <w:szCs w:val="22"/>
              </w:rPr>
            </w:pPr>
            <w:r w:rsidRPr="00FC723E">
              <w:rPr>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14:paraId="73F01DCD"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DB43AA1"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663A27C0"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6013D4DA"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73D9A2CF" w14:textId="77777777" w:rsidR="006D5BA1" w:rsidRPr="00FC723E" w:rsidRDefault="006D5BA1" w:rsidP="003475D6">
            <w:pPr>
              <w:spacing w:line="240" w:lineRule="auto"/>
              <w:ind w:firstLine="0"/>
              <w:rPr>
                <w:sz w:val="22"/>
                <w:szCs w:val="22"/>
              </w:rPr>
            </w:pPr>
            <w:r w:rsidRPr="00FC723E">
              <w:rPr>
                <w:sz w:val="22"/>
                <w:szCs w:val="22"/>
              </w:rPr>
              <w:t>Медицинская сестра (процедурного кабинета) неврологического отделения №2</w:t>
            </w:r>
          </w:p>
        </w:tc>
        <w:tc>
          <w:tcPr>
            <w:tcW w:w="1559" w:type="dxa"/>
            <w:tcBorders>
              <w:top w:val="single" w:sz="4" w:space="0" w:color="auto"/>
              <w:left w:val="single" w:sz="4" w:space="0" w:color="auto"/>
              <w:bottom w:val="single" w:sz="4" w:space="0" w:color="auto"/>
              <w:right w:val="single" w:sz="4" w:space="0" w:color="auto"/>
            </w:tcBorders>
          </w:tcPr>
          <w:p w14:paraId="7F47C373"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7F22147A"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59787658"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6BE10274"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09CC4053" w14:textId="77777777" w:rsidR="006D5BA1" w:rsidRPr="00FC723E" w:rsidRDefault="006D5BA1" w:rsidP="003475D6">
            <w:pPr>
              <w:spacing w:line="240" w:lineRule="auto"/>
              <w:ind w:firstLine="0"/>
              <w:jc w:val="center"/>
              <w:rPr>
                <w:sz w:val="22"/>
                <w:szCs w:val="22"/>
              </w:rPr>
            </w:pPr>
            <w:r w:rsidRPr="00FC723E">
              <w:rPr>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14:paraId="7BCC583C"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6961FCD1"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6F2CC40D"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236A16AB"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37F45FFC"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 неврологического отделения №3</w:t>
            </w:r>
          </w:p>
        </w:tc>
        <w:tc>
          <w:tcPr>
            <w:tcW w:w="1559" w:type="dxa"/>
            <w:tcBorders>
              <w:top w:val="single" w:sz="4" w:space="0" w:color="auto"/>
              <w:left w:val="single" w:sz="4" w:space="0" w:color="auto"/>
              <w:bottom w:val="single" w:sz="4" w:space="0" w:color="auto"/>
              <w:right w:val="single" w:sz="4" w:space="0" w:color="auto"/>
            </w:tcBorders>
          </w:tcPr>
          <w:p w14:paraId="3513136D"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37DCFE03"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34098285"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14ED01AA"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22809B0" w14:textId="77777777" w:rsidR="006D5BA1" w:rsidRPr="00FC723E" w:rsidRDefault="006D5BA1" w:rsidP="003475D6">
            <w:pPr>
              <w:spacing w:line="240" w:lineRule="auto"/>
              <w:ind w:firstLine="0"/>
              <w:jc w:val="center"/>
              <w:rPr>
                <w:sz w:val="22"/>
                <w:szCs w:val="22"/>
              </w:rPr>
            </w:pPr>
            <w:r w:rsidRPr="00FC723E">
              <w:rPr>
                <w:sz w:val="22"/>
                <w:szCs w:val="22"/>
              </w:rPr>
              <w:t>16.</w:t>
            </w:r>
          </w:p>
        </w:tc>
        <w:tc>
          <w:tcPr>
            <w:tcW w:w="709" w:type="dxa"/>
            <w:tcBorders>
              <w:top w:val="single" w:sz="4" w:space="0" w:color="auto"/>
              <w:left w:val="single" w:sz="4" w:space="0" w:color="auto"/>
              <w:bottom w:val="single" w:sz="4" w:space="0" w:color="auto"/>
              <w:right w:val="single" w:sz="4" w:space="0" w:color="auto"/>
            </w:tcBorders>
            <w:hideMark/>
          </w:tcPr>
          <w:p w14:paraId="45086DFE"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6F7086EE"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4AF55A9C"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41A20024"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7EEC4D60" w14:textId="77777777" w:rsidR="006D5BA1" w:rsidRPr="00FC723E" w:rsidRDefault="006D5BA1" w:rsidP="003475D6">
            <w:pPr>
              <w:spacing w:line="240" w:lineRule="auto"/>
              <w:ind w:firstLine="0"/>
              <w:rPr>
                <w:sz w:val="22"/>
                <w:szCs w:val="22"/>
              </w:rPr>
            </w:pPr>
            <w:r w:rsidRPr="00FC723E">
              <w:rPr>
                <w:sz w:val="22"/>
                <w:szCs w:val="22"/>
              </w:rPr>
              <w:t>Медицинская сестра (палатная) неврологического отделения №3</w:t>
            </w:r>
          </w:p>
        </w:tc>
        <w:tc>
          <w:tcPr>
            <w:tcW w:w="1559" w:type="dxa"/>
            <w:tcBorders>
              <w:top w:val="single" w:sz="4" w:space="0" w:color="auto"/>
              <w:left w:val="single" w:sz="4" w:space="0" w:color="auto"/>
              <w:bottom w:val="single" w:sz="4" w:space="0" w:color="auto"/>
              <w:right w:val="single" w:sz="4" w:space="0" w:color="auto"/>
            </w:tcBorders>
          </w:tcPr>
          <w:p w14:paraId="4A615615"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1330475D" w14:textId="77777777" w:rsidR="006D5BA1" w:rsidRPr="00FC723E" w:rsidRDefault="006D5BA1" w:rsidP="003475D6">
            <w:pPr>
              <w:spacing w:line="240" w:lineRule="auto"/>
              <w:ind w:firstLine="0"/>
              <w:jc w:val="center"/>
              <w:rPr>
                <w:sz w:val="22"/>
                <w:szCs w:val="22"/>
              </w:rPr>
            </w:pPr>
            <w:r w:rsidRPr="00FC723E">
              <w:rPr>
                <w:sz w:val="22"/>
                <w:szCs w:val="22"/>
              </w:rPr>
              <w:t>10</w:t>
            </w:r>
          </w:p>
        </w:tc>
        <w:tc>
          <w:tcPr>
            <w:tcW w:w="1020" w:type="dxa"/>
            <w:tcBorders>
              <w:top w:val="single" w:sz="4" w:space="0" w:color="auto"/>
              <w:left w:val="single" w:sz="4" w:space="0" w:color="auto"/>
              <w:bottom w:val="single" w:sz="4" w:space="0" w:color="auto"/>
              <w:right w:val="single" w:sz="4" w:space="0" w:color="auto"/>
            </w:tcBorders>
          </w:tcPr>
          <w:p w14:paraId="3E2E6532" w14:textId="77777777" w:rsidR="006D5BA1" w:rsidRPr="00FC723E" w:rsidRDefault="006D5BA1" w:rsidP="003475D6">
            <w:pPr>
              <w:spacing w:line="240" w:lineRule="auto"/>
              <w:ind w:firstLine="0"/>
              <w:jc w:val="center"/>
              <w:rPr>
                <w:sz w:val="22"/>
                <w:szCs w:val="22"/>
              </w:rPr>
            </w:pPr>
            <w:r w:rsidRPr="00FC723E">
              <w:rPr>
                <w:sz w:val="22"/>
                <w:szCs w:val="22"/>
              </w:rPr>
              <w:t>8</w:t>
            </w:r>
          </w:p>
        </w:tc>
      </w:tr>
      <w:tr w:rsidR="006D5BA1" w:rsidRPr="00FC723E" w14:paraId="02A42CDA"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636589B5" w14:textId="77777777" w:rsidR="006D5BA1" w:rsidRPr="00FC723E" w:rsidRDefault="006D5BA1" w:rsidP="003475D6">
            <w:pPr>
              <w:spacing w:line="240" w:lineRule="auto"/>
              <w:ind w:firstLine="0"/>
              <w:jc w:val="center"/>
              <w:rPr>
                <w:sz w:val="22"/>
                <w:szCs w:val="22"/>
              </w:rPr>
            </w:pPr>
            <w:r w:rsidRPr="00FC723E">
              <w:rPr>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14:paraId="4960D260"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2737CC0"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43859D5A"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77F26A19"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29DD2A35" w14:textId="77777777" w:rsidR="006D5BA1" w:rsidRPr="00FC723E" w:rsidRDefault="006D5BA1" w:rsidP="003475D6">
            <w:pPr>
              <w:spacing w:line="240" w:lineRule="auto"/>
              <w:ind w:firstLine="0"/>
              <w:rPr>
                <w:sz w:val="22"/>
                <w:szCs w:val="22"/>
              </w:rPr>
            </w:pPr>
            <w:r w:rsidRPr="00FC723E">
              <w:rPr>
                <w:sz w:val="22"/>
                <w:szCs w:val="22"/>
              </w:rPr>
              <w:t>Медицинская сестра (процедурного кабинета) неврологического отделения №3</w:t>
            </w:r>
          </w:p>
        </w:tc>
        <w:tc>
          <w:tcPr>
            <w:tcW w:w="1559" w:type="dxa"/>
            <w:tcBorders>
              <w:top w:val="single" w:sz="4" w:space="0" w:color="auto"/>
              <w:left w:val="single" w:sz="4" w:space="0" w:color="auto"/>
              <w:bottom w:val="single" w:sz="4" w:space="0" w:color="auto"/>
              <w:right w:val="single" w:sz="4" w:space="0" w:color="auto"/>
            </w:tcBorders>
          </w:tcPr>
          <w:p w14:paraId="24A9071A"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03822DBE"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34217577"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50B5DC92"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6F5959C5" w14:textId="77777777" w:rsidR="006D5BA1" w:rsidRPr="00FC723E" w:rsidRDefault="006D5BA1" w:rsidP="003475D6">
            <w:pPr>
              <w:spacing w:line="240" w:lineRule="auto"/>
              <w:ind w:firstLine="0"/>
              <w:jc w:val="center"/>
              <w:rPr>
                <w:sz w:val="22"/>
                <w:szCs w:val="22"/>
              </w:rPr>
            </w:pPr>
            <w:r w:rsidRPr="00FC723E">
              <w:rPr>
                <w:sz w:val="22"/>
                <w:szCs w:val="22"/>
              </w:rPr>
              <w:t>18.</w:t>
            </w:r>
          </w:p>
        </w:tc>
        <w:tc>
          <w:tcPr>
            <w:tcW w:w="709" w:type="dxa"/>
            <w:tcBorders>
              <w:top w:val="single" w:sz="4" w:space="0" w:color="auto"/>
              <w:left w:val="single" w:sz="4" w:space="0" w:color="auto"/>
              <w:bottom w:val="single" w:sz="4" w:space="0" w:color="auto"/>
              <w:right w:val="single" w:sz="4" w:space="0" w:color="auto"/>
            </w:tcBorders>
            <w:hideMark/>
          </w:tcPr>
          <w:p w14:paraId="51D5CBB6"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11F4DA50"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967F6B1"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246FD705"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719891E3"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 неврологического отделения №4 (для детей)</w:t>
            </w:r>
          </w:p>
        </w:tc>
        <w:tc>
          <w:tcPr>
            <w:tcW w:w="1559" w:type="dxa"/>
            <w:tcBorders>
              <w:top w:val="single" w:sz="4" w:space="0" w:color="auto"/>
              <w:left w:val="single" w:sz="4" w:space="0" w:color="auto"/>
              <w:bottom w:val="single" w:sz="4" w:space="0" w:color="auto"/>
              <w:right w:val="single" w:sz="4" w:space="0" w:color="auto"/>
            </w:tcBorders>
          </w:tcPr>
          <w:p w14:paraId="05219EB7"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75D27FA9"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2778648A"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368A53F0"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6BDBB018" w14:textId="77777777" w:rsidR="006D5BA1" w:rsidRPr="00FC723E" w:rsidRDefault="006D5BA1" w:rsidP="003475D6">
            <w:pPr>
              <w:spacing w:line="240" w:lineRule="auto"/>
              <w:ind w:firstLine="0"/>
              <w:jc w:val="center"/>
              <w:rPr>
                <w:sz w:val="22"/>
                <w:szCs w:val="22"/>
              </w:rPr>
            </w:pPr>
            <w:r w:rsidRPr="00FC723E">
              <w:rPr>
                <w:sz w:val="22"/>
                <w:szCs w:val="22"/>
              </w:rPr>
              <w:t>19.</w:t>
            </w:r>
          </w:p>
        </w:tc>
        <w:tc>
          <w:tcPr>
            <w:tcW w:w="709" w:type="dxa"/>
            <w:tcBorders>
              <w:top w:val="single" w:sz="4" w:space="0" w:color="auto"/>
              <w:left w:val="single" w:sz="4" w:space="0" w:color="auto"/>
              <w:bottom w:val="single" w:sz="4" w:space="0" w:color="auto"/>
              <w:right w:val="single" w:sz="4" w:space="0" w:color="auto"/>
            </w:tcBorders>
            <w:hideMark/>
          </w:tcPr>
          <w:p w14:paraId="65FF6780"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1232912A"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38F7AECE"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10F9F7AB"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609F2500" w14:textId="77777777" w:rsidR="006D5BA1" w:rsidRPr="00FC723E" w:rsidRDefault="006D5BA1" w:rsidP="003475D6">
            <w:pPr>
              <w:spacing w:line="240" w:lineRule="auto"/>
              <w:ind w:firstLine="0"/>
              <w:rPr>
                <w:sz w:val="22"/>
                <w:szCs w:val="22"/>
              </w:rPr>
            </w:pPr>
            <w:r w:rsidRPr="00FC723E">
              <w:rPr>
                <w:sz w:val="22"/>
                <w:szCs w:val="22"/>
              </w:rPr>
              <w:t>Медицинская сестра (палатная) неврологического отделения №4 (для детей)</w:t>
            </w:r>
          </w:p>
        </w:tc>
        <w:tc>
          <w:tcPr>
            <w:tcW w:w="1559" w:type="dxa"/>
            <w:tcBorders>
              <w:top w:val="single" w:sz="4" w:space="0" w:color="auto"/>
              <w:left w:val="single" w:sz="4" w:space="0" w:color="auto"/>
              <w:bottom w:val="single" w:sz="4" w:space="0" w:color="auto"/>
              <w:right w:val="single" w:sz="4" w:space="0" w:color="auto"/>
            </w:tcBorders>
          </w:tcPr>
          <w:p w14:paraId="545B4E96"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4DE2A54F" w14:textId="77777777" w:rsidR="006D5BA1" w:rsidRPr="00FC723E" w:rsidRDefault="006D5BA1" w:rsidP="003475D6">
            <w:pPr>
              <w:spacing w:line="240" w:lineRule="auto"/>
              <w:ind w:firstLine="0"/>
              <w:jc w:val="center"/>
              <w:rPr>
                <w:sz w:val="22"/>
                <w:szCs w:val="22"/>
              </w:rPr>
            </w:pPr>
            <w:r w:rsidRPr="00FC723E">
              <w:rPr>
                <w:sz w:val="22"/>
                <w:szCs w:val="22"/>
              </w:rPr>
              <w:t>10</w:t>
            </w:r>
          </w:p>
        </w:tc>
        <w:tc>
          <w:tcPr>
            <w:tcW w:w="1020" w:type="dxa"/>
            <w:tcBorders>
              <w:top w:val="single" w:sz="4" w:space="0" w:color="auto"/>
              <w:left w:val="single" w:sz="4" w:space="0" w:color="auto"/>
              <w:bottom w:val="single" w:sz="4" w:space="0" w:color="auto"/>
              <w:right w:val="single" w:sz="4" w:space="0" w:color="auto"/>
            </w:tcBorders>
          </w:tcPr>
          <w:p w14:paraId="0AECB938" w14:textId="77777777" w:rsidR="006D5BA1" w:rsidRPr="00FC723E" w:rsidRDefault="006D5BA1" w:rsidP="003475D6">
            <w:pPr>
              <w:spacing w:line="240" w:lineRule="auto"/>
              <w:ind w:firstLine="0"/>
              <w:jc w:val="center"/>
              <w:rPr>
                <w:sz w:val="22"/>
                <w:szCs w:val="22"/>
              </w:rPr>
            </w:pPr>
            <w:r w:rsidRPr="00FC723E">
              <w:rPr>
                <w:sz w:val="22"/>
                <w:szCs w:val="22"/>
              </w:rPr>
              <w:t>5</w:t>
            </w:r>
          </w:p>
        </w:tc>
      </w:tr>
      <w:tr w:rsidR="006D5BA1" w:rsidRPr="00FC723E" w14:paraId="4FA701EC"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73C2F9AC" w14:textId="77777777" w:rsidR="006D5BA1" w:rsidRPr="00FC723E" w:rsidRDefault="006D5BA1" w:rsidP="003475D6">
            <w:pPr>
              <w:spacing w:line="240" w:lineRule="auto"/>
              <w:ind w:firstLine="0"/>
              <w:jc w:val="center"/>
              <w:rPr>
                <w:sz w:val="22"/>
                <w:szCs w:val="22"/>
              </w:rPr>
            </w:pPr>
            <w:r w:rsidRPr="00FC723E">
              <w:rPr>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14:paraId="19F1335F"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54C8EF7"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5157032"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527E1F88"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tcPr>
          <w:p w14:paraId="4B8C7780" w14:textId="77777777" w:rsidR="006D5BA1" w:rsidRPr="00FC723E" w:rsidRDefault="006D5BA1" w:rsidP="003475D6">
            <w:pPr>
              <w:spacing w:line="240" w:lineRule="auto"/>
              <w:ind w:firstLine="0"/>
              <w:rPr>
                <w:sz w:val="22"/>
                <w:szCs w:val="22"/>
              </w:rPr>
            </w:pPr>
            <w:r w:rsidRPr="00FC723E">
              <w:rPr>
                <w:sz w:val="22"/>
                <w:szCs w:val="22"/>
              </w:rPr>
              <w:t>Медицинская сестра (процедурного кабинета) неврологического отделения №4 (для детей)</w:t>
            </w:r>
          </w:p>
        </w:tc>
        <w:tc>
          <w:tcPr>
            <w:tcW w:w="1559" w:type="dxa"/>
            <w:tcBorders>
              <w:top w:val="single" w:sz="4" w:space="0" w:color="auto"/>
              <w:left w:val="single" w:sz="4" w:space="0" w:color="auto"/>
              <w:bottom w:val="single" w:sz="4" w:space="0" w:color="auto"/>
              <w:right w:val="single" w:sz="4" w:space="0" w:color="auto"/>
            </w:tcBorders>
          </w:tcPr>
          <w:p w14:paraId="66D15432"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0797F52F"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6BA5B894"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4BB70311"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550193D3" w14:textId="77777777" w:rsidR="006D5BA1" w:rsidRPr="00FC723E" w:rsidRDefault="006D5BA1" w:rsidP="003475D6">
            <w:pPr>
              <w:spacing w:line="240" w:lineRule="auto"/>
              <w:ind w:firstLine="0"/>
              <w:jc w:val="center"/>
              <w:rPr>
                <w:sz w:val="22"/>
                <w:szCs w:val="22"/>
              </w:rPr>
            </w:pPr>
            <w:r w:rsidRPr="00FC723E">
              <w:rPr>
                <w:sz w:val="22"/>
                <w:szCs w:val="22"/>
              </w:rPr>
              <w:t>21.</w:t>
            </w:r>
          </w:p>
        </w:tc>
        <w:tc>
          <w:tcPr>
            <w:tcW w:w="709" w:type="dxa"/>
            <w:tcBorders>
              <w:top w:val="single" w:sz="4" w:space="0" w:color="auto"/>
              <w:left w:val="single" w:sz="4" w:space="0" w:color="auto"/>
              <w:bottom w:val="single" w:sz="4" w:space="0" w:color="auto"/>
              <w:right w:val="single" w:sz="4" w:space="0" w:color="auto"/>
            </w:tcBorders>
            <w:hideMark/>
          </w:tcPr>
          <w:p w14:paraId="3890DE5E"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8AF9863"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375D871"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0AFD5606"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33D9D81B" w14:textId="77777777" w:rsidR="006D5BA1" w:rsidRPr="00FC723E" w:rsidRDefault="006D5BA1" w:rsidP="003475D6">
            <w:pPr>
              <w:spacing w:line="240" w:lineRule="auto"/>
              <w:ind w:firstLine="0"/>
              <w:rPr>
                <w:sz w:val="22"/>
                <w:szCs w:val="22"/>
              </w:rPr>
            </w:pPr>
            <w:r w:rsidRPr="00FC723E">
              <w:rPr>
                <w:sz w:val="22"/>
                <w:szCs w:val="22"/>
              </w:rPr>
              <w:t>Врач-нейрохирург (заведующий отделением) нейрохирургического отделения №1</w:t>
            </w:r>
          </w:p>
        </w:tc>
        <w:tc>
          <w:tcPr>
            <w:tcW w:w="1559" w:type="dxa"/>
            <w:tcBorders>
              <w:top w:val="single" w:sz="4" w:space="0" w:color="auto"/>
              <w:left w:val="single" w:sz="4" w:space="0" w:color="auto"/>
              <w:bottom w:val="single" w:sz="4" w:space="0" w:color="auto"/>
              <w:right w:val="single" w:sz="4" w:space="0" w:color="auto"/>
            </w:tcBorders>
          </w:tcPr>
          <w:p w14:paraId="474458ED"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24146320"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3D2B9319"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12B8B4AD"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6FD8CF9" w14:textId="77777777" w:rsidR="006D5BA1" w:rsidRPr="00FC723E" w:rsidRDefault="006D5BA1" w:rsidP="003475D6">
            <w:pPr>
              <w:spacing w:line="240" w:lineRule="auto"/>
              <w:ind w:firstLine="0"/>
              <w:jc w:val="center"/>
              <w:rPr>
                <w:sz w:val="22"/>
                <w:szCs w:val="22"/>
              </w:rPr>
            </w:pPr>
            <w:r w:rsidRPr="00FC723E">
              <w:rPr>
                <w:sz w:val="22"/>
                <w:szCs w:val="22"/>
              </w:rPr>
              <w:t>22.</w:t>
            </w:r>
          </w:p>
        </w:tc>
        <w:tc>
          <w:tcPr>
            <w:tcW w:w="709" w:type="dxa"/>
            <w:tcBorders>
              <w:top w:val="single" w:sz="4" w:space="0" w:color="auto"/>
              <w:left w:val="single" w:sz="4" w:space="0" w:color="auto"/>
              <w:bottom w:val="single" w:sz="4" w:space="0" w:color="auto"/>
              <w:right w:val="single" w:sz="4" w:space="0" w:color="auto"/>
            </w:tcBorders>
            <w:hideMark/>
          </w:tcPr>
          <w:p w14:paraId="08161895"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2B9C3BA"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3B9687DE"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18E72C90"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77A54CC7" w14:textId="77777777" w:rsidR="006D5BA1" w:rsidRPr="00FC723E" w:rsidRDefault="006D5BA1" w:rsidP="003475D6">
            <w:pPr>
              <w:spacing w:line="240" w:lineRule="auto"/>
              <w:ind w:firstLine="0"/>
              <w:rPr>
                <w:sz w:val="22"/>
                <w:szCs w:val="22"/>
              </w:rPr>
            </w:pPr>
            <w:r w:rsidRPr="00FC723E">
              <w:rPr>
                <w:sz w:val="22"/>
                <w:szCs w:val="22"/>
              </w:rPr>
              <w:t>Врач-</w:t>
            </w:r>
            <w:r w:rsidR="0092382D" w:rsidRPr="00FC723E">
              <w:rPr>
                <w:sz w:val="22"/>
                <w:szCs w:val="22"/>
              </w:rPr>
              <w:t>нейрохирург нейрохирургического</w:t>
            </w:r>
            <w:r w:rsidRPr="00FC723E">
              <w:rPr>
                <w:sz w:val="22"/>
                <w:szCs w:val="22"/>
              </w:rPr>
              <w:t xml:space="preserve"> отделения №1</w:t>
            </w:r>
          </w:p>
        </w:tc>
        <w:tc>
          <w:tcPr>
            <w:tcW w:w="1559" w:type="dxa"/>
            <w:tcBorders>
              <w:top w:val="single" w:sz="4" w:space="0" w:color="auto"/>
              <w:left w:val="single" w:sz="4" w:space="0" w:color="auto"/>
              <w:bottom w:val="single" w:sz="4" w:space="0" w:color="auto"/>
              <w:right w:val="single" w:sz="4" w:space="0" w:color="auto"/>
            </w:tcBorders>
          </w:tcPr>
          <w:p w14:paraId="1B7F5E8A"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005A8B82" w14:textId="77777777" w:rsidR="006D5BA1" w:rsidRPr="00FC723E" w:rsidRDefault="006D5BA1" w:rsidP="003475D6">
            <w:pPr>
              <w:spacing w:line="240" w:lineRule="auto"/>
              <w:ind w:firstLine="0"/>
              <w:jc w:val="center"/>
              <w:rPr>
                <w:sz w:val="22"/>
                <w:szCs w:val="22"/>
              </w:rPr>
            </w:pPr>
            <w:r w:rsidRPr="00FC723E">
              <w:rPr>
                <w:sz w:val="22"/>
                <w:szCs w:val="22"/>
              </w:rPr>
              <w:t>12</w:t>
            </w:r>
          </w:p>
        </w:tc>
        <w:tc>
          <w:tcPr>
            <w:tcW w:w="1020" w:type="dxa"/>
            <w:tcBorders>
              <w:top w:val="single" w:sz="4" w:space="0" w:color="auto"/>
              <w:left w:val="single" w:sz="4" w:space="0" w:color="auto"/>
              <w:bottom w:val="single" w:sz="4" w:space="0" w:color="auto"/>
              <w:right w:val="single" w:sz="4" w:space="0" w:color="auto"/>
            </w:tcBorders>
          </w:tcPr>
          <w:p w14:paraId="2CA6B69F" w14:textId="77777777" w:rsidR="006D5BA1" w:rsidRPr="00FC723E" w:rsidRDefault="006D5BA1" w:rsidP="003475D6">
            <w:pPr>
              <w:spacing w:line="240" w:lineRule="auto"/>
              <w:ind w:firstLine="0"/>
              <w:jc w:val="center"/>
              <w:rPr>
                <w:sz w:val="22"/>
                <w:szCs w:val="22"/>
              </w:rPr>
            </w:pPr>
            <w:r w:rsidRPr="00FC723E">
              <w:rPr>
                <w:sz w:val="22"/>
                <w:szCs w:val="22"/>
              </w:rPr>
              <w:t>5</w:t>
            </w:r>
          </w:p>
        </w:tc>
      </w:tr>
      <w:tr w:rsidR="006D5BA1" w:rsidRPr="00FC723E" w14:paraId="6FD9F933"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52F81A94" w14:textId="77777777" w:rsidR="006D5BA1" w:rsidRPr="00FC723E" w:rsidRDefault="006D5BA1" w:rsidP="003475D6">
            <w:pPr>
              <w:spacing w:line="240" w:lineRule="auto"/>
              <w:ind w:firstLine="0"/>
              <w:jc w:val="center"/>
              <w:rPr>
                <w:sz w:val="22"/>
                <w:szCs w:val="22"/>
              </w:rPr>
            </w:pPr>
            <w:r w:rsidRPr="00FC723E">
              <w:rPr>
                <w:sz w:val="22"/>
                <w:szCs w:val="22"/>
              </w:rPr>
              <w:t>23.</w:t>
            </w:r>
          </w:p>
        </w:tc>
        <w:tc>
          <w:tcPr>
            <w:tcW w:w="709" w:type="dxa"/>
            <w:tcBorders>
              <w:top w:val="single" w:sz="4" w:space="0" w:color="auto"/>
              <w:left w:val="single" w:sz="4" w:space="0" w:color="auto"/>
              <w:bottom w:val="single" w:sz="4" w:space="0" w:color="auto"/>
              <w:right w:val="single" w:sz="4" w:space="0" w:color="auto"/>
            </w:tcBorders>
            <w:hideMark/>
          </w:tcPr>
          <w:p w14:paraId="13206F6B"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E5F1291"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00583572"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5307180D"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5232890F"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 нейрохирургического отделения №1</w:t>
            </w:r>
          </w:p>
        </w:tc>
        <w:tc>
          <w:tcPr>
            <w:tcW w:w="1559" w:type="dxa"/>
            <w:tcBorders>
              <w:top w:val="single" w:sz="4" w:space="0" w:color="auto"/>
              <w:left w:val="single" w:sz="4" w:space="0" w:color="auto"/>
              <w:bottom w:val="single" w:sz="4" w:space="0" w:color="auto"/>
              <w:right w:val="single" w:sz="4" w:space="0" w:color="auto"/>
            </w:tcBorders>
          </w:tcPr>
          <w:p w14:paraId="77C0E09C"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3D75AA8C"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661C89A9"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7AA4CF08"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183A0D72" w14:textId="77777777" w:rsidR="006D5BA1" w:rsidRPr="00FC723E" w:rsidRDefault="006D5BA1" w:rsidP="003475D6">
            <w:pPr>
              <w:spacing w:line="240" w:lineRule="auto"/>
              <w:ind w:firstLine="0"/>
              <w:jc w:val="center"/>
              <w:rPr>
                <w:sz w:val="22"/>
                <w:szCs w:val="22"/>
              </w:rPr>
            </w:pPr>
            <w:r w:rsidRPr="00FC723E">
              <w:rPr>
                <w:sz w:val="22"/>
                <w:szCs w:val="22"/>
              </w:rPr>
              <w:lastRenderedPageBreak/>
              <w:t>24.</w:t>
            </w:r>
          </w:p>
        </w:tc>
        <w:tc>
          <w:tcPr>
            <w:tcW w:w="709" w:type="dxa"/>
            <w:tcBorders>
              <w:top w:val="single" w:sz="4" w:space="0" w:color="auto"/>
              <w:left w:val="single" w:sz="4" w:space="0" w:color="auto"/>
              <w:bottom w:val="single" w:sz="4" w:space="0" w:color="auto"/>
              <w:right w:val="single" w:sz="4" w:space="0" w:color="auto"/>
            </w:tcBorders>
            <w:hideMark/>
          </w:tcPr>
          <w:p w14:paraId="062281E5"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74DDD97F"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DEDDCE3"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293FE521"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1345F5C9" w14:textId="77777777" w:rsidR="006D5BA1" w:rsidRPr="00FC723E" w:rsidRDefault="006D5BA1" w:rsidP="003475D6">
            <w:pPr>
              <w:spacing w:line="240" w:lineRule="auto"/>
              <w:ind w:firstLine="0"/>
              <w:rPr>
                <w:sz w:val="22"/>
                <w:szCs w:val="22"/>
              </w:rPr>
            </w:pPr>
            <w:r w:rsidRPr="00FC723E">
              <w:rPr>
                <w:sz w:val="22"/>
                <w:szCs w:val="22"/>
              </w:rPr>
              <w:t>Медицинская сестра (палатная) нейрохирургического отделения №1</w:t>
            </w:r>
          </w:p>
        </w:tc>
        <w:tc>
          <w:tcPr>
            <w:tcW w:w="1559" w:type="dxa"/>
            <w:tcBorders>
              <w:top w:val="single" w:sz="4" w:space="0" w:color="auto"/>
              <w:left w:val="single" w:sz="4" w:space="0" w:color="auto"/>
              <w:bottom w:val="single" w:sz="4" w:space="0" w:color="auto"/>
              <w:right w:val="single" w:sz="4" w:space="0" w:color="auto"/>
            </w:tcBorders>
          </w:tcPr>
          <w:p w14:paraId="7DF2EED7"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6BC1B19A" w14:textId="77777777" w:rsidR="006D5BA1" w:rsidRPr="00FC723E" w:rsidRDefault="006D5BA1" w:rsidP="003475D6">
            <w:pPr>
              <w:spacing w:line="240" w:lineRule="auto"/>
              <w:ind w:firstLine="0"/>
              <w:jc w:val="center"/>
              <w:rPr>
                <w:sz w:val="22"/>
                <w:szCs w:val="22"/>
              </w:rPr>
            </w:pPr>
            <w:r w:rsidRPr="00FC723E">
              <w:rPr>
                <w:sz w:val="22"/>
                <w:szCs w:val="22"/>
              </w:rPr>
              <w:t>20</w:t>
            </w:r>
          </w:p>
        </w:tc>
        <w:tc>
          <w:tcPr>
            <w:tcW w:w="1020" w:type="dxa"/>
            <w:tcBorders>
              <w:top w:val="single" w:sz="4" w:space="0" w:color="auto"/>
              <w:left w:val="single" w:sz="4" w:space="0" w:color="auto"/>
              <w:bottom w:val="single" w:sz="4" w:space="0" w:color="auto"/>
              <w:right w:val="single" w:sz="4" w:space="0" w:color="auto"/>
            </w:tcBorders>
          </w:tcPr>
          <w:p w14:paraId="00C758C3" w14:textId="77777777" w:rsidR="006D5BA1" w:rsidRPr="00FC723E" w:rsidRDefault="006D5BA1" w:rsidP="003475D6">
            <w:pPr>
              <w:spacing w:line="240" w:lineRule="auto"/>
              <w:ind w:firstLine="0"/>
              <w:jc w:val="center"/>
              <w:rPr>
                <w:sz w:val="22"/>
                <w:szCs w:val="22"/>
              </w:rPr>
            </w:pPr>
            <w:r w:rsidRPr="00FC723E">
              <w:rPr>
                <w:sz w:val="22"/>
                <w:szCs w:val="22"/>
              </w:rPr>
              <w:t>15</w:t>
            </w:r>
          </w:p>
        </w:tc>
      </w:tr>
      <w:tr w:rsidR="006D5BA1" w:rsidRPr="00FC723E" w14:paraId="472AD2A4"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1FA76DD4" w14:textId="77777777" w:rsidR="006D5BA1" w:rsidRPr="00FC723E" w:rsidRDefault="006D5BA1" w:rsidP="003475D6">
            <w:pPr>
              <w:spacing w:line="240" w:lineRule="auto"/>
              <w:ind w:firstLine="0"/>
              <w:jc w:val="center"/>
              <w:rPr>
                <w:sz w:val="22"/>
                <w:szCs w:val="22"/>
              </w:rPr>
            </w:pPr>
            <w:r w:rsidRPr="00FC723E">
              <w:rPr>
                <w:sz w:val="22"/>
                <w:szCs w:val="22"/>
              </w:rPr>
              <w:t>25.</w:t>
            </w:r>
          </w:p>
        </w:tc>
        <w:tc>
          <w:tcPr>
            <w:tcW w:w="709" w:type="dxa"/>
            <w:tcBorders>
              <w:top w:val="single" w:sz="4" w:space="0" w:color="auto"/>
              <w:left w:val="single" w:sz="4" w:space="0" w:color="auto"/>
              <w:bottom w:val="single" w:sz="4" w:space="0" w:color="auto"/>
              <w:right w:val="single" w:sz="4" w:space="0" w:color="auto"/>
            </w:tcBorders>
            <w:hideMark/>
          </w:tcPr>
          <w:p w14:paraId="752D300F"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6199ABAE"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5F5C1258"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6A389587"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17CD5AE6" w14:textId="77777777" w:rsidR="006D5BA1" w:rsidRPr="00FC723E" w:rsidRDefault="006D5BA1" w:rsidP="003475D6">
            <w:pPr>
              <w:spacing w:line="240" w:lineRule="auto"/>
              <w:ind w:firstLine="0"/>
              <w:rPr>
                <w:sz w:val="22"/>
                <w:szCs w:val="22"/>
              </w:rPr>
            </w:pPr>
            <w:r w:rsidRPr="00FC723E">
              <w:rPr>
                <w:sz w:val="22"/>
                <w:szCs w:val="22"/>
              </w:rPr>
              <w:t>Медицинская сестра (процедурного кабинета) нейрохирургического отделения №1</w:t>
            </w:r>
          </w:p>
        </w:tc>
        <w:tc>
          <w:tcPr>
            <w:tcW w:w="1559" w:type="dxa"/>
            <w:tcBorders>
              <w:top w:val="single" w:sz="4" w:space="0" w:color="auto"/>
              <w:left w:val="single" w:sz="4" w:space="0" w:color="auto"/>
              <w:bottom w:val="single" w:sz="4" w:space="0" w:color="auto"/>
              <w:right w:val="single" w:sz="4" w:space="0" w:color="auto"/>
            </w:tcBorders>
          </w:tcPr>
          <w:p w14:paraId="3C24F0E3"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703A0B4E"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7DD09D2D"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4375DC75"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50DFAAD4" w14:textId="77777777" w:rsidR="006D5BA1" w:rsidRPr="00FC723E" w:rsidRDefault="006D5BA1" w:rsidP="003475D6">
            <w:pPr>
              <w:spacing w:line="240" w:lineRule="auto"/>
              <w:ind w:firstLine="0"/>
              <w:jc w:val="center"/>
              <w:rPr>
                <w:sz w:val="22"/>
                <w:szCs w:val="22"/>
              </w:rPr>
            </w:pPr>
            <w:r w:rsidRPr="00FC723E">
              <w:rPr>
                <w:sz w:val="22"/>
                <w:szCs w:val="22"/>
              </w:rPr>
              <w:t>26.</w:t>
            </w:r>
          </w:p>
        </w:tc>
        <w:tc>
          <w:tcPr>
            <w:tcW w:w="709" w:type="dxa"/>
            <w:tcBorders>
              <w:top w:val="single" w:sz="4" w:space="0" w:color="auto"/>
              <w:left w:val="single" w:sz="4" w:space="0" w:color="auto"/>
              <w:bottom w:val="single" w:sz="4" w:space="0" w:color="auto"/>
              <w:right w:val="single" w:sz="4" w:space="0" w:color="auto"/>
            </w:tcBorders>
            <w:hideMark/>
          </w:tcPr>
          <w:p w14:paraId="2FA96B45"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11851142"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38F3C6A0"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7B17C40F"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59C96EC8" w14:textId="77777777" w:rsidR="006D5BA1" w:rsidRPr="00FC723E" w:rsidRDefault="006D5BA1" w:rsidP="003475D6">
            <w:pPr>
              <w:spacing w:line="240" w:lineRule="auto"/>
              <w:ind w:firstLine="0"/>
              <w:rPr>
                <w:sz w:val="22"/>
                <w:szCs w:val="22"/>
              </w:rPr>
            </w:pPr>
            <w:r w:rsidRPr="00FC723E">
              <w:rPr>
                <w:sz w:val="22"/>
                <w:szCs w:val="22"/>
              </w:rPr>
              <w:t>Медицинская сестра (перевязочного кабинета) нейрохирургического отделения №1</w:t>
            </w:r>
          </w:p>
        </w:tc>
        <w:tc>
          <w:tcPr>
            <w:tcW w:w="1559" w:type="dxa"/>
            <w:tcBorders>
              <w:top w:val="single" w:sz="4" w:space="0" w:color="auto"/>
              <w:left w:val="single" w:sz="4" w:space="0" w:color="auto"/>
              <w:bottom w:val="single" w:sz="4" w:space="0" w:color="auto"/>
              <w:right w:val="single" w:sz="4" w:space="0" w:color="auto"/>
            </w:tcBorders>
          </w:tcPr>
          <w:p w14:paraId="1FABC7E6"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1C2082D8"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26486C77"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0AB5FF06"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1B975C6F" w14:textId="77777777" w:rsidR="006D5BA1" w:rsidRPr="00FC723E" w:rsidRDefault="006D5BA1" w:rsidP="003475D6">
            <w:pPr>
              <w:spacing w:line="240" w:lineRule="auto"/>
              <w:ind w:firstLine="0"/>
              <w:jc w:val="center"/>
              <w:rPr>
                <w:sz w:val="22"/>
                <w:szCs w:val="22"/>
              </w:rPr>
            </w:pPr>
            <w:r w:rsidRPr="00FC723E">
              <w:rPr>
                <w:sz w:val="22"/>
                <w:szCs w:val="22"/>
              </w:rPr>
              <w:t>27.</w:t>
            </w:r>
          </w:p>
        </w:tc>
        <w:tc>
          <w:tcPr>
            <w:tcW w:w="709" w:type="dxa"/>
            <w:tcBorders>
              <w:top w:val="single" w:sz="4" w:space="0" w:color="auto"/>
              <w:left w:val="single" w:sz="4" w:space="0" w:color="auto"/>
              <w:bottom w:val="single" w:sz="4" w:space="0" w:color="auto"/>
              <w:right w:val="single" w:sz="4" w:space="0" w:color="auto"/>
            </w:tcBorders>
            <w:hideMark/>
          </w:tcPr>
          <w:p w14:paraId="18C1BF54"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BD5CB69"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33E96971"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1C7ED5EA"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48E13EE2" w14:textId="77777777" w:rsidR="006D5BA1" w:rsidRPr="00FC723E" w:rsidRDefault="006D5BA1" w:rsidP="003475D6">
            <w:pPr>
              <w:spacing w:line="240" w:lineRule="auto"/>
              <w:ind w:firstLine="0"/>
              <w:rPr>
                <w:sz w:val="22"/>
                <w:szCs w:val="22"/>
              </w:rPr>
            </w:pPr>
            <w:r w:rsidRPr="00FC723E">
              <w:rPr>
                <w:sz w:val="22"/>
                <w:szCs w:val="22"/>
              </w:rPr>
              <w:t>Врач-нейрохирург (заведующий отделением) нейрохирургического отделения №2</w:t>
            </w:r>
          </w:p>
        </w:tc>
        <w:tc>
          <w:tcPr>
            <w:tcW w:w="1559" w:type="dxa"/>
            <w:tcBorders>
              <w:top w:val="single" w:sz="4" w:space="0" w:color="auto"/>
              <w:left w:val="single" w:sz="4" w:space="0" w:color="auto"/>
              <w:bottom w:val="single" w:sz="4" w:space="0" w:color="auto"/>
              <w:right w:val="single" w:sz="4" w:space="0" w:color="auto"/>
            </w:tcBorders>
          </w:tcPr>
          <w:p w14:paraId="04364BE2"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3209C02B"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3B1E0BC3"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6E599217"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03055217" w14:textId="77777777" w:rsidR="006D5BA1" w:rsidRPr="00FC723E" w:rsidRDefault="006D5BA1" w:rsidP="003475D6">
            <w:pPr>
              <w:spacing w:line="240" w:lineRule="auto"/>
              <w:ind w:firstLine="0"/>
              <w:jc w:val="center"/>
              <w:rPr>
                <w:sz w:val="22"/>
                <w:szCs w:val="22"/>
              </w:rPr>
            </w:pPr>
            <w:r w:rsidRPr="00FC723E">
              <w:rPr>
                <w:sz w:val="22"/>
                <w:szCs w:val="22"/>
              </w:rPr>
              <w:t>28.</w:t>
            </w:r>
          </w:p>
        </w:tc>
        <w:tc>
          <w:tcPr>
            <w:tcW w:w="709" w:type="dxa"/>
            <w:tcBorders>
              <w:top w:val="single" w:sz="4" w:space="0" w:color="auto"/>
              <w:left w:val="single" w:sz="4" w:space="0" w:color="auto"/>
              <w:bottom w:val="single" w:sz="4" w:space="0" w:color="auto"/>
              <w:right w:val="single" w:sz="4" w:space="0" w:color="auto"/>
            </w:tcBorders>
            <w:hideMark/>
          </w:tcPr>
          <w:p w14:paraId="7E2AE5B6"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4EBB8183"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0A645BE1"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47257FAF"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tcPr>
          <w:p w14:paraId="04A03837" w14:textId="77777777" w:rsidR="006D5BA1" w:rsidRPr="00FC723E" w:rsidRDefault="006D5BA1" w:rsidP="003475D6">
            <w:pPr>
              <w:spacing w:line="240" w:lineRule="auto"/>
              <w:ind w:firstLine="0"/>
              <w:rPr>
                <w:sz w:val="22"/>
                <w:szCs w:val="22"/>
              </w:rPr>
            </w:pPr>
            <w:r w:rsidRPr="00FC723E">
              <w:rPr>
                <w:sz w:val="22"/>
                <w:szCs w:val="22"/>
              </w:rPr>
              <w:t>Врач-</w:t>
            </w:r>
            <w:r w:rsidR="0092382D" w:rsidRPr="00FC723E">
              <w:rPr>
                <w:sz w:val="22"/>
                <w:szCs w:val="22"/>
              </w:rPr>
              <w:t>нейрохирург нейрохирургического</w:t>
            </w:r>
            <w:r w:rsidRPr="00FC723E">
              <w:rPr>
                <w:sz w:val="22"/>
                <w:szCs w:val="22"/>
              </w:rPr>
              <w:t xml:space="preserve"> отделения №2</w:t>
            </w:r>
          </w:p>
        </w:tc>
        <w:tc>
          <w:tcPr>
            <w:tcW w:w="1559" w:type="dxa"/>
            <w:tcBorders>
              <w:top w:val="single" w:sz="4" w:space="0" w:color="auto"/>
              <w:left w:val="single" w:sz="4" w:space="0" w:color="auto"/>
              <w:bottom w:val="single" w:sz="4" w:space="0" w:color="auto"/>
              <w:right w:val="single" w:sz="4" w:space="0" w:color="auto"/>
            </w:tcBorders>
          </w:tcPr>
          <w:p w14:paraId="11994F14"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417B757A" w14:textId="77777777" w:rsidR="006D5BA1" w:rsidRPr="00FC723E" w:rsidRDefault="006D5BA1" w:rsidP="003475D6">
            <w:pPr>
              <w:spacing w:line="240" w:lineRule="auto"/>
              <w:ind w:firstLine="0"/>
              <w:jc w:val="center"/>
              <w:rPr>
                <w:sz w:val="22"/>
                <w:szCs w:val="22"/>
              </w:rPr>
            </w:pPr>
            <w:r w:rsidRPr="00FC723E">
              <w:rPr>
                <w:sz w:val="22"/>
                <w:szCs w:val="22"/>
              </w:rPr>
              <w:t>12</w:t>
            </w:r>
          </w:p>
        </w:tc>
        <w:tc>
          <w:tcPr>
            <w:tcW w:w="1020" w:type="dxa"/>
            <w:tcBorders>
              <w:top w:val="single" w:sz="4" w:space="0" w:color="auto"/>
              <w:left w:val="single" w:sz="4" w:space="0" w:color="auto"/>
              <w:bottom w:val="single" w:sz="4" w:space="0" w:color="auto"/>
              <w:right w:val="single" w:sz="4" w:space="0" w:color="auto"/>
            </w:tcBorders>
          </w:tcPr>
          <w:p w14:paraId="3856A08A" w14:textId="77777777" w:rsidR="006D5BA1" w:rsidRPr="00FC723E" w:rsidRDefault="006D5BA1" w:rsidP="003475D6">
            <w:pPr>
              <w:spacing w:line="240" w:lineRule="auto"/>
              <w:ind w:firstLine="0"/>
              <w:jc w:val="center"/>
              <w:rPr>
                <w:sz w:val="22"/>
                <w:szCs w:val="22"/>
              </w:rPr>
            </w:pPr>
            <w:r w:rsidRPr="00FC723E">
              <w:rPr>
                <w:sz w:val="22"/>
                <w:szCs w:val="22"/>
              </w:rPr>
              <w:t>6</w:t>
            </w:r>
          </w:p>
        </w:tc>
      </w:tr>
      <w:tr w:rsidR="006D5BA1" w:rsidRPr="00FC723E" w14:paraId="408B550F"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7D4672E3" w14:textId="77777777" w:rsidR="006D5BA1" w:rsidRPr="00FC723E" w:rsidRDefault="006D5BA1" w:rsidP="003475D6">
            <w:pPr>
              <w:spacing w:line="240" w:lineRule="auto"/>
              <w:ind w:firstLine="0"/>
              <w:jc w:val="center"/>
              <w:rPr>
                <w:sz w:val="22"/>
                <w:szCs w:val="22"/>
              </w:rPr>
            </w:pPr>
            <w:r w:rsidRPr="00FC723E">
              <w:rPr>
                <w:sz w:val="22"/>
                <w:szCs w:val="22"/>
              </w:rPr>
              <w:t>29.</w:t>
            </w:r>
          </w:p>
        </w:tc>
        <w:tc>
          <w:tcPr>
            <w:tcW w:w="709" w:type="dxa"/>
            <w:tcBorders>
              <w:top w:val="single" w:sz="4" w:space="0" w:color="auto"/>
              <w:left w:val="single" w:sz="4" w:space="0" w:color="auto"/>
              <w:bottom w:val="single" w:sz="4" w:space="0" w:color="auto"/>
              <w:right w:val="single" w:sz="4" w:space="0" w:color="auto"/>
            </w:tcBorders>
            <w:hideMark/>
          </w:tcPr>
          <w:p w14:paraId="12B27C75"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645D5012"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6AD5ABE3"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22300C24"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284E917A" w14:textId="77777777" w:rsidR="006D5BA1" w:rsidRPr="00FC723E" w:rsidRDefault="006D5BA1" w:rsidP="003475D6">
            <w:pPr>
              <w:spacing w:line="240" w:lineRule="auto"/>
              <w:ind w:firstLine="0"/>
              <w:rPr>
                <w:sz w:val="22"/>
                <w:szCs w:val="22"/>
              </w:rPr>
            </w:pPr>
            <w:r w:rsidRPr="00FC723E">
              <w:rPr>
                <w:sz w:val="22"/>
                <w:szCs w:val="22"/>
              </w:rPr>
              <w:t>Врач-</w:t>
            </w:r>
            <w:r w:rsidR="0092382D" w:rsidRPr="00FC723E">
              <w:rPr>
                <w:sz w:val="22"/>
                <w:szCs w:val="22"/>
              </w:rPr>
              <w:t>хирург нейрохирургического</w:t>
            </w:r>
            <w:r w:rsidRPr="00FC723E">
              <w:rPr>
                <w:sz w:val="22"/>
                <w:szCs w:val="22"/>
              </w:rPr>
              <w:t xml:space="preserve"> отделения №2</w:t>
            </w:r>
          </w:p>
        </w:tc>
        <w:tc>
          <w:tcPr>
            <w:tcW w:w="1559" w:type="dxa"/>
            <w:tcBorders>
              <w:top w:val="single" w:sz="4" w:space="0" w:color="auto"/>
              <w:left w:val="single" w:sz="4" w:space="0" w:color="auto"/>
              <w:bottom w:val="single" w:sz="4" w:space="0" w:color="auto"/>
              <w:right w:val="single" w:sz="4" w:space="0" w:color="auto"/>
            </w:tcBorders>
          </w:tcPr>
          <w:p w14:paraId="692FCB56"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69989029"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1CDF60A5"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2340135A"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C4B065A" w14:textId="77777777" w:rsidR="006D5BA1" w:rsidRPr="00FC723E" w:rsidRDefault="006D5BA1" w:rsidP="003475D6">
            <w:pPr>
              <w:spacing w:line="240" w:lineRule="auto"/>
              <w:ind w:firstLine="0"/>
              <w:jc w:val="center"/>
              <w:rPr>
                <w:sz w:val="22"/>
                <w:szCs w:val="22"/>
              </w:rPr>
            </w:pPr>
            <w:r w:rsidRPr="00FC723E">
              <w:rPr>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14:paraId="253F85BC"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10FA4B60"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6D2A5FB0"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0DA5DD86"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2F301773"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 нейрохирургического отделения №2</w:t>
            </w:r>
          </w:p>
        </w:tc>
        <w:tc>
          <w:tcPr>
            <w:tcW w:w="1559" w:type="dxa"/>
            <w:tcBorders>
              <w:top w:val="single" w:sz="4" w:space="0" w:color="auto"/>
              <w:left w:val="single" w:sz="4" w:space="0" w:color="auto"/>
              <w:bottom w:val="single" w:sz="4" w:space="0" w:color="auto"/>
              <w:right w:val="single" w:sz="4" w:space="0" w:color="auto"/>
            </w:tcBorders>
          </w:tcPr>
          <w:p w14:paraId="63007257"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232F4C19"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68872269"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1CAA4869"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6C332B2D" w14:textId="77777777" w:rsidR="006D5BA1" w:rsidRPr="00FC723E" w:rsidRDefault="006D5BA1" w:rsidP="003475D6">
            <w:pPr>
              <w:spacing w:line="240" w:lineRule="auto"/>
              <w:ind w:firstLine="0"/>
              <w:jc w:val="center"/>
              <w:rPr>
                <w:sz w:val="22"/>
                <w:szCs w:val="22"/>
              </w:rPr>
            </w:pPr>
            <w:r w:rsidRPr="00FC723E">
              <w:rPr>
                <w:sz w:val="22"/>
                <w:szCs w:val="22"/>
              </w:rPr>
              <w:t>31.</w:t>
            </w:r>
          </w:p>
        </w:tc>
        <w:tc>
          <w:tcPr>
            <w:tcW w:w="709" w:type="dxa"/>
            <w:tcBorders>
              <w:top w:val="single" w:sz="4" w:space="0" w:color="auto"/>
              <w:left w:val="single" w:sz="4" w:space="0" w:color="auto"/>
              <w:bottom w:val="single" w:sz="4" w:space="0" w:color="auto"/>
              <w:right w:val="single" w:sz="4" w:space="0" w:color="auto"/>
            </w:tcBorders>
            <w:hideMark/>
          </w:tcPr>
          <w:p w14:paraId="020C4221"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B51AB4E"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7259578"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77E40E08"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02FB496A" w14:textId="77777777" w:rsidR="006D5BA1" w:rsidRPr="00FC723E" w:rsidRDefault="006D5BA1" w:rsidP="003475D6">
            <w:pPr>
              <w:spacing w:line="240" w:lineRule="auto"/>
              <w:ind w:firstLine="0"/>
              <w:rPr>
                <w:sz w:val="22"/>
                <w:szCs w:val="22"/>
              </w:rPr>
            </w:pPr>
            <w:r w:rsidRPr="00FC723E">
              <w:rPr>
                <w:sz w:val="22"/>
                <w:szCs w:val="22"/>
              </w:rPr>
              <w:t>Медицинская сестра (палатная) нейрохирургического отделения №2</w:t>
            </w:r>
          </w:p>
        </w:tc>
        <w:tc>
          <w:tcPr>
            <w:tcW w:w="1559" w:type="dxa"/>
            <w:tcBorders>
              <w:top w:val="single" w:sz="4" w:space="0" w:color="auto"/>
              <w:left w:val="single" w:sz="4" w:space="0" w:color="auto"/>
              <w:bottom w:val="single" w:sz="4" w:space="0" w:color="auto"/>
              <w:right w:val="single" w:sz="4" w:space="0" w:color="auto"/>
            </w:tcBorders>
          </w:tcPr>
          <w:p w14:paraId="7D3C0866"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031B274C" w14:textId="77777777" w:rsidR="006D5BA1" w:rsidRPr="00FC723E" w:rsidRDefault="006D5BA1" w:rsidP="003475D6">
            <w:pPr>
              <w:spacing w:line="240" w:lineRule="auto"/>
              <w:ind w:firstLine="0"/>
              <w:jc w:val="center"/>
              <w:rPr>
                <w:sz w:val="22"/>
                <w:szCs w:val="22"/>
              </w:rPr>
            </w:pPr>
            <w:r w:rsidRPr="00FC723E">
              <w:rPr>
                <w:sz w:val="22"/>
                <w:szCs w:val="22"/>
              </w:rPr>
              <w:t>20</w:t>
            </w:r>
          </w:p>
        </w:tc>
        <w:tc>
          <w:tcPr>
            <w:tcW w:w="1020" w:type="dxa"/>
            <w:tcBorders>
              <w:top w:val="single" w:sz="4" w:space="0" w:color="auto"/>
              <w:left w:val="single" w:sz="4" w:space="0" w:color="auto"/>
              <w:bottom w:val="single" w:sz="4" w:space="0" w:color="auto"/>
              <w:right w:val="single" w:sz="4" w:space="0" w:color="auto"/>
            </w:tcBorders>
          </w:tcPr>
          <w:p w14:paraId="43BF4AED" w14:textId="77777777" w:rsidR="006D5BA1" w:rsidRPr="00FC723E" w:rsidRDefault="006D5BA1" w:rsidP="003475D6">
            <w:pPr>
              <w:spacing w:line="240" w:lineRule="auto"/>
              <w:ind w:firstLine="0"/>
              <w:jc w:val="center"/>
              <w:rPr>
                <w:sz w:val="22"/>
                <w:szCs w:val="22"/>
              </w:rPr>
            </w:pPr>
            <w:r w:rsidRPr="00FC723E">
              <w:rPr>
                <w:sz w:val="22"/>
                <w:szCs w:val="22"/>
              </w:rPr>
              <w:t>10</w:t>
            </w:r>
          </w:p>
        </w:tc>
      </w:tr>
      <w:tr w:rsidR="006D5BA1" w:rsidRPr="00FC723E" w14:paraId="0DE8D3EC"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BA89440"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709" w:type="dxa"/>
            <w:tcBorders>
              <w:top w:val="single" w:sz="4" w:space="0" w:color="auto"/>
              <w:left w:val="single" w:sz="4" w:space="0" w:color="auto"/>
              <w:bottom w:val="single" w:sz="4" w:space="0" w:color="auto"/>
              <w:right w:val="single" w:sz="4" w:space="0" w:color="auto"/>
            </w:tcBorders>
            <w:hideMark/>
          </w:tcPr>
          <w:p w14:paraId="1D4C2641"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D645EA3"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5E8F5094"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3B1334E7"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6AE15469" w14:textId="77777777" w:rsidR="006D5BA1" w:rsidRPr="00FC723E" w:rsidRDefault="006D5BA1" w:rsidP="003475D6">
            <w:pPr>
              <w:spacing w:line="240" w:lineRule="auto"/>
              <w:ind w:firstLine="0"/>
              <w:rPr>
                <w:sz w:val="22"/>
                <w:szCs w:val="22"/>
              </w:rPr>
            </w:pPr>
            <w:r w:rsidRPr="00FC723E">
              <w:rPr>
                <w:sz w:val="22"/>
                <w:szCs w:val="22"/>
              </w:rPr>
              <w:t>Медицинская сестра (процедурного кабинета) нейрохирургического отделения №2</w:t>
            </w:r>
          </w:p>
        </w:tc>
        <w:tc>
          <w:tcPr>
            <w:tcW w:w="1559" w:type="dxa"/>
            <w:tcBorders>
              <w:top w:val="single" w:sz="4" w:space="0" w:color="auto"/>
              <w:left w:val="single" w:sz="4" w:space="0" w:color="auto"/>
              <w:bottom w:val="single" w:sz="4" w:space="0" w:color="auto"/>
              <w:right w:val="single" w:sz="4" w:space="0" w:color="auto"/>
            </w:tcBorders>
          </w:tcPr>
          <w:p w14:paraId="61703FD2"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2A4D48E9"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71F2E284"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0B53C28E"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816C2DA" w14:textId="77777777" w:rsidR="006D5BA1" w:rsidRPr="00FC723E" w:rsidRDefault="006D5BA1" w:rsidP="003475D6">
            <w:pPr>
              <w:spacing w:line="240" w:lineRule="auto"/>
              <w:ind w:firstLine="0"/>
              <w:jc w:val="center"/>
              <w:rPr>
                <w:sz w:val="22"/>
                <w:szCs w:val="22"/>
              </w:rPr>
            </w:pPr>
            <w:r w:rsidRPr="00FC723E">
              <w:rPr>
                <w:sz w:val="22"/>
                <w:szCs w:val="22"/>
              </w:rPr>
              <w:t>33.</w:t>
            </w:r>
          </w:p>
        </w:tc>
        <w:tc>
          <w:tcPr>
            <w:tcW w:w="709" w:type="dxa"/>
            <w:tcBorders>
              <w:top w:val="single" w:sz="4" w:space="0" w:color="auto"/>
              <w:left w:val="single" w:sz="4" w:space="0" w:color="auto"/>
              <w:bottom w:val="single" w:sz="4" w:space="0" w:color="auto"/>
              <w:right w:val="single" w:sz="4" w:space="0" w:color="auto"/>
            </w:tcBorders>
            <w:hideMark/>
          </w:tcPr>
          <w:p w14:paraId="5C3DEEEC"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4F03C9BF"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5F5F8172"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6DF5E32E"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0D1943B7" w14:textId="77777777" w:rsidR="006D5BA1" w:rsidRPr="00FC723E" w:rsidRDefault="006D5BA1" w:rsidP="003475D6">
            <w:pPr>
              <w:spacing w:line="240" w:lineRule="auto"/>
              <w:ind w:firstLine="0"/>
              <w:rPr>
                <w:sz w:val="22"/>
                <w:szCs w:val="22"/>
              </w:rPr>
            </w:pPr>
            <w:r w:rsidRPr="00FC723E">
              <w:rPr>
                <w:sz w:val="22"/>
                <w:szCs w:val="22"/>
              </w:rPr>
              <w:t>Медицинская сестра (перевязочного кабинета) нейрохирургического отделения №2</w:t>
            </w:r>
          </w:p>
        </w:tc>
        <w:tc>
          <w:tcPr>
            <w:tcW w:w="1559" w:type="dxa"/>
            <w:tcBorders>
              <w:top w:val="single" w:sz="4" w:space="0" w:color="auto"/>
              <w:left w:val="single" w:sz="4" w:space="0" w:color="auto"/>
              <w:bottom w:val="single" w:sz="4" w:space="0" w:color="auto"/>
              <w:right w:val="single" w:sz="4" w:space="0" w:color="auto"/>
            </w:tcBorders>
          </w:tcPr>
          <w:p w14:paraId="1D477B74"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5A57DEEA"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780FA5AC"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51661EFA"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275B79DC" w14:textId="77777777" w:rsidR="006D5BA1" w:rsidRPr="00FC723E" w:rsidRDefault="006D5BA1" w:rsidP="003475D6">
            <w:pPr>
              <w:spacing w:line="240" w:lineRule="auto"/>
              <w:ind w:firstLine="0"/>
              <w:jc w:val="center"/>
              <w:rPr>
                <w:sz w:val="22"/>
                <w:szCs w:val="22"/>
              </w:rPr>
            </w:pPr>
            <w:r w:rsidRPr="00FC723E">
              <w:rPr>
                <w:sz w:val="22"/>
                <w:szCs w:val="22"/>
              </w:rPr>
              <w:t>34.</w:t>
            </w:r>
          </w:p>
        </w:tc>
        <w:tc>
          <w:tcPr>
            <w:tcW w:w="709" w:type="dxa"/>
            <w:tcBorders>
              <w:top w:val="single" w:sz="4" w:space="0" w:color="auto"/>
              <w:left w:val="single" w:sz="4" w:space="0" w:color="auto"/>
              <w:bottom w:val="single" w:sz="4" w:space="0" w:color="auto"/>
              <w:right w:val="single" w:sz="4" w:space="0" w:color="auto"/>
            </w:tcBorders>
            <w:hideMark/>
          </w:tcPr>
          <w:p w14:paraId="7B5EB034"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7A9ABF6F"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1DAF11F8"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60510852"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1FB91898" w14:textId="77777777" w:rsidR="006D5BA1" w:rsidRPr="00FC723E" w:rsidRDefault="006D5BA1" w:rsidP="003475D6">
            <w:pPr>
              <w:spacing w:line="240" w:lineRule="auto"/>
              <w:ind w:firstLine="0"/>
              <w:rPr>
                <w:sz w:val="22"/>
                <w:szCs w:val="22"/>
              </w:rPr>
            </w:pPr>
            <w:r w:rsidRPr="00FC723E">
              <w:rPr>
                <w:sz w:val="22"/>
                <w:szCs w:val="22"/>
              </w:rPr>
              <w:t>Врач-нейрохирург (заведующий отделением) нейрохирургического отделения №3 (для детей)</w:t>
            </w:r>
          </w:p>
        </w:tc>
        <w:tc>
          <w:tcPr>
            <w:tcW w:w="1559" w:type="dxa"/>
            <w:tcBorders>
              <w:top w:val="single" w:sz="4" w:space="0" w:color="auto"/>
              <w:left w:val="single" w:sz="4" w:space="0" w:color="auto"/>
              <w:bottom w:val="single" w:sz="4" w:space="0" w:color="auto"/>
              <w:right w:val="single" w:sz="4" w:space="0" w:color="auto"/>
            </w:tcBorders>
          </w:tcPr>
          <w:p w14:paraId="1AF13ACA"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33691A5F"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622570D2"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65C2D108"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55BF2BDE" w14:textId="77777777" w:rsidR="006D5BA1" w:rsidRPr="00FC723E" w:rsidRDefault="006D5BA1" w:rsidP="003475D6">
            <w:pPr>
              <w:spacing w:line="240" w:lineRule="auto"/>
              <w:ind w:firstLine="0"/>
              <w:jc w:val="center"/>
              <w:rPr>
                <w:sz w:val="22"/>
                <w:szCs w:val="22"/>
              </w:rPr>
            </w:pPr>
            <w:r w:rsidRPr="00FC723E">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14:paraId="2202D5B1"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61CCAC4F"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03FB37B5"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5794C889"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tcPr>
          <w:p w14:paraId="01DE08F0" w14:textId="77777777" w:rsidR="006D5BA1" w:rsidRPr="00FC723E" w:rsidRDefault="006D5BA1" w:rsidP="003475D6">
            <w:pPr>
              <w:spacing w:line="240" w:lineRule="auto"/>
              <w:ind w:firstLine="0"/>
              <w:rPr>
                <w:sz w:val="22"/>
                <w:szCs w:val="22"/>
              </w:rPr>
            </w:pPr>
            <w:r w:rsidRPr="00FC723E">
              <w:rPr>
                <w:sz w:val="22"/>
                <w:szCs w:val="22"/>
              </w:rPr>
              <w:t>Врач-</w:t>
            </w:r>
            <w:r w:rsidR="0092382D" w:rsidRPr="00FC723E">
              <w:rPr>
                <w:sz w:val="22"/>
                <w:szCs w:val="22"/>
              </w:rPr>
              <w:t>нейрохирург нейрохирургического</w:t>
            </w:r>
            <w:r w:rsidRPr="00FC723E">
              <w:rPr>
                <w:sz w:val="22"/>
                <w:szCs w:val="22"/>
              </w:rPr>
              <w:t xml:space="preserve"> отделения №3 (для детей)</w:t>
            </w:r>
          </w:p>
        </w:tc>
        <w:tc>
          <w:tcPr>
            <w:tcW w:w="1559" w:type="dxa"/>
            <w:tcBorders>
              <w:top w:val="single" w:sz="4" w:space="0" w:color="auto"/>
              <w:left w:val="single" w:sz="4" w:space="0" w:color="auto"/>
              <w:bottom w:val="single" w:sz="4" w:space="0" w:color="auto"/>
              <w:right w:val="single" w:sz="4" w:space="0" w:color="auto"/>
            </w:tcBorders>
          </w:tcPr>
          <w:p w14:paraId="3E099882"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112C8B59" w14:textId="77777777" w:rsidR="006D5BA1" w:rsidRPr="00FC723E" w:rsidRDefault="006D5BA1" w:rsidP="003475D6">
            <w:pPr>
              <w:spacing w:line="240" w:lineRule="auto"/>
              <w:ind w:firstLine="0"/>
              <w:jc w:val="center"/>
              <w:rPr>
                <w:sz w:val="22"/>
                <w:szCs w:val="22"/>
              </w:rPr>
            </w:pPr>
            <w:r w:rsidRPr="00FC723E">
              <w:rPr>
                <w:sz w:val="22"/>
                <w:szCs w:val="22"/>
              </w:rPr>
              <w:t>13</w:t>
            </w:r>
          </w:p>
        </w:tc>
        <w:tc>
          <w:tcPr>
            <w:tcW w:w="1020" w:type="dxa"/>
            <w:tcBorders>
              <w:top w:val="single" w:sz="4" w:space="0" w:color="auto"/>
              <w:left w:val="single" w:sz="4" w:space="0" w:color="auto"/>
              <w:bottom w:val="single" w:sz="4" w:space="0" w:color="auto"/>
              <w:right w:val="single" w:sz="4" w:space="0" w:color="auto"/>
            </w:tcBorders>
          </w:tcPr>
          <w:p w14:paraId="74EA90D2" w14:textId="77777777" w:rsidR="006D5BA1" w:rsidRPr="00FC723E" w:rsidRDefault="006D5BA1" w:rsidP="003475D6">
            <w:pPr>
              <w:spacing w:line="240" w:lineRule="auto"/>
              <w:ind w:firstLine="0"/>
              <w:jc w:val="center"/>
              <w:rPr>
                <w:sz w:val="22"/>
                <w:szCs w:val="22"/>
              </w:rPr>
            </w:pPr>
            <w:r w:rsidRPr="00FC723E">
              <w:rPr>
                <w:sz w:val="22"/>
                <w:szCs w:val="22"/>
              </w:rPr>
              <w:t>6</w:t>
            </w:r>
          </w:p>
        </w:tc>
      </w:tr>
      <w:tr w:rsidR="006D5BA1" w:rsidRPr="00FC723E" w14:paraId="33608FB1"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7DDA0CC6" w14:textId="77777777" w:rsidR="006D5BA1" w:rsidRPr="00FC723E" w:rsidRDefault="006D5BA1" w:rsidP="003475D6">
            <w:pPr>
              <w:spacing w:line="240" w:lineRule="auto"/>
              <w:ind w:firstLine="0"/>
              <w:jc w:val="center"/>
              <w:rPr>
                <w:sz w:val="22"/>
                <w:szCs w:val="22"/>
              </w:rPr>
            </w:pPr>
            <w:r w:rsidRPr="00FC723E">
              <w:rPr>
                <w:sz w:val="22"/>
                <w:szCs w:val="22"/>
              </w:rPr>
              <w:t>36.</w:t>
            </w:r>
          </w:p>
        </w:tc>
        <w:tc>
          <w:tcPr>
            <w:tcW w:w="709" w:type="dxa"/>
            <w:tcBorders>
              <w:top w:val="single" w:sz="4" w:space="0" w:color="auto"/>
              <w:left w:val="single" w:sz="4" w:space="0" w:color="auto"/>
              <w:bottom w:val="single" w:sz="4" w:space="0" w:color="auto"/>
              <w:right w:val="single" w:sz="4" w:space="0" w:color="auto"/>
            </w:tcBorders>
            <w:hideMark/>
          </w:tcPr>
          <w:p w14:paraId="31290536"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DB9B712"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28B0E7D6"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25BABC5C"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tcPr>
          <w:p w14:paraId="07D8D112" w14:textId="77777777" w:rsidR="006D5BA1" w:rsidRPr="00FC723E" w:rsidRDefault="006D5BA1" w:rsidP="003475D6">
            <w:pPr>
              <w:spacing w:line="240" w:lineRule="auto"/>
              <w:ind w:firstLine="0"/>
              <w:rPr>
                <w:sz w:val="22"/>
                <w:szCs w:val="22"/>
              </w:rPr>
            </w:pPr>
            <w:r w:rsidRPr="00FC723E">
              <w:rPr>
                <w:sz w:val="22"/>
                <w:szCs w:val="22"/>
              </w:rPr>
              <w:t>Врач-педиатр нейрохирургического отделения №3 (для детей)</w:t>
            </w:r>
          </w:p>
        </w:tc>
        <w:tc>
          <w:tcPr>
            <w:tcW w:w="1559" w:type="dxa"/>
            <w:tcBorders>
              <w:top w:val="single" w:sz="4" w:space="0" w:color="auto"/>
              <w:left w:val="single" w:sz="4" w:space="0" w:color="auto"/>
              <w:bottom w:val="single" w:sz="4" w:space="0" w:color="auto"/>
              <w:right w:val="single" w:sz="4" w:space="0" w:color="auto"/>
            </w:tcBorders>
          </w:tcPr>
          <w:p w14:paraId="23D94322"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60F12D8A"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1F6CFE32"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2BF8A082"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1A7556BD" w14:textId="77777777" w:rsidR="006D5BA1" w:rsidRPr="00FC723E" w:rsidRDefault="006D5BA1" w:rsidP="003475D6">
            <w:pPr>
              <w:spacing w:line="240" w:lineRule="auto"/>
              <w:ind w:firstLine="0"/>
              <w:jc w:val="center"/>
              <w:rPr>
                <w:sz w:val="22"/>
                <w:szCs w:val="22"/>
              </w:rPr>
            </w:pPr>
            <w:r w:rsidRPr="00FC723E">
              <w:rPr>
                <w:sz w:val="22"/>
                <w:szCs w:val="22"/>
              </w:rPr>
              <w:t>37.</w:t>
            </w:r>
          </w:p>
        </w:tc>
        <w:tc>
          <w:tcPr>
            <w:tcW w:w="709" w:type="dxa"/>
            <w:tcBorders>
              <w:top w:val="single" w:sz="4" w:space="0" w:color="auto"/>
              <w:left w:val="single" w:sz="4" w:space="0" w:color="auto"/>
              <w:bottom w:val="single" w:sz="4" w:space="0" w:color="auto"/>
              <w:right w:val="single" w:sz="4" w:space="0" w:color="auto"/>
            </w:tcBorders>
            <w:hideMark/>
          </w:tcPr>
          <w:p w14:paraId="228D578B"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36442E5"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58670509"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03390CCE"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3EACE8D8"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 нейрохирургического отделения №3 (для детей)</w:t>
            </w:r>
          </w:p>
        </w:tc>
        <w:tc>
          <w:tcPr>
            <w:tcW w:w="1559" w:type="dxa"/>
            <w:tcBorders>
              <w:top w:val="single" w:sz="4" w:space="0" w:color="auto"/>
              <w:left w:val="single" w:sz="4" w:space="0" w:color="auto"/>
              <w:bottom w:val="single" w:sz="4" w:space="0" w:color="auto"/>
              <w:right w:val="single" w:sz="4" w:space="0" w:color="auto"/>
            </w:tcBorders>
          </w:tcPr>
          <w:p w14:paraId="0A6D6E2E"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23289EAC"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685BFCA8"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182DBACF"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7C326F25" w14:textId="77777777" w:rsidR="006D5BA1" w:rsidRPr="00FC723E" w:rsidRDefault="006D5BA1" w:rsidP="003475D6">
            <w:pPr>
              <w:spacing w:line="240" w:lineRule="auto"/>
              <w:ind w:firstLine="0"/>
              <w:jc w:val="center"/>
              <w:rPr>
                <w:sz w:val="22"/>
                <w:szCs w:val="22"/>
              </w:rPr>
            </w:pPr>
            <w:r w:rsidRPr="00FC723E">
              <w:rPr>
                <w:sz w:val="22"/>
                <w:szCs w:val="22"/>
              </w:rPr>
              <w:t>38.</w:t>
            </w:r>
          </w:p>
        </w:tc>
        <w:tc>
          <w:tcPr>
            <w:tcW w:w="709" w:type="dxa"/>
            <w:tcBorders>
              <w:top w:val="single" w:sz="4" w:space="0" w:color="auto"/>
              <w:left w:val="single" w:sz="4" w:space="0" w:color="auto"/>
              <w:bottom w:val="single" w:sz="4" w:space="0" w:color="auto"/>
              <w:right w:val="single" w:sz="4" w:space="0" w:color="auto"/>
            </w:tcBorders>
            <w:hideMark/>
          </w:tcPr>
          <w:p w14:paraId="35DEC911"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3ED456EF"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317ECC8" w14:textId="77777777" w:rsidR="006D5BA1" w:rsidRPr="00FC723E" w:rsidRDefault="006D5BA1" w:rsidP="003475D6">
            <w:pPr>
              <w:spacing w:line="240" w:lineRule="auto"/>
              <w:ind w:firstLine="0"/>
              <w:jc w:val="center"/>
              <w:rPr>
                <w:sz w:val="22"/>
                <w:szCs w:val="22"/>
              </w:rPr>
            </w:pPr>
            <w:r w:rsidRPr="00FC723E">
              <w:rPr>
                <w:sz w:val="22"/>
                <w:szCs w:val="22"/>
              </w:rPr>
              <w:lastRenderedPageBreak/>
              <w:t>Раздел 1, п.1</w:t>
            </w:r>
          </w:p>
        </w:tc>
        <w:tc>
          <w:tcPr>
            <w:tcW w:w="1275" w:type="dxa"/>
            <w:tcBorders>
              <w:top w:val="single" w:sz="4" w:space="0" w:color="auto"/>
              <w:left w:val="single" w:sz="4" w:space="0" w:color="auto"/>
              <w:bottom w:val="single" w:sz="4" w:space="0" w:color="auto"/>
              <w:right w:val="single" w:sz="4" w:space="0" w:color="auto"/>
            </w:tcBorders>
          </w:tcPr>
          <w:p w14:paraId="77E3AC50" w14:textId="77777777" w:rsidR="006D5BA1" w:rsidRPr="00FC723E" w:rsidRDefault="006D5BA1" w:rsidP="003475D6">
            <w:pPr>
              <w:spacing w:line="240" w:lineRule="auto"/>
              <w:ind w:firstLine="0"/>
              <w:jc w:val="center"/>
              <w:rPr>
                <w:sz w:val="22"/>
                <w:szCs w:val="22"/>
              </w:rPr>
            </w:pPr>
            <w:r w:rsidRPr="00FC723E">
              <w:rPr>
                <w:sz w:val="22"/>
                <w:szCs w:val="22"/>
              </w:rPr>
              <w:lastRenderedPageBreak/>
              <w:t>23460</w:t>
            </w:r>
          </w:p>
        </w:tc>
        <w:tc>
          <w:tcPr>
            <w:tcW w:w="2694" w:type="dxa"/>
            <w:tcBorders>
              <w:top w:val="single" w:sz="4" w:space="0" w:color="auto"/>
              <w:left w:val="single" w:sz="4" w:space="0" w:color="auto"/>
              <w:bottom w:val="single" w:sz="4" w:space="0" w:color="auto"/>
              <w:right w:val="single" w:sz="4" w:space="0" w:color="auto"/>
            </w:tcBorders>
            <w:hideMark/>
          </w:tcPr>
          <w:p w14:paraId="74567C69" w14:textId="77777777" w:rsidR="006D5BA1" w:rsidRPr="00FC723E" w:rsidRDefault="006D5BA1" w:rsidP="003475D6">
            <w:pPr>
              <w:spacing w:line="240" w:lineRule="auto"/>
              <w:ind w:firstLine="0"/>
              <w:rPr>
                <w:sz w:val="22"/>
                <w:szCs w:val="22"/>
              </w:rPr>
            </w:pPr>
            <w:r w:rsidRPr="00FC723E">
              <w:rPr>
                <w:sz w:val="22"/>
                <w:szCs w:val="22"/>
              </w:rPr>
              <w:t xml:space="preserve">Медицинская сестра </w:t>
            </w:r>
            <w:r w:rsidRPr="00FC723E">
              <w:rPr>
                <w:sz w:val="22"/>
                <w:szCs w:val="22"/>
              </w:rPr>
              <w:lastRenderedPageBreak/>
              <w:t>(палатная) нейрохирургического отделения №3 (для детей)</w:t>
            </w:r>
          </w:p>
        </w:tc>
        <w:tc>
          <w:tcPr>
            <w:tcW w:w="1559" w:type="dxa"/>
            <w:tcBorders>
              <w:top w:val="single" w:sz="4" w:space="0" w:color="auto"/>
              <w:left w:val="single" w:sz="4" w:space="0" w:color="auto"/>
              <w:bottom w:val="single" w:sz="4" w:space="0" w:color="auto"/>
              <w:right w:val="single" w:sz="4" w:space="0" w:color="auto"/>
            </w:tcBorders>
          </w:tcPr>
          <w:p w14:paraId="34EFB205" w14:textId="77777777" w:rsidR="006D5BA1" w:rsidRPr="00FC723E" w:rsidRDefault="006D5BA1" w:rsidP="003475D6">
            <w:pPr>
              <w:spacing w:line="240" w:lineRule="auto"/>
              <w:ind w:firstLine="0"/>
              <w:jc w:val="center"/>
              <w:rPr>
                <w:sz w:val="22"/>
                <w:szCs w:val="22"/>
              </w:rPr>
            </w:pPr>
            <w:r w:rsidRPr="00FC723E">
              <w:rPr>
                <w:sz w:val="22"/>
                <w:szCs w:val="22"/>
              </w:rPr>
              <w:lastRenderedPageBreak/>
              <w:t>МЕДРАБ</w:t>
            </w:r>
          </w:p>
        </w:tc>
        <w:tc>
          <w:tcPr>
            <w:tcW w:w="967" w:type="dxa"/>
            <w:tcBorders>
              <w:top w:val="single" w:sz="4" w:space="0" w:color="auto"/>
              <w:left w:val="single" w:sz="4" w:space="0" w:color="auto"/>
              <w:bottom w:val="single" w:sz="4" w:space="0" w:color="auto"/>
              <w:right w:val="single" w:sz="4" w:space="0" w:color="auto"/>
            </w:tcBorders>
          </w:tcPr>
          <w:p w14:paraId="6A8D369E" w14:textId="77777777" w:rsidR="006D5BA1" w:rsidRPr="00FC723E" w:rsidRDefault="006D5BA1" w:rsidP="003475D6">
            <w:pPr>
              <w:spacing w:line="240" w:lineRule="auto"/>
              <w:ind w:firstLine="0"/>
              <w:jc w:val="center"/>
              <w:rPr>
                <w:sz w:val="22"/>
                <w:szCs w:val="22"/>
              </w:rPr>
            </w:pPr>
            <w:r w:rsidRPr="00FC723E">
              <w:rPr>
                <w:sz w:val="22"/>
                <w:szCs w:val="22"/>
              </w:rPr>
              <w:t>16</w:t>
            </w:r>
          </w:p>
        </w:tc>
        <w:tc>
          <w:tcPr>
            <w:tcW w:w="1020" w:type="dxa"/>
            <w:tcBorders>
              <w:top w:val="single" w:sz="4" w:space="0" w:color="auto"/>
              <w:left w:val="single" w:sz="4" w:space="0" w:color="auto"/>
              <w:bottom w:val="single" w:sz="4" w:space="0" w:color="auto"/>
              <w:right w:val="single" w:sz="4" w:space="0" w:color="auto"/>
            </w:tcBorders>
          </w:tcPr>
          <w:p w14:paraId="46752C35" w14:textId="77777777" w:rsidR="006D5BA1" w:rsidRPr="00FC723E" w:rsidRDefault="006D5BA1" w:rsidP="003475D6">
            <w:pPr>
              <w:spacing w:line="240" w:lineRule="auto"/>
              <w:ind w:firstLine="0"/>
              <w:jc w:val="center"/>
              <w:rPr>
                <w:sz w:val="22"/>
                <w:szCs w:val="22"/>
              </w:rPr>
            </w:pPr>
            <w:r w:rsidRPr="00FC723E">
              <w:rPr>
                <w:sz w:val="22"/>
                <w:szCs w:val="22"/>
              </w:rPr>
              <w:t>10</w:t>
            </w:r>
          </w:p>
        </w:tc>
      </w:tr>
      <w:tr w:rsidR="006D5BA1" w:rsidRPr="00FC723E" w14:paraId="7CC0B6AB"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2D644A9A" w14:textId="77777777" w:rsidR="006D5BA1" w:rsidRPr="00FC723E" w:rsidRDefault="006D5BA1" w:rsidP="003475D6">
            <w:pPr>
              <w:spacing w:line="240" w:lineRule="auto"/>
              <w:ind w:firstLine="0"/>
              <w:jc w:val="center"/>
              <w:rPr>
                <w:sz w:val="22"/>
                <w:szCs w:val="22"/>
              </w:rPr>
            </w:pPr>
            <w:r w:rsidRPr="00FC723E">
              <w:rPr>
                <w:sz w:val="22"/>
                <w:szCs w:val="22"/>
              </w:rPr>
              <w:lastRenderedPageBreak/>
              <w:t>39.</w:t>
            </w:r>
          </w:p>
        </w:tc>
        <w:tc>
          <w:tcPr>
            <w:tcW w:w="709" w:type="dxa"/>
            <w:tcBorders>
              <w:top w:val="single" w:sz="4" w:space="0" w:color="auto"/>
              <w:left w:val="single" w:sz="4" w:space="0" w:color="auto"/>
              <w:bottom w:val="single" w:sz="4" w:space="0" w:color="auto"/>
              <w:right w:val="single" w:sz="4" w:space="0" w:color="auto"/>
            </w:tcBorders>
            <w:hideMark/>
          </w:tcPr>
          <w:p w14:paraId="7B8EC0A5"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E817DD1"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38C488C7"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66C00991"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703BE041" w14:textId="77777777" w:rsidR="006D5BA1" w:rsidRPr="00FC723E" w:rsidRDefault="006D5BA1" w:rsidP="003475D6">
            <w:pPr>
              <w:spacing w:line="240" w:lineRule="auto"/>
              <w:ind w:firstLine="0"/>
              <w:rPr>
                <w:sz w:val="22"/>
                <w:szCs w:val="22"/>
              </w:rPr>
            </w:pPr>
            <w:r w:rsidRPr="00FC723E">
              <w:rPr>
                <w:sz w:val="22"/>
                <w:szCs w:val="22"/>
              </w:rPr>
              <w:t>Медицинская сестра (процедурного кабинета) нейрохирургического отделения №3 (для детей)</w:t>
            </w:r>
          </w:p>
        </w:tc>
        <w:tc>
          <w:tcPr>
            <w:tcW w:w="1559" w:type="dxa"/>
            <w:tcBorders>
              <w:top w:val="single" w:sz="4" w:space="0" w:color="auto"/>
              <w:left w:val="single" w:sz="4" w:space="0" w:color="auto"/>
              <w:bottom w:val="single" w:sz="4" w:space="0" w:color="auto"/>
              <w:right w:val="single" w:sz="4" w:space="0" w:color="auto"/>
            </w:tcBorders>
          </w:tcPr>
          <w:p w14:paraId="441722FC"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46A603AD"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69E7CD6D"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03B97A0A"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082CC9CB" w14:textId="77777777" w:rsidR="006D5BA1" w:rsidRPr="00FC723E" w:rsidRDefault="006D5BA1" w:rsidP="003475D6">
            <w:pPr>
              <w:spacing w:line="240" w:lineRule="auto"/>
              <w:ind w:firstLine="0"/>
              <w:jc w:val="center"/>
              <w:rPr>
                <w:sz w:val="22"/>
                <w:szCs w:val="22"/>
              </w:rPr>
            </w:pPr>
            <w:r w:rsidRPr="00FC723E">
              <w:rPr>
                <w:sz w:val="22"/>
                <w:szCs w:val="22"/>
              </w:rPr>
              <w:t>40.</w:t>
            </w:r>
          </w:p>
        </w:tc>
        <w:tc>
          <w:tcPr>
            <w:tcW w:w="709" w:type="dxa"/>
            <w:tcBorders>
              <w:top w:val="single" w:sz="4" w:space="0" w:color="auto"/>
              <w:left w:val="single" w:sz="4" w:space="0" w:color="auto"/>
              <w:bottom w:val="single" w:sz="4" w:space="0" w:color="auto"/>
              <w:right w:val="single" w:sz="4" w:space="0" w:color="auto"/>
            </w:tcBorders>
            <w:hideMark/>
          </w:tcPr>
          <w:p w14:paraId="3946140A"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07B8C50"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2EC2BA3F"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7F6FCCEA"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7F151887" w14:textId="77777777" w:rsidR="006D5BA1" w:rsidRPr="00FC723E" w:rsidRDefault="006D5BA1" w:rsidP="003475D6">
            <w:pPr>
              <w:spacing w:line="240" w:lineRule="auto"/>
              <w:ind w:firstLine="0"/>
              <w:rPr>
                <w:sz w:val="22"/>
                <w:szCs w:val="22"/>
              </w:rPr>
            </w:pPr>
            <w:r w:rsidRPr="00FC723E">
              <w:rPr>
                <w:sz w:val="22"/>
                <w:szCs w:val="22"/>
              </w:rPr>
              <w:t>Медицинская сестра (перевязочного кабинета) нейрохирургического отделения №3 (для детей)</w:t>
            </w:r>
          </w:p>
        </w:tc>
        <w:tc>
          <w:tcPr>
            <w:tcW w:w="1559" w:type="dxa"/>
            <w:tcBorders>
              <w:top w:val="single" w:sz="4" w:space="0" w:color="auto"/>
              <w:left w:val="single" w:sz="4" w:space="0" w:color="auto"/>
              <w:bottom w:val="single" w:sz="4" w:space="0" w:color="auto"/>
              <w:right w:val="single" w:sz="4" w:space="0" w:color="auto"/>
            </w:tcBorders>
          </w:tcPr>
          <w:p w14:paraId="675AE60E"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2538A066"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086E1F75"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5DFE9DFA"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7D8B7D63" w14:textId="77777777" w:rsidR="006D5BA1" w:rsidRPr="00FC723E" w:rsidRDefault="006D5BA1" w:rsidP="003475D6">
            <w:pPr>
              <w:spacing w:line="240" w:lineRule="auto"/>
              <w:ind w:firstLine="0"/>
              <w:jc w:val="center"/>
              <w:rPr>
                <w:sz w:val="22"/>
                <w:szCs w:val="22"/>
              </w:rPr>
            </w:pPr>
            <w:r w:rsidRPr="00FC723E">
              <w:rPr>
                <w:sz w:val="22"/>
                <w:szCs w:val="22"/>
              </w:rPr>
              <w:t>41.</w:t>
            </w:r>
          </w:p>
        </w:tc>
        <w:tc>
          <w:tcPr>
            <w:tcW w:w="709" w:type="dxa"/>
            <w:tcBorders>
              <w:top w:val="single" w:sz="4" w:space="0" w:color="auto"/>
              <w:left w:val="single" w:sz="4" w:space="0" w:color="auto"/>
              <w:bottom w:val="single" w:sz="4" w:space="0" w:color="auto"/>
              <w:right w:val="single" w:sz="4" w:space="0" w:color="auto"/>
            </w:tcBorders>
            <w:hideMark/>
          </w:tcPr>
          <w:p w14:paraId="6B564229"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67352131"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C475034"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56DCE150"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72BC8ECE" w14:textId="77777777" w:rsidR="006D5BA1" w:rsidRPr="00FC723E" w:rsidRDefault="006D5BA1" w:rsidP="003475D6">
            <w:pPr>
              <w:spacing w:line="240" w:lineRule="auto"/>
              <w:ind w:firstLine="0"/>
              <w:rPr>
                <w:sz w:val="22"/>
                <w:szCs w:val="22"/>
              </w:rPr>
            </w:pPr>
            <w:r w:rsidRPr="00FC723E">
              <w:rPr>
                <w:sz w:val="22"/>
                <w:szCs w:val="22"/>
              </w:rPr>
              <w:t xml:space="preserve">Врач-анестезиолог-реаниматолог (заведующий отделением) отделения анестезиологии и реанимации №1 </w:t>
            </w:r>
          </w:p>
        </w:tc>
        <w:tc>
          <w:tcPr>
            <w:tcW w:w="1559" w:type="dxa"/>
            <w:tcBorders>
              <w:top w:val="single" w:sz="4" w:space="0" w:color="auto"/>
              <w:left w:val="single" w:sz="4" w:space="0" w:color="auto"/>
              <w:bottom w:val="single" w:sz="4" w:space="0" w:color="auto"/>
              <w:right w:val="single" w:sz="4" w:space="0" w:color="auto"/>
            </w:tcBorders>
          </w:tcPr>
          <w:p w14:paraId="46BF5F62"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36BB17D5"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428E0911"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6B320C9C"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0BFF60A2" w14:textId="77777777" w:rsidR="006D5BA1" w:rsidRPr="00FC723E" w:rsidRDefault="006D5BA1" w:rsidP="003475D6">
            <w:pPr>
              <w:spacing w:line="240" w:lineRule="auto"/>
              <w:ind w:firstLine="0"/>
              <w:jc w:val="center"/>
              <w:rPr>
                <w:sz w:val="22"/>
                <w:szCs w:val="22"/>
              </w:rPr>
            </w:pPr>
            <w:r w:rsidRPr="00FC723E">
              <w:rPr>
                <w:sz w:val="22"/>
                <w:szCs w:val="22"/>
              </w:rPr>
              <w:t>42.</w:t>
            </w:r>
          </w:p>
        </w:tc>
        <w:tc>
          <w:tcPr>
            <w:tcW w:w="709" w:type="dxa"/>
            <w:tcBorders>
              <w:top w:val="single" w:sz="4" w:space="0" w:color="auto"/>
              <w:left w:val="single" w:sz="4" w:space="0" w:color="auto"/>
              <w:bottom w:val="single" w:sz="4" w:space="0" w:color="auto"/>
              <w:right w:val="single" w:sz="4" w:space="0" w:color="auto"/>
            </w:tcBorders>
            <w:hideMark/>
          </w:tcPr>
          <w:p w14:paraId="5F2ACE0A"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82F2F67"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153A26C3"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72EDBDFC"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tcPr>
          <w:p w14:paraId="259E60C3" w14:textId="77777777" w:rsidR="006D5BA1" w:rsidRPr="00FC723E" w:rsidRDefault="006D5BA1" w:rsidP="003475D6">
            <w:pPr>
              <w:spacing w:line="240" w:lineRule="auto"/>
              <w:ind w:firstLine="0"/>
              <w:rPr>
                <w:sz w:val="22"/>
                <w:szCs w:val="22"/>
              </w:rPr>
            </w:pPr>
            <w:r w:rsidRPr="00FC723E">
              <w:rPr>
                <w:sz w:val="22"/>
                <w:szCs w:val="22"/>
              </w:rPr>
              <w:t>Врач-анестезиолог-реаниматолог отделения анестезиологии и реанимации №1</w:t>
            </w:r>
          </w:p>
        </w:tc>
        <w:tc>
          <w:tcPr>
            <w:tcW w:w="1559" w:type="dxa"/>
            <w:tcBorders>
              <w:top w:val="single" w:sz="4" w:space="0" w:color="auto"/>
              <w:left w:val="single" w:sz="4" w:space="0" w:color="auto"/>
              <w:bottom w:val="single" w:sz="4" w:space="0" w:color="auto"/>
              <w:right w:val="single" w:sz="4" w:space="0" w:color="auto"/>
            </w:tcBorders>
          </w:tcPr>
          <w:p w14:paraId="47F2E830"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4CC260FD" w14:textId="77777777" w:rsidR="006D5BA1" w:rsidRPr="00FC723E" w:rsidRDefault="006D5BA1" w:rsidP="003475D6">
            <w:pPr>
              <w:spacing w:line="240" w:lineRule="auto"/>
              <w:ind w:firstLine="0"/>
              <w:jc w:val="center"/>
              <w:rPr>
                <w:sz w:val="22"/>
                <w:szCs w:val="22"/>
              </w:rPr>
            </w:pPr>
            <w:r w:rsidRPr="00FC723E">
              <w:rPr>
                <w:sz w:val="22"/>
                <w:szCs w:val="22"/>
              </w:rPr>
              <w:t>26</w:t>
            </w:r>
          </w:p>
        </w:tc>
        <w:tc>
          <w:tcPr>
            <w:tcW w:w="1020" w:type="dxa"/>
            <w:tcBorders>
              <w:top w:val="single" w:sz="4" w:space="0" w:color="auto"/>
              <w:left w:val="single" w:sz="4" w:space="0" w:color="auto"/>
              <w:bottom w:val="single" w:sz="4" w:space="0" w:color="auto"/>
              <w:right w:val="single" w:sz="4" w:space="0" w:color="auto"/>
            </w:tcBorders>
          </w:tcPr>
          <w:p w14:paraId="580FA4CC" w14:textId="77777777" w:rsidR="006D5BA1" w:rsidRPr="00FC723E" w:rsidRDefault="006D5BA1" w:rsidP="003475D6">
            <w:pPr>
              <w:spacing w:line="240" w:lineRule="auto"/>
              <w:ind w:firstLine="0"/>
              <w:jc w:val="center"/>
              <w:rPr>
                <w:sz w:val="22"/>
                <w:szCs w:val="22"/>
              </w:rPr>
            </w:pPr>
            <w:r w:rsidRPr="00FC723E">
              <w:rPr>
                <w:sz w:val="22"/>
                <w:szCs w:val="22"/>
              </w:rPr>
              <w:t>13</w:t>
            </w:r>
          </w:p>
        </w:tc>
      </w:tr>
      <w:tr w:rsidR="006D5BA1" w:rsidRPr="00FC723E" w14:paraId="36C8036B"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7A1AA917" w14:textId="77777777" w:rsidR="006D5BA1" w:rsidRPr="00FC723E" w:rsidRDefault="006D5BA1" w:rsidP="003475D6">
            <w:pPr>
              <w:spacing w:line="240" w:lineRule="auto"/>
              <w:ind w:firstLine="0"/>
              <w:jc w:val="center"/>
              <w:rPr>
                <w:sz w:val="22"/>
                <w:szCs w:val="22"/>
              </w:rPr>
            </w:pPr>
            <w:r w:rsidRPr="00FC723E">
              <w:rPr>
                <w:sz w:val="22"/>
                <w:szCs w:val="22"/>
              </w:rPr>
              <w:t>43.</w:t>
            </w:r>
          </w:p>
        </w:tc>
        <w:tc>
          <w:tcPr>
            <w:tcW w:w="709" w:type="dxa"/>
            <w:tcBorders>
              <w:top w:val="single" w:sz="4" w:space="0" w:color="auto"/>
              <w:left w:val="single" w:sz="4" w:space="0" w:color="auto"/>
              <w:bottom w:val="single" w:sz="4" w:space="0" w:color="auto"/>
              <w:right w:val="single" w:sz="4" w:space="0" w:color="auto"/>
            </w:tcBorders>
            <w:hideMark/>
          </w:tcPr>
          <w:p w14:paraId="6BD5D143"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4C9E590"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50788048"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39DE221F"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tcPr>
          <w:p w14:paraId="19CFE28B"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r w:rsidRPr="00FC723E">
              <w:rPr>
                <w:sz w:val="22"/>
                <w:szCs w:val="22"/>
              </w:rPr>
              <w:t xml:space="preserve"> (старшая) отделения анестезиологии и реанимации №1</w:t>
            </w:r>
          </w:p>
        </w:tc>
        <w:tc>
          <w:tcPr>
            <w:tcW w:w="1559" w:type="dxa"/>
            <w:tcBorders>
              <w:top w:val="single" w:sz="4" w:space="0" w:color="auto"/>
              <w:left w:val="single" w:sz="4" w:space="0" w:color="auto"/>
              <w:bottom w:val="single" w:sz="4" w:space="0" w:color="auto"/>
              <w:right w:val="single" w:sz="4" w:space="0" w:color="auto"/>
            </w:tcBorders>
          </w:tcPr>
          <w:p w14:paraId="5732BBD2"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505C5283"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00D642A9"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4D87C657"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237F84A" w14:textId="77777777" w:rsidR="006D5BA1" w:rsidRPr="00FC723E" w:rsidRDefault="006D5BA1" w:rsidP="003475D6">
            <w:pPr>
              <w:spacing w:line="240" w:lineRule="auto"/>
              <w:ind w:firstLine="0"/>
              <w:jc w:val="center"/>
              <w:rPr>
                <w:sz w:val="22"/>
                <w:szCs w:val="22"/>
              </w:rPr>
            </w:pPr>
            <w:r w:rsidRPr="00FC723E">
              <w:rPr>
                <w:sz w:val="22"/>
                <w:szCs w:val="22"/>
              </w:rPr>
              <w:t>44.</w:t>
            </w:r>
          </w:p>
        </w:tc>
        <w:tc>
          <w:tcPr>
            <w:tcW w:w="709" w:type="dxa"/>
            <w:tcBorders>
              <w:top w:val="single" w:sz="4" w:space="0" w:color="auto"/>
              <w:left w:val="single" w:sz="4" w:space="0" w:color="auto"/>
              <w:bottom w:val="single" w:sz="4" w:space="0" w:color="auto"/>
              <w:right w:val="single" w:sz="4" w:space="0" w:color="auto"/>
            </w:tcBorders>
            <w:hideMark/>
          </w:tcPr>
          <w:p w14:paraId="283CFAB6"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466AEB10"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0EC8A194"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41EB594C"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7CCD8ABA" w14:textId="77777777" w:rsidR="006D5BA1" w:rsidRPr="00FC723E" w:rsidRDefault="006D5BA1" w:rsidP="003475D6">
            <w:pPr>
              <w:spacing w:line="240" w:lineRule="auto"/>
              <w:ind w:firstLine="0"/>
              <w:rPr>
                <w:sz w:val="22"/>
                <w:szCs w:val="22"/>
              </w:rPr>
            </w:pPr>
            <w:proofErr w:type="gramStart"/>
            <w:r w:rsidRPr="00FC723E">
              <w:rPr>
                <w:sz w:val="22"/>
                <w:szCs w:val="22"/>
              </w:rPr>
              <w:t>Медицинская</w:t>
            </w:r>
            <w:proofErr w:type="gramEnd"/>
            <w:r w:rsidRPr="00FC723E">
              <w:rPr>
                <w:sz w:val="22"/>
                <w:szCs w:val="22"/>
              </w:rPr>
              <w:t xml:space="preserve"> сестра-</w:t>
            </w:r>
            <w:proofErr w:type="spellStart"/>
            <w:r w:rsidRPr="00FC723E">
              <w:rPr>
                <w:sz w:val="22"/>
                <w:szCs w:val="22"/>
              </w:rPr>
              <w:t>анестезист</w:t>
            </w:r>
            <w:proofErr w:type="spellEnd"/>
            <w:r w:rsidRPr="00FC723E">
              <w:rPr>
                <w:sz w:val="22"/>
                <w:szCs w:val="22"/>
              </w:rPr>
              <w:t xml:space="preserve"> отделения анестезиологии и реанимации №1</w:t>
            </w:r>
          </w:p>
        </w:tc>
        <w:tc>
          <w:tcPr>
            <w:tcW w:w="1559" w:type="dxa"/>
            <w:tcBorders>
              <w:top w:val="single" w:sz="4" w:space="0" w:color="auto"/>
              <w:left w:val="single" w:sz="4" w:space="0" w:color="auto"/>
              <w:bottom w:val="single" w:sz="4" w:space="0" w:color="auto"/>
              <w:right w:val="single" w:sz="4" w:space="0" w:color="auto"/>
            </w:tcBorders>
          </w:tcPr>
          <w:p w14:paraId="745004C4"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3CD3D581" w14:textId="77777777" w:rsidR="006D5BA1" w:rsidRPr="00FC723E" w:rsidRDefault="006D5BA1" w:rsidP="003475D6">
            <w:pPr>
              <w:spacing w:line="240" w:lineRule="auto"/>
              <w:ind w:firstLine="0"/>
              <w:jc w:val="center"/>
              <w:rPr>
                <w:sz w:val="22"/>
                <w:szCs w:val="22"/>
              </w:rPr>
            </w:pPr>
            <w:r w:rsidRPr="00FC723E">
              <w:rPr>
                <w:sz w:val="22"/>
                <w:szCs w:val="22"/>
              </w:rPr>
              <w:t>54</w:t>
            </w:r>
          </w:p>
        </w:tc>
        <w:tc>
          <w:tcPr>
            <w:tcW w:w="1020" w:type="dxa"/>
            <w:tcBorders>
              <w:top w:val="single" w:sz="4" w:space="0" w:color="auto"/>
              <w:left w:val="single" w:sz="4" w:space="0" w:color="auto"/>
              <w:bottom w:val="single" w:sz="4" w:space="0" w:color="auto"/>
              <w:right w:val="single" w:sz="4" w:space="0" w:color="auto"/>
            </w:tcBorders>
          </w:tcPr>
          <w:p w14:paraId="25B28AE9" w14:textId="77777777" w:rsidR="006D5BA1" w:rsidRPr="00FC723E" w:rsidRDefault="006D5BA1" w:rsidP="003475D6">
            <w:pPr>
              <w:spacing w:line="240" w:lineRule="auto"/>
              <w:ind w:firstLine="0"/>
              <w:jc w:val="center"/>
              <w:rPr>
                <w:sz w:val="22"/>
                <w:szCs w:val="22"/>
              </w:rPr>
            </w:pPr>
            <w:r w:rsidRPr="00FC723E">
              <w:rPr>
                <w:sz w:val="22"/>
                <w:szCs w:val="22"/>
              </w:rPr>
              <w:t>30</w:t>
            </w:r>
          </w:p>
        </w:tc>
      </w:tr>
      <w:tr w:rsidR="006D5BA1" w:rsidRPr="00FC723E" w14:paraId="6405A9D2"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6CD0CC32" w14:textId="77777777" w:rsidR="006D5BA1" w:rsidRPr="00FC723E" w:rsidRDefault="006D5BA1" w:rsidP="003475D6">
            <w:pPr>
              <w:spacing w:line="240" w:lineRule="auto"/>
              <w:ind w:firstLine="0"/>
              <w:jc w:val="center"/>
              <w:rPr>
                <w:sz w:val="22"/>
                <w:szCs w:val="22"/>
              </w:rPr>
            </w:pPr>
            <w:r w:rsidRPr="00FC723E">
              <w:rPr>
                <w:sz w:val="22"/>
                <w:szCs w:val="22"/>
              </w:rPr>
              <w:t>45.</w:t>
            </w:r>
          </w:p>
        </w:tc>
        <w:tc>
          <w:tcPr>
            <w:tcW w:w="709" w:type="dxa"/>
            <w:tcBorders>
              <w:top w:val="single" w:sz="4" w:space="0" w:color="auto"/>
              <w:left w:val="single" w:sz="4" w:space="0" w:color="auto"/>
              <w:bottom w:val="single" w:sz="4" w:space="0" w:color="auto"/>
              <w:right w:val="single" w:sz="4" w:space="0" w:color="auto"/>
            </w:tcBorders>
            <w:hideMark/>
          </w:tcPr>
          <w:p w14:paraId="21369D24"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47373509"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2BFA74A2"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425946F0"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76034817" w14:textId="77777777" w:rsidR="006D5BA1" w:rsidRPr="00FC723E" w:rsidRDefault="006D5BA1" w:rsidP="003475D6">
            <w:pPr>
              <w:spacing w:line="240" w:lineRule="auto"/>
              <w:ind w:firstLine="0"/>
              <w:rPr>
                <w:sz w:val="22"/>
                <w:szCs w:val="22"/>
              </w:rPr>
            </w:pPr>
            <w:r w:rsidRPr="00FC723E">
              <w:rPr>
                <w:sz w:val="22"/>
                <w:szCs w:val="22"/>
              </w:rPr>
              <w:t xml:space="preserve">Врач-анестезиолог-реаниматолог (заведующий отделением) отделения анестезиологии и реанимации №2 (для детей) </w:t>
            </w:r>
          </w:p>
        </w:tc>
        <w:tc>
          <w:tcPr>
            <w:tcW w:w="1559" w:type="dxa"/>
            <w:tcBorders>
              <w:top w:val="single" w:sz="4" w:space="0" w:color="auto"/>
              <w:left w:val="single" w:sz="4" w:space="0" w:color="auto"/>
              <w:bottom w:val="single" w:sz="4" w:space="0" w:color="auto"/>
              <w:right w:val="single" w:sz="4" w:space="0" w:color="auto"/>
            </w:tcBorders>
          </w:tcPr>
          <w:p w14:paraId="76F19190"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2C6A4137"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0354B739"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7A5B6CB1"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850CC43" w14:textId="77777777" w:rsidR="006D5BA1" w:rsidRPr="00FC723E" w:rsidRDefault="006D5BA1" w:rsidP="003475D6">
            <w:pPr>
              <w:spacing w:line="240" w:lineRule="auto"/>
              <w:ind w:firstLine="0"/>
              <w:jc w:val="center"/>
              <w:rPr>
                <w:sz w:val="22"/>
                <w:szCs w:val="22"/>
              </w:rPr>
            </w:pPr>
            <w:r w:rsidRPr="00FC723E">
              <w:rPr>
                <w:sz w:val="22"/>
                <w:szCs w:val="22"/>
              </w:rPr>
              <w:t>46.</w:t>
            </w:r>
          </w:p>
        </w:tc>
        <w:tc>
          <w:tcPr>
            <w:tcW w:w="709" w:type="dxa"/>
            <w:tcBorders>
              <w:top w:val="single" w:sz="4" w:space="0" w:color="auto"/>
              <w:left w:val="single" w:sz="4" w:space="0" w:color="auto"/>
              <w:bottom w:val="single" w:sz="4" w:space="0" w:color="auto"/>
              <w:right w:val="single" w:sz="4" w:space="0" w:color="auto"/>
            </w:tcBorders>
            <w:hideMark/>
          </w:tcPr>
          <w:p w14:paraId="5EB8F131"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7809D03F"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2B86ECDC"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72398404"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238A9453" w14:textId="77777777" w:rsidR="006D5BA1" w:rsidRPr="00FC723E" w:rsidRDefault="006D5BA1" w:rsidP="003475D6">
            <w:pPr>
              <w:spacing w:line="240" w:lineRule="auto"/>
              <w:ind w:firstLine="0"/>
              <w:rPr>
                <w:sz w:val="22"/>
                <w:szCs w:val="22"/>
              </w:rPr>
            </w:pPr>
            <w:r w:rsidRPr="00FC723E">
              <w:rPr>
                <w:sz w:val="22"/>
                <w:szCs w:val="22"/>
              </w:rPr>
              <w:t>Врач-анестезиолог-реаниматолог отделения анестезиологии и реанимации №2 (для детей)</w:t>
            </w:r>
          </w:p>
        </w:tc>
        <w:tc>
          <w:tcPr>
            <w:tcW w:w="1559" w:type="dxa"/>
            <w:tcBorders>
              <w:top w:val="single" w:sz="4" w:space="0" w:color="auto"/>
              <w:left w:val="single" w:sz="4" w:space="0" w:color="auto"/>
              <w:bottom w:val="single" w:sz="4" w:space="0" w:color="auto"/>
              <w:right w:val="single" w:sz="4" w:space="0" w:color="auto"/>
            </w:tcBorders>
          </w:tcPr>
          <w:p w14:paraId="16690C32"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57059E0C" w14:textId="77777777" w:rsidR="006D5BA1" w:rsidRPr="00FC723E" w:rsidRDefault="006D5BA1" w:rsidP="003475D6">
            <w:pPr>
              <w:spacing w:line="240" w:lineRule="auto"/>
              <w:ind w:firstLine="0"/>
              <w:jc w:val="center"/>
              <w:rPr>
                <w:sz w:val="22"/>
                <w:szCs w:val="22"/>
              </w:rPr>
            </w:pPr>
            <w:r w:rsidRPr="00FC723E">
              <w:rPr>
                <w:sz w:val="22"/>
                <w:szCs w:val="22"/>
              </w:rPr>
              <w:t>14</w:t>
            </w:r>
          </w:p>
        </w:tc>
        <w:tc>
          <w:tcPr>
            <w:tcW w:w="1020" w:type="dxa"/>
            <w:tcBorders>
              <w:top w:val="single" w:sz="4" w:space="0" w:color="auto"/>
              <w:left w:val="single" w:sz="4" w:space="0" w:color="auto"/>
              <w:bottom w:val="single" w:sz="4" w:space="0" w:color="auto"/>
              <w:right w:val="single" w:sz="4" w:space="0" w:color="auto"/>
            </w:tcBorders>
          </w:tcPr>
          <w:p w14:paraId="0D8D21EE" w14:textId="77777777" w:rsidR="006D5BA1" w:rsidRPr="00FC723E" w:rsidRDefault="006D5BA1" w:rsidP="003475D6">
            <w:pPr>
              <w:spacing w:line="240" w:lineRule="auto"/>
              <w:ind w:firstLine="0"/>
              <w:jc w:val="center"/>
              <w:rPr>
                <w:sz w:val="22"/>
                <w:szCs w:val="22"/>
              </w:rPr>
            </w:pPr>
            <w:r w:rsidRPr="00FC723E">
              <w:rPr>
                <w:sz w:val="22"/>
                <w:szCs w:val="22"/>
              </w:rPr>
              <w:t>9</w:t>
            </w:r>
          </w:p>
        </w:tc>
      </w:tr>
      <w:tr w:rsidR="006D5BA1" w:rsidRPr="00FC723E" w14:paraId="2AFD33D7"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2065BC36" w14:textId="77777777" w:rsidR="006D5BA1" w:rsidRPr="00FC723E" w:rsidRDefault="006D5BA1" w:rsidP="003475D6">
            <w:pPr>
              <w:spacing w:line="240" w:lineRule="auto"/>
              <w:ind w:firstLine="0"/>
              <w:jc w:val="center"/>
              <w:rPr>
                <w:sz w:val="22"/>
                <w:szCs w:val="22"/>
              </w:rPr>
            </w:pPr>
            <w:r w:rsidRPr="00FC723E">
              <w:rPr>
                <w:sz w:val="22"/>
                <w:szCs w:val="22"/>
              </w:rPr>
              <w:t>47.</w:t>
            </w:r>
          </w:p>
        </w:tc>
        <w:tc>
          <w:tcPr>
            <w:tcW w:w="709" w:type="dxa"/>
            <w:tcBorders>
              <w:top w:val="single" w:sz="4" w:space="0" w:color="auto"/>
              <w:left w:val="single" w:sz="4" w:space="0" w:color="auto"/>
              <w:bottom w:val="single" w:sz="4" w:space="0" w:color="auto"/>
              <w:right w:val="single" w:sz="4" w:space="0" w:color="auto"/>
            </w:tcBorders>
            <w:hideMark/>
          </w:tcPr>
          <w:p w14:paraId="79F22B78"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A7AA236"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2DADE921"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03D565F7"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2CB57971" w14:textId="77777777" w:rsidR="006D5BA1" w:rsidRPr="00FC723E" w:rsidRDefault="006D5BA1" w:rsidP="003475D6">
            <w:pPr>
              <w:spacing w:line="240" w:lineRule="auto"/>
              <w:ind w:firstLine="0"/>
              <w:rPr>
                <w:sz w:val="22"/>
                <w:szCs w:val="22"/>
              </w:rPr>
            </w:pPr>
            <w:r w:rsidRPr="00FC723E">
              <w:rPr>
                <w:sz w:val="22"/>
                <w:szCs w:val="22"/>
              </w:rPr>
              <w:t>Медицинская сестра-</w:t>
            </w:r>
            <w:proofErr w:type="spellStart"/>
            <w:r w:rsidRPr="00FC723E">
              <w:rPr>
                <w:sz w:val="22"/>
                <w:szCs w:val="22"/>
              </w:rPr>
              <w:t>анестезист</w:t>
            </w:r>
            <w:proofErr w:type="spellEnd"/>
            <w:r w:rsidRPr="00FC723E">
              <w:rPr>
                <w:sz w:val="22"/>
                <w:szCs w:val="22"/>
              </w:rPr>
              <w:t xml:space="preserve"> (старшая) отделения анестезиологии и реанимации №2 (для детей)</w:t>
            </w:r>
          </w:p>
        </w:tc>
        <w:tc>
          <w:tcPr>
            <w:tcW w:w="1559" w:type="dxa"/>
            <w:tcBorders>
              <w:top w:val="single" w:sz="4" w:space="0" w:color="auto"/>
              <w:left w:val="single" w:sz="4" w:space="0" w:color="auto"/>
              <w:bottom w:val="single" w:sz="4" w:space="0" w:color="auto"/>
              <w:right w:val="single" w:sz="4" w:space="0" w:color="auto"/>
            </w:tcBorders>
          </w:tcPr>
          <w:p w14:paraId="4900AD2E"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3A00A257"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4560BB46"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48D914A0"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EBA768D" w14:textId="77777777" w:rsidR="006D5BA1" w:rsidRPr="00FC723E" w:rsidRDefault="006D5BA1" w:rsidP="003475D6">
            <w:pPr>
              <w:spacing w:line="240" w:lineRule="auto"/>
              <w:ind w:firstLine="0"/>
              <w:jc w:val="center"/>
              <w:rPr>
                <w:sz w:val="22"/>
                <w:szCs w:val="22"/>
              </w:rPr>
            </w:pPr>
            <w:r w:rsidRPr="00FC723E">
              <w:rPr>
                <w:sz w:val="22"/>
                <w:szCs w:val="22"/>
              </w:rPr>
              <w:t>48.</w:t>
            </w:r>
          </w:p>
        </w:tc>
        <w:tc>
          <w:tcPr>
            <w:tcW w:w="709" w:type="dxa"/>
            <w:tcBorders>
              <w:top w:val="single" w:sz="4" w:space="0" w:color="auto"/>
              <w:left w:val="single" w:sz="4" w:space="0" w:color="auto"/>
              <w:bottom w:val="single" w:sz="4" w:space="0" w:color="auto"/>
              <w:right w:val="single" w:sz="4" w:space="0" w:color="auto"/>
            </w:tcBorders>
            <w:hideMark/>
          </w:tcPr>
          <w:p w14:paraId="6262E8F2"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78F7112"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24F17B42"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5F1263E6"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5F8F4EFC" w14:textId="77777777" w:rsidR="006D5BA1" w:rsidRPr="00FC723E" w:rsidRDefault="006D5BA1" w:rsidP="003475D6">
            <w:pPr>
              <w:spacing w:line="240" w:lineRule="auto"/>
              <w:ind w:firstLine="0"/>
              <w:rPr>
                <w:sz w:val="22"/>
                <w:szCs w:val="22"/>
              </w:rPr>
            </w:pPr>
            <w:proofErr w:type="gramStart"/>
            <w:r w:rsidRPr="00FC723E">
              <w:rPr>
                <w:sz w:val="22"/>
                <w:szCs w:val="22"/>
              </w:rPr>
              <w:t>Медицинская</w:t>
            </w:r>
            <w:proofErr w:type="gramEnd"/>
            <w:r w:rsidRPr="00FC723E">
              <w:rPr>
                <w:sz w:val="22"/>
                <w:szCs w:val="22"/>
              </w:rPr>
              <w:t xml:space="preserve"> сестра-</w:t>
            </w:r>
            <w:proofErr w:type="spellStart"/>
            <w:r w:rsidRPr="00FC723E">
              <w:rPr>
                <w:sz w:val="22"/>
                <w:szCs w:val="22"/>
              </w:rPr>
              <w:t>анестезист</w:t>
            </w:r>
            <w:proofErr w:type="spellEnd"/>
            <w:r w:rsidRPr="00FC723E">
              <w:rPr>
                <w:sz w:val="22"/>
                <w:szCs w:val="22"/>
              </w:rPr>
              <w:t xml:space="preserve"> отделения анестезиологии и реанимации №2 (для детей)</w:t>
            </w:r>
          </w:p>
        </w:tc>
        <w:tc>
          <w:tcPr>
            <w:tcW w:w="1559" w:type="dxa"/>
            <w:tcBorders>
              <w:top w:val="single" w:sz="4" w:space="0" w:color="auto"/>
              <w:left w:val="single" w:sz="4" w:space="0" w:color="auto"/>
              <w:bottom w:val="single" w:sz="4" w:space="0" w:color="auto"/>
              <w:right w:val="single" w:sz="4" w:space="0" w:color="auto"/>
            </w:tcBorders>
          </w:tcPr>
          <w:p w14:paraId="17D610FC"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0A565B8E" w14:textId="77777777" w:rsidR="006D5BA1" w:rsidRPr="00FC723E" w:rsidRDefault="006D5BA1" w:rsidP="003475D6">
            <w:pPr>
              <w:spacing w:line="240" w:lineRule="auto"/>
              <w:ind w:firstLine="0"/>
              <w:jc w:val="center"/>
              <w:rPr>
                <w:sz w:val="22"/>
                <w:szCs w:val="22"/>
              </w:rPr>
            </w:pPr>
            <w:r w:rsidRPr="00FC723E">
              <w:rPr>
                <w:sz w:val="22"/>
                <w:szCs w:val="22"/>
              </w:rPr>
              <w:t>30</w:t>
            </w:r>
          </w:p>
        </w:tc>
        <w:tc>
          <w:tcPr>
            <w:tcW w:w="1020" w:type="dxa"/>
            <w:tcBorders>
              <w:top w:val="single" w:sz="4" w:space="0" w:color="auto"/>
              <w:left w:val="single" w:sz="4" w:space="0" w:color="auto"/>
              <w:bottom w:val="single" w:sz="4" w:space="0" w:color="auto"/>
              <w:right w:val="single" w:sz="4" w:space="0" w:color="auto"/>
            </w:tcBorders>
          </w:tcPr>
          <w:p w14:paraId="2E031F6B" w14:textId="77777777" w:rsidR="006D5BA1" w:rsidRPr="00FC723E" w:rsidRDefault="006D5BA1" w:rsidP="003475D6">
            <w:pPr>
              <w:spacing w:line="240" w:lineRule="auto"/>
              <w:ind w:firstLine="0"/>
              <w:jc w:val="center"/>
              <w:rPr>
                <w:sz w:val="22"/>
                <w:szCs w:val="22"/>
              </w:rPr>
            </w:pPr>
            <w:r w:rsidRPr="00FC723E">
              <w:rPr>
                <w:sz w:val="22"/>
                <w:szCs w:val="22"/>
              </w:rPr>
              <w:t>23</w:t>
            </w:r>
          </w:p>
        </w:tc>
      </w:tr>
      <w:tr w:rsidR="006D5BA1" w:rsidRPr="00FC723E" w14:paraId="70D71EF4"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AF92646" w14:textId="77777777" w:rsidR="006D5BA1" w:rsidRPr="00FC723E" w:rsidRDefault="006D5BA1" w:rsidP="003475D6">
            <w:pPr>
              <w:spacing w:line="240" w:lineRule="auto"/>
              <w:ind w:firstLine="0"/>
              <w:jc w:val="center"/>
              <w:rPr>
                <w:sz w:val="22"/>
                <w:szCs w:val="22"/>
              </w:rPr>
            </w:pPr>
            <w:r w:rsidRPr="00FC723E">
              <w:rPr>
                <w:sz w:val="22"/>
                <w:szCs w:val="22"/>
              </w:rPr>
              <w:lastRenderedPageBreak/>
              <w:t>49.</w:t>
            </w:r>
          </w:p>
        </w:tc>
        <w:tc>
          <w:tcPr>
            <w:tcW w:w="709" w:type="dxa"/>
            <w:tcBorders>
              <w:top w:val="single" w:sz="4" w:space="0" w:color="auto"/>
              <w:left w:val="single" w:sz="4" w:space="0" w:color="auto"/>
              <w:bottom w:val="single" w:sz="4" w:space="0" w:color="auto"/>
              <w:right w:val="single" w:sz="4" w:space="0" w:color="auto"/>
            </w:tcBorders>
            <w:hideMark/>
          </w:tcPr>
          <w:p w14:paraId="533E37B3"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14EBB9ED"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32488227"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22B5EFD5"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38BE73CE" w14:textId="77777777" w:rsidR="006D5BA1" w:rsidRPr="00FC723E" w:rsidRDefault="006D5BA1" w:rsidP="003475D6">
            <w:pPr>
              <w:spacing w:line="240" w:lineRule="auto"/>
              <w:ind w:firstLine="0"/>
              <w:rPr>
                <w:sz w:val="22"/>
                <w:szCs w:val="22"/>
              </w:rPr>
            </w:pPr>
            <w:r w:rsidRPr="00FC723E">
              <w:rPr>
                <w:sz w:val="22"/>
                <w:szCs w:val="22"/>
              </w:rPr>
              <w:t>Врач-нейрохирург (заведующий операционным блоком) операционного блока</w:t>
            </w:r>
          </w:p>
        </w:tc>
        <w:tc>
          <w:tcPr>
            <w:tcW w:w="1559" w:type="dxa"/>
            <w:tcBorders>
              <w:top w:val="single" w:sz="4" w:space="0" w:color="auto"/>
              <w:left w:val="single" w:sz="4" w:space="0" w:color="auto"/>
              <w:bottom w:val="single" w:sz="4" w:space="0" w:color="auto"/>
              <w:right w:val="single" w:sz="4" w:space="0" w:color="auto"/>
            </w:tcBorders>
          </w:tcPr>
          <w:p w14:paraId="7D6D6CDD"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69F661FA"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2C19B23A"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6877734E"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07CB6636" w14:textId="77777777" w:rsidR="006D5BA1" w:rsidRPr="00FC723E" w:rsidRDefault="006D5BA1" w:rsidP="003475D6">
            <w:pPr>
              <w:spacing w:line="240" w:lineRule="auto"/>
              <w:ind w:firstLine="0"/>
              <w:jc w:val="center"/>
              <w:rPr>
                <w:sz w:val="22"/>
                <w:szCs w:val="22"/>
              </w:rPr>
            </w:pPr>
            <w:r w:rsidRPr="00FC723E">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14:paraId="211CEAEE"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6D6D609C"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18202AB3"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2512C967"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5CC54CFB" w14:textId="77777777" w:rsidR="006D5BA1" w:rsidRPr="00FC723E" w:rsidRDefault="006D5BA1" w:rsidP="003475D6">
            <w:pPr>
              <w:spacing w:line="240" w:lineRule="auto"/>
              <w:ind w:firstLine="0"/>
              <w:rPr>
                <w:sz w:val="22"/>
                <w:szCs w:val="22"/>
              </w:rPr>
            </w:pPr>
            <w:r w:rsidRPr="00FC723E">
              <w:rPr>
                <w:sz w:val="22"/>
                <w:szCs w:val="22"/>
              </w:rPr>
              <w:t>Медицинская сестра операционная (старшая) операционного блока</w:t>
            </w:r>
          </w:p>
        </w:tc>
        <w:tc>
          <w:tcPr>
            <w:tcW w:w="1559" w:type="dxa"/>
            <w:tcBorders>
              <w:top w:val="single" w:sz="4" w:space="0" w:color="auto"/>
              <w:left w:val="single" w:sz="4" w:space="0" w:color="auto"/>
              <w:bottom w:val="single" w:sz="4" w:space="0" w:color="auto"/>
              <w:right w:val="single" w:sz="4" w:space="0" w:color="auto"/>
            </w:tcBorders>
          </w:tcPr>
          <w:p w14:paraId="18272DDA"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3216B08E"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2B7FFF72"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45436309"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98F6EB2" w14:textId="77777777" w:rsidR="006D5BA1" w:rsidRPr="00FC723E" w:rsidRDefault="006D5BA1" w:rsidP="003475D6">
            <w:pPr>
              <w:spacing w:line="240" w:lineRule="auto"/>
              <w:ind w:firstLine="0"/>
              <w:jc w:val="center"/>
              <w:rPr>
                <w:sz w:val="22"/>
                <w:szCs w:val="22"/>
              </w:rPr>
            </w:pPr>
            <w:r w:rsidRPr="00FC723E">
              <w:rPr>
                <w:sz w:val="22"/>
                <w:szCs w:val="22"/>
              </w:rPr>
              <w:t>51.</w:t>
            </w:r>
          </w:p>
        </w:tc>
        <w:tc>
          <w:tcPr>
            <w:tcW w:w="709" w:type="dxa"/>
            <w:tcBorders>
              <w:top w:val="single" w:sz="4" w:space="0" w:color="auto"/>
              <w:left w:val="single" w:sz="4" w:space="0" w:color="auto"/>
              <w:bottom w:val="single" w:sz="4" w:space="0" w:color="auto"/>
              <w:right w:val="single" w:sz="4" w:space="0" w:color="auto"/>
            </w:tcBorders>
            <w:hideMark/>
          </w:tcPr>
          <w:p w14:paraId="1E968A11"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103B7B21"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54EF695E"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7FAA26D1"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3DA020CE" w14:textId="77777777" w:rsidR="006D5BA1" w:rsidRPr="00FC723E" w:rsidRDefault="006D5BA1" w:rsidP="003475D6">
            <w:pPr>
              <w:spacing w:line="240" w:lineRule="auto"/>
              <w:ind w:firstLine="0"/>
              <w:rPr>
                <w:sz w:val="22"/>
                <w:szCs w:val="22"/>
              </w:rPr>
            </w:pPr>
            <w:r w:rsidRPr="00FC723E">
              <w:rPr>
                <w:sz w:val="22"/>
                <w:szCs w:val="22"/>
              </w:rPr>
              <w:t>Медицинская сестра операционная операционного блока</w:t>
            </w:r>
          </w:p>
        </w:tc>
        <w:tc>
          <w:tcPr>
            <w:tcW w:w="1559" w:type="dxa"/>
            <w:tcBorders>
              <w:top w:val="single" w:sz="4" w:space="0" w:color="auto"/>
              <w:left w:val="single" w:sz="4" w:space="0" w:color="auto"/>
              <w:bottom w:val="single" w:sz="4" w:space="0" w:color="auto"/>
              <w:right w:val="single" w:sz="4" w:space="0" w:color="auto"/>
            </w:tcBorders>
          </w:tcPr>
          <w:p w14:paraId="4317427F"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6E5EDCCC" w14:textId="77777777" w:rsidR="006D5BA1" w:rsidRPr="00FC723E" w:rsidRDefault="006D5BA1" w:rsidP="003475D6">
            <w:pPr>
              <w:spacing w:line="240" w:lineRule="auto"/>
              <w:ind w:firstLine="0"/>
              <w:jc w:val="center"/>
              <w:rPr>
                <w:sz w:val="22"/>
                <w:szCs w:val="22"/>
              </w:rPr>
            </w:pPr>
            <w:r w:rsidRPr="00FC723E">
              <w:rPr>
                <w:sz w:val="22"/>
                <w:szCs w:val="22"/>
              </w:rPr>
              <w:t>32</w:t>
            </w:r>
          </w:p>
        </w:tc>
        <w:tc>
          <w:tcPr>
            <w:tcW w:w="1020" w:type="dxa"/>
            <w:tcBorders>
              <w:top w:val="single" w:sz="4" w:space="0" w:color="auto"/>
              <w:left w:val="single" w:sz="4" w:space="0" w:color="auto"/>
              <w:bottom w:val="single" w:sz="4" w:space="0" w:color="auto"/>
              <w:right w:val="single" w:sz="4" w:space="0" w:color="auto"/>
            </w:tcBorders>
          </w:tcPr>
          <w:p w14:paraId="48497612" w14:textId="77777777" w:rsidR="006D5BA1" w:rsidRPr="00FC723E" w:rsidRDefault="006D5BA1" w:rsidP="003475D6">
            <w:pPr>
              <w:spacing w:line="240" w:lineRule="auto"/>
              <w:ind w:firstLine="0"/>
              <w:jc w:val="center"/>
              <w:rPr>
                <w:sz w:val="22"/>
                <w:szCs w:val="22"/>
              </w:rPr>
            </w:pPr>
            <w:r w:rsidRPr="00FC723E">
              <w:rPr>
                <w:sz w:val="22"/>
                <w:szCs w:val="22"/>
              </w:rPr>
              <w:t>20</w:t>
            </w:r>
          </w:p>
        </w:tc>
      </w:tr>
      <w:tr w:rsidR="006D5BA1" w:rsidRPr="00FC723E" w14:paraId="5D18B547"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53B2996" w14:textId="77777777" w:rsidR="006D5BA1" w:rsidRPr="00FC723E" w:rsidRDefault="006D5BA1" w:rsidP="003475D6">
            <w:pPr>
              <w:spacing w:line="240" w:lineRule="auto"/>
              <w:ind w:firstLine="0"/>
              <w:jc w:val="center"/>
              <w:rPr>
                <w:sz w:val="22"/>
                <w:szCs w:val="22"/>
              </w:rPr>
            </w:pPr>
            <w:r w:rsidRPr="00FC723E">
              <w:rPr>
                <w:sz w:val="22"/>
                <w:szCs w:val="22"/>
              </w:rPr>
              <w:t>52.</w:t>
            </w:r>
          </w:p>
        </w:tc>
        <w:tc>
          <w:tcPr>
            <w:tcW w:w="709" w:type="dxa"/>
            <w:tcBorders>
              <w:top w:val="single" w:sz="4" w:space="0" w:color="auto"/>
              <w:left w:val="single" w:sz="4" w:space="0" w:color="auto"/>
              <w:bottom w:val="single" w:sz="4" w:space="0" w:color="auto"/>
              <w:right w:val="single" w:sz="4" w:space="0" w:color="auto"/>
            </w:tcBorders>
            <w:hideMark/>
          </w:tcPr>
          <w:p w14:paraId="09B726C1"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256639F"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 xml:space="preserve">Раздел ІІІ </w:t>
            </w:r>
          </w:p>
          <w:p w14:paraId="5738BCBA"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п.3.3.4.</w:t>
            </w:r>
          </w:p>
          <w:p w14:paraId="36AD0FFA"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пп.3.3.4.2</w:t>
            </w:r>
          </w:p>
        </w:tc>
        <w:tc>
          <w:tcPr>
            <w:tcW w:w="1275" w:type="dxa"/>
            <w:tcBorders>
              <w:top w:val="single" w:sz="4" w:space="0" w:color="auto"/>
              <w:left w:val="single" w:sz="4" w:space="0" w:color="auto"/>
              <w:bottom w:val="single" w:sz="4" w:space="0" w:color="auto"/>
              <w:right w:val="single" w:sz="4" w:space="0" w:color="auto"/>
            </w:tcBorders>
          </w:tcPr>
          <w:p w14:paraId="284AAC95"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53CBA3E6" w14:textId="77777777" w:rsidR="006D5BA1" w:rsidRPr="00FC723E" w:rsidRDefault="006D5BA1" w:rsidP="003475D6">
            <w:pPr>
              <w:spacing w:line="240" w:lineRule="auto"/>
              <w:ind w:firstLine="0"/>
              <w:rPr>
                <w:sz w:val="22"/>
                <w:szCs w:val="22"/>
              </w:rPr>
            </w:pPr>
            <w:r w:rsidRPr="00FC723E">
              <w:rPr>
                <w:sz w:val="22"/>
                <w:szCs w:val="22"/>
              </w:rPr>
              <w:t>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 (заведующий кабинетом) ангиографического кабинета (с </w:t>
            </w:r>
            <w:proofErr w:type="spellStart"/>
            <w:r w:rsidRPr="00FC723E">
              <w:rPr>
                <w:sz w:val="22"/>
                <w:szCs w:val="22"/>
              </w:rPr>
              <w:t>рентгенооперационными</w:t>
            </w:r>
            <w:proofErr w:type="spellEnd"/>
            <w:r w:rsidRPr="00FC723E">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465B8B3E"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40F99773"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4233ED05"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193F7BBD"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17EF442E" w14:textId="77777777" w:rsidR="006D5BA1" w:rsidRPr="00FC723E" w:rsidRDefault="006D5BA1" w:rsidP="003475D6">
            <w:pPr>
              <w:spacing w:line="240" w:lineRule="auto"/>
              <w:ind w:firstLine="0"/>
              <w:jc w:val="center"/>
              <w:rPr>
                <w:sz w:val="22"/>
                <w:szCs w:val="22"/>
              </w:rPr>
            </w:pPr>
            <w:r w:rsidRPr="00FC723E">
              <w:rPr>
                <w:sz w:val="22"/>
                <w:szCs w:val="22"/>
              </w:rPr>
              <w:t>53.</w:t>
            </w:r>
          </w:p>
        </w:tc>
        <w:tc>
          <w:tcPr>
            <w:tcW w:w="709" w:type="dxa"/>
            <w:tcBorders>
              <w:top w:val="single" w:sz="4" w:space="0" w:color="auto"/>
              <w:left w:val="single" w:sz="4" w:space="0" w:color="auto"/>
              <w:bottom w:val="single" w:sz="4" w:space="0" w:color="auto"/>
              <w:right w:val="single" w:sz="4" w:space="0" w:color="auto"/>
            </w:tcBorders>
            <w:hideMark/>
          </w:tcPr>
          <w:p w14:paraId="511754F4"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722EFFB"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 xml:space="preserve">Раздел ІІІ </w:t>
            </w:r>
          </w:p>
          <w:p w14:paraId="625D33C4"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п.3.3.4.</w:t>
            </w:r>
          </w:p>
          <w:p w14:paraId="2C97E043"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пп.3.3.4.2</w:t>
            </w:r>
          </w:p>
        </w:tc>
        <w:tc>
          <w:tcPr>
            <w:tcW w:w="1275" w:type="dxa"/>
            <w:tcBorders>
              <w:top w:val="single" w:sz="4" w:space="0" w:color="auto"/>
              <w:left w:val="single" w:sz="4" w:space="0" w:color="auto"/>
              <w:bottom w:val="single" w:sz="4" w:space="0" w:color="auto"/>
              <w:right w:val="single" w:sz="4" w:space="0" w:color="auto"/>
            </w:tcBorders>
          </w:tcPr>
          <w:p w14:paraId="5983400E"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1B3D5180" w14:textId="77777777" w:rsidR="006D5BA1" w:rsidRPr="00FC723E" w:rsidRDefault="006D5BA1" w:rsidP="003475D6">
            <w:pPr>
              <w:spacing w:line="240" w:lineRule="auto"/>
              <w:ind w:firstLine="0"/>
              <w:rPr>
                <w:sz w:val="22"/>
                <w:szCs w:val="22"/>
              </w:rPr>
            </w:pPr>
            <w:r w:rsidRPr="00FC723E">
              <w:rPr>
                <w:sz w:val="22"/>
                <w:szCs w:val="22"/>
              </w:rPr>
              <w:t>Врач-</w:t>
            </w:r>
            <w:proofErr w:type="spellStart"/>
            <w:r w:rsidRPr="00FC723E">
              <w:rPr>
                <w:sz w:val="22"/>
                <w:szCs w:val="22"/>
              </w:rPr>
              <w:t>рентгено</w:t>
            </w:r>
            <w:proofErr w:type="spellEnd"/>
            <w:r w:rsidRPr="00FC723E">
              <w:rPr>
                <w:sz w:val="22"/>
                <w:szCs w:val="22"/>
              </w:rPr>
              <w:t>-</w:t>
            </w:r>
            <w:proofErr w:type="spellStart"/>
            <w:r w:rsidRPr="00FC723E">
              <w:rPr>
                <w:sz w:val="22"/>
                <w:szCs w:val="22"/>
              </w:rPr>
              <w:t>эндоваскулярный</w:t>
            </w:r>
            <w:proofErr w:type="spellEnd"/>
            <w:r w:rsidRPr="00FC723E">
              <w:rPr>
                <w:sz w:val="22"/>
                <w:szCs w:val="22"/>
              </w:rPr>
              <w:t xml:space="preserve"> хирург ангиографического кабинета (с </w:t>
            </w:r>
            <w:proofErr w:type="spellStart"/>
            <w:r w:rsidRPr="00FC723E">
              <w:rPr>
                <w:sz w:val="22"/>
                <w:szCs w:val="22"/>
              </w:rPr>
              <w:t>рентгенооперационными</w:t>
            </w:r>
            <w:proofErr w:type="spellEnd"/>
            <w:r w:rsidRPr="00FC723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1A6C4B02"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47864559" w14:textId="77777777" w:rsidR="006D5BA1" w:rsidRPr="00FC723E" w:rsidRDefault="006D5BA1" w:rsidP="003475D6">
            <w:pPr>
              <w:spacing w:line="240" w:lineRule="auto"/>
              <w:ind w:firstLine="0"/>
              <w:jc w:val="center"/>
              <w:rPr>
                <w:sz w:val="22"/>
                <w:szCs w:val="22"/>
              </w:rPr>
            </w:pPr>
            <w:r w:rsidRPr="00FC723E">
              <w:rPr>
                <w:sz w:val="22"/>
                <w:szCs w:val="22"/>
              </w:rPr>
              <w:t>3</w:t>
            </w:r>
          </w:p>
        </w:tc>
        <w:tc>
          <w:tcPr>
            <w:tcW w:w="1020" w:type="dxa"/>
            <w:tcBorders>
              <w:top w:val="single" w:sz="4" w:space="0" w:color="auto"/>
              <w:left w:val="single" w:sz="4" w:space="0" w:color="auto"/>
              <w:bottom w:val="single" w:sz="4" w:space="0" w:color="auto"/>
              <w:right w:val="single" w:sz="4" w:space="0" w:color="auto"/>
            </w:tcBorders>
          </w:tcPr>
          <w:p w14:paraId="051F34F6"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10E86777"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37AC83E" w14:textId="77777777" w:rsidR="006D5BA1" w:rsidRPr="00FC723E" w:rsidRDefault="006D5BA1" w:rsidP="003475D6">
            <w:pPr>
              <w:spacing w:line="240" w:lineRule="auto"/>
              <w:ind w:firstLine="0"/>
              <w:jc w:val="center"/>
              <w:rPr>
                <w:sz w:val="22"/>
                <w:szCs w:val="22"/>
              </w:rPr>
            </w:pPr>
            <w:r w:rsidRPr="00FC723E">
              <w:rPr>
                <w:sz w:val="22"/>
                <w:szCs w:val="22"/>
              </w:rPr>
              <w:t>54.</w:t>
            </w:r>
          </w:p>
        </w:tc>
        <w:tc>
          <w:tcPr>
            <w:tcW w:w="709" w:type="dxa"/>
            <w:tcBorders>
              <w:top w:val="single" w:sz="4" w:space="0" w:color="auto"/>
              <w:left w:val="single" w:sz="4" w:space="0" w:color="auto"/>
              <w:bottom w:val="single" w:sz="4" w:space="0" w:color="auto"/>
              <w:right w:val="single" w:sz="4" w:space="0" w:color="auto"/>
            </w:tcBorders>
            <w:hideMark/>
          </w:tcPr>
          <w:p w14:paraId="0860D06A"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528167A"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 xml:space="preserve">Раздел ІІІ </w:t>
            </w:r>
          </w:p>
          <w:p w14:paraId="6DF300FD"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п.3.3.4.</w:t>
            </w:r>
          </w:p>
          <w:p w14:paraId="1E79CC5E" w14:textId="77777777" w:rsidR="006D5BA1" w:rsidRPr="00FC723E" w:rsidRDefault="006D5BA1" w:rsidP="003475D6">
            <w:pPr>
              <w:spacing w:line="240" w:lineRule="auto"/>
              <w:ind w:firstLine="0"/>
              <w:jc w:val="center"/>
              <w:rPr>
                <w:sz w:val="22"/>
                <w:szCs w:val="22"/>
              </w:rPr>
            </w:pPr>
            <w:r w:rsidRPr="00FC723E">
              <w:rPr>
                <w:sz w:val="22"/>
                <w:szCs w:val="22"/>
                <w:lang w:val="be-BY"/>
              </w:rPr>
              <w:t>пп.3.3.4.2</w:t>
            </w:r>
          </w:p>
        </w:tc>
        <w:tc>
          <w:tcPr>
            <w:tcW w:w="1275" w:type="dxa"/>
            <w:tcBorders>
              <w:top w:val="single" w:sz="4" w:space="0" w:color="auto"/>
              <w:left w:val="single" w:sz="4" w:space="0" w:color="auto"/>
              <w:bottom w:val="single" w:sz="4" w:space="0" w:color="auto"/>
              <w:right w:val="single" w:sz="4" w:space="0" w:color="auto"/>
            </w:tcBorders>
          </w:tcPr>
          <w:p w14:paraId="41A1FFB3"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7EDB4FCA" w14:textId="77777777" w:rsidR="006D5BA1" w:rsidRPr="00FC723E" w:rsidRDefault="006D5BA1" w:rsidP="003475D6">
            <w:pPr>
              <w:spacing w:line="240" w:lineRule="auto"/>
              <w:ind w:firstLine="0"/>
              <w:rPr>
                <w:sz w:val="22"/>
                <w:szCs w:val="22"/>
              </w:rPr>
            </w:pPr>
            <w:r w:rsidRPr="00FC723E">
              <w:rPr>
                <w:sz w:val="22"/>
                <w:szCs w:val="22"/>
              </w:rPr>
              <w:t xml:space="preserve">Врач-нейрохирург ангиографического кабинета (с </w:t>
            </w:r>
            <w:proofErr w:type="spellStart"/>
            <w:r w:rsidRPr="00FC723E">
              <w:rPr>
                <w:sz w:val="22"/>
                <w:szCs w:val="22"/>
              </w:rPr>
              <w:t>рентгенооперационными</w:t>
            </w:r>
            <w:proofErr w:type="spellEnd"/>
            <w:r w:rsidRPr="00FC723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3E90E973"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5858BE5D"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5F8BCA9A"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5B3F16A8"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ED5FAD3" w14:textId="77777777" w:rsidR="006D5BA1" w:rsidRPr="00FC723E" w:rsidRDefault="006D5BA1" w:rsidP="003475D6">
            <w:pPr>
              <w:spacing w:line="240" w:lineRule="auto"/>
              <w:ind w:firstLine="0"/>
              <w:jc w:val="center"/>
              <w:rPr>
                <w:sz w:val="22"/>
                <w:szCs w:val="22"/>
              </w:rPr>
            </w:pPr>
            <w:r w:rsidRPr="00FC723E">
              <w:rPr>
                <w:sz w:val="22"/>
                <w:szCs w:val="22"/>
              </w:rPr>
              <w:t>55.</w:t>
            </w:r>
          </w:p>
        </w:tc>
        <w:tc>
          <w:tcPr>
            <w:tcW w:w="709" w:type="dxa"/>
            <w:tcBorders>
              <w:top w:val="single" w:sz="4" w:space="0" w:color="auto"/>
              <w:left w:val="single" w:sz="4" w:space="0" w:color="auto"/>
              <w:bottom w:val="single" w:sz="4" w:space="0" w:color="auto"/>
              <w:right w:val="single" w:sz="4" w:space="0" w:color="auto"/>
            </w:tcBorders>
            <w:hideMark/>
          </w:tcPr>
          <w:p w14:paraId="32044C24"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69E9D299"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 xml:space="preserve">Раздел ІІІ </w:t>
            </w:r>
          </w:p>
          <w:p w14:paraId="4A412966"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п.3.3.4.</w:t>
            </w:r>
          </w:p>
          <w:p w14:paraId="40DE0486" w14:textId="77777777" w:rsidR="006D5BA1" w:rsidRPr="00FC723E" w:rsidRDefault="006D5BA1" w:rsidP="003475D6">
            <w:pPr>
              <w:spacing w:line="240" w:lineRule="auto"/>
              <w:ind w:firstLine="0"/>
              <w:jc w:val="center"/>
              <w:rPr>
                <w:sz w:val="22"/>
                <w:szCs w:val="22"/>
              </w:rPr>
            </w:pPr>
            <w:r w:rsidRPr="00FC723E">
              <w:rPr>
                <w:sz w:val="22"/>
                <w:szCs w:val="22"/>
                <w:lang w:val="be-BY"/>
              </w:rPr>
              <w:t>пп.3.3.4.2</w:t>
            </w:r>
          </w:p>
        </w:tc>
        <w:tc>
          <w:tcPr>
            <w:tcW w:w="1275" w:type="dxa"/>
            <w:tcBorders>
              <w:top w:val="single" w:sz="4" w:space="0" w:color="auto"/>
              <w:left w:val="single" w:sz="4" w:space="0" w:color="auto"/>
              <w:bottom w:val="single" w:sz="4" w:space="0" w:color="auto"/>
              <w:right w:val="single" w:sz="4" w:space="0" w:color="auto"/>
            </w:tcBorders>
          </w:tcPr>
          <w:p w14:paraId="206053AF"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2A773399" w14:textId="77777777" w:rsidR="006D5BA1" w:rsidRPr="00FC723E" w:rsidRDefault="006D5BA1" w:rsidP="003475D6">
            <w:pPr>
              <w:spacing w:line="240" w:lineRule="auto"/>
              <w:ind w:firstLine="0"/>
              <w:rPr>
                <w:sz w:val="22"/>
                <w:szCs w:val="22"/>
              </w:rPr>
            </w:pPr>
            <w:r w:rsidRPr="00FC723E">
              <w:rPr>
                <w:sz w:val="22"/>
                <w:szCs w:val="22"/>
              </w:rPr>
              <w:t>Врач-анестезиолог-</w:t>
            </w:r>
            <w:r w:rsidR="0092382D" w:rsidRPr="00FC723E">
              <w:rPr>
                <w:sz w:val="22"/>
                <w:szCs w:val="22"/>
              </w:rPr>
              <w:t>реаниматолог ангиографического</w:t>
            </w:r>
            <w:r w:rsidRPr="00FC723E">
              <w:rPr>
                <w:sz w:val="22"/>
                <w:szCs w:val="22"/>
              </w:rPr>
              <w:t xml:space="preserve"> кабинета (с </w:t>
            </w:r>
            <w:proofErr w:type="spellStart"/>
            <w:r w:rsidRPr="00FC723E">
              <w:rPr>
                <w:sz w:val="22"/>
                <w:szCs w:val="22"/>
              </w:rPr>
              <w:t>рентгенооперационными</w:t>
            </w:r>
            <w:proofErr w:type="spellEnd"/>
            <w:r w:rsidRPr="00FC723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3A0331F3"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27A0080D" w14:textId="77777777" w:rsidR="006D5BA1" w:rsidRPr="00FC723E" w:rsidRDefault="006D5BA1" w:rsidP="003475D6">
            <w:pPr>
              <w:spacing w:line="240" w:lineRule="auto"/>
              <w:ind w:firstLine="0"/>
              <w:jc w:val="center"/>
              <w:rPr>
                <w:sz w:val="22"/>
                <w:szCs w:val="22"/>
              </w:rPr>
            </w:pPr>
            <w:r w:rsidRPr="00FC723E">
              <w:rPr>
                <w:sz w:val="22"/>
                <w:szCs w:val="22"/>
              </w:rPr>
              <w:t>3</w:t>
            </w:r>
          </w:p>
        </w:tc>
        <w:tc>
          <w:tcPr>
            <w:tcW w:w="1020" w:type="dxa"/>
            <w:tcBorders>
              <w:top w:val="single" w:sz="4" w:space="0" w:color="auto"/>
              <w:left w:val="single" w:sz="4" w:space="0" w:color="auto"/>
              <w:bottom w:val="single" w:sz="4" w:space="0" w:color="auto"/>
              <w:right w:val="single" w:sz="4" w:space="0" w:color="auto"/>
            </w:tcBorders>
          </w:tcPr>
          <w:p w14:paraId="4161AD38"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3ECA1120"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1E5518A7" w14:textId="77777777" w:rsidR="006D5BA1" w:rsidRPr="00FC723E" w:rsidRDefault="006D5BA1" w:rsidP="003475D6">
            <w:pPr>
              <w:spacing w:line="240" w:lineRule="auto"/>
              <w:ind w:firstLine="0"/>
              <w:jc w:val="center"/>
              <w:rPr>
                <w:sz w:val="22"/>
                <w:szCs w:val="22"/>
              </w:rPr>
            </w:pPr>
            <w:r w:rsidRPr="00FC723E">
              <w:rPr>
                <w:sz w:val="22"/>
                <w:szCs w:val="22"/>
              </w:rPr>
              <w:t>56.</w:t>
            </w:r>
          </w:p>
        </w:tc>
        <w:tc>
          <w:tcPr>
            <w:tcW w:w="709" w:type="dxa"/>
            <w:tcBorders>
              <w:top w:val="single" w:sz="4" w:space="0" w:color="auto"/>
              <w:left w:val="single" w:sz="4" w:space="0" w:color="auto"/>
              <w:bottom w:val="single" w:sz="4" w:space="0" w:color="auto"/>
              <w:right w:val="single" w:sz="4" w:space="0" w:color="auto"/>
            </w:tcBorders>
            <w:hideMark/>
          </w:tcPr>
          <w:p w14:paraId="419F8E8B"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12C361A"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 xml:space="preserve">Раздел ІІІ </w:t>
            </w:r>
          </w:p>
          <w:p w14:paraId="3824417D"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п.3.3.4.</w:t>
            </w:r>
          </w:p>
          <w:p w14:paraId="61F11B2B"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пп.3.3.4.2</w:t>
            </w:r>
          </w:p>
        </w:tc>
        <w:tc>
          <w:tcPr>
            <w:tcW w:w="1275" w:type="dxa"/>
            <w:tcBorders>
              <w:top w:val="single" w:sz="4" w:space="0" w:color="auto"/>
              <w:left w:val="single" w:sz="4" w:space="0" w:color="auto"/>
              <w:bottom w:val="single" w:sz="4" w:space="0" w:color="auto"/>
              <w:right w:val="single" w:sz="4" w:space="0" w:color="auto"/>
            </w:tcBorders>
          </w:tcPr>
          <w:p w14:paraId="79AC3AC0"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5F56DACC" w14:textId="77777777" w:rsidR="006D5BA1" w:rsidRPr="00FC723E" w:rsidRDefault="006D5BA1" w:rsidP="003475D6">
            <w:pPr>
              <w:spacing w:line="240" w:lineRule="auto"/>
              <w:ind w:firstLine="0"/>
              <w:rPr>
                <w:sz w:val="22"/>
                <w:szCs w:val="22"/>
              </w:rPr>
            </w:pPr>
            <w:r w:rsidRPr="00FC723E">
              <w:rPr>
                <w:sz w:val="22"/>
                <w:szCs w:val="22"/>
              </w:rPr>
              <w:t xml:space="preserve">Медицинская сестра операционная (старшая) ангиографического кабинета (с </w:t>
            </w:r>
            <w:proofErr w:type="spellStart"/>
            <w:r w:rsidRPr="00FC723E">
              <w:rPr>
                <w:sz w:val="22"/>
                <w:szCs w:val="22"/>
              </w:rPr>
              <w:t>рентгенооперационными</w:t>
            </w:r>
            <w:proofErr w:type="spellEnd"/>
            <w:r w:rsidRPr="00FC723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2214B87A"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0FF5D72C"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654C64F6"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2143D73B"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68FFD7B5" w14:textId="77777777" w:rsidR="006D5BA1" w:rsidRPr="00FC723E" w:rsidRDefault="006D5BA1" w:rsidP="003475D6">
            <w:pPr>
              <w:spacing w:line="240" w:lineRule="auto"/>
              <w:ind w:firstLine="0"/>
              <w:jc w:val="center"/>
              <w:rPr>
                <w:sz w:val="22"/>
                <w:szCs w:val="22"/>
              </w:rPr>
            </w:pPr>
            <w:r w:rsidRPr="00FC723E">
              <w:rPr>
                <w:sz w:val="22"/>
                <w:szCs w:val="22"/>
              </w:rPr>
              <w:t>57.</w:t>
            </w:r>
          </w:p>
        </w:tc>
        <w:tc>
          <w:tcPr>
            <w:tcW w:w="709" w:type="dxa"/>
            <w:tcBorders>
              <w:top w:val="single" w:sz="4" w:space="0" w:color="auto"/>
              <w:left w:val="single" w:sz="4" w:space="0" w:color="auto"/>
              <w:bottom w:val="single" w:sz="4" w:space="0" w:color="auto"/>
              <w:right w:val="single" w:sz="4" w:space="0" w:color="auto"/>
            </w:tcBorders>
            <w:hideMark/>
          </w:tcPr>
          <w:p w14:paraId="3A0327DA"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61C9BA8"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 xml:space="preserve">Раздел ІІІ </w:t>
            </w:r>
          </w:p>
          <w:p w14:paraId="328C3E1F"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п.3.3.4.</w:t>
            </w:r>
          </w:p>
          <w:p w14:paraId="4937E6AE" w14:textId="77777777" w:rsidR="006D5BA1" w:rsidRPr="00FC723E" w:rsidRDefault="006D5BA1" w:rsidP="003475D6">
            <w:pPr>
              <w:spacing w:line="240" w:lineRule="auto"/>
              <w:ind w:firstLine="0"/>
              <w:jc w:val="center"/>
              <w:rPr>
                <w:sz w:val="22"/>
                <w:szCs w:val="22"/>
              </w:rPr>
            </w:pPr>
            <w:r w:rsidRPr="00FC723E">
              <w:rPr>
                <w:sz w:val="22"/>
                <w:szCs w:val="22"/>
                <w:lang w:val="be-BY"/>
              </w:rPr>
              <w:t>пп.3.3.4.2</w:t>
            </w:r>
          </w:p>
        </w:tc>
        <w:tc>
          <w:tcPr>
            <w:tcW w:w="1275" w:type="dxa"/>
            <w:tcBorders>
              <w:top w:val="single" w:sz="4" w:space="0" w:color="auto"/>
              <w:left w:val="single" w:sz="4" w:space="0" w:color="auto"/>
              <w:bottom w:val="single" w:sz="4" w:space="0" w:color="auto"/>
              <w:right w:val="single" w:sz="4" w:space="0" w:color="auto"/>
            </w:tcBorders>
          </w:tcPr>
          <w:p w14:paraId="00997CA1"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1B4ED0AE" w14:textId="77777777" w:rsidR="006D5BA1" w:rsidRPr="00FC723E" w:rsidRDefault="006D5BA1" w:rsidP="003475D6">
            <w:pPr>
              <w:spacing w:line="240" w:lineRule="auto"/>
              <w:ind w:firstLine="0"/>
              <w:rPr>
                <w:sz w:val="22"/>
                <w:szCs w:val="22"/>
              </w:rPr>
            </w:pPr>
            <w:r w:rsidRPr="00FC723E">
              <w:rPr>
                <w:sz w:val="22"/>
                <w:szCs w:val="22"/>
              </w:rPr>
              <w:t xml:space="preserve">Медицинская сестра операционная ангиографического кабинета (с </w:t>
            </w:r>
            <w:proofErr w:type="spellStart"/>
            <w:r w:rsidRPr="00FC723E">
              <w:rPr>
                <w:sz w:val="22"/>
                <w:szCs w:val="22"/>
              </w:rPr>
              <w:t>рентгенооперационными</w:t>
            </w:r>
            <w:proofErr w:type="spellEnd"/>
            <w:r w:rsidRPr="00FC723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39A872C9"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0E486A9E" w14:textId="77777777" w:rsidR="006D5BA1" w:rsidRPr="00FC723E" w:rsidRDefault="006D5BA1" w:rsidP="003475D6">
            <w:pPr>
              <w:spacing w:line="240" w:lineRule="auto"/>
              <w:ind w:firstLine="0"/>
              <w:jc w:val="center"/>
              <w:rPr>
                <w:sz w:val="22"/>
                <w:szCs w:val="22"/>
              </w:rPr>
            </w:pPr>
            <w:r w:rsidRPr="00FC723E">
              <w:rPr>
                <w:sz w:val="22"/>
                <w:szCs w:val="22"/>
              </w:rPr>
              <w:t>5</w:t>
            </w:r>
          </w:p>
        </w:tc>
        <w:tc>
          <w:tcPr>
            <w:tcW w:w="1020" w:type="dxa"/>
            <w:tcBorders>
              <w:top w:val="single" w:sz="4" w:space="0" w:color="auto"/>
              <w:left w:val="single" w:sz="4" w:space="0" w:color="auto"/>
              <w:bottom w:val="single" w:sz="4" w:space="0" w:color="auto"/>
              <w:right w:val="single" w:sz="4" w:space="0" w:color="auto"/>
            </w:tcBorders>
          </w:tcPr>
          <w:p w14:paraId="0B2EE640" w14:textId="77777777" w:rsidR="006D5BA1" w:rsidRPr="00FC723E" w:rsidRDefault="006D5BA1" w:rsidP="003475D6">
            <w:pPr>
              <w:spacing w:line="240" w:lineRule="auto"/>
              <w:ind w:firstLine="0"/>
              <w:jc w:val="center"/>
              <w:rPr>
                <w:sz w:val="22"/>
                <w:szCs w:val="22"/>
              </w:rPr>
            </w:pPr>
            <w:r w:rsidRPr="00FC723E">
              <w:rPr>
                <w:sz w:val="22"/>
                <w:szCs w:val="22"/>
              </w:rPr>
              <w:t>3</w:t>
            </w:r>
          </w:p>
        </w:tc>
      </w:tr>
      <w:tr w:rsidR="006D5BA1" w:rsidRPr="00FC723E" w14:paraId="36A47FB4"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2A4ABD4" w14:textId="77777777" w:rsidR="006D5BA1" w:rsidRPr="00FC723E" w:rsidRDefault="006D5BA1" w:rsidP="003475D6">
            <w:pPr>
              <w:spacing w:line="240" w:lineRule="auto"/>
              <w:ind w:firstLine="0"/>
              <w:jc w:val="center"/>
              <w:rPr>
                <w:sz w:val="22"/>
                <w:szCs w:val="22"/>
              </w:rPr>
            </w:pPr>
            <w:r w:rsidRPr="00FC723E">
              <w:rPr>
                <w:sz w:val="22"/>
                <w:szCs w:val="22"/>
              </w:rPr>
              <w:t>58.</w:t>
            </w:r>
          </w:p>
        </w:tc>
        <w:tc>
          <w:tcPr>
            <w:tcW w:w="709" w:type="dxa"/>
            <w:tcBorders>
              <w:top w:val="single" w:sz="4" w:space="0" w:color="auto"/>
              <w:left w:val="single" w:sz="4" w:space="0" w:color="auto"/>
              <w:bottom w:val="single" w:sz="4" w:space="0" w:color="auto"/>
              <w:right w:val="single" w:sz="4" w:space="0" w:color="auto"/>
            </w:tcBorders>
            <w:hideMark/>
          </w:tcPr>
          <w:p w14:paraId="4260C31A"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1529832E"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 xml:space="preserve">Раздел ІІІ </w:t>
            </w:r>
          </w:p>
          <w:p w14:paraId="749A412B"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п.3.3.4.</w:t>
            </w:r>
          </w:p>
          <w:p w14:paraId="5CC2F712" w14:textId="77777777" w:rsidR="006D5BA1" w:rsidRPr="00FC723E" w:rsidRDefault="006D5BA1" w:rsidP="003475D6">
            <w:pPr>
              <w:spacing w:line="240" w:lineRule="auto"/>
              <w:ind w:firstLine="0"/>
              <w:jc w:val="center"/>
              <w:rPr>
                <w:sz w:val="22"/>
                <w:szCs w:val="22"/>
              </w:rPr>
            </w:pPr>
            <w:r w:rsidRPr="00FC723E">
              <w:rPr>
                <w:sz w:val="22"/>
                <w:szCs w:val="22"/>
                <w:lang w:val="be-BY"/>
              </w:rPr>
              <w:t>пп.3.3.4.2</w:t>
            </w:r>
          </w:p>
        </w:tc>
        <w:tc>
          <w:tcPr>
            <w:tcW w:w="1275" w:type="dxa"/>
            <w:tcBorders>
              <w:top w:val="single" w:sz="4" w:space="0" w:color="auto"/>
              <w:left w:val="single" w:sz="4" w:space="0" w:color="auto"/>
              <w:bottom w:val="single" w:sz="4" w:space="0" w:color="auto"/>
              <w:right w:val="single" w:sz="4" w:space="0" w:color="auto"/>
            </w:tcBorders>
          </w:tcPr>
          <w:p w14:paraId="3E8D4F79"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4E2E97F1" w14:textId="77777777" w:rsidR="006D5BA1" w:rsidRPr="00FC723E" w:rsidRDefault="006D5BA1" w:rsidP="003475D6">
            <w:pPr>
              <w:spacing w:line="240" w:lineRule="auto"/>
              <w:ind w:firstLine="0"/>
              <w:rPr>
                <w:sz w:val="22"/>
                <w:szCs w:val="22"/>
              </w:rPr>
            </w:pPr>
            <w:proofErr w:type="gramStart"/>
            <w:r w:rsidRPr="00FC723E">
              <w:rPr>
                <w:sz w:val="22"/>
                <w:szCs w:val="22"/>
              </w:rPr>
              <w:t>Медицинская</w:t>
            </w:r>
            <w:proofErr w:type="gramEnd"/>
            <w:r w:rsidRPr="00FC723E">
              <w:rPr>
                <w:sz w:val="22"/>
                <w:szCs w:val="22"/>
              </w:rPr>
              <w:t xml:space="preserve"> сестра-</w:t>
            </w:r>
            <w:proofErr w:type="spellStart"/>
            <w:r w:rsidRPr="00FC723E">
              <w:rPr>
                <w:sz w:val="22"/>
                <w:szCs w:val="22"/>
              </w:rPr>
              <w:t>анестезист</w:t>
            </w:r>
            <w:proofErr w:type="spellEnd"/>
            <w:r w:rsidRPr="00FC723E">
              <w:rPr>
                <w:sz w:val="22"/>
                <w:szCs w:val="22"/>
              </w:rPr>
              <w:t xml:space="preserve"> ангиографического кабинета (с </w:t>
            </w:r>
            <w:proofErr w:type="spellStart"/>
            <w:r w:rsidRPr="00FC723E">
              <w:rPr>
                <w:sz w:val="22"/>
                <w:szCs w:val="22"/>
              </w:rPr>
              <w:t>рентгенооперационными</w:t>
            </w:r>
            <w:proofErr w:type="spellEnd"/>
            <w:r w:rsidRPr="00FC723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C87E139"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33D83E65" w14:textId="77777777" w:rsidR="006D5BA1" w:rsidRPr="00FC723E" w:rsidRDefault="006D5BA1" w:rsidP="003475D6">
            <w:pPr>
              <w:spacing w:line="240" w:lineRule="auto"/>
              <w:ind w:firstLine="0"/>
              <w:jc w:val="center"/>
              <w:rPr>
                <w:sz w:val="22"/>
                <w:szCs w:val="22"/>
              </w:rPr>
            </w:pPr>
            <w:r w:rsidRPr="00FC723E">
              <w:rPr>
                <w:sz w:val="22"/>
                <w:szCs w:val="22"/>
              </w:rPr>
              <w:t>3</w:t>
            </w:r>
          </w:p>
        </w:tc>
        <w:tc>
          <w:tcPr>
            <w:tcW w:w="1020" w:type="dxa"/>
            <w:tcBorders>
              <w:top w:val="single" w:sz="4" w:space="0" w:color="auto"/>
              <w:left w:val="single" w:sz="4" w:space="0" w:color="auto"/>
              <w:bottom w:val="single" w:sz="4" w:space="0" w:color="auto"/>
              <w:right w:val="single" w:sz="4" w:space="0" w:color="auto"/>
            </w:tcBorders>
          </w:tcPr>
          <w:p w14:paraId="09DE77BF"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50DED510"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5FC3E166" w14:textId="77777777" w:rsidR="006D5BA1" w:rsidRPr="00FC723E" w:rsidRDefault="006D5BA1" w:rsidP="003475D6">
            <w:pPr>
              <w:spacing w:line="240" w:lineRule="auto"/>
              <w:ind w:firstLine="0"/>
              <w:jc w:val="center"/>
              <w:rPr>
                <w:sz w:val="22"/>
                <w:szCs w:val="22"/>
              </w:rPr>
            </w:pPr>
            <w:r w:rsidRPr="00FC723E">
              <w:rPr>
                <w:sz w:val="22"/>
                <w:szCs w:val="22"/>
              </w:rPr>
              <w:t>59.</w:t>
            </w:r>
          </w:p>
        </w:tc>
        <w:tc>
          <w:tcPr>
            <w:tcW w:w="709" w:type="dxa"/>
            <w:tcBorders>
              <w:top w:val="single" w:sz="4" w:space="0" w:color="auto"/>
              <w:left w:val="single" w:sz="4" w:space="0" w:color="auto"/>
              <w:bottom w:val="single" w:sz="4" w:space="0" w:color="auto"/>
              <w:right w:val="single" w:sz="4" w:space="0" w:color="auto"/>
            </w:tcBorders>
            <w:hideMark/>
          </w:tcPr>
          <w:p w14:paraId="78AAEB0E"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0087298"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 xml:space="preserve">Раздел ІІІ </w:t>
            </w:r>
          </w:p>
          <w:p w14:paraId="6F210A75"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п.3.3.4.</w:t>
            </w:r>
          </w:p>
          <w:p w14:paraId="619B1127" w14:textId="77777777" w:rsidR="006D5BA1" w:rsidRPr="00FC723E" w:rsidRDefault="006D5BA1" w:rsidP="003475D6">
            <w:pPr>
              <w:spacing w:line="240" w:lineRule="auto"/>
              <w:ind w:firstLine="0"/>
              <w:jc w:val="center"/>
              <w:rPr>
                <w:sz w:val="22"/>
                <w:szCs w:val="22"/>
              </w:rPr>
            </w:pPr>
            <w:r w:rsidRPr="00FC723E">
              <w:rPr>
                <w:sz w:val="22"/>
                <w:szCs w:val="22"/>
                <w:lang w:val="be-BY"/>
              </w:rPr>
              <w:t>пп.3.3.4.2</w:t>
            </w:r>
          </w:p>
        </w:tc>
        <w:tc>
          <w:tcPr>
            <w:tcW w:w="1275" w:type="dxa"/>
            <w:tcBorders>
              <w:top w:val="single" w:sz="4" w:space="0" w:color="auto"/>
              <w:left w:val="single" w:sz="4" w:space="0" w:color="auto"/>
              <w:bottom w:val="single" w:sz="4" w:space="0" w:color="auto"/>
              <w:right w:val="single" w:sz="4" w:space="0" w:color="auto"/>
            </w:tcBorders>
          </w:tcPr>
          <w:p w14:paraId="14EDFFAE"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09766904" w14:textId="77777777" w:rsidR="006D5BA1" w:rsidRPr="00FC723E" w:rsidRDefault="006D5BA1" w:rsidP="003475D6">
            <w:pPr>
              <w:spacing w:line="240" w:lineRule="auto"/>
              <w:ind w:firstLine="0"/>
              <w:rPr>
                <w:sz w:val="22"/>
                <w:szCs w:val="22"/>
              </w:rPr>
            </w:pPr>
            <w:proofErr w:type="spellStart"/>
            <w:r w:rsidRPr="00FC723E">
              <w:rPr>
                <w:sz w:val="22"/>
                <w:szCs w:val="22"/>
              </w:rPr>
              <w:t>Рентгенолаборант</w:t>
            </w:r>
            <w:proofErr w:type="spellEnd"/>
            <w:r w:rsidRPr="00FC723E">
              <w:rPr>
                <w:sz w:val="22"/>
                <w:szCs w:val="22"/>
              </w:rPr>
              <w:t xml:space="preserve"> ангиографического кабинета (с </w:t>
            </w:r>
            <w:proofErr w:type="spellStart"/>
            <w:r w:rsidRPr="00FC723E">
              <w:rPr>
                <w:sz w:val="22"/>
                <w:szCs w:val="22"/>
              </w:rPr>
              <w:t>рентгенооперационными</w:t>
            </w:r>
            <w:proofErr w:type="spellEnd"/>
            <w:r w:rsidRPr="00FC723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1EA777C7"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19AABF0C" w14:textId="77777777" w:rsidR="006D5BA1" w:rsidRPr="00FC723E" w:rsidRDefault="006D5BA1" w:rsidP="003475D6">
            <w:pPr>
              <w:spacing w:line="240" w:lineRule="auto"/>
              <w:ind w:firstLine="0"/>
              <w:jc w:val="center"/>
              <w:rPr>
                <w:sz w:val="22"/>
                <w:szCs w:val="22"/>
              </w:rPr>
            </w:pPr>
            <w:r w:rsidRPr="00FC723E">
              <w:rPr>
                <w:sz w:val="22"/>
                <w:szCs w:val="22"/>
              </w:rPr>
              <w:t>3</w:t>
            </w:r>
          </w:p>
        </w:tc>
        <w:tc>
          <w:tcPr>
            <w:tcW w:w="1020" w:type="dxa"/>
            <w:tcBorders>
              <w:top w:val="single" w:sz="4" w:space="0" w:color="auto"/>
              <w:left w:val="single" w:sz="4" w:space="0" w:color="auto"/>
              <w:bottom w:val="single" w:sz="4" w:space="0" w:color="auto"/>
              <w:right w:val="single" w:sz="4" w:space="0" w:color="auto"/>
            </w:tcBorders>
          </w:tcPr>
          <w:p w14:paraId="466FFA36"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2EC510A3"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0FA0B2CA" w14:textId="77777777" w:rsidR="006D5BA1" w:rsidRPr="00FC723E" w:rsidRDefault="006D5BA1" w:rsidP="003475D6">
            <w:pPr>
              <w:spacing w:line="240" w:lineRule="auto"/>
              <w:ind w:firstLine="0"/>
              <w:jc w:val="center"/>
              <w:rPr>
                <w:sz w:val="22"/>
                <w:szCs w:val="22"/>
              </w:rPr>
            </w:pPr>
            <w:r w:rsidRPr="00FC723E">
              <w:rPr>
                <w:sz w:val="22"/>
                <w:szCs w:val="22"/>
              </w:rPr>
              <w:t>60.</w:t>
            </w:r>
          </w:p>
        </w:tc>
        <w:tc>
          <w:tcPr>
            <w:tcW w:w="709" w:type="dxa"/>
            <w:tcBorders>
              <w:top w:val="single" w:sz="4" w:space="0" w:color="auto"/>
              <w:left w:val="single" w:sz="4" w:space="0" w:color="auto"/>
              <w:bottom w:val="single" w:sz="4" w:space="0" w:color="auto"/>
              <w:right w:val="single" w:sz="4" w:space="0" w:color="auto"/>
            </w:tcBorders>
            <w:hideMark/>
          </w:tcPr>
          <w:p w14:paraId="22F7990C"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FB7148A"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D9BA7EE"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57863F55"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5438930B" w14:textId="77777777" w:rsidR="006D5BA1" w:rsidRPr="00FC723E" w:rsidRDefault="006D5BA1" w:rsidP="003475D6">
            <w:pPr>
              <w:spacing w:line="240" w:lineRule="auto"/>
              <w:ind w:firstLine="0"/>
              <w:rPr>
                <w:sz w:val="22"/>
                <w:szCs w:val="22"/>
              </w:rPr>
            </w:pPr>
            <w:r w:rsidRPr="00FC723E">
              <w:rPr>
                <w:sz w:val="22"/>
                <w:szCs w:val="22"/>
              </w:rPr>
              <w:t>Врач лабораторной диагностики (заведующий лабораторией) клинико-</w:t>
            </w:r>
            <w:r w:rsidRPr="00FC723E">
              <w:rPr>
                <w:sz w:val="22"/>
                <w:szCs w:val="22"/>
              </w:rPr>
              <w:lastRenderedPageBreak/>
              <w:t xml:space="preserve">диагностической лаборатории </w:t>
            </w:r>
          </w:p>
        </w:tc>
        <w:tc>
          <w:tcPr>
            <w:tcW w:w="1559" w:type="dxa"/>
            <w:tcBorders>
              <w:top w:val="single" w:sz="4" w:space="0" w:color="auto"/>
              <w:left w:val="single" w:sz="4" w:space="0" w:color="auto"/>
              <w:bottom w:val="single" w:sz="4" w:space="0" w:color="auto"/>
              <w:right w:val="single" w:sz="4" w:space="0" w:color="auto"/>
            </w:tcBorders>
          </w:tcPr>
          <w:p w14:paraId="196DEDCE" w14:textId="77777777" w:rsidR="006D5BA1" w:rsidRPr="00FC723E" w:rsidRDefault="006D5BA1" w:rsidP="003475D6">
            <w:pPr>
              <w:spacing w:line="240" w:lineRule="auto"/>
              <w:ind w:firstLine="0"/>
              <w:jc w:val="center"/>
              <w:rPr>
                <w:sz w:val="22"/>
                <w:szCs w:val="22"/>
              </w:rPr>
            </w:pPr>
            <w:r w:rsidRPr="00FC723E">
              <w:rPr>
                <w:sz w:val="22"/>
                <w:szCs w:val="22"/>
              </w:rPr>
              <w:lastRenderedPageBreak/>
              <w:t>МЕДРАБ</w:t>
            </w:r>
          </w:p>
        </w:tc>
        <w:tc>
          <w:tcPr>
            <w:tcW w:w="967" w:type="dxa"/>
            <w:tcBorders>
              <w:top w:val="single" w:sz="4" w:space="0" w:color="auto"/>
              <w:left w:val="single" w:sz="4" w:space="0" w:color="auto"/>
              <w:bottom w:val="single" w:sz="4" w:space="0" w:color="auto"/>
              <w:right w:val="single" w:sz="4" w:space="0" w:color="auto"/>
            </w:tcBorders>
          </w:tcPr>
          <w:p w14:paraId="2948C563"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67C940BA"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21B209CF"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591C1AB9" w14:textId="77777777" w:rsidR="006D5BA1" w:rsidRPr="00FC723E" w:rsidRDefault="006D5BA1" w:rsidP="003475D6">
            <w:pPr>
              <w:spacing w:line="240" w:lineRule="auto"/>
              <w:ind w:firstLine="0"/>
              <w:jc w:val="center"/>
              <w:rPr>
                <w:sz w:val="22"/>
                <w:szCs w:val="22"/>
              </w:rPr>
            </w:pPr>
            <w:r w:rsidRPr="00FC723E">
              <w:rPr>
                <w:sz w:val="22"/>
                <w:szCs w:val="22"/>
              </w:rPr>
              <w:lastRenderedPageBreak/>
              <w:t>61.</w:t>
            </w:r>
          </w:p>
        </w:tc>
        <w:tc>
          <w:tcPr>
            <w:tcW w:w="709" w:type="dxa"/>
            <w:tcBorders>
              <w:top w:val="single" w:sz="4" w:space="0" w:color="auto"/>
              <w:left w:val="single" w:sz="4" w:space="0" w:color="auto"/>
              <w:bottom w:val="single" w:sz="4" w:space="0" w:color="auto"/>
              <w:right w:val="single" w:sz="4" w:space="0" w:color="auto"/>
            </w:tcBorders>
            <w:hideMark/>
          </w:tcPr>
          <w:p w14:paraId="263A1F6C"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1ED44183"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4FE1F8CF"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2B12FC36"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12626362" w14:textId="77777777" w:rsidR="006D5BA1" w:rsidRPr="00FC723E" w:rsidRDefault="006D5BA1" w:rsidP="003475D6">
            <w:pPr>
              <w:spacing w:line="240" w:lineRule="auto"/>
              <w:ind w:firstLine="0"/>
              <w:rPr>
                <w:sz w:val="22"/>
                <w:szCs w:val="22"/>
              </w:rPr>
            </w:pPr>
            <w:r w:rsidRPr="00FC723E">
              <w:rPr>
                <w:sz w:val="22"/>
                <w:szCs w:val="22"/>
              </w:rPr>
              <w:t xml:space="preserve">Врач лабораторной </w:t>
            </w:r>
            <w:r w:rsidR="0092382D" w:rsidRPr="00FC723E">
              <w:rPr>
                <w:sz w:val="22"/>
                <w:szCs w:val="22"/>
              </w:rPr>
              <w:t>диагностики клинико</w:t>
            </w:r>
            <w:r w:rsidRPr="00FC723E">
              <w:rPr>
                <w:sz w:val="22"/>
                <w:szCs w:val="22"/>
              </w:rPr>
              <w:t xml:space="preserve">-диагностической лаборатории </w:t>
            </w:r>
          </w:p>
        </w:tc>
        <w:tc>
          <w:tcPr>
            <w:tcW w:w="1559" w:type="dxa"/>
            <w:tcBorders>
              <w:top w:val="single" w:sz="4" w:space="0" w:color="auto"/>
              <w:left w:val="single" w:sz="4" w:space="0" w:color="auto"/>
              <w:bottom w:val="single" w:sz="4" w:space="0" w:color="auto"/>
              <w:right w:val="single" w:sz="4" w:space="0" w:color="auto"/>
            </w:tcBorders>
          </w:tcPr>
          <w:p w14:paraId="638B702E"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775B7CC9" w14:textId="77777777" w:rsidR="006D5BA1" w:rsidRPr="00FC723E" w:rsidRDefault="006D5BA1" w:rsidP="003475D6">
            <w:pPr>
              <w:spacing w:line="240" w:lineRule="auto"/>
              <w:ind w:firstLine="0"/>
              <w:jc w:val="center"/>
              <w:rPr>
                <w:sz w:val="22"/>
                <w:szCs w:val="22"/>
              </w:rPr>
            </w:pPr>
            <w:r w:rsidRPr="00FC723E">
              <w:rPr>
                <w:sz w:val="22"/>
                <w:szCs w:val="22"/>
              </w:rPr>
              <w:t>6</w:t>
            </w:r>
          </w:p>
        </w:tc>
        <w:tc>
          <w:tcPr>
            <w:tcW w:w="1020" w:type="dxa"/>
            <w:tcBorders>
              <w:top w:val="single" w:sz="4" w:space="0" w:color="auto"/>
              <w:left w:val="single" w:sz="4" w:space="0" w:color="auto"/>
              <w:bottom w:val="single" w:sz="4" w:space="0" w:color="auto"/>
              <w:right w:val="single" w:sz="4" w:space="0" w:color="auto"/>
            </w:tcBorders>
          </w:tcPr>
          <w:p w14:paraId="0BCF1053" w14:textId="77777777" w:rsidR="006D5BA1" w:rsidRPr="00FC723E" w:rsidRDefault="006D5BA1" w:rsidP="003475D6">
            <w:pPr>
              <w:spacing w:line="240" w:lineRule="auto"/>
              <w:ind w:firstLine="0"/>
              <w:jc w:val="center"/>
              <w:rPr>
                <w:sz w:val="22"/>
                <w:szCs w:val="22"/>
              </w:rPr>
            </w:pPr>
            <w:r w:rsidRPr="00FC723E">
              <w:rPr>
                <w:sz w:val="22"/>
                <w:szCs w:val="22"/>
              </w:rPr>
              <w:t>3</w:t>
            </w:r>
          </w:p>
        </w:tc>
      </w:tr>
      <w:tr w:rsidR="006D5BA1" w:rsidRPr="00FC723E" w14:paraId="2E2544E5"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62F12E1" w14:textId="77777777" w:rsidR="006D5BA1" w:rsidRPr="00FC723E" w:rsidRDefault="006D5BA1" w:rsidP="003475D6">
            <w:pPr>
              <w:spacing w:line="240" w:lineRule="auto"/>
              <w:ind w:firstLine="0"/>
              <w:jc w:val="center"/>
              <w:rPr>
                <w:sz w:val="22"/>
                <w:szCs w:val="22"/>
              </w:rPr>
            </w:pPr>
            <w:r w:rsidRPr="00FC723E">
              <w:rPr>
                <w:sz w:val="22"/>
                <w:szCs w:val="22"/>
              </w:rPr>
              <w:t>62.</w:t>
            </w:r>
          </w:p>
        </w:tc>
        <w:tc>
          <w:tcPr>
            <w:tcW w:w="709" w:type="dxa"/>
            <w:tcBorders>
              <w:top w:val="single" w:sz="4" w:space="0" w:color="auto"/>
              <w:left w:val="single" w:sz="4" w:space="0" w:color="auto"/>
              <w:bottom w:val="single" w:sz="4" w:space="0" w:color="auto"/>
              <w:right w:val="single" w:sz="4" w:space="0" w:color="auto"/>
            </w:tcBorders>
            <w:hideMark/>
          </w:tcPr>
          <w:p w14:paraId="16F422EC"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EEC81C4"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423B015D"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6CB0195C"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3AC9D0B0" w14:textId="77777777" w:rsidR="006D5BA1" w:rsidRPr="00FC723E" w:rsidRDefault="006D5BA1" w:rsidP="003475D6">
            <w:pPr>
              <w:spacing w:line="240" w:lineRule="auto"/>
              <w:ind w:firstLine="0"/>
              <w:rPr>
                <w:sz w:val="22"/>
                <w:szCs w:val="22"/>
              </w:rPr>
            </w:pPr>
            <w:r w:rsidRPr="00FC723E">
              <w:rPr>
                <w:sz w:val="22"/>
                <w:szCs w:val="22"/>
              </w:rPr>
              <w:t xml:space="preserve">Врач лабораторной </w:t>
            </w:r>
            <w:r w:rsidR="0092382D" w:rsidRPr="00FC723E">
              <w:rPr>
                <w:sz w:val="22"/>
                <w:szCs w:val="22"/>
              </w:rPr>
              <w:t xml:space="preserve">диагностики </w:t>
            </w:r>
            <w:proofErr w:type="gramStart"/>
            <w:r w:rsidR="0092382D" w:rsidRPr="00FC723E">
              <w:rPr>
                <w:sz w:val="22"/>
                <w:szCs w:val="22"/>
              </w:rPr>
              <w:t>экспресс</w:t>
            </w:r>
            <w:r w:rsidRPr="00FC723E">
              <w:rPr>
                <w:sz w:val="22"/>
                <w:szCs w:val="22"/>
              </w:rPr>
              <w:t>-лаборатории</w:t>
            </w:r>
            <w:proofErr w:type="gramEnd"/>
            <w:r w:rsidRPr="00FC723E">
              <w:rPr>
                <w:sz w:val="22"/>
                <w:szCs w:val="22"/>
              </w:rPr>
              <w:t xml:space="preserve"> клинико-диагностической лаборатории </w:t>
            </w:r>
          </w:p>
        </w:tc>
        <w:tc>
          <w:tcPr>
            <w:tcW w:w="1559" w:type="dxa"/>
            <w:tcBorders>
              <w:top w:val="single" w:sz="4" w:space="0" w:color="auto"/>
              <w:left w:val="single" w:sz="4" w:space="0" w:color="auto"/>
              <w:bottom w:val="single" w:sz="4" w:space="0" w:color="auto"/>
              <w:right w:val="single" w:sz="4" w:space="0" w:color="auto"/>
            </w:tcBorders>
          </w:tcPr>
          <w:p w14:paraId="6B57C9ED"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21EA68B5" w14:textId="77777777" w:rsidR="006D5BA1" w:rsidRPr="00FC723E" w:rsidRDefault="006D5BA1" w:rsidP="003475D6">
            <w:pPr>
              <w:spacing w:line="240" w:lineRule="auto"/>
              <w:ind w:firstLine="0"/>
              <w:jc w:val="center"/>
              <w:rPr>
                <w:sz w:val="22"/>
                <w:szCs w:val="22"/>
              </w:rPr>
            </w:pPr>
            <w:r w:rsidRPr="00FC723E">
              <w:rPr>
                <w:sz w:val="22"/>
                <w:szCs w:val="22"/>
              </w:rPr>
              <w:t>4</w:t>
            </w:r>
          </w:p>
        </w:tc>
        <w:tc>
          <w:tcPr>
            <w:tcW w:w="1020" w:type="dxa"/>
            <w:tcBorders>
              <w:top w:val="single" w:sz="4" w:space="0" w:color="auto"/>
              <w:left w:val="single" w:sz="4" w:space="0" w:color="auto"/>
              <w:bottom w:val="single" w:sz="4" w:space="0" w:color="auto"/>
              <w:right w:val="single" w:sz="4" w:space="0" w:color="auto"/>
            </w:tcBorders>
          </w:tcPr>
          <w:p w14:paraId="38BFB8E7"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0821CDE1"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66D0C9E6" w14:textId="77777777" w:rsidR="006D5BA1" w:rsidRPr="00FC723E" w:rsidRDefault="006D5BA1" w:rsidP="003475D6">
            <w:pPr>
              <w:spacing w:line="240" w:lineRule="auto"/>
              <w:ind w:firstLine="0"/>
              <w:jc w:val="center"/>
              <w:rPr>
                <w:sz w:val="22"/>
                <w:szCs w:val="22"/>
              </w:rPr>
            </w:pPr>
            <w:r w:rsidRPr="00FC723E">
              <w:rPr>
                <w:sz w:val="22"/>
                <w:szCs w:val="22"/>
              </w:rPr>
              <w:t>63.</w:t>
            </w:r>
          </w:p>
        </w:tc>
        <w:tc>
          <w:tcPr>
            <w:tcW w:w="709" w:type="dxa"/>
            <w:tcBorders>
              <w:top w:val="single" w:sz="4" w:space="0" w:color="auto"/>
              <w:left w:val="single" w:sz="4" w:space="0" w:color="auto"/>
              <w:bottom w:val="single" w:sz="4" w:space="0" w:color="auto"/>
              <w:right w:val="single" w:sz="4" w:space="0" w:color="auto"/>
            </w:tcBorders>
            <w:hideMark/>
          </w:tcPr>
          <w:p w14:paraId="72DE6C0C"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9E3ECFD"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18077DA7"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726C3E0A" w14:textId="77777777" w:rsidR="006D5BA1" w:rsidRPr="00FC723E" w:rsidRDefault="006D5BA1" w:rsidP="003475D6">
            <w:pPr>
              <w:spacing w:line="240" w:lineRule="auto"/>
              <w:ind w:firstLine="0"/>
              <w:jc w:val="center"/>
              <w:rPr>
                <w:sz w:val="22"/>
                <w:szCs w:val="22"/>
              </w:rPr>
            </w:pPr>
            <w:r w:rsidRPr="00FC723E">
              <w:rPr>
                <w:sz w:val="22"/>
                <w:szCs w:val="22"/>
              </w:rPr>
              <w:t>25186</w:t>
            </w:r>
          </w:p>
        </w:tc>
        <w:tc>
          <w:tcPr>
            <w:tcW w:w="2694" w:type="dxa"/>
            <w:tcBorders>
              <w:top w:val="single" w:sz="4" w:space="0" w:color="auto"/>
              <w:left w:val="single" w:sz="4" w:space="0" w:color="auto"/>
              <w:bottom w:val="single" w:sz="4" w:space="0" w:color="auto"/>
              <w:right w:val="single" w:sz="4" w:space="0" w:color="auto"/>
            </w:tcBorders>
            <w:hideMark/>
          </w:tcPr>
          <w:p w14:paraId="3D9505B0" w14:textId="77777777" w:rsidR="006D5BA1" w:rsidRPr="00FC723E" w:rsidRDefault="006D5BA1" w:rsidP="003475D6">
            <w:pPr>
              <w:spacing w:line="240" w:lineRule="auto"/>
              <w:ind w:firstLine="0"/>
              <w:rPr>
                <w:sz w:val="22"/>
                <w:szCs w:val="22"/>
              </w:rPr>
            </w:pPr>
            <w:r w:rsidRPr="00FC723E">
              <w:rPr>
                <w:sz w:val="22"/>
                <w:szCs w:val="22"/>
              </w:rPr>
              <w:t xml:space="preserve">Фельдшер-лаборант (старший) клинико-диагностической лаборатории </w:t>
            </w:r>
          </w:p>
        </w:tc>
        <w:tc>
          <w:tcPr>
            <w:tcW w:w="1559" w:type="dxa"/>
            <w:tcBorders>
              <w:top w:val="single" w:sz="4" w:space="0" w:color="auto"/>
              <w:left w:val="single" w:sz="4" w:space="0" w:color="auto"/>
              <w:bottom w:val="single" w:sz="4" w:space="0" w:color="auto"/>
              <w:right w:val="single" w:sz="4" w:space="0" w:color="auto"/>
            </w:tcBorders>
          </w:tcPr>
          <w:p w14:paraId="1907F4C0"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61452BFC"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35B55244"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555ED47C" w14:textId="77777777" w:rsidTr="003475D6">
        <w:tc>
          <w:tcPr>
            <w:tcW w:w="568" w:type="dxa"/>
            <w:tcBorders>
              <w:top w:val="single" w:sz="4" w:space="0" w:color="auto"/>
              <w:left w:val="single" w:sz="4" w:space="0" w:color="auto"/>
              <w:bottom w:val="single" w:sz="4" w:space="0" w:color="auto"/>
              <w:right w:val="single" w:sz="4" w:space="0" w:color="auto"/>
            </w:tcBorders>
          </w:tcPr>
          <w:p w14:paraId="13E3D5AE" w14:textId="77777777" w:rsidR="006D5BA1" w:rsidRPr="00FC723E" w:rsidRDefault="006D5BA1" w:rsidP="003475D6">
            <w:pPr>
              <w:spacing w:line="240" w:lineRule="auto"/>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26893CBE"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79EC1844"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16BE156"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52B08B2A" w14:textId="77777777" w:rsidR="006D5BA1" w:rsidRPr="00FC723E" w:rsidRDefault="006D5BA1" w:rsidP="003475D6">
            <w:pPr>
              <w:spacing w:line="240" w:lineRule="auto"/>
              <w:ind w:firstLine="0"/>
              <w:jc w:val="center"/>
              <w:rPr>
                <w:sz w:val="22"/>
                <w:szCs w:val="22"/>
              </w:rPr>
            </w:pPr>
            <w:r w:rsidRPr="00FC723E">
              <w:rPr>
                <w:sz w:val="22"/>
                <w:szCs w:val="22"/>
              </w:rPr>
              <w:t>25186</w:t>
            </w:r>
          </w:p>
        </w:tc>
        <w:tc>
          <w:tcPr>
            <w:tcW w:w="2694" w:type="dxa"/>
            <w:tcBorders>
              <w:top w:val="single" w:sz="4" w:space="0" w:color="auto"/>
              <w:left w:val="single" w:sz="4" w:space="0" w:color="auto"/>
              <w:bottom w:val="single" w:sz="4" w:space="0" w:color="auto"/>
              <w:right w:val="single" w:sz="4" w:space="0" w:color="auto"/>
            </w:tcBorders>
            <w:hideMark/>
          </w:tcPr>
          <w:p w14:paraId="59D7ABE3" w14:textId="77777777" w:rsidR="006D5BA1" w:rsidRPr="00FC723E" w:rsidRDefault="006D5BA1" w:rsidP="003475D6">
            <w:pPr>
              <w:spacing w:line="240" w:lineRule="auto"/>
              <w:ind w:firstLine="0"/>
              <w:rPr>
                <w:sz w:val="22"/>
                <w:szCs w:val="22"/>
              </w:rPr>
            </w:pPr>
            <w:r w:rsidRPr="00FC723E">
              <w:rPr>
                <w:sz w:val="22"/>
                <w:szCs w:val="22"/>
              </w:rPr>
              <w:t xml:space="preserve">Фельдшер-лаборант клинико-диагностической лаборатории </w:t>
            </w:r>
          </w:p>
        </w:tc>
        <w:tc>
          <w:tcPr>
            <w:tcW w:w="1559" w:type="dxa"/>
            <w:tcBorders>
              <w:top w:val="single" w:sz="4" w:space="0" w:color="auto"/>
              <w:left w:val="single" w:sz="4" w:space="0" w:color="auto"/>
              <w:bottom w:val="single" w:sz="4" w:space="0" w:color="auto"/>
              <w:right w:val="single" w:sz="4" w:space="0" w:color="auto"/>
            </w:tcBorders>
          </w:tcPr>
          <w:p w14:paraId="41EA174E"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4C8CDE22" w14:textId="77777777" w:rsidR="006D5BA1" w:rsidRPr="00FC723E" w:rsidRDefault="006D5BA1" w:rsidP="003475D6">
            <w:pPr>
              <w:spacing w:line="240" w:lineRule="auto"/>
              <w:ind w:firstLine="0"/>
              <w:jc w:val="center"/>
              <w:rPr>
                <w:sz w:val="22"/>
                <w:szCs w:val="22"/>
              </w:rPr>
            </w:pPr>
            <w:r w:rsidRPr="00FC723E">
              <w:rPr>
                <w:sz w:val="22"/>
                <w:szCs w:val="22"/>
              </w:rPr>
              <w:t>6</w:t>
            </w:r>
          </w:p>
        </w:tc>
        <w:tc>
          <w:tcPr>
            <w:tcW w:w="1020" w:type="dxa"/>
            <w:tcBorders>
              <w:top w:val="single" w:sz="4" w:space="0" w:color="auto"/>
              <w:left w:val="single" w:sz="4" w:space="0" w:color="auto"/>
              <w:bottom w:val="single" w:sz="4" w:space="0" w:color="auto"/>
              <w:right w:val="single" w:sz="4" w:space="0" w:color="auto"/>
            </w:tcBorders>
          </w:tcPr>
          <w:p w14:paraId="53328D2D"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226AF3CC"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20A6A6C" w14:textId="77777777" w:rsidR="006D5BA1" w:rsidRPr="00FC723E" w:rsidRDefault="006D5BA1" w:rsidP="003475D6">
            <w:pPr>
              <w:spacing w:line="240" w:lineRule="auto"/>
              <w:ind w:firstLine="0"/>
              <w:jc w:val="center"/>
              <w:rPr>
                <w:sz w:val="22"/>
                <w:szCs w:val="22"/>
              </w:rPr>
            </w:pPr>
            <w:r w:rsidRPr="00FC723E">
              <w:rPr>
                <w:sz w:val="22"/>
                <w:szCs w:val="22"/>
              </w:rPr>
              <w:t>64.</w:t>
            </w:r>
          </w:p>
        </w:tc>
        <w:tc>
          <w:tcPr>
            <w:tcW w:w="709" w:type="dxa"/>
            <w:tcBorders>
              <w:top w:val="single" w:sz="4" w:space="0" w:color="auto"/>
              <w:left w:val="single" w:sz="4" w:space="0" w:color="auto"/>
              <w:bottom w:val="single" w:sz="4" w:space="0" w:color="auto"/>
              <w:right w:val="single" w:sz="4" w:space="0" w:color="auto"/>
            </w:tcBorders>
            <w:hideMark/>
          </w:tcPr>
          <w:p w14:paraId="54A16EC0"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0229A75"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5A8C6B1F"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57F65E53" w14:textId="77777777" w:rsidR="006D5BA1" w:rsidRPr="00FC723E" w:rsidRDefault="006D5BA1" w:rsidP="003475D6">
            <w:pPr>
              <w:spacing w:line="240" w:lineRule="auto"/>
              <w:ind w:firstLine="0"/>
              <w:jc w:val="center"/>
              <w:rPr>
                <w:sz w:val="22"/>
                <w:szCs w:val="22"/>
              </w:rPr>
            </w:pPr>
            <w:r w:rsidRPr="00FC723E">
              <w:rPr>
                <w:sz w:val="22"/>
                <w:szCs w:val="22"/>
              </w:rPr>
              <w:t>25186</w:t>
            </w:r>
          </w:p>
        </w:tc>
        <w:tc>
          <w:tcPr>
            <w:tcW w:w="2694" w:type="dxa"/>
            <w:tcBorders>
              <w:top w:val="single" w:sz="4" w:space="0" w:color="auto"/>
              <w:left w:val="single" w:sz="4" w:space="0" w:color="auto"/>
              <w:bottom w:val="single" w:sz="4" w:space="0" w:color="auto"/>
              <w:right w:val="single" w:sz="4" w:space="0" w:color="auto"/>
            </w:tcBorders>
            <w:hideMark/>
          </w:tcPr>
          <w:p w14:paraId="218D7CBB" w14:textId="77777777" w:rsidR="006D5BA1" w:rsidRPr="00FC723E" w:rsidRDefault="006D5BA1" w:rsidP="003475D6">
            <w:pPr>
              <w:spacing w:line="240" w:lineRule="auto"/>
              <w:ind w:firstLine="0"/>
              <w:rPr>
                <w:sz w:val="22"/>
                <w:szCs w:val="22"/>
              </w:rPr>
            </w:pPr>
            <w:r w:rsidRPr="00FC723E">
              <w:rPr>
                <w:sz w:val="22"/>
                <w:szCs w:val="22"/>
              </w:rPr>
              <w:t xml:space="preserve">Фельдшер-лаборант </w:t>
            </w:r>
            <w:proofErr w:type="gramStart"/>
            <w:r w:rsidRPr="00FC723E">
              <w:rPr>
                <w:sz w:val="22"/>
                <w:szCs w:val="22"/>
              </w:rPr>
              <w:t>экспресс-лаборатории</w:t>
            </w:r>
            <w:proofErr w:type="gramEnd"/>
            <w:r w:rsidRPr="00FC723E">
              <w:rPr>
                <w:sz w:val="22"/>
                <w:szCs w:val="22"/>
              </w:rPr>
              <w:t xml:space="preserve"> клинико-диагностической лаборатории </w:t>
            </w:r>
          </w:p>
        </w:tc>
        <w:tc>
          <w:tcPr>
            <w:tcW w:w="1559" w:type="dxa"/>
            <w:tcBorders>
              <w:top w:val="single" w:sz="4" w:space="0" w:color="auto"/>
              <w:left w:val="single" w:sz="4" w:space="0" w:color="auto"/>
              <w:bottom w:val="single" w:sz="4" w:space="0" w:color="auto"/>
              <w:right w:val="single" w:sz="4" w:space="0" w:color="auto"/>
            </w:tcBorders>
          </w:tcPr>
          <w:p w14:paraId="4BF6DEF6"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58D452B7" w14:textId="77777777" w:rsidR="006D5BA1" w:rsidRPr="00FC723E" w:rsidRDefault="006D5BA1" w:rsidP="003475D6">
            <w:pPr>
              <w:spacing w:line="240" w:lineRule="auto"/>
              <w:ind w:firstLine="0"/>
              <w:jc w:val="center"/>
              <w:rPr>
                <w:sz w:val="22"/>
                <w:szCs w:val="22"/>
              </w:rPr>
            </w:pPr>
            <w:r w:rsidRPr="00FC723E">
              <w:rPr>
                <w:sz w:val="22"/>
                <w:szCs w:val="22"/>
              </w:rPr>
              <w:t>4</w:t>
            </w:r>
          </w:p>
        </w:tc>
        <w:tc>
          <w:tcPr>
            <w:tcW w:w="1020" w:type="dxa"/>
            <w:tcBorders>
              <w:top w:val="single" w:sz="4" w:space="0" w:color="auto"/>
              <w:left w:val="single" w:sz="4" w:space="0" w:color="auto"/>
              <w:bottom w:val="single" w:sz="4" w:space="0" w:color="auto"/>
              <w:right w:val="single" w:sz="4" w:space="0" w:color="auto"/>
            </w:tcBorders>
          </w:tcPr>
          <w:p w14:paraId="64761E08" w14:textId="77777777" w:rsidR="006D5BA1" w:rsidRPr="00FC723E" w:rsidRDefault="006D5BA1" w:rsidP="003475D6">
            <w:pPr>
              <w:spacing w:line="240" w:lineRule="auto"/>
              <w:ind w:firstLine="0"/>
              <w:jc w:val="center"/>
              <w:rPr>
                <w:sz w:val="22"/>
                <w:szCs w:val="22"/>
              </w:rPr>
            </w:pPr>
            <w:r w:rsidRPr="00FC723E">
              <w:rPr>
                <w:sz w:val="22"/>
                <w:szCs w:val="22"/>
              </w:rPr>
              <w:t>3</w:t>
            </w:r>
          </w:p>
        </w:tc>
      </w:tr>
      <w:tr w:rsidR="006D5BA1" w:rsidRPr="00FC723E" w14:paraId="07791D3B"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7C17993F" w14:textId="77777777" w:rsidR="006D5BA1" w:rsidRPr="00FC723E" w:rsidRDefault="006D5BA1" w:rsidP="003475D6">
            <w:pPr>
              <w:spacing w:line="240" w:lineRule="auto"/>
              <w:ind w:firstLine="0"/>
              <w:jc w:val="center"/>
              <w:rPr>
                <w:sz w:val="22"/>
                <w:szCs w:val="22"/>
              </w:rPr>
            </w:pPr>
            <w:r w:rsidRPr="00FC723E">
              <w:rPr>
                <w:sz w:val="22"/>
                <w:szCs w:val="22"/>
              </w:rPr>
              <w:t>65.</w:t>
            </w:r>
          </w:p>
        </w:tc>
        <w:tc>
          <w:tcPr>
            <w:tcW w:w="709" w:type="dxa"/>
            <w:tcBorders>
              <w:top w:val="single" w:sz="4" w:space="0" w:color="auto"/>
              <w:left w:val="single" w:sz="4" w:space="0" w:color="auto"/>
              <w:bottom w:val="single" w:sz="4" w:space="0" w:color="auto"/>
              <w:right w:val="single" w:sz="4" w:space="0" w:color="auto"/>
            </w:tcBorders>
            <w:hideMark/>
          </w:tcPr>
          <w:p w14:paraId="305EF24F"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tcPr>
          <w:p w14:paraId="4582943F" w14:textId="77777777" w:rsidR="006D5BA1" w:rsidRPr="00FC723E" w:rsidRDefault="006D5BA1" w:rsidP="003475D6">
            <w:pPr>
              <w:spacing w:line="240" w:lineRule="auto"/>
              <w:ind w:firstLine="0"/>
              <w:jc w:val="center"/>
              <w:rPr>
                <w:sz w:val="22"/>
                <w:szCs w:val="22"/>
                <w:lang w:val="be-BY"/>
              </w:rPr>
            </w:pPr>
            <w:r w:rsidRPr="00FC723E">
              <w:rPr>
                <w:sz w:val="22"/>
                <w:szCs w:val="22"/>
              </w:rPr>
              <w:t xml:space="preserve">Раздел </w:t>
            </w:r>
            <w:r w:rsidRPr="00FC723E">
              <w:rPr>
                <w:sz w:val="22"/>
                <w:szCs w:val="22"/>
                <w:lang w:val="be-BY"/>
              </w:rPr>
              <w:t>ІІ</w:t>
            </w:r>
          </w:p>
          <w:p w14:paraId="3D7DFCAB" w14:textId="77777777" w:rsidR="006D5BA1" w:rsidRPr="00FC723E" w:rsidRDefault="006D5BA1" w:rsidP="003475D6">
            <w:pPr>
              <w:spacing w:line="240" w:lineRule="auto"/>
              <w:ind w:firstLine="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5530669"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7D29BF42" w14:textId="77777777" w:rsidR="006D5BA1" w:rsidRPr="00FC723E" w:rsidRDefault="006D5BA1" w:rsidP="003475D6">
            <w:pPr>
              <w:spacing w:line="240" w:lineRule="auto"/>
              <w:ind w:firstLine="0"/>
              <w:rPr>
                <w:sz w:val="22"/>
                <w:szCs w:val="22"/>
              </w:rPr>
            </w:pPr>
            <w:r w:rsidRPr="00FC723E">
              <w:rPr>
                <w:sz w:val="22"/>
                <w:szCs w:val="22"/>
              </w:rPr>
              <w:t xml:space="preserve">Врач-рентгенолог (заведующий отделением) рентгеновского отделения </w:t>
            </w:r>
          </w:p>
        </w:tc>
        <w:tc>
          <w:tcPr>
            <w:tcW w:w="1559" w:type="dxa"/>
            <w:tcBorders>
              <w:top w:val="single" w:sz="4" w:space="0" w:color="auto"/>
              <w:left w:val="single" w:sz="4" w:space="0" w:color="auto"/>
              <w:bottom w:val="single" w:sz="4" w:space="0" w:color="auto"/>
              <w:right w:val="single" w:sz="4" w:space="0" w:color="auto"/>
            </w:tcBorders>
          </w:tcPr>
          <w:p w14:paraId="459B545E"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73006AB2"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720A129E"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7B463415"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C630E37" w14:textId="77777777" w:rsidR="006D5BA1" w:rsidRPr="00FC723E" w:rsidRDefault="006D5BA1" w:rsidP="003475D6">
            <w:pPr>
              <w:spacing w:line="240" w:lineRule="auto"/>
              <w:ind w:firstLine="0"/>
              <w:jc w:val="center"/>
              <w:rPr>
                <w:sz w:val="22"/>
                <w:szCs w:val="22"/>
              </w:rPr>
            </w:pPr>
            <w:r w:rsidRPr="00FC723E">
              <w:rPr>
                <w:sz w:val="22"/>
                <w:szCs w:val="22"/>
              </w:rPr>
              <w:t>66.</w:t>
            </w:r>
          </w:p>
        </w:tc>
        <w:tc>
          <w:tcPr>
            <w:tcW w:w="709" w:type="dxa"/>
            <w:tcBorders>
              <w:top w:val="single" w:sz="4" w:space="0" w:color="auto"/>
              <w:left w:val="single" w:sz="4" w:space="0" w:color="auto"/>
              <w:bottom w:val="single" w:sz="4" w:space="0" w:color="auto"/>
              <w:right w:val="single" w:sz="4" w:space="0" w:color="auto"/>
            </w:tcBorders>
            <w:hideMark/>
          </w:tcPr>
          <w:p w14:paraId="0F252D26"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041C421"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 xml:space="preserve">Раздел ІІІ </w:t>
            </w:r>
          </w:p>
          <w:p w14:paraId="160DD7BE"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п.3.3.4.</w:t>
            </w:r>
          </w:p>
          <w:p w14:paraId="2C1A5EE1" w14:textId="77777777" w:rsidR="006D5BA1" w:rsidRPr="00FC723E" w:rsidRDefault="006D5BA1" w:rsidP="003475D6">
            <w:pPr>
              <w:spacing w:line="240" w:lineRule="auto"/>
              <w:ind w:firstLine="0"/>
              <w:jc w:val="center"/>
              <w:rPr>
                <w:sz w:val="22"/>
                <w:szCs w:val="22"/>
              </w:rPr>
            </w:pPr>
            <w:r w:rsidRPr="00FC723E">
              <w:rPr>
                <w:sz w:val="22"/>
                <w:szCs w:val="22"/>
                <w:lang w:val="be-BY"/>
              </w:rPr>
              <w:t>пп.3.3.4.2</w:t>
            </w:r>
          </w:p>
        </w:tc>
        <w:tc>
          <w:tcPr>
            <w:tcW w:w="1275" w:type="dxa"/>
            <w:tcBorders>
              <w:top w:val="single" w:sz="4" w:space="0" w:color="auto"/>
              <w:left w:val="single" w:sz="4" w:space="0" w:color="auto"/>
              <w:bottom w:val="single" w:sz="4" w:space="0" w:color="auto"/>
              <w:right w:val="single" w:sz="4" w:space="0" w:color="auto"/>
            </w:tcBorders>
          </w:tcPr>
          <w:p w14:paraId="0AB6A2D3" w14:textId="77777777" w:rsidR="006D5BA1" w:rsidRPr="00FC723E" w:rsidRDefault="006D5BA1" w:rsidP="003475D6">
            <w:pPr>
              <w:spacing w:line="240" w:lineRule="auto"/>
              <w:ind w:firstLine="0"/>
              <w:jc w:val="center"/>
              <w:rPr>
                <w:sz w:val="22"/>
                <w:szCs w:val="22"/>
              </w:rPr>
            </w:pPr>
            <w:r w:rsidRPr="00FC723E">
              <w:rPr>
                <w:sz w:val="22"/>
                <w:szCs w:val="22"/>
              </w:rPr>
              <w:t>24577</w:t>
            </w:r>
          </w:p>
        </w:tc>
        <w:tc>
          <w:tcPr>
            <w:tcW w:w="2694" w:type="dxa"/>
            <w:tcBorders>
              <w:top w:val="single" w:sz="4" w:space="0" w:color="auto"/>
              <w:left w:val="single" w:sz="4" w:space="0" w:color="auto"/>
              <w:bottom w:val="single" w:sz="4" w:space="0" w:color="auto"/>
              <w:right w:val="single" w:sz="4" w:space="0" w:color="auto"/>
            </w:tcBorders>
          </w:tcPr>
          <w:p w14:paraId="1B913E43" w14:textId="77777777" w:rsidR="006D5BA1" w:rsidRPr="00FC723E" w:rsidRDefault="006D5BA1" w:rsidP="003475D6">
            <w:pPr>
              <w:spacing w:line="240" w:lineRule="auto"/>
              <w:ind w:firstLine="0"/>
              <w:rPr>
                <w:sz w:val="22"/>
                <w:szCs w:val="22"/>
              </w:rPr>
            </w:pPr>
            <w:proofErr w:type="spellStart"/>
            <w:r w:rsidRPr="00FC723E">
              <w:rPr>
                <w:sz w:val="22"/>
                <w:szCs w:val="22"/>
              </w:rPr>
              <w:t>Рентгенолаборант</w:t>
            </w:r>
            <w:proofErr w:type="spellEnd"/>
            <w:r w:rsidRPr="00FC723E">
              <w:rPr>
                <w:sz w:val="22"/>
                <w:szCs w:val="22"/>
              </w:rPr>
              <w:t xml:space="preserve"> (</w:t>
            </w:r>
            <w:proofErr w:type="gramStart"/>
            <w:r w:rsidRPr="00FC723E">
              <w:rPr>
                <w:sz w:val="22"/>
                <w:szCs w:val="22"/>
              </w:rPr>
              <w:t>старший</w:t>
            </w:r>
            <w:proofErr w:type="gramEnd"/>
            <w:r w:rsidRPr="00FC723E">
              <w:rPr>
                <w:sz w:val="22"/>
                <w:szCs w:val="22"/>
              </w:rPr>
              <w:t>) рентгеновского отделения</w:t>
            </w:r>
          </w:p>
        </w:tc>
        <w:tc>
          <w:tcPr>
            <w:tcW w:w="1559" w:type="dxa"/>
            <w:tcBorders>
              <w:top w:val="single" w:sz="4" w:space="0" w:color="auto"/>
              <w:left w:val="single" w:sz="4" w:space="0" w:color="auto"/>
              <w:bottom w:val="single" w:sz="4" w:space="0" w:color="auto"/>
              <w:right w:val="single" w:sz="4" w:space="0" w:color="auto"/>
            </w:tcBorders>
          </w:tcPr>
          <w:p w14:paraId="2E0E605D"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7893A952"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53D3B150"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36B40E60"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F490AA8" w14:textId="77777777" w:rsidR="006D5BA1" w:rsidRPr="00FC723E" w:rsidRDefault="006D5BA1" w:rsidP="003475D6">
            <w:pPr>
              <w:spacing w:line="240" w:lineRule="auto"/>
              <w:ind w:firstLine="0"/>
              <w:jc w:val="center"/>
              <w:rPr>
                <w:sz w:val="22"/>
                <w:szCs w:val="22"/>
              </w:rPr>
            </w:pPr>
            <w:r w:rsidRPr="00FC723E">
              <w:rPr>
                <w:sz w:val="22"/>
                <w:szCs w:val="22"/>
              </w:rPr>
              <w:t>67.</w:t>
            </w:r>
          </w:p>
        </w:tc>
        <w:tc>
          <w:tcPr>
            <w:tcW w:w="709" w:type="dxa"/>
            <w:tcBorders>
              <w:top w:val="single" w:sz="4" w:space="0" w:color="auto"/>
              <w:left w:val="single" w:sz="4" w:space="0" w:color="auto"/>
              <w:bottom w:val="single" w:sz="4" w:space="0" w:color="auto"/>
              <w:right w:val="single" w:sz="4" w:space="0" w:color="auto"/>
            </w:tcBorders>
            <w:hideMark/>
          </w:tcPr>
          <w:p w14:paraId="402AA0C7"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tcPr>
          <w:p w14:paraId="3E66D2A7" w14:textId="77777777" w:rsidR="006D5BA1" w:rsidRPr="00FC723E" w:rsidRDefault="006D5BA1" w:rsidP="003475D6">
            <w:pPr>
              <w:spacing w:line="240" w:lineRule="auto"/>
              <w:ind w:firstLine="0"/>
              <w:jc w:val="center"/>
              <w:rPr>
                <w:sz w:val="22"/>
                <w:szCs w:val="22"/>
                <w:lang w:val="be-BY"/>
              </w:rPr>
            </w:pPr>
            <w:r w:rsidRPr="00FC723E">
              <w:rPr>
                <w:sz w:val="22"/>
                <w:szCs w:val="22"/>
              </w:rPr>
              <w:t xml:space="preserve">Раздел </w:t>
            </w:r>
            <w:r w:rsidRPr="00FC723E">
              <w:rPr>
                <w:sz w:val="22"/>
                <w:szCs w:val="22"/>
                <w:lang w:val="be-BY"/>
              </w:rPr>
              <w:t>ІІ</w:t>
            </w:r>
          </w:p>
          <w:p w14:paraId="09AC1AC7" w14:textId="77777777" w:rsidR="006D5BA1" w:rsidRPr="00FC723E" w:rsidRDefault="006D5BA1" w:rsidP="003475D6">
            <w:pPr>
              <w:spacing w:line="240" w:lineRule="auto"/>
              <w:ind w:firstLine="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BEA0F"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549F09E7" w14:textId="77777777" w:rsidR="006D5BA1" w:rsidRPr="00FC723E" w:rsidRDefault="006D5BA1" w:rsidP="003475D6">
            <w:pPr>
              <w:spacing w:line="240" w:lineRule="auto"/>
              <w:ind w:firstLine="0"/>
              <w:rPr>
                <w:sz w:val="22"/>
                <w:szCs w:val="22"/>
              </w:rPr>
            </w:pPr>
            <w:r w:rsidRPr="00FC723E">
              <w:rPr>
                <w:sz w:val="22"/>
                <w:szCs w:val="22"/>
              </w:rPr>
              <w:t xml:space="preserve">Врач-рентгенолог кабинета </w:t>
            </w:r>
            <w:proofErr w:type="spellStart"/>
            <w:r w:rsidRPr="00FC723E">
              <w:rPr>
                <w:sz w:val="22"/>
                <w:szCs w:val="22"/>
              </w:rPr>
              <w:t>рентгенокомпьютерной</w:t>
            </w:r>
            <w:proofErr w:type="spellEnd"/>
            <w:r w:rsidRPr="00FC723E">
              <w:rPr>
                <w:sz w:val="22"/>
                <w:szCs w:val="22"/>
              </w:rPr>
              <w:t xml:space="preserve"> диагностики рентгеновского отделения</w:t>
            </w:r>
          </w:p>
        </w:tc>
        <w:tc>
          <w:tcPr>
            <w:tcW w:w="1559" w:type="dxa"/>
            <w:tcBorders>
              <w:top w:val="single" w:sz="4" w:space="0" w:color="auto"/>
              <w:left w:val="single" w:sz="4" w:space="0" w:color="auto"/>
              <w:bottom w:val="single" w:sz="4" w:space="0" w:color="auto"/>
              <w:right w:val="single" w:sz="4" w:space="0" w:color="auto"/>
            </w:tcBorders>
          </w:tcPr>
          <w:p w14:paraId="744BD58E"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1C4CA558" w14:textId="77777777" w:rsidR="006D5BA1" w:rsidRPr="00FC723E" w:rsidRDefault="006D5BA1" w:rsidP="003475D6">
            <w:pPr>
              <w:spacing w:line="240" w:lineRule="auto"/>
              <w:ind w:firstLine="0"/>
              <w:jc w:val="center"/>
              <w:rPr>
                <w:sz w:val="22"/>
                <w:szCs w:val="22"/>
              </w:rPr>
            </w:pPr>
            <w:r w:rsidRPr="00FC723E">
              <w:rPr>
                <w:sz w:val="22"/>
                <w:szCs w:val="22"/>
              </w:rPr>
              <w:t>8</w:t>
            </w:r>
          </w:p>
        </w:tc>
        <w:tc>
          <w:tcPr>
            <w:tcW w:w="1020" w:type="dxa"/>
            <w:tcBorders>
              <w:top w:val="single" w:sz="4" w:space="0" w:color="auto"/>
              <w:left w:val="single" w:sz="4" w:space="0" w:color="auto"/>
              <w:bottom w:val="single" w:sz="4" w:space="0" w:color="auto"/>
              <w:right w:val="single" w:sz="4" w:space="0" w:color="auto"/>
            </w:tcBorders>
          </w:tcPr>
          <w:p w14:paraId="436FE514"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6B4F8F4D"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498581C" w14:textId="77777777" w:rsidR="006D5BA1" w:rsidRPr="00FC723E" w:rsidRDefault="006D5BA1" w:rsidP="003475D6">
            <w:pPr>
              <w:spacing w:line="240" w:lineRule="auto"/>
              <w:ind w:firstLine="0"/>
              <w:jc w:val="center"/>
              <w:rPr>
                <w:sz w:val="22"/>
                <w:szCs w:val="22"/>
              </w:rPr>
            </w:pPr>
            <w:r w:rsidRPr="00FC723E">
              <w:rPr>
                <w:sz w:val="22"/>
                <w:szCs w:val="22"/>
              </w:rPr>
              <w:t>68.</w:t>
            </w:r>
          </w:p>
        </w:tc>
        <w:tc>
          <w:tcPr>
            <w:tcW w:w="709" w:type="dxa"/>
            <w:tcBorders>
              <w:top w:val="single" w:sz="4" w:space="0" w:color="auto"/>
              <w:left w:val="single" w:sz="4" w:space="0" w:color="auto"/>
              <w:bottom w:val="single" w:sz="4" w:space="0" w:color="auto"/>
              <w:right w:val="single" w:sz="4" w:space="0" w:color="auto"/>
            </w:tcBorders>
            <w:hideMark/>
          </w:tcPr>
          <w:p w14:paraId="5378FED7"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63D561AF"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 xml:space="preserve">Раздел ІІІ </w:t>
            </w:r>
          </w:p>
          <w:p w14:paraId="0C115FC7"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п.3.3.4.</w:t>
            </w:r>
          </w:p>
          <w:p w14:paraId="119409AC" w14:textId="77777777" w:rsidR="006D5BA1" w:rsidRPr="00FC723E" w:rsidRDefault="006D5BA1" w:rsidP="003475D6">
            <w:pPr>
              <w:spacing w:line="240" w:lineRule="auto"/>
              <w:ind w:firstLine="0"/>
              <w:jc w:val="center"/>
              <w:rPr>
                <w:sz w:val="22"/>
                <w:szCs w:val="22"/>
              </w:rPr>
            </w:pPr>
            <w:r w:rsidRPr="00FC723E">
              <w:rPr>
                <w:sz w:val="22"/>
                <w:szCs w:val="22"/>
                <w:lang w:val="be-BY"/>
              </w:rPr>
              <w:t>пп.3.3.4.2</w:t>
            </w:r>
          </w:p>
        </w:tc>
        <w:tc>
          <w:tcPr>
            <w:tcW w:w="1275" w:type="dxa"/>
            <w:tcBorders>
              <w:top w:val="single" w:sz="4" w:space="0" w:color="auto"/>
              <w:left w:val="single" w:sz="4" w:space="0" w:color="auto"/>
              <w:bottom w:val="single" w:sz="4" w:space="0" w:color="auto"/>
              <w:right w:val="single" w:sz="4" w:space="0" w:color="auto"/>
            </w:tcBorders>
          </w:tcPr>
          <w:p w14:paraId="7743BDAF" w14:textId="77777777" w:rsidR="006D5BA1" w:rsidRPr="00FC723E" w:rsidRDefault="006D5BA1" w:rsidP="003475D6">
            <w:pPr>
              <w:spacing w:line="240" w:lineRule="auto"/>
              <w:ind w:firstLine="0"/>
              <w:jc w:val="center"/>
              <w:rPr>
                <w:sz w:val="22"/>
                <w:szCs w:val="22"/>
              </w:rPr>
            </w:pPr>
            <w:r w:rsidRPr="00FC723E">
              <w:rPr>
                <w:sz w:val="22"/>
                <w:szCs w:val="22"/>
              </w:rPr>
              <w:t>24577</w:t>
            </w:r>
          </w:p>
        </w:tc>
        <w:tc>
          <w:tcPr>
            <w:tcW w:w="2694" w:type="dxa"/>
            <w:tcBorders>
              <w:top w:val="single" w:sz="4" w:space="0" w:color="auto"/>
              <w:left w:val="single" w:sz="4" w:space="0" w:color="auto"/>
              <w:bottom w:val="single" w:sz="4" w:space="0" w:color="auto"/>
              <w:right w:val="single" w:sz="4" w:space="0" w:color="auto"/>
            </w:tcBorders>
            <w:hideMark/>
          </w:tcPr>
          <w:p w14:paraId="7CD0D73C" w14:textId="77777777" w:rsidR="006D5BA1" w:rsidRPr="00FC723E" w:rsidRDefault="006D5BA1" w:rsidP="003475D6">
            <w:pPr>
              <w:spacing w:line="240" w:lineRule="auto"/>
              <w:ind w:firstLine="0"/>
              <w:rPr>
                <w:sz w:val="22"/>
                <w:szCs w:val="22"/>
              </w:rPr>
            </w:pPr>
            <w:proofErr w:type="spellStart"/>
            <w:r w:rsidRPr="00FC723E">
              <w:rPr>
                <w:sz w:val="22"/>
                <w:szCs w:val="22"/>
              </w:rPr>
              <w:t>Рентгенолаборант</w:t>
            </w:r>
            <w:proofErr w:type="spellEnd"/>
            <w:r w:rsidRPr="00FC723E">
              <w:rPr>
                <w:sz w:val="22"/>
                <w:szCs w:val="22"/>
              </w:rPr>
              <w:t xml:space="preserve"> кабинета </w:t>
            </w:r>
            <w:proofErr w:type="spellStart"/>
            <w:r w:rsidRPr="00FC723E">
              <w:rPr>
                <w:sz w:val="22"/>
                <w:szCs w:val="22"/>
              </w:rPr>
              <w:t>рентгенокомпьютерной</w:t>
            </w:r>
            <w:proofErr w:type="spellEnd"/>
            <w:r w:rsidRPr="00FC723E">
              <w:rPr>
                <w:sz w:val="22"/>
                <w:szCs w:val="22"/>
              </w:rPr>
              <w:t xml:space="preserve"> диагностики рентгеновского отделения</w:t>
            </w:r>
          </w:p>
        </w:tc>
        <w:tc>
          <w:tcPr>
            <w:tcW w:w="1559" w:type="dxa"/>
            <w:tcBorders>
              <w:top w:val="single" w:sz="4" w:space="0" w:color="auto"/>
              <w:left w:val="single" w:sz="4" w:space="0" w:color="auto"/>
              <w:bottom w:val="single" w:sz="4" w:space="0" w:color="auto"/>
              <w:right w:val="single" w:sz="4" w:space="0" w:color="auto"/>
            </w:tcBorders>
          </w:tcPr>
          <w:p w14:paraId="72DE11F4"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4C63B2E7" w14:textId="77777777" w:rsidR="006D5BA1" w:rsidRPr="00FC723E" w:rsidRDefault="006D5BA1" w:rsidP="003475D6">
            <w:pPr>
              <w:spacing w:line="240" w:lineRule="auto"/>
              <w:ind w:firstLine="0"/>
              <w:jc w:val="center"/>
              <w:rPr>
                <w:sz w:val="22"/>
                <w:szCs w:val="22"/>
              </w:rPr>
            </w:pPr>
            <w:r w:rsidRPr="00FC723E">
              <w:rPr>
                <w:sz w:val="22"/>
                <w:szCs w:val="22"/>
              </w:rPr>
              <w:t>12</w:t>
            </w:r>
          </w:p>
        </w:tc>
        <w:tc>
          <w:tcPr>
            <w:tcW w:w="1020" w:type="dxa"/>
            <w:tcBorders>
              <w:top w:val="single" w:sz="4" w:space="0" w:color="auto"/>
              <w:left w:val="single" w:sz="4" w:space="0" w:color="auto"/>
              <w:bottom w:val="single" w:sz="4" w:space="0" w:color="auto"/>
              <w:right w:val="single" w:sz="4" w:space="0" w:color="auto"/>
            </w:tcBorders>
          </w:tcPr>
          <w:p w14:paraId="27D32C19" w14:textId="77777777" w:rsidR="006D5BA1" w:rsidRPr="00FC723E" w:rsidRDefault="006D5BA1" w:rsidP="003475D6">
            <w:pPr>
              <w:spacing w:line="240" w:lineRule="auto"/>
              <w:ind w:firstLine="0"/>
              <w:jc w:val="center"/>
              <w:rPr>
                <w:sz w:val="22"/>
                <w:szCs w:val="22"/>
              </w:rPr>
            </w:pPr>
            <w:r w:rsidRPr="00FC723E">
              <w:rPr>
                <w:sz w:val="22"/>
                <w:szCs w:val="22"/>
              </w:rPr>
              <w:t>5</w:t>
            </w:r>
          </w:p>
        </w:tc>
      </w:tr>
      <w:tr w:rsidR="006D5BA1" w:rsidRPr="00FC723E" w14:paraId="761C503E"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66395D1B" w14:textId="77777777" w:rsidR="006D5BA1" w:rsidRPr="00FC723E" w:rsidRDefault="006D5BA1" w:rsidP="003475D6">
            <w:pPr>
              <w:spacing w:line="240" w:lineRule="auto"/>
              <w:ind w:firstLine="0"/>
              <w:jc w:val="center"/>
              <w:rPr>
                <w:sz w:val="22"/>
                <w:szCs w:val="22"/>
              </w:rPr>
            </w:pPr>
            <w:r w:rsidRPr="00FC723E">
              <w:rPr>
                <w:sz w:val="22"/>
                <w:szCs w:val="22"/>
              </w:rPr>
              <w:t>69.</w:t>
            </w:r>
          </w:p>
        </w:tc>
        <w:tc>
          <w:tcPr>
            <w:tcW w:w="709" w:type="dxa"/>
            <w:tcBorders>
              <w:top w:val="single" w:sz="4" w:space="0" w:color="auto"/>
              <w:left w:val="single" w:sz="4" w:space="0" w:color="auto"/>
              <w:bottom w:val="single" w:sz="4" w:space="0" w:color="auto"/>
              <w:right w:val="single" w:sz="4" w:space="0" w:color="auto"/>
            </w:tcBorders>
            <w:hideMark/>
          </w:tcPr>
          <w:p w14:paraId="41B5B072"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tcPr>
          <w:p w14:paraId="723EE4DF" w14:textId="77777777" w:rsidR="006D5BA1" w:rsidRPr="00FC723E" w:rsidRDefault="006D5BA1" w:rsidP="003475D6">
            <w:pPr>
              <w:spacing w:line="240" w:lineRule="auto"/>
              <w:ind w:firstLine="0"/>
              <w:jc w:val="center"/>
              <w:rPr>
                <w:sz w:val="22"/>
                <w:szCs w:val="22"/>
                <w:lang w:val="be-BY"/>
              </w:rPr>
            </w:pPr>
            <w:r w:rsidRPr="00FC723E">
              <w:rPr>
                <w:sz w:val="22"/>
                <w:szCs w:val="22"/>
              </w:rPr>
              <w:t xml:space="preserve">Раздел </w:t>
            </w:r>
            <w:r w:rsidRPr="00FC723E">
              <w:rPr>
                <w:sz w:val="22"/>
                <w:szCs w:val="22"/>
                <w:lang w:val="be-BY"/>
              </w:rPr>
              <w:t>ІІ</w:t>
            </w:r>
          </w:p>
          <w:p w14:paraId="71DF2895" w14:textId="77777777" w:rsidR="006D5BA1" w:rsidRPr="00FC723E" w:rsidRDefault="006D5BA1" w:rsidP="003475D6">
            <w:pPr>
              <w:spacing w:line="240" w:lineRule="auto"/>
              <w:ind w:firstLine="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924D9C9"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35C3BF06" w14:textId="77777777" w:rsidR="006D5BA1" w:rsidRPr="00FC723E" w:rsidRDefault="006D5BA1" w:rsidP="003475D6">
            <w:pPr>
              <w:spacing w:line="240" w:lineRule="auto"/>
              <w:ind w:firstLine="0"/>
              <w:rPr>
                <w:sz w:val="22"/>
                <w:szCs w:val="22"/>
              </w:rPr>
            </w:pPr>
            <w:r w:rsidRPr="00FC723E">
              <w:rPr>
                <w:sz w:val="22"/>
                <w:szCs w:val="22"/>
              </w:rPr>
              <w:t>Врач-рентгенолог рентгеновского кабинета рентгеновского отделения</w:t>
            </w:r>
          </w:p>
        </w:tc>
        <w:tc>
          <w:tcPr>
            <w:tcW w:w="1559" w:type="dxa"/>
            <w:tcBorders>
              <w:top w:val="single" w:sz="4" w:space="0" w:color="auto"/>
              <w:left w:val="single" w:sz="4" w:space="0" w:color="auto"/>
              <w:bottom w:val="single" w:sz="4" w:space="0" w:color="auto"/>
              <w:right w:val="single" w:sz="4" w:space="0" w:color="auto"/>
            </w:tcBorders>
          </w:tcPr>
          <w:p w14:paraId="31841C34"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343AB442" w14:textId="77777777" w:rsidR="006D5BA1" w:rsidRPr="00FC723E" w:rsidRDefault="006D5BA1" w:rsidP="003475D6">
            <w:pPr>
              <w:spacing w:line="240" w:lineRule="auto"/>
              <w:ind w:firstLine="0"/>
              <w:jc w:val="center"/>
              <w:rPr>
                <w:sz w:val="22"/>
                <w:szCs w:val="22"/>
              </w:rPr>
            </w:pPr>
            <w:r w:rsidRPr="00FC723E">
              <w:rPr>
                <w:sz w:val="22"/>
                <w:szCs w:val="22"/>
              </w:rPr>
              <w:t>6</w:t>
            </w:r>
          </w:p>
        </w:tc>
        <w:tc>
          <w:tcPr>
            <w:tcW w:w="1020" w:type="dxa"/>
            <w:tcBorders>
              <w:top w:val="single" w:sz="4" w:space="0" w:color="auto"/>
              <w:left w:val="single" w:sz="4" w:space="0" w:color="auto"/>
              <w:bottom w:val="single" w:sz="4" w:space="0" w:color="auto"/>
              <w:right w:val="single" w:sz="4" w:space="0" w:color="auto"/>
            </w:tcBorders>
          </w:tcPr>
          <w:p w14:paraId="4B2218C0"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715F407C"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73F5A34" w14:textId="77777777" w:rsidR="006D5BA1" w:rsidRPr="00FC723E" w:rsidRDefault="006D5BA1" w:rsidP="003475D6">
            <w:pPr>
              <w:spacing w:line="240" w:lineRule="auto"/>
              <w:ind w:firstLine="0"/>
              <w:jc w:val="center"/>
              <w:rPr>
                <w:sz w:val="22"/>
                <w:szCs w:val="22"/>
              </w:rPr>
            </w:pPr>
            <w:r w:rsidRPr="00FC723E">
              <w:rPr>
                <w:sz w:val="22"/>
                <w:szCs w:val="22"/>
              </w:rPr>
              <w:t>70.</w:t>
            </w:r>
          </w:p>
        </w:tc>
        <w:tc>
          <w:tcPr>
            <w:tcW w:w="709" w:type="dxa"/>
            <w:tcBorders>
              <w:top w:val="single" w:sz="4" w:space="0" w:color="auto"/>
              <w:left w:val="single" w:sz="4" w:space="0" w:color="auto"/>
              <w:bottom w:val="single" w:sz="4" w:space="0" w:color="auto"/>
              <w:right w:val="single" w:sz="4" w:space="0" w:color="auto"/>
            </w:tcBorders>
            <w:hideMark/>
          </w:tcPr>
          <w:p w14:paraId="14744427"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4B6735AE"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 xml:space="preserve">Раздел ІІІ </w:t>
            </w:r>
          </w:p>
          <w:p w14:paraId="51831FD0" w14:textId="77777777" w:rsidR="006D5BA1" w:rsidRPr="00FC723E" w:rsidRDefault="006D5BA1" w:rsidP="003475D6">
            <w:pPr>
              <w:spacing w:line="240" w:lineRule="auto"/>
              <w:ind w:firstLine="0"/>
              <w:jc w:val="center"/>
              <w:rPr>
                <w:sz w:val="22"/>
                <w:szCs w:val="22"/>
                <w:lang w:val="be-BY"/>
              </w:rPr>
            </w:pPr>
            <w:r w:rsidRPr="00FC723E">
              <w:rPr>
                <w:sz w:val="22"/>
                <w:szCs w:val="22"/>
                <w:lang w:val="be-BY"/>
              </w:rPr>
              <w:t>п.3.3.4.</w:t>
            </w:r>
          </w:p>
          <w:p w14:paraId="2E6852F8" w14:textId="77777777" w:rsidR="006D5BA1" w:rsidRPr="00FC723E" w:rsidRDefault="006D5BA1" w:rsidP="003475D6">
            <w:pPr>
              <w:spacing w:line="240" w:lineRule="auto"/>
              <w:ind w:firstLine="0"/>
              <w:jc w:val="center"/>
              <w:rPr>
                <w:sz w:val="22"/>
                <w:szCs w:val="22"/>
              </w:rPr>
            </w:pPr>
            <w:r w:rsidRPr="00FC723E">
              <w:rPr>
                <w:sz w:val="22"/>
                <w:szCs w:val="22"/>
                <w:lang w:val="be-BY"/>
              </w:rPr>
              <w:t>пп.3.3.4.2</w:t>
            </w:r>
          </w:p>
        </w:tc>
        <w:tc>
          <w:tcPr>
            <w:tcW w:w="1275" w:type="dxa"/>
            <w:tcBorders>
              <w:top w:val="single" w:sz="4" w:space="0" w:color="auto"/>
              <w:left w:val="single" w:sz="4" w:space="0" w:color="auto"/>
              <w:bottom w:val="single" w:sz="4" w:space="0" w:color="auto"/>
              <w:right w:val="single" w:sz="4" w:space="0" w:color="auto"/>
            </w:tcBorders>
          </w:tcPr>
          <w:p w14:paraId="7343B6DA" w14:textId="77777777" w:rsidR="006D5BA1" w:rsidRPr="00FC723E" w:rsidRDefault="006D5BA1" w:rsidP="003475D6">
            <w:pPr>
              <w:spacing w:line="240" w:lineRule="auto"/>
              <w:ind w:firstLine="0"/>
              <w:jc w:val="center"/>
              <w:rPr>
                <w:sz w:val="22"/>
                <w:szCs w:val="22"/>
              </w:rPr>
            </w:pPr>
            <w:r w:rsidRPr="00FC723E">
              <w:rPr>
                <w:sz w:val="22"/>
                <w:szCs w:val="22"/>
              </w:rPr>
              <w:t>24577</w:t>
            </w:r>
          </w:p>
        </w:tc>
        <w:tc>
          <w:tcPr>
            <w:tcW w:w="2694" w:type="dxa"/>
            <w:tcBorders>
              <w:top w:val="single" w:sz="4" w:space="0" w:color="auto"/>
              <w:left w:val="single" w:sz="4" w:space="0" w:color="auto"/>
              <w:bottom w:val="single" w:sz="4" w:space="0" w:color="auto"/>
              <w:right w:val="single" w:sz="4" w:space="0" w:color="auto"/>
            </w:tcBorders>
            <w:hideMark/>
          </w:tcPr>
          <w:p w14:paraId="07CAC355" w14:textId="77777777" w:rsidR="006D5BA1" w:rsidRPr="00FC723E" w:rsidRDefault="006D5BA1" w:rsidP="003475D6">
            <w:pPr>
              <w:spacing w:line="240" w:lineRule="auto"/>
              <w:ind w:firstLine="0"/>
              <w:rPr>
                <w:sz w:val="22"/>
                <w:szCs w:val="22"/>
              </w:rPr>
            </w:pPr>
            <w:proofErr w:type="spellStart"/>
            <w:r w:rsidRPr="00FC723E">
              <w:rPr>
                <w:sz w:val="22"/>
                <w:szCs w:val="22"/>
              </w:rPr>
              <w:t>Рентгенолаборант</w:t>
            </w:r>
            <w:proofErr w:type="spellEnd"/>
            <w:r w:rsidRPr="00FC723E">
              <w:rPr>
                <w:sz w:val="22"/>
                <w:szCs w:val="22"/>
              </w:rPr>
              <w:t xml:space="preserve"> рентгеновского кабинета рентгеновского отделения</w:t>
            </w:r>
          </w:p>
        </w:tc>
        <w:tc>
          <w:tcPr>
            <w:tcW w:w="1559" w:type="dxa"/>
            <w:tcBorders>
              <w:top w:val="single" w:sz="4" w:space="0" w:color="auto"/>
              <w:left w:val="single" w:sz="4" w:space="0" w:color="auto"/>
              <w:bottom w:val="single" w:sz="4" w:space="0" w:color="auto"/>
              <w:right w:val="single" w:sz="4" w:space="0" w:color="auto"/>
            </w:tcBorders>
          </w:tcPr>
          <w:p w14:paraId="08B44A5B" w14:textId="77777777" w:rsidR="006D5BA1" w:rsidRPr="00FC723E" w:rsidRDefault="006D5BA1" w:rsidP="003475D6">
            <w:pPr>
              <w:spacing w:line="240" w:lineRule="auto"/>
              <w:ind w:firstLine="0"/>
              <w:jc w:val="center"/>
              <w:rPr>
                <w:sz w:val="22"/>
                <w:szCs w:val="22"/>
              </w:rPr>
            </w:pPr>
            <w:r w:rsidRPr="00FC723E">
              <w:rPr>
                <w:sz w:val="22"/>
                <w:szCs w:val="22"/>
              </w:rPr>
              <w:t>СП</w:t>
            </w:r>
            <w:proofErr w:type="gramStart"/>
            <w:r w:rsidRPr="00FC723E">
              <w:rPr>
                <w:sz w:val="22"/>
                <w:szCs w:val="22"/>
              </w:rPr>
              <w:t>1</w:t>
            </w:r>
            <w:proofErr w:type="gramEnd"/>
          </w:p>
        </w:tc>
        <w:tc>
          <w:tcPr>
            <w:tcW w:w="967" w:type="dxa"/>
            <w:tcBorders>
              <w:top w:val="single" w:sz="4" w:space="0" w:color="auto"/>
              <w:left w:val="single" w:sz="4" w:space="0" w:color="auto"/>
              <w:bottom w:val="single" w:sz="4" w:space="0" w:color="auto"/>
              <w:right w:val="single" w:sz="4" w:space="0" w:color="auto"/>
            </w:tcBorders>
          </w:tcPr>
          <w:p w14:paraId="07953A90"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02F44DF4"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6CA87383"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6E39D3C0" w14:textId="77777777" w:rsidR="006D5BA1" w:rsidRPr="00FC723E" w:rsidRDefault="006D5BA1" w:rsidP="003475D6">
            <w:pPr>
              <w:spacing w:line="240" w:lineRule="auto"/>
              <w:ind w:firstLine="0"/>
              <w:jc w:val="center"/>
              <w:rPr>
                <w:sz w:val="22"/>
                <w:szCs w:val="22"/>
              </w:rPr>
            </w:pPr>
            <w:r w:rsidRPr="00FC723E">
              <w:rPr>
                <w:sz w:val="22"/>
                <w:szCs w:val="22"/>
              </w:rPr>
              <w:t>71.</w:t>
            </w:r>
          </w:p>
        </w:tc>
        <w:tc>
          <w:tcPr>
            <w:tcW w:w="709" w:type="dxa"/>
            <w:tcBorders>
              <w:top w:val="single" w:sz="4" w:space="0" w:color="auto"/>
              <w:left w:val="single" w:sz="4" w:space="0" w:color="auto"/>
              <w:bottom w:val="single" w:sz="4" w:space="0" w:color="auto"/>
              <w:right w:val="single" w:sz="4" w:space="0" w:color="auto"/>
            </w:tcBorders>
            <w:hideMark/>
          </w:tcPr>
          <w:p w14:paraId="3B7D6383"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45F6EAE"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6C25FE19"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0891ECB6"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6132BDAF" w14:textId="77777777" w:rsidR="006D5BA1" w:rsidRPr="00FC723E" w:rsidRDefault="006D5BA1" w:rsidP="003475D6">
            <w:pPr>
              <w:spacing w:line="240" w:lineRule="auto"/>
              <w:ind w:firstLine="0"/>
              <w:rPr>
                <w:sz w:val="22"/>
                <w:szCs w:val="22"/>
              </w:rPr>
            </w:pPr>
            <w:r w:rsidRPr="00FC723E">
              <w:rPr>
                <w:sz w:val="22"/>
                <w:szCs w:val="22"/>
              </w:rPr>
              <w:t>Врач магнитно-резонансной томографии кабинета магнитно-резонансной томографии рентгеновского отделения</w:t>
            </w:r>
          </w:p>
        </w:tc>
        <w:tc>
          <w:tcPr>
            <w:tcW w:w="1559" w:type="dxa"/>
            <w:tcBorders>
              <w:top w:val="single" w:sz="4" w:space="0" w:color="auto"/>
              <w:left w:val="single" w:sz="4" w:space="0" w:color="auto"/>
              <w:bottom w:val="single" w:sz="4" w:space="0" w:color="auto"/>
              <w:right w:val="single" w:sz="4" w:space="0" w:color="auto"/>
            </w:tcBorders>
          </w:tcPr>
          <w:p w14:paraId="72A3CBEC"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10D3056A" w14:textId="77777777" w:rsidR="006D5BA1" w:rsidRPr="00FC723E" w:rsidRDefault="006D5BA1" w:rsidP="003475D6">
            <w:pPr>
              <w:spacing w:line="240" w:lineRule="auto"/>
              <w:ind w:firstLine="0"/>
              <w:jc w:val="center"/>
              <w:rPr>
                <w:sz w:val="22"/>
                <w:szCs w:val="22"/>
              </w:rPr>
            </w:pPr>
            <w:r w:rsidRPr="00FC723E">
              <w:rPr>
                <w:sz w:val="22"/>
                <w:szCs w:val="22"/>
              </w:rPr>
              <w:t>4</w:t>
            </w:r>
          </w:p>
        </w:tc>
        <w:tc>
          <w:tcPr>
            <w:tcW w:w="1020" w:type="dxa"/>
            <w:tcBorders>
              <w:top w:val="single" w:sz="4" w:space="0" w:color="auto"/>
              <w:left w:val="single" w:sz="4" w:space="0" w:color="auto"/>
              <w:bottom w:val="single" w:sz="4" w:space="0" w:color="auto"/>
              <w:right w:val="single" w:sz="4" w:space="0" w:color="auto"/>
            </w:tcBorders>
          </w:tcPr>
          <w:p w14:paraId="0A835D8C"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75350997"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15645683" w14:textId="77777777" w:rsidR="006D5BA1" w:rsidRPr="00FC723E" w:rsidRDefault="006D5BA1" w:rsidP="003475D6">
            <w:pPr>
              <w:spacing w:line="240" w:lineRule="auto"/>
              <w:ind w:firstLine="0"/>
              <w:jc w:val="center"/>
              <w:rPr>
                <w:sz w:val="22"/>
                <w:szCs w:val="22"/>
              </w:rPr>
            </w:pPr>
            <w:r w:rsidRPr="00FC723E">
              <w:rPr>
                <w:sz w:val="22"/>
                <w:szCs w:val="22"/>
              </w:rPr>
              <w:t>7</w:t>
            </w:r>
            <w:r w:rsidRPr="00FC723E">
              <w:rPr>
                <w:sz w:val="22"/>
                <w:szCs w:val="22"/>
                <w:lang w:val="be-BY"/>
              </w:rPr>
              <w:t>2</w:t>
            </w:r>
            <w:r w:rsidRPr="00FC723E">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4557A50C"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4E63A5CF"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5FDCD7FB"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36569399"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32691F23" w14:textId="77777777" w:rsidR="006D5BA1" w:rsidRPr="00FC723E" w:rsidRDefault="006D5BA1" w:rsidP="003475D6">
            <w:pPr>
              <w:spacing w:line="240" w:lineRule="auto"/>
              <w:ind w:firstLine="0"/>
              <w:rPr>
                <w:sz w:val="22"/>
                <w:szCs w:val="22"/>
              </w:rPr>
            </w:pPr>
            <w:r w:rsidRPr="00FC723E">
              <w:rPr>
                <w:sz w:val="22"/>
                <w:szCs w:val="22"/>
              </w:rPr>
              <w:t>Медицинская сестра (старшая) физиотерапевтического отделения</w:t>
            </w:r>
          </w:p>
        </w:tc>
        <w:tc>
          <w:tcPr>
            <w:tcW w:w="1559" w:type="dxa"/>
            <w:tcBorders>
              <w:top w:val="single" w:sz="4" w:space="0" w:color="auto"/>
              <w:left w:val="single" w:sz="4" w:space="0" w:color="auto"/>
              <w:bottom w:val="single" w:sz="4" w:space="0" w:color="auto"/>
              <w:right w:val="single" w:sz="4" w:space="0" w:color="auto"/>
            </w:tcBorders>
          </w:tcPr>
          <w:p w14:paraId="05DC514B"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702759F9"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30B39A59"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707AA865"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0EBDEE14" w14:textId="77777777" w:rsidR="006D5BA1" w:rsidRPr="00FC723E" w:rsidRDefault="006D5BA1" w:rsidP="003475D6">
            <w:pPr>
              <w:spacing w:line="240" w:lineRule="auto"/>
              <w:ind w:firstLine="0"/>
              <w:jc w:val="center"/>
              <w:rPr>
                <w:sz w:val="22"/>
                <w:szCs w:val="22"/>
              </w:rPr>
            </w:pPr>
            <w:r w:rsidRPr="00FC723E">
              <w:rPr>
                <w:sz w:val="22"/>
                <w:szCs w:val="22"/>
              </w:rPr>
              <w:lastRenderedPageBreak/>
              <w:t>7</w:t>
            </w:r>
            <w:r w:rsidRPr="00FC723E">
              <w:rPr>
                <w:sz w:val="22"/>
                <w:szCs w:val="22"/>
                <w:lang w:val="be-BY"/>
              </w:rPr>
              <w:t>3</w:t>
            </w:r>
            <w:r w:rsidRPr="00FC723E">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2763316F"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36C43B2"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0B6DCB60"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0E1FCED6"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754E9A9E" w14:textId="77777777" w:rsidR="006D5BA1" w:rsidRPr="00FC723E" w:rsidRDefault="006D5BA1" w:rsidP="003475D6">
            <w:pPr>
              <w:spacing w:line="240" w:lineRule="auto"/>
              <w:ind w:firstLine="0"/>
              <w:rPr>
                <w:sz w:val="22"/>
                <w:szCs w:val="22"/>
              </w:rPr>
            </w:pPr>
            <w:r w:rsidRPr="00FC723E">
              <w:rPr>
                <w:sz w:val="22"/>
                <w:szCs w:val="22"/>
              </w:rPr>
              <w:t>Медицинская сестра по физиотерапии физиотерапевтического отделения</w:t>
            </w:r>
          </w:p>
        </w:tc>
        <w:tc>
          <w:tcPr>
            <w:tcW w:w="1559" w:type="dxa"/>
            <w:tcBorders>
              <w:top w:val="single" w:sz="4" w:space="0" w:color="auto"/>
              <w:left w:val="single" w:sz="4" w:space="0" w:color="auto"/>
              <w:bottom w:val="single" w:sz="4" w:space="0" w:color="auto"/>
              <w:right w:val="single" w:sz="4" w:space="0" w:color="auto"/>
            </w:tcBorders>
          </w:tcPr>
          <w:p w14:paraId="638E860C"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6DB974DD" w14:textId="77777777" w:rsidR="006D5BA1" w:rsidRPr="00FC723E" w:rsidRDefault="006D5BA1" w:rsidP="003475D6">
            <w:pPr>
              <w:spacing w:line="240" w:lineRule="auto"/>
              <w:ind w:firstLine="0"/>
              <w:jc w:val="center"/>
              <w:rPr>
                <w:sz w:val="22"/>
                <w:szCs w:val="22"/>
              </w:rPr>
            </w:pPr>
            <w:r w:rsidRPr="00FC723E">
              <w:rPr>
                <w:sz w:val="22"/>
                <w:szCs w:val="22"/>
              </w:rPr>
              <w:t>5</w:t>
            </w:r>
          </w:p>
        </w:tc>
        <w:tc>
          <w:tcPr>
            <w:tcW w:w="1020" w:type="dxa"/>
            <w:tcBorders>
              <w:top w:val="single" w:sz="4" w:space="0" w:color="auto"/>
              <w:left w:val="single" w:sz="4" w:space="0" w:color="auto"/>
              <w:bottom w:val="single" w:sz="4" w:space="0" w:color="auto"/>
              <w:right w:val="single" w:sz="4" w:space="0" w:color="auto"/>
            </w:tcBorders>
          </w:tcPr>
          <w:p w14:paraId="7EC541CF" w14:textId="77777777" w:rsidR="006D5BA1" w:rsidRPr="00FC723E" w:rsidRDefault="006D5BA1" w:rsidP="003475D6">
            <w:pPr>
              <w:spacing w:line="240" w:lineRule="auto"/>
              <w:ind w:firstLine="0"/>
              <w:jc w:val="center"/>
              <w:rPr>
                <w:sz w:val="22"/>
                <w:szCs w:val="22"/>
              </w:rPr>
            </w:pPr>
            <w:r w:rsidRPr="00FC723E">
              <w:rPr>
                <w:sz w:val="22"/>
                <w:szCs w:val="22"/>
              </w:rPr>
              <w:t>4</w:t>
            </w:r>
          </w:p>
        </w:tc>
      </w:tr>
      <w:tr w:rsidR="006D5BA1" w:rsidRPr="00FC723E" w14:paraId="408B491F" w14:textId="77777777" w:rsidTr="003475D6">
        <w:tc>
          <w:tcPr>
            <w:tcW w:w="568" w:type="dxa"/>
            <w:tcBorders>
              <w:top w:val="single" w:sz="4" w:space="0" w:color="auto"/>
              <w:left w:val="single" w:sz="4" w:space="0" w:color="auto"/>
              <w:bottom w:val="single" w:sz="4" w:space="0" w:color="auto"/>
              <w:right w:val="single" w:sz="4" w:space="0" w:color="auto"/>
            </w:tcBorders>
          </w:tcPr>
          <w:p w14:paraId="2C9B10D2" w14:textId="77777777" w:rsidR="006D5BA1" w:rsidRPr="00FC723E" w:rsidRDefault="006D5BA1" w:rsidP="003475D6">
            <w:pPr>
              <w:spacing w:line="240" w:lineRule="auto"/>
              <w:ind w:firstLine="0"/>
              <w:jc w:val="center"/>
              <w:rPr>
                <w:sz w:val="22"/>
                <w:szCs w:val="22"/>
              </w:rPr>
            </w:pPr>
            <w:r w:rsidRPr="00FC723E">
              <w:rPr>
                <w:sz w:val="22"/>
                <w:szCs w:val="22"/>
              </w:rPr>
              <w:t>7</w:t>
            </w:r>
            <w:r w:rsidRPr="00FC723E">
              <w:rPr>
                <w:sz w:val="22"/>
                <w:szCs w:val="22"/>
                <w:lang w:val="be-BY"/>
              </w:rPr>
              <w:t>4</w:t>
            </w:r>
            <w:r w:rsidRPr="00FC723E">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53E111F1"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7C7A3997"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8005D66"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410C0286"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04C99AE3" w14:textId="77777777" w:rsidR="006D5BA1" w:rsidRPr="00FC723E" w:rsidRDefault="006D5BA1" w:rsidP="003475D6">
            <w:pPr>
              <w:spacing w:line="240" w:lineRule="auto"/>
              <w:ind w:firstLine="0"/>
              <w:rPr>
                <w:sz w:val="22"/>
                <w:szCs w:val="22"/>
              </w:rPr>
            </w:pPr>
            <w:r w:rsidRPr="00FC723E">
              <w:rPr>
                <w:sz w:val="22"/>
                <w:szCs w:val="22"/>
              </w:rPr>
              <w:t xml:space="preserve">Медицинская сестра кабинета </w:t>
            </w:r>
            <w:r w:rsidR="0092382D" w:rsidRPr="00FC723E">
              <w:rPr>
                <w:sz w:val="22"/>
                <w:szCs w:val="22"/>
              </w:rPr>
              <w:t>лазеротерапии</w:t>
            </w:r>
            <w:r w:rsidRPr="00FC723E">
              <w:rPr>
                <w:sz w:val="22"/>
                <w:szCs w:val="22"/>
              </w:rPr>
              <w:t xml:space="preserve"> физиотерапевтического отделения</w:t>
            </w:r>
          </w:p>
        </w:tc>
        <w:tc>
          <w:tcPr>
            <w:tcW w:w="1559" w:type="dxa"/>
            <w:tcBorders>
              <w:top w:val="single" w:sz="4" w:space="0" w:color="auto"/>
              <w:left w:val="single" w:sz="4" w:space="0" w:color="auto"/>
              <w:bottom w:val="single" w:sz="4" w:space="0" w:color="auto"/>
              <w:right w:val="single" w:sz="4" w:space="0" w:color="auto"/>
            </w:tcBorders>
          </w:tcPr>
          <w:p w14:paraId="45479F87"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67BFC632"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4323694B"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278456DA"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A811329" w14:textId="77777777" w:rsidR="006D5BA1" w:rsidRPr="00FC723E" w:rsidRDefault="006D5BA1" w:rsidP="003475D6">
            <w:pPr>
              <w:spacing w:line="240" w:lineRule="auto"/>
              <w:ind w:firstLine="0"/>
              <w:jc w:val="center"/>
              <w:rPr>
                <w:sz w:val="22"/>
                <w:szCs w:val="22"/>
              </w:rPr>
            </w:pPr>
            <w:r w:rsidRPr="00FC723E">
              <w:rPr>
                <w:sz w:val="22"/>
                <w:szCs w:val="22"/>
              </w:rPr>
              <w:t>7</w:t>
            </w:r>
            <w:r w:rsidRPr="00FC723E">
              <w:rPr>
                <w:sz w:val="22"/>
                <w:szCs w:val="22"/>
                <w:lang w:val="be-BY"/>
              </w:rPr>
              <w:t>5</w:t>
            </w:r>
            <w:r w:rsidRPr="00FC723E">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04C8F120"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2BD71B50"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63F98DC"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00D83719" w14:textId="77777777" w:rsidR="006D5BA1" w:rsidRPr="00FC723E" w:rsidRDefault="006D5BA1" w:rsidP="003475D6">
            <w:pPr>
              <w:spacing w:line="240" w:lineRule="auto"/>
              <w:ind w:firstLine="0"/>
              <w:jc w:val="center"/>
              <w:rPr>
                <w:sz w:val="22"/>
                <w:szCs w:val="22"/>
              </w:rPr>
            </w:pPr>
            <w:r w:rsidRPr="00FC723E">
              <w:rPr>
                <w:sz w:val="22"/>
                <w:szCs w:val="22"/>
              </w:rPr>
              <w:t>23460</w:t>
            </w:r>
          </w:p>
        </w:tc>
        <w:tc>
          <w:tcPr>
            <w:tcW w:w="2694" w:type="dxa"/>
            <w:tcBorders>
              <w:top w:val="single" w:sz="4" w:space="0" w:color="auto"/>
              <w:left w:val="single" w:sz="4" w:space="0" w:color="auto"/>
              <w:bottom w:val="single" w:sz="4" w:space="0" w:color="auto"/>
              <w:right w:val="single" w:sz="4" w:space="0" w:color="auto"/>
            </w:tcBorders>
            <w:hideMark/>
          </w:tcPr>
          <w:p w14:paraId="01C66146" w14:textId="77777777" w:rsidR="006D5BA1" w:rsidRPr="00FC723E" w:rsidRDefault="006D5BA1" w:rsidP="003475D6">
            <w:pPr>
              <w:spacing w:line="240" w:lineRule="auto"/>
              <w:ind w:firstLine="0"/>
              <w:rPr>
                <w:sz w:val="22"/>
                <w:szCs w:val="22"/>
              </w:rPr>
            </w:pPr>
            <w:r w:rsidRPr="00FC723E">
              <w:rPr>
                <w:sz w:val="22"/>
                <w:szCs w:val="22"/>
              </w:rPr>
              <w:t>Медицинская сестра по массажу физиотерапевтического отделения</w:t>
            </w:r>
          </w:p>
        </w:tc>
        <w:tc>
          <w:tcPr>
            <w:tcW w:w="1559" w:type="dxa"/>
            <w:tcBorders>
              <w:top w:val="single" w:sz="4" w:space="0" w:color="auto"/>
              <w:left w:val="single" w:sz="4" w:space="0" w:color="auto"/>
              <w:bottom w:val="single" w:sz="4" w:space="0" w:color="auto"/>
              <w:right w:val="single" w:sz="4" w:space="0" w:color="auto"/>
            </w:tcBorders>
          </w:tcPr>
          <w:p w14:paraId="328E6DD5"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1D185A96" w14:textId="77777777" w:rsidR="006D5BA1" w:rsidRPr="00FC723E" w:rsidRDefault="006D5BA1" w:rsidP="003475D6">
            <w:pPr>
              <w:spacing w:line="240" w:lineRule="auto"/>
              <w:ind w:firstLine="0"/>
              <w:jc w:val="center"/>
              <w:rPr>
                <w:sz w:val="22"/>
                <w:szCs w:val="22"/>
              </w:rPr>
            </w:pPr>
            <w:r w:rsidRPr="00FC723E">
              <w:rPr>
                <w:sz w:val="22"/>
                <w:szCs w:val="22"/>
              </w:rPr>
              <w:t>5</w:t>
            </w:r>
          </w:p>
        </w:tc>
        <w:tc>
          <w:tcPr>
            <w:tcW w:w="1020" w:type="dxa"/>
            <w:tcBorders>
              <w:top w:val="single" w:sz="4" w:space="0" w:color="auto"/>
              <w:left w:val="single" w:sz="4" w:space="0" w:color="auto"/>
              <w:bottom w:val="single" w:sz="4" w:space="0" w:color="auto"/>
              <w:right w:val="single" w:sz="4" w:space="0" w:color="auto"/>
            </w:tcBorders>
          </w:tcPr>
          <w:p w14:paraId="4A57DB49" w14:textId="77777777" w:rsidR="006D5BA1" w:rsidRPr="00FC723E" w:rsidRDefault="006D5BA1" w:rsidP="003475D6">
            <w:pPr>
              <w:spacing w:line="240" w:lineRule="auto"/>
              <w:ind w:firstLine="0"/>
              <w:jc w:val="center"/>
              <w:rPr>
                <w:sz w:val="22"/>
                <w:szCs w:val="22"/>
              </w:rPr>
            </w:pPr>
            <w:r w:rsidRPr="00FC723E">
              <w:rPr>
                <w:sz w:val="22"/>
                <w:szCs w:val="22"/>
              </w:rPr>
              <w:t>5</w:t>
            </w:r>
          </w:p>
        </w:tc>
      </w:tr>
      <w:tr w:rsidR="006D5BA1" w:rsidRPr="00FC723E" w14:paraId="1F79E85E"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1B04A464" w14:textId="77777777" w:rsidR="006D5BA1" w:rsidRPr="00FC723E" w:rsidRDefault="006D5BA1" w:rsidP="003475D6">
            <w:pPr>
              <w:spacing w:line="240" w:lineRule="auto"/>
              <w:ind w:firstLine="0"/>
              <w:jc w:val="center"/>
              <w:rPr>
                <w:sz w:val="22"/>
                <w:szCs w:val="22"/>
              </w:rPr>
            </w:pPr>
            <w:r w:rsidRPr="00FC723E">
              <w:rPr>
                <w:sz w:val="22"/>
                <w:szCs w:val="22"/>
              </w:rPr>
              <w:t>7</w:t>
            </w:r>
            <w:r w:rsidRPr="00FC723E">
              <w:rPr>
                <w:sz w:val="22"/>
                <w:szCs w:val="22"/>
                <w:lang w:val="be-BY"/>
              </w:rPr>
              <w:t>6</w:t>
            </w:r>
            <w:r w:rsidRPr="00FC723E">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1C2356D7"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12C726A9"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D22EFD7"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40581220"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0DBC3BC1" w14:textId="77777777" w:rsidR="006D5BA1" w:rsidRPr="00FC723E" w:rsidRDefault="006D5BA1" w:rsidP="003475D6">
            <w:pPr>
              <w:spacing w:line="240" w:lineRule="auto"/>
              <w:ind w:firstLine="0"/>
              <w:rPr>
                <w:sz w:val="22"/>
                <w:szCs w:val="22"/>
              </w:rPr>
            </w:pPr>
            <w:r w:rsidRPr="00FC723E">
              <w:rPr>
                <w:sz w:val="22"/>
                <w:szCs w:val="22"/>
              </w:rPr>
              <w:t>Врач-</w:t>
            </w:r>
            <w:proofErr w:type="spellStart"/>
            <w:r w:rsidRPr="00FC723E">
              <w:rPr>
                <w:sz w:val="22"/>
                <w:szCs w:val="22"/>
              </w:rPr>
              <w:t>оториноларинголог</w:t>
            </w:r>
            <w:proofErr w:type="spellEnd"/>
            <w:r w:rsidRPr="00FC723E">
              <w:rPr>
                <w:sz w:val="22"/>
                <w:szCs w:val="22"/>
              </w:rPr>
              <w:t xml:space="preserve"> консультативно-поликлинического отделения</w:t>
            </w:r>
          </w:p>
        </w:tc>
        <w:tc>
          <w:tcPr>
            <w:tcW w:w="1559" w:type="dxa"/>
            <w:tcBorders>
              <w:top w:val="single" w:sz="4" w:space="0" w:color="auto"/>
              <w:left w:val="single" w:sz="4" w:space="0" w:color="auto"/>
              <w:bottom w:val="single" w:sz="4" w:space="0" w:color="auto"/>
              <w:right w:val="single" w:sz="4" w:space="0" w:color="auto"/>
            </w:tcBorders>
          </w:tcPr>
          <w:p w14:paraId="094D24B2"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6F858260"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6FE7822D"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7BD8C6D0"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22D426E8" w14:textId="77777777" w:rsidR="006D5BA1" w:rsidRPr="00FC723E" w:rsidRDefault="006D5BA1" w:rsidP="003475D6">
            <w:pPr>
              <w:spacing w:line="240" w:lineRule="auto"/>
              <w:ind w:firstLine="0"/>
              <w:jc w:val="center"/>
              <w:rPr>
                <w:sz w:val="22"/>
                <w:szCs w:val="22"/>
              </w:rPr>
            </w:pPr>
            <w:r w:rsidRPr="00FC723E">
              <w:rPr>
                <w:sz w:val="22"/>
                <w:szCs w:val="22"/>
              </w:rPr>
              <w:t>7</w:t>
            </w:r>
            <w:r w:rsidRPr="00FC723E">
              <w:rPr>
                <w:sz w:val="22"/>
                <w:szCs w:val="22"/>
                <w:lang w:val="be-BY"/>
              </w:rPr>
              <w:t>7</w:t>
            </w:r>
            <w:r w:rsidRPr="00FC723E">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3FE55412"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BD6FC72"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619F8D4F"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40FCFF1E" w14:textId="77777777" w:rsidR="006D5BA1" w:rsidRPr="00FC723E" w:rsidRDefault="006D5BA1" w:rsidP="003475D6">
            <w:pPr>
              <w:spacing w:line="240" w:lineRule="auto"/>
              <w:ind w:firstLine="0"/>
              <w:jc w:val="center"/>
              <w:rPr>
                <w:sz w:val="22"/>
                <w:szCs w:val="22"/>
              </w:rPr>
            </w:pPr>
            <w:r w:rsidRPr="00FC723E">
              <w:rPr>
                <w:sz w:val="22"/>
                <w:szCs w:val="22"/>
              </w:rPr>
              <w:t>20425-102</w:t>
            </w:r>
          </w:p>
        </w:tc>
        <w:tc>
          <w:tcPr>
            <w:tcW w:w="2694" w:type="dxa"/>
            <w:tcBorders>
              <w:top w:val="single" w:sz="4" w:space="0" w:color="auto"/>
              <w:left w:val="single" w:sz="4" w:space="0" w:color="auto"/>
              <w:bottom w:val="single" w:sz="4" w:space="0" w:color="auto"/>
              <w:right w:val="single" w:sz="4" w:space="0" w:color="auto"/>
            </w:tcBorders>
            <w:hideMark/>
          </w:tcPr>
          <w:p w14:paraId="44D3FF8F" w14:textId="77777777" w:rsidR="006D5BA1" w:rsidRPr="00FC723E" w:rsidRDefault="006D5BA1" w:rsidP="003475D6">
            <w:pPr>
              <w:spacing w:line="240" w:lineRule="auto"/>
              <w:ind w:firstLine="0"/>
              <w:rPr>
                <w:sz w:val="22"/>
                <w:szCs w:val="22"/>
              </w:rPr>
            </w:pPr>
            <w:r w:rsidRPr="00FC723E">
              <w:rPr>
                <w:sz w:val="22"/>
                <w:szCs w:val="22"/>
              </w:rPr>
              <w:t>Врач-психиатр-нарколог консультативно-поликлинического отделения</w:t>
            </w:r>
          </w:p>
        </w:tc>
        <w:tc>
          <w:tcPr>
            <w:tcW w:w="1559" w:type="dxa"/>
            <w:tcBorders>
              <w:top w:val="single" w:sz="4" w:space="0" w:color="auto"/>
              <w:left w:val="single" w:sz="4" w:space="0" w:color="auto"/>
              <w:bottom w:val="single" w:sz="4" w:space="0" w:color="auto"/>
              <w:right w:val="single" w:sz="4" w:space="0" w:color="auto"/>
            </w:tcBorders>
          </w:tcPr>
          <w:p w14:paraId="13FFECBD"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5C29D5B1"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4BF7C8A2"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1810871F"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46502335" w14:textId="77777777" w:rsidR="006D5BA1" w:rsidRPr="00FC723E" w:rsidRDefault="006D5BA1" w:rsidP="003475D6">
            <w:pPr>
              <w:spacing w:line="240" w:lineRule="auto"/>
              <w:ind w:firstLine="0"/>
              <w:jc w:val="center"/>
              <w:rPr>
                <w:sz w:val="22"/>
                <w:szCs w:val="22"/>
              </w:rPr>
            </w:pPr>
            <w:r w:rsidRPr="00FC723E">
              <w:rPr>
                <w:sz w:val="22"/>
                <w:szCs w:val="22"/>
              </w:rPr>
              <w:t>78.</w:t>
            </w:r>
          </w:p>
        </w:tc>
        <w:tc>
          <w:tcPr>
            <w:tcW w:w="709" w:type="dxa"/>
            <w:tcBorders>
              <w:top w:val="single" w:sz="4" w:space="0" w:color="auto"/>
              <w:left w:val="single" w:sz="4" w:space="0" w:color="auto"/>
              <w:bottom w:val="single" w:sz="4" w:space="0" w:color="auto"/>
              <w:right w:val="single" w:sz="4" w:space="0" w:color="auto"/>
            </w:tcBorders>
            <w:hideMark/>
          </w:tcPr>
          <w:p w14:paraId="0B6375A9"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01A579DD"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4440BFDE"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030D846A"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389D9081" w14:textId="77777777" w:rsidR="006D5BA1" w:rsidRPr="00FC723E" w:rsidRDefault="006D5BA1" w:rsidP="003475D6">
            <w:pPr>
              <w:spacing w:line="240" w:lineRule="auto"/>
              <w:ind w:firstLine="0"/>
              <w:rPr>
                <w:sz w:val="22"/>
                <w:szCs w:val="22"/>
              </w:rPr>
            </w:pPr>
            <w:r w:rsidRPr="00FC723E">
              <w:rPr>
                <w:sz w:val="22"/>
                <w:szCs w:val="22"/>
              </w:rPr>
              <w:t>Врач-офтальмолог общебольничного персонала</w:t>
            </w:r>
          </w:p>
        </w:tc>
        <w:tc>
          <w:tcPr>
            <w:tcW w:w="1559" w:type="dxa"/>
            <w:tcBorders>
              <w:top w:val="single" w:sz="4" w:space="0" w:color="auto"/>
              <w:left w:val="single" w:sz="4" w:space="0" w:color="auto"/>
              <w:bottom w:val="single" w:sz="4" w:space="0" w:color="auto"/>
              <w:right w:val="single" w:sz="4" w:space="0" w:color="auto"/>
            </w:tcBorders>
          </w:tcPr>
          <w:p w14:paraId="0FBD6EF9"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71570339" w14:textId="77777777" w:rsidR="006D5BA1" w:rsidRPr="00FC723E" w:rsidRDefault="006D5BA1" w:rsidP="003475D6">
            <w:pPr>
              <w:spacing w:line="240" w:lineRule="auto"/>
              <w:ind w:firstLine="0"/>
              <w:jc w:val="center"/>
              <w:rPr>
                <w:sz w:val="22"/>
                <w:szCs w:val="22"/>
              </w:rPr>
            </w:pPr>
            <w:r w:rsidRPr="00FC723E">
              <w:rPr>
                <w:sz w:val="22"/>
                <w:szCs w:val="22"/>
              </w:rPr>
              <w:t>2</w:t>
            </w:r>
          </w:p>
        </w:tc>
        <w:tc>
          <w:tcPr>
            <w:tcW w:w="1020" w:type="dxa"/>
            <w:tcBorders>
              <w:top w:val="single" w:sz="4" w:space="0" w:color="auto"/>
              <w:left w:val="single" w:sz="4" w:space="0" w:color="auto"/>
              <w:bottom w:val="single" w:sz="4" w:space="0" w:color="auto"/>
              <w:right w:val="single" w:sz="4" w:space="0" w:color="auto"/>
            </w:tcBorders>
          </w:tcPr>
          <w:p w14:paraId="32238776" w14:textId="77777777" w:rsidR="006D5BA1" w:rsidRPr="00FC723E" w:rsidRDefault="006D5BA1" w:rsidP="003475D6">
            <w:pPr>
              <w:spacing w:line="240" w:lineRule="auto"/>
              <w:ind w:firstLine="0"/>
              <w:jc w:val="center"/>
              <w:rPr>
                <w:sz w:val="22"/>
                <w:szCs w:val="22"/>
              </w:rPr>
            </w:pPr>
            <w:r w:rsidRPr="00FC723E">
              <w:rPr>
                <w:sz w:val="22"/>
                <w:szCs w:val="22"/>
              </w:rPr>
              <w:t>2</w:t>
            </w:r>
          </w:p>
        </w:tc>
      </w:tr>
      <w:tr w:rsidR="006D5BA1" w:rsidRPr="00FC723E" w14:paraId="546A460B" w14:textId="77777777" w:rsidTr="003475D6">
        <w:tc>
          <w:tcPr>
            <w:tcW w:w="568" w:type="dxa"/>
            <w:tcBorders>
              <w:top w:val="single" w:sz="4" w:space="0" w:color="auto"/>
              <w:left w:val="single" w:sz="4" w:space="0" w:color="auto"/>
              <w:bottom w:val="single" w:sz="4" w:space="0" w:color="auto"/>
              <w:right w:val="single" w:sz="4" w:space="0" w:color="auto"/>
            </w:tcBorders>
          </w:tcPr>
          <w:p w14:paraId="4D1C6E27" w14:textId="77777777" w:rsidR="006D5BA1" w:rsidRPr="00FC723E" w:rsidRDefault="006D5BA1" w:rsidP="003475D6">
            <w:pPr>
              <w:spacing w:line="240" w:lineRule="auto"/>
              <w:ind w:firstLine="0"/>
              <w:jc w:val="center"/>
              <w:rPr>
                <w:sz w:val="22"/>
                <w:szCs w:val="22"/>
              </w:rPr>
            </w:pPr>
            <w:r w:rsidRPr="00FC723E">
              <w:rPr>
                <w:sz w:val="22"/>
                <w:szCs w:val="22"/>
              </w:rPr>
              <w:t>79.</w:t>
            </w:r>
          </w:p>
        </w:tc>
        <w:tc>
          <w:tcPr>
            <w:tcW w:w="709" w:type="dxa"/>
            <w:tcBorders>
              <w:top w:val="single" w:sz="4" w:space="0" w:color="auto"/>
              <w:left w:val="single" w:sz="4" w:space="0" w:color="auto"/>
              <w:bottom w:val="single" w:sz="4" w:space="0" w:color="auto"/>
              <w:right w:val="single" w:sz="4" w:space="0" w:color="auto"/>
            </w:tcBorders>
          </w:tcPr>
          <w:p w14:paraId="56BAA95B"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tcPr>
          <w:p w14:paraId="51FFE412"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60DD6279"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2817B74A"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tcPr>
          <w:p w14:paraId="30DF6AF9" w14:textId="77777777" w:rsidR="006D5BA1" w:rsidRPr="00FC723E" w:rsidRDefault="006D5BA1" w:rsidP="003475D6">
            <w:pPr>
              <w:spacing w:line="240" w:lineRule="auto"/>
              <w:ind w:firstLine="0"/>
              <w:rPr>
                <w:sz w:val="22"/>
                <w:szCs w:val="22"/>
              </w:rPr>
            </w:pPr>
            <w:r w:rsidRPr="00FC723E">
              <w:rPr>
                <w:sz w:val="22"/>
                <w:szCs w:val="22"/>
              </w:rPr>
              <w:t>Врач-</w:t>
            </w:r>
            <w:proofErr w:type="spellStart"/>
            <w:r w:rsidRPr="00FC723E">
              <w:rPr>
                <w:sz w:val="22"/>
                <w:szCs w:val="22"/>
              </w:rPr>
              <w:t>оториноларинголог</w:t>
            </w:r>
            <w:proofErr w:type="spellEnd"/>
            <w:r w:rsidRPr="00FC723E">
              <w:rPr>
                <w:sz w:val="22"/>
                <w:szCs w:val="22"/>
              </w:rPr>
              <w:t xml:space="preserve"> общебольничного персонала</w:t>
            </w:r>
          </w:p>
        </w:tc>
        <w:tc>
          <w:tcPr>
            <w:tcW w:w="1559" w:type="dxa"/>
            <w:tcBorders>
              <w:top w:val="single" w:sz="4" w:space="0" w:color="auto"/>
              <w:left w:val="single" w:sz="4" w:space="0" w:color="auto"/>
              <w:bottom w:val="single" w:sz="4" w:space="0" w:color="auto"/>
              <w:right w:val="single" w:sz="4" w:space="0" w:color="auto"/>
            </w:tcBorders>
          </w:tcPr>
          <w:p w14:paraId="0617AB2D"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550E9338"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2B32BC30"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481F848B"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0C0DEE37" w14:textId="77777777" w:rsidR="006D5BA1" w:rsidRPr="00FC723E" w:rsidRDefault="006D5BA1" w:rsidP="003475D6">
            <w:pPr>
              <w:spacing w:line="240" w:lineRule="auto"/>
              <w:ind w:firstLine="0"/>
              <w:jc w:val="center"/>
              <w:rPr>
                <w:sz w:val="22"/>
                <w:szCs w:val="22"/>
              </w:rPr>
            </w:pPr>
            <w:r w:rsidRPr="00FC723E">
              <w:rPr>
                <w:sz w:val="22"/>
                <w:szCs w:val="22"/>
                <w:lang w:val="be-BY"/>
              </w:rPr>
              <w:t>80</w:t>
            </w:r>
            <w:r w:rsidRPr="00FC723E">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0D785BC5"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5D655959"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1421A1CC"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6948C940"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hideMark/>
          </w:tcPr>
          <w:p w14:paraId="285D9AA8" w14:textId="77777777" w:rsidR="006D5BA1" w:rsidRPr="00FC723E" w:rsidRDefault="006D5BA1" w:rsidP="003475D6">
            <w:pPr>
              <w:spacing w:line="240" w:lineRule="auto"/>
              <w:ind w:firstLine="0"/>
              <w:rPr>
                <w:sz w:val="22"/>
                <w:szCs w:val="22"/>
              </w:rPr>
            </w:pPr>
            <w:r w:rsidRPr="00FC723E">
              <w:rPr>
                <w:sz w:val="22"/>
                <w:szCs w:val="22"/>
              </w:rPr>
              <w:t>Врач-патологоанатом (заведующий отделением) патологоанатомического отделения</w:t>
            </w:r>
          </w:p>
        </w:tc>
        <w:tc>
          <w:tcPr>
            <w:tcW w:w="1559" w:type="dxa"/>
            <w:tcBorders>
              <w:top w:val="single" w:sz="4" w:space="0" w:color="auto"/>
              <w:left w:val="single" w:sz="4" w:space="0" w:color="auto"/>
              <w:bottom w:val="single" w:sz="4" w:space="0" w:color="auto"/>
              <w:right w:val="single" w:sz="4" w:space="0" w:color="auto"/>
            </w:tcBorders>
          </w:tcPr>
          <w:p w14:paraId="2A02E2EB"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4BC81A93"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56B06500"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696F5C0A" w14:textId="77777777" w:rsidTr="003475D6">
        <w:tc>
          <w:tcPr>
            <w:tcW w:w="568" w:type="dxa"/>
            <w:tcBorders>
              <w:top w:val="single" w:sz="4" w:space="0" w:color="auto"/>
              <w:left w:val="single" w:sz="4" w:space="0" w:color="auto"/>
              <w:bottom w:val="single" w:sz="4" w:space="0" w:color="auto"/>
              <w:right w:val="single" w:sz="4" w:space="0" w:color="auto"/>
            </w:tcBorders>
          </w:tcPr>
          <w:p w14:paraId="7C2CB6A3" w14:textId="77777777" w:rsidR="006D5BA1" w:rsidRPr="00FC723E" w:rsidRDefault="006D5BA1" w:rsidP="003475D6">
            <w:pPr>
              <w:spacing w:line="240" w:lineRule="auto"/>
              <w:ind w:firstLine="0"/>
              <w:jc w:val="center"/>
              <w:rPr>
                <w:sz w:val="22"/>
                <w:szCs w:val="22"/>
              </w:rPr>
            </w:pPr>
            <w:r w:rsidRPr="00FC723E">
              <w:rPr>
                <w:sz w:val="22"/>
                <w:szCs w:val="22"/>
              </w:rPr>
              <w:t>81.</w:t>
            </w:r>
          </w:p>
        </w:tc>
        <w:tc>
          <w:tcPr>
            <w:tcW w:w="709" w:type="dxa"/>
            <w:tcBorders>
              <w:top w:val="single" w:sz="4" w:space="0" w:color="auto"/>
              <w:left w:val="single" w:sz="4" w:space="0" w:color="auto"/>
              <w:bottom w:val="single" w:sz="4" w:space="0" w:color="auto"/>
              <w:right w:val="single" w:sz="4" w:space="0" w:color="auto"/>
            </w:tcBorders>
          </w:tcPr>
          <w:p w14:paraId="5A678BDE"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tcPr>
          <w:p w14:paraId="516D98D7"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48D5E19"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6E5FD7CB" w14:textId="77777777" w:rsidR="006D5BA1" w:rsidRPr="00FC723E" w:rsidRDefault="006D5BA1" w:rsidP="003475D6">
            <w:pPr>
              <w:spacing w:line="240" w:lineRule="auto"/>
              <w:ind w:firstLine="0"/>
              <w:jc w:val="center"/>
              <w:rPr>
                <w:sz w:val="22"/>
                <w:szCs w:val="22"/>
              </w:rPr>
            </w:pPr>
            <w:r w:rsidRPr="00FC723E">
              <w:rPr>
                <w:sz w:val="22"/>
                <w:szCs w:val="22"/>
              </w:rPr>
              <w:t>20425</w:t>
            </w:r>
          </w:p>
        </w:tc>
        <w:tc>
          <w:tcPr>
            <w:tcW w:w="2694" w:type="dxa"/>
            <w:tcBorders>
              <w:top w:val="single" w:sz="4" w:space="0" w:color="auto"/>
              <w:left w:val="single" w:sz="4" w:space="0" w:color="auto"/>
              <w:bottom w:val="single" w:sz="4" w:space="0" w:color="auto"/>
              <w:right w:val="single" w:sz="4" w:space="0" w:color="auto"/>
            </w:tcBorders>
          </w:tcPr>
          <w:p w14:paraId="6DE68A8B" w14:textId="77777777" w:rsidR="006D5BA1" w:rsidRPr="00FC723E" w:rsidRDefault="006D5BA1" w:rsidP="003475D6">
            <w:pPr>
              <w:spacing w:line="240" w:lineRule="auto"/>
              <w:ind w:firstLine="0"/>
              <w:rPr>
                <w:sz w:val="22"/>
                <w:szCs w:val="22"/>
              </w:rPr>
            </w:pPr>
            <w:r w:rsidRPr="00FC723E">
              <w:rPr>
                <w:sz w:val="22"/>
                <w:szCs w:val="22"/>
              </w:rPr>
              <w:t>Врач-патологоанатом патологоанатомического отделения</w:t>
            </w:r>
          </w:p>
        </w:tc>
        <w:tc>
          <w:tcPr>
            <w:tcW w:w="1559" w:type="dxa"/>
            <w:tcBorders>
              <w:top w:val="single" w:sz="4" w:space="0" w:color="auto"/>
              <w:left w:val="single" w:sz="4" w:space="0" w:color="auto"/>
              <w:bottom w:val="single" w:sz="4" w:space="0" w:color="auto"/>
              <w:right w:val="single" w:sz="4" w:space="0" w:color="auto"/>
            </w:tcBorders>
          </w:tcPr>
          <w:p w14:paraId="405DE3D1"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6CF9A35D"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3FFD09D7"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23D19BEB"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702ACACA" w14:textId="77777777" w:rsidR="006D5BA1" w:rsidRPr="00FC723E" w:rsidRDefault="006D5BA1" w:rsidP="003475D6">
            <w:pPr>
              <w:spacing w:line="240" w:lineRule="auto"/>
              <w:ind w:firstLine="0"/>
              <w:jc w:val="center"/>
              <w:rPr>
                <w:sz w:val="22"/>
                <w:szCs w:val="22"/>
              </w:rPr>
            </w:pPr>
            <w:r w:rsidRPr="00FC723E">
              <w:rPr>
                <w:sz w:val="22"/>
                <w:szCs w:val="22"/>
              </w:rPr>
              <w:t>82.</w:t>
            </w:r>
          </w:p>
        </w:tc>
        <w:tc>
          <w:tcPr>
            <w:tcW w:w="709" w:type="dxa"/>
            <w:tcBorders>
              <w:top w:val="single" w:sz="4" w:space="0" w:color="auto"/>
              <w:left w:val="single" w:sz="4" w:space="0" w:color="auto"/>
              <w:bottom w:val="single" w:sz="4" w:space="0" w:color="auto"/>
              <w:right w:val="single" w:sz="4" w:space="0" w:color="auto"/>
            </w:tcBorders>
            <w:hideMark/>
          </w:tcPr>
          <w:p w14:paraId="34B29B73"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43024C31"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4A31BD3B"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71355A92" w14:textId="77777777" w:rsidR="006D5BA1" w:rsidRPr="00FC723E" w:rsidRDefault="006D5BA1" w:rsidP="003475D6">
            <w:pPr>
              <w:spacing w:line="240" w:lineRule="auto"/>
              <w:ind w:firstLine="0"/>
              <w:jc w:val="center"/>
              <w:rPr>
                <w:sz w:val="22"/>
                <w:szCs w:val="22"/>
              </w:rPr>
            </w:pPr>
            <w:r w:rsidRPr="00FC723E">
              <w:rPr>
                <w:sz w:val="22"/>
                <w:szCs w:val="22"/>
              </w:rPr>
              <w:t>25186</w:t>
            </w:r>
          </w:p>
        </w:tc>
        <w:tc>
          <w:tcPr>
            <w:tcW w:w="2694" w:type="dxa"/>
            <w:tcBorders>
              <w:top w:val="single" w:sz="4" w:space="0" w:color="auto"/>
              <w:left w:val="single" w:sz="4" w:space="0" w:color="auto"/>
              <w:bottom w:val="single" w:sz="4" w:space="0" w:color="auto"/>
              <w:right w:val="single" w:sz="4" w:space="0" w:color="auto"/>
            </w:tcBorders>
            <w:hideMark/>
          </w:tcPr>
          <w:p w14:paraId="26E08096" w14:textId="77777777" w:rsidR="006D5BA1" w:rsidRPr="00FC723E" w:rsidRDefault="006D5BA1" w:rsidP="003475D6">
            <w:pPr>
              <w:spacing w:line="240" w:lineRule="auto"/>
              <w:ind w:firstLine="0"/>
              <w:rPr>
                <w:sz w:val="22"/>
                <w:szCs w:val="22"/>
              </w:rPr>
            </w:pPr>
            <w:r w:rsidRPr="00FC723E">
              <w:rPr>
                <w:sz w:val="22"/>
                <w:szCs w:val="22"/>
              </w:rPr>
              <w:t>Фельдшер-лаборант (</w:t>
            </w:r>
            <w:r w:rsidR="0092382D" w:rsidRPr="00FC723E">
              <w:rPr>
                <w:sz w:val="22"/>
                <w:szCs w:val="22"/>
              </w:rPr>
              <w:t>старший) патологоанатомического</w:t>
            </w:r>
            <w:r w:rsidRPr="00FC723E">
              <w:rPr>
                <w:sz w:val="22"/>
                <w:szCs w:val="22"/>
              </w:rPr>
              <w:t xml:space="preserve"> отделения</w:t>
            </w:r>
          </w:p>
        </w:tc>
        <w:tc>
          <w:tcPr>
            <w:tcW w:w="1559" w:type="dxa"/>
            <w:tcBorders>
              <w:top w:val="single" w:sz="4" w:space="0" w:color="auto"/>
              <w:left w:val="single" w:sz="4" w:space="0" w:color="auto"/>
              <w:bottom w:val="single" w:sz="4" w:space="0" w:color="auto"/>
              <w:right w:val="single" w:sz="4" w:space="0" w:color="auto"/>
            </w:tcBorders>
          </w:tcPr>
          <w:p w14:paraId="0DB1C38D"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77A7AF84"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77055D1A" w14:textId="77777777" w:rsidR="006D5BA1" w:rsidRPr="00FC723E" w:rsidRDefault="006D5BA1" w:rsidP="003475D6">
            <w:pPr>
              <w:spacing w:line="240" w:lineRule="auto"/>
              <w:ind w:firstLine="0"/>
              <w:jc w:val="center"/>
              <w:rPr>
                <w:sz w:val="22"/>
                <w:szCs w:val="22"/>
              </w:rPr>
            </w:pPr>
            <w:r w:rsidRPr="00FC723E">
              <w:rPr>
                <w:sz w:val="22"/>
                <w:szCs w:val="22"/>
              </w:rPr>
              <w:t>1</w:t>
            </w:r>
          </w:p>
        </w:tc>
      </w:tr>
      <w:tr w:rsidR="006D5BA1" w:rsidRPr="00FC723E" w14:paraId="5553373B" w14:textId="77777777" w:rsidTr="003475D6">
        <w:tc>
          <w:tcPr>
            <w:tcW w:w="568" w:type="dxa"/>
            <w:tcBorders>
              <w:top w:val="single" w:sz="4" w:space="0" w:color="auto"/>
              <w:left w:val="single" w:sz="4" w:space="0" w:color="auto"/>
              <w:bottom w:val="single" w:sz="4" w:space="0" w:color="auto"/>
              <w:right w:val="single" w:sz="4" w:space="0" w:color="auto"/>
            </w:tcBorders>
            <w:hideMark/>
          </w:tcPr>
          <w:p w14:paraId="3B574862" w14:textId="77777777" w:rsidR="006D5BA1" w:rsidRPr="00FC723E" w:rsidRDefault="006D5BA1" w:rsidP="003475D6">
            <w:pPr>
              <w:spacing w:line="240" w:lineRule="auto"/>
              <w:ind w:firstLine="0"/>
              <w:jc w:val="center"/>
              <w:rPr>
                <w:sz w:val="22"/>
                <w:szCs w:val="22"/>
              </w:rPr>
            </w:pPr>
            <w:r w:rsidRPr="00FC723E">
              <w:rPr>
                <w:sz w:val="22"/>
                <w:szCs w:val="22"/>
              </w:rPr>
              <w:t>83.</w:t>
            </w:r>
          </w:p>
        </w:tc>
        <w:tc>
          <w:tcPr>
            <w:tcW w:w="709" w:type="dxa"/>
            <w:tcBorders>
              <w:top w:val="single" w:sz="4" w:space="0" w:color="auto"/>
              <w:left w:val="single" w:sz="4" w:space="0" w:color="auto"/>
              <w:bottom w:val="single" w:sz="4" w:space="0" w:color="auto"/>
              <w:right w:val="single" w:sz="4" w:space="0" w:color="auto"/>
            </w:tcBorders>
            <w:hideMark/>
          </w:tcPr>
          <w:p w14:paraId="1E80B26B" w14:textId="77777777" w:rsidR="006D5BA1" w:rsidRPr="00FC723E" w:rsidRDefault="006D5BA1" w:rsidP="003475D6">
            <w:pPr>
              <w:spacing w:line="240" w:lineRule="auto"/>
              <w:ind w:firstLine="0"/>
              <w:jc w:val="center"/>
              <w:rPr>
                <w:sz w:val="22"/>
                <w:szCs w:val="22"/>
              </w:rPr>
            </w:pPr>
            <w:r w:rsidRPr="00FC723E">
              <w:rPr>
                <w:sz w:val="22"/>
                <w:szCs w:val="22"/>
              </w:rPr>
              <w:t>1.15</w:t>
            </w:r>
          </w:p>
        </w:tc>
        <w:tc>
          <w:tcPr>
            <w:tcW w:w="1701" w:type="dxa"/>
            <w:tcBorders>
              <w:top w:val="single" w:sz="4" w:space="0" w:color="auto"/>
              <w:left w:val="single" w:sz="4" w:space="0" w:color="auto"/>
              <w:bottom w:val="single" w:sz="4" w:space="0" w:color="auto"/>
              <w:right w:val="single" w:sz="4" w:space="0" w:color="auto"/>
            </w:tcBorders>
            <w:hideMark/>
          </w:tcPr>
          <w:p w14:paraId="4A496C0B" w14:textId="77777777" w:rsidR="006D5BA1" w:rsidRPr="00FC723E" w:rsidRDefault="006D5BA1" w:rsidP="003475D6">
            <w:pPr>
              <w:spacing w:line="240" w:lineRule="auto"/>
              <w:ind w:firstLine="0"/>
              <w:jc w:val="center"/>
              <w:rPr>
                <w:sz w:val="22"/>
                <w:szCs w:val="22"/>
              </w:rPr>
            </w:pPr>
            <w:r w:rsidRPr="00FC723E">
              <w:rPr>
                <w:sz w:val="22"/>
                <w:szCs w:val="22"/>
              </w:rPr>
              <w:t>Перечень №8</w:t>
            </w:r>
          </w:p>
          <w:p w14:paraId="7DC2AC2C" w14:textId="77777777" w:rsidR="006D5BA1" w:rsidRPr="00FC723E" w:rsidRDefault="006D5BA1" w:rsidP="003475D6">
            <w:pPr>
              <w:spacing w:line="240" w:lineRule="auto"/>
              <w:ind w:firstLine="0"/>
              <w:jc w:val="center"/>
              <w:rPr>
                <w:sz w:val="22"/>
                <w:szCs w:val="22"/>
              </w:rPr>
            </w:pPr>
            <w:r w:rsidRPr="00FC723E">
              <w:rPr>
                <w:sz w:val="22"/>
                <w:szCs w:val="22"/>
              </w:rPr>
              <w:t>Раздел 1, п.1</w:t>
            </w:r>
          </w:p>
        </w:tc>
        <w:tc>
          <w:tcPr>
            <w:tcW w:w="1275" w:type="dxa"/>
            <w:tcBorders>
              <w:top w:val="single" w:sz="4" w:space="0" w:color="auto"/>
              <w:left w:val="single" w:sz="4" w:space="0" w:color="auto"/>
              <w:bottom w:val="single" w:sz="4" w:space="0" w:color="auto"/>
              <w:right w:val="single" w:sz="4" w:space="0" w:color="auto"/>
            </w:tcBorders>
          </w:tcPr>
          <w:p w14:paraId="30540D72" w14:textId="77777777" w:rsidR="006D5BA1" w:rsidRPr="00FC723E" w:rsidRDefault="006D5BA1" w:rsidP="003475D6">
            <w:pPr>
              <w:spacing w:line="240" w:lineRule="auto"/>
              <w:ind w:firstLine="0"/>
              <w:jc w:val="center"/>
              <w:rPr>
                <w:sz w:val="22"/>
                <w:szCs w:val="22"/>
              </w:rPr>
            </w:pPr>
            <w:r w:rsidRPr="00FC723E">
              <w:rPr>
                <w:sz w:val="22"/>
                <w:szCs w:val="22"/>
              </w:rPr>
              <w:t>11806</w:t>
            </w:r>
          </w:p>
        </w:tc>
        <w:tc>
          <w:tcPr>
            <w:tcW w:w="2694" w:type="dxa"/>
            <w:tcBorders>
              <w:top w:val="single" w:sz="4" w:space="0" w:color="auto"/>
              <w:left w:val="single" w:sz="4" w:space="0" w:color="auto"/>
              <w:bottom w:val="single" w:sz="4" w:space="0" w:color="auto"/>
              <w:right w:val="single" w:sz="4" w:space="0" w:color="auto"/>
            </w:tcBorders>
          </w:tcPr>
          <w:p w14:paraId="239492D3" w14:textId="77777777" w:rsidR="006D5BA1" w:rsidRPr="00FC723E" w:rsidRDefault="006D5BA1" w:rsidP="003475D6">
            <w:pPr>
              <w:spacing w:line="240" w:lineRule="auto"/>
              <w:ind w:firstLine="0"/>
              <w:rPr>
                <w:sz w:val="22"/>
                <w:szCs w:val="22"/>
              </w:rPr>
            </w:pPr>
            <w:r w:rsidRPr="00FC723E">
              <w:rPr>
                <w:sz w:val="22"/>
                <w:szCs w:val="22"/>
              </w:rPr>
              <w:t>Медицинский дезинфектор</w:t>
            </w:r>
          </w:p>
        </w:tc>
        <w:tc>
          <w:tcPr>
            <w:tcW w:w="1559" w:type="dxa"/>
            <w:tcBorders>
              <w:top w:val="single" w:sz="4" w:space="0" w:color="auto"/>
              <w:left w:val="single" w:sz="4" w:space="0" w:color="auto"/>
              <w:bottom w:val="single" w:sz="4" w:space="0" w:color="auto"/>
              <w:right w:val="single" w:sz="4" w:space="0" w:color="auto"/>
            </w:tcBorders>
          </w:tcPr>
          <w:p w14:paraId="15D17C46" w14:textId="77777777" w:rsidR="006D5BA1" w:rsidRPr="00FC723E" w:rsidRDefault="006D5BA1" w:rsidP="003475D6">
            <w:pPr>
              <w:spacing w:line="240" w:lineRule="auto"/>
              <w:ind w:firstLine="0"/>
              <w:jc w:val="center"/>
              <w:rPr>
                <w:sz w:val="22"/>
                <w:szCs w:val="22"/>
              </w:rPr>
            </w:pPr>
            <w:r w:rsidRPr="00FC723E">
              <w:rPr>
                <w:sz w:val="22"/>
                <w:szCs w:val="22"/>
              </w:rPr>
              <w:t>МЕДРАБ</w:t>
            </w:r>
          </w:p>
        </w:tc>
        <w:tc>
          <w:tcPr>
            <w:tcW w:w="967" w:type="dxa"/>
            <w:tcBorders>
              <w:top w:val="single" w:sz="4" w:space="0" w:color="auto"/>
              <w:left w:val="single" w:sz="4" w:space="0" w:color="auto"/>
              <w:bottom w:val="single" w:sz="4" w:space="0" w:color="auto"/>
              <w:right w:val="single" w:sz="4" w:space="0" w:color="auto"/>
            </w:tcBorders>
          </w:tcPr>
          <w:p w14:paraId="2099582E" w14:textId="77777777" w:rsidR="006D5BA1" w:rsidRPr="00FC723E" w:rsidRDefault="006D5BA1" w:rsidP="003475D6">
            <w:pPr>
              <w:spacing w:line="240" w:lineRule="auto"/>
              <w:ind w:firstLine="0"/>
              <w:jc w:val="center"/>
              <w:rPr>
                <w:sz w:val="22"/>
                <w:szCs w:val="22"/>
              </w:rPr>
            </w:pPr>
            <w:r w:rsidRPr="00FC723E">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14:paraId="35D8B2E1" w14:textId="77777777" w:rsidR="006D5BA1" w:rsidRPr="00FC723E" w:rsidRDefault="006D5BA1" w:rsidP="003475D6">
            <w:pPr>
              <w:spacing w:line="240" w:lineRule="auto"/>
              <w:ind w:firstLine="0"/>
              <w:jc w:val="center"/>
              <w:rPr>
                <w:sz w:val="22"/>
                <w:szCs w:val="22"/>
              </w:rPr>
            </w:pPr>
            <w:r w:rsidRPr="00FC723E">
              <w:rPr>
                <w:sz w:val="22"/>
                <w:szCs w:val="22"/>
              </w:rPr>
              <w:t>1</w:t>
            </w:r>
          </w:p>
        </w:tc>
      </w:tr>
    </w:tbl>
    <w:p w14:paraId="747AB5EF" w14:textId="77777777" w:rsidR="00A67F86" w:rsidRPr="00FC723E" w:rsidRDefault="00911932" w:rsidP="006D5BA1">
      <w:pPr>
        <w:widowControl/>
        <w:snapToGrid/>
        <w:spacing w:line="240" w:lineRule="auto"/>
        <w:ind w:left="5670" w:right="849" w:firstLine="0"/>
        <w:rPr>
          <w:sz w:val="24"/>
          <w:szCs w:val="24"/>
        </w:rPr>
      </w:pPr>
      <w:r w:rsidRPr="00FC723E">
        <w:rPr>
          <w:sz w:val="24"/>
          <w:szCs w:val="24"/>
        </w:rPr>
        <w:br w:type="page"/>
      </w:r>
      <w:r w:rsidR="00A67F86" w:rsidRPr="00FC723E">
        <w:rPr>
          <w:sz w:val="24"/>
          <w:szCs w:val="24"/>
        </w:rPr>
        <w:lastRenderedPageBreak/>
        <w:t xml:space="preserve">Приложение </w:t>
      </w:r>
      <w:r w:rsidR="0090034D" w:rsidRPr="00FC723E">
        <w:rPr>
          <w:sz w:val="24"/>
          <w:szCs w:val="24"/>
        </w:rPr>
        <w:t>2</w:t>
      </w:r>
      <w:r w:rsidR="00B2792C" w:rsidRPr="00FC723E">
        <w:rPr>
          <w:sz w:val="24"/>
          <w:szCs w:val="24"/>
        </w:rPr>
        <w:t>7</w:t>
      </w:r>
    </w:p>
    <w:p w14:paraId="22A29A6C" w14:textId="77777777" w:rsidR="00A67F86" w:rsidRPr="00FC723E" w:rsidRDefault="00A67F86" w:rsidP="00A67F86">
      <w:pPr>
        <w:widowControl/>
        <w:tabs>
          <w:tab w:val="left" w:pos="7020"/>
        </w:tabs>
        <w:snapToGrid/>
        <w:spacing w:line="240" w:lineRule="auto"/>
        <w:ind w:left="5387" w:firstLine="0"/>
        <w:rPr>
          <w:sz w:val="24"/>
          <w:szCs w:val="24"/>
        </w:rPr>
      </w:pPr>
      <w:r w:rsidRPr="00FC723E">
        <w:rPr>
          <w:sz w:val="24"/>
          <w:szCs w:val="24"/>
        </w:rPr>
        <w:t xml:space="preserve">к Коллективному договору 2015 года </w:t>
      </w:r>
    </w:p>
    <w:p w14:paraId="530AD9CE" w14:textId="77777777" w:rsidR="00A67F86" w:rsidRPr="00FC723E" w:rsidRDefault="00A67F86" w:rsidP="00A67F86">
      <w:pPr>
        <w:widowControl/>
        <w:snapToGrid/>
        <w:spacing w:line="240" w:lineRule="auto"/>
        <w:ind w:left="9912" w:firstLine="0"/>
        <w:rPr>
          <w:sz w:val="24"/>
          <w:szCs w:val="24"/>
        </w:rPr>
      </w:pPr>
    </w:p>
    <w:p w14:paraId="625292FE" w14:textId="77777777" w:rsidR="00911932" w:rsidRPr="00FC723E" w:rsidRDefault="00911932" w:rsidP="00911932">
      <w:pPr>
        <w:widowControl/>
        <w:snapToGrid/>
        <w:spacing w:line="240" w:lineRule="auto"/>
        <w:ind w:firstLine="0"/>
        <w:jc w:val="center"/>
        <w:rPr>
          <w:sz w:val="24"/>
          <w:szCs w:val="24"/>
        </w:rPr>
      </w:pPr>
      <w:r w:rsidRPr="00FC723E">
        <w:rPr>
          <w:sz w:val="24"/>
          <w:szCs w:val="24"/>
        </w:rPr>
        <w:t xml:space="preserve">Оценка состояния работы </w:t>
      </w:r>
    </w:p>
    <w:p w14:paraId="14DE0E57" w14:textId="77777777" w:rsidR="00911932" w:rsidRPr="00FC723E" w:rsidRDefault="00911932" w:rsidP="00911932">
      <w:pPr>
        <w:widowControl/>
        <w:snapToGrid/>
        <w:spacing w:line="240" w:lineRule="auto"/>
        <w:ind w:firstLine="0"/>
        <w:jc w:val="center"/>
        <w:rPr>
          <w:sz w:val="24"/>
          <w:szCs w:val="24"/>
        </w:rPr>
      </w:pPr>
      <w:r w:rsidRPr="00FC723E">
        <w:rPr>
          <w:sz w:val="24"/>
          <w:szCs w:val="24"/>
        </w:rPr>
        <w:t>по управлению охраной труда в РНПЦ неврологии и нейрохирургии</w:t>
      </w:r>
    </w:p>
    <w:p w14:paraId="25D8E0F2" w14:textId="77777777" w:rsidR="00911932" w:rsidRPr="00FC723E" w:rsidRDefault="00911932" w:rsidP="00911932">
      <w:pPr>
        <w:widowControl/>
        <w:snapToGrid/>
        <w:spacing w:line="240" w:lineRule="auto"/>
        <w:ind w:firstLine="0"/>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213"/>
        <w:gridCol w:w="1604"/>
        <w:gridCol w:w="1418"/>
      </w:tblGrid>
      <w:tr w:rsidR="00911932" w:rsidRPr="00FC723E" w14:paraId="72A1B91B" w14:textId="77777777" w:rsidTr="00C356B0">
        <w:tc>
          <w:tcPr>
            <w:tcW w:w="709" w:type="dxa"/>
            <w:vMerge w:val="restart"/>
          </w:tcPr>
          <w:p w14:paraId="0C3A6661" w14:textId="77777777" w:rsidR="00911932" w:rsidRPr="00FC723E" w:rsidRDefault="00911932" w:rsidP="00C356B0">
            <w:pPr>
              <w:widowControl/>
              <w:snapToGrid/>
              <w:spacing w:line="240" w:lineRule="auto"/>
              <w:ind w:firstLine="0"/>
              <w:rPr>
                <w:sz w:val="22"/>
                <w:szCs w:val="22"/>
              </w:rPr>
            </w:pPr>
            <w:r w:rsidRPr="00FC723E">
              <w:rPr>
                <w:sz w:val="22"/>
                <w:szCs w:val="22"/>
              </w:rPr>
              <w:t xml:space="preserve">№ </w:t>
            </w:r>
            <w:proofErr w:type="spellStart"/>
            <w:r w:rsidRPr="00FC723E">
              <w:rPr>
                <w:sz w:val="22"/>
                <w:szCs w:val="22"/>
              </w:rPr>
              <w:t>п</w:t>
            </w:r>
            <w:proofErr w:type="gramStart"/>
            <w:r w:rsidRPr="00FC723E">
              <w:rPr>
                <w:sz w:val="22"/>
                <w:szCs w:val="22"/>
              </w:rPr>
              <w:t>.п</w:t>
            </w:r>
            <w:proofErr w:type="spellEnd"/>
            <w:proofErr w:type="gramEnd"/>
          </w:p>
        </w:tc>
        <w:tc>
          <w:tcPr>
            <w:tcW w:w="6213" w:type="dxa"/>
            <w:vMerge w:val="restart"/>
            <w:vAlign w:val="center"/>
          </w:tcPr>
          <w:p w14:paraId="37764F23" w14:textId="77777777" w:rsidR="00911932" w:rsidRPr="00FC723E" w:rsidRDefault="00911932" w:rsidP="00C356B0">
            <w:pPr>
              <w:widowControl/>
              <w:snapToGrid/>
              <w:spacing w:line="240" w:lineRule="auto"/>
              <w:ind w:firstLine="0"/>
              <w:rPr>
                <w:sz w:val="22"/>
                <w:szCs w:val="22"/>
              </w:rPr>
            </w:pPr>
            <w:r w:rsidRPr="00FC723E">
              <w:rPr>
                <w:sz w:val="22"/>
                <w:szCs w:val="22"/>
              </w:rPr>
              <w:t>Направление групп работы по охране труда</w:t>
            </w:r>
          </w:p>
        </w:tc>
        <w:tc>
          <w:tcPr>
            <w:tcW w:w="3022" w:type="dxa"/>
            <w:gridSpan w:val="2"/>
          </w:tcPr>
          <w:p w14:paraId="50C6B885" w14:textId="77777777" w:rsidR="00911932" w:rsidRPr="00FC723E" w:rsidRDefault="00911932" w:rsidP="00C356B0">
            <w:pPr>
              <w:widowControl/>
              <w:snapToGrid/>
              <w:spacing w:line="240" w:lineRule="auto"/>
              <w:ind w:firstLine="0"/>
              <w:rPr>
                <w:sz w:val="22"/>
                <w:szCs w:val="22"/>
              </w:rPr>
            </w:pPr>
            <w:r w:rsidRPr="00FC723E">
              <w:rPr>
                <w:sz w:val="22"/>
                <w:szCs w:val="22"/>
              </w:rPr>
              <w:t>Количество баллов</w:t>
            </w:r>
          </w:p>
        </w:tc>
      </w:tr>
      <w:tr w:rsidR="00911932" w:rsidRPr="00FC723E" w14:paraId="621BF215" w14:textId="77777777" w:rsidTr="00C356B0">
        <w:tc>
          <w:tcPr>
            <w:tcW w:w="709" w:type="dxa"/>
            <w:vMerge/>
          </w:tcPr>
          <w:p w14:paraId="41472523" w14:textId="77777777" w:rsidR="00911932" w:rsidRPr="00FC723E" w:rsidRDefault="00911932" w:rsidP="00C356B0">
            <w:pPr>
              <w:widowControl/>
              <w:snapToGrid/>
              <w:spacing w:line="240" w:lineRule="auto"/>
              <w:ind w:firstLine="0"/>
              <w:rPr>
                <w:sz w:val="22"/>
                <w:szCs w:val="22"/>
              </w:rPr>
            </w:pPr>
          </w:p>
        </w:tc>
        <w:tc>
          <w:tcPr>
            <w:tcW w:w="6213" w:type="dxa"/>
            <w:vMerge/>
          </w:tcPr>
          <w:p w14:paraId="616891F2" w14:textId="77777777" w:rsidR="00911932" w:rsidRPr="00FC723E" w:rsidRDefault="00911932" w:rsidP="00C356B0">
            <w:pPr>
              <w:widowControl/>
              <w:snapToGrid/>
              <w:spacing w:line="240" w:lineRule="auto"/>
              <w:ind w:firstLine="0"/>
              <w:rPr>
                <w:sz w:val="22"/>
                <w:szCs w:val="22"/>
              </w:rPr>
            </w:pPr>
          </w:p>
        </w:tc>
        <w:tc>
          <w:tcPr>
            <w:tcW w:w="1604" w:type="dxa"/>
          </w:tcPr>
          <w:p w14:paraId="03B3CFC7" w14:textId="77777777" w:rsidR="00911932" w:rsidRPr="00FC723E" w:rsidRDefault="00911932" w:rsidP="00C356B0">
            <w:pPr>
              <w:widowControl/>
              <w:snapToGrid/>
              <w:spacing w:line="240" w:lineRule="auto"/>
              <w:ind w:firstLine="0"/>
              <w:rPr>
                <w:sz w:val="22"/>
                <w:szCs w:val="22"/>
              </w:rPr>
            </w:pPr>
            <w:r w:rsidRPr="00FC723E">
              <w:rPr>
                <w:sz w:val="22"/>
                <w:szCs w:val="22"/>
              </w:rPr>
              <w:t>Максимальное</w:t>
            </w:r>
          </w:p>
        </w:tc>
        <w:tc>
          <w:tcPr>
            <w:tcW w:w="1418" w:type="dxa"/>
          </w:tcPr>
          <w:p w14:paraId="2436B71F" w14:textId="77777777" w:rsidR="00911932" w:rsidRPr="00FC723E" w:rsidRDefault="00911932" w:rsidP="00C356B0">
            <w:pPr>
              <w:widowControl/>
              <w:snapToGrid/>
              <w:spacing w:line="240" w:lineRule="auto"/>
              <w:ind w:firstLine="0"/>
              <w:rPr>
                <w:sz w:val="22"/>
                <w:szCs w:val="22"/>
              </w:rPr>
            </w:pPr>
            <w:r w:rsidRPr="00FC723E">
              <w:rPr>
                <w:sz w:val="22"/>
                <w:szCs w:val="22"/>
              </w:rPr>
              <w:t>фактическое</w:t>
            </w:r>
          </w:p>
        </w:tc>
      </w:tr>
      <w:tr w:rsidR="00911932" w:rsidRPr="00FC723E" w14:paraId="11DBA017" w14:textId="77777777" w:rsidTr="00C356B0">
        <w:tc>
          <w:tcPr>
            <w:tcW w:w="709" w:type="dxa"/>
          </w:tcPr>
          <w:p w14:paraId="6522F6F4" w14:textId="77777777" w:rsidR="00911932" w:rsidRPr="00FC723E" w:rsidRDefault="00911932" w:rsidP="00C356B0">
            <w:pPr>
              <w:widowControl/>
              <w:snapToGrid/>
              <w:spacing w:line="240" w:lineRule="auto"/>
              <w:ind w:firstLine="0"/>
              <w:jc w:val="center"/>
              <w:rPr>
                <w:sz w:val="22"/>
                <w:szCs w:val="22"/>
              </w:rPr>
            </w:pPr>
            <w:r w:rsidRPr="00FC723E">
              <w:rPr>
                <w:sz w:val="22"/>
                <w:szCs w:val="22"/>
              </w:rPr>
              <w:t>1</w:t>
            </w:r>
          </w:p>
        </w:tc>
        <w:tc>
          <w:tcPr>
            <w:tcW w:w="6213" w:type="dxa"/>
          </w:tcPr>
          <w:p w14:paraId="0968DAFE" w14:textId="77777777" w:rsidR="00911932" w:rsidRPr="00FC723E" w:rsidRDefault="00911932" w:rsidP="00C356B0">
            <w:pPr>
              <w:widowControl/>
              <w:snapToGrid/>
              <w:spacing w:line="240" w:lineRule="auto"/>
              <w:ind w:firstLine="0"/>
              <w:jc w:val="center"/>
              <w:rPr>
                <w:sz w:val="22"/>
                <w:szCs w:val="22"/>
              </w:rPr>
            </w:pPr>
            <w:r w:rsidRPr="00FC723E">
              <w:rPr>
                <w:sz w:val="22"/>
                <w:szCs w:val="22"/>
              </w:rPr>
              <w:t>2</w:t>
            </w:r>
          </w:p>
        </w:tc>
        <w:tc>
          <w:tcPr>
            <w:tcW w:w="1604" w:type="dxa"/>
          </w:tcPr>
          <w:p w14:paraId="16A5E86A" w14:textId="77777777" w:rsidR="00911932" w:rsidRPr="00FC723E" w:rsidRDefault="00911932" w:rsidP="00C356B0">
            <w:pPr>
              <w:widowControl/>
              <w:snapToGrid/>
              <w:spacing w:line="240" w:lineRule="auto"/>
              <w:ind w:firstLine="0"/>
              <w:jc w:val="center"/>
              <w:rPr>
                <w:sz w:val="22"/>
                <w:szCs w:val="22"/>
              </w:rPr>
            </w:pPr>
            <w:r w:rsidRPr="00FC723E">
              <w:rPr>
                <w:sz w:val="22"/>
                <w:szCs w:val="22"/>
              </w:rPr>
              <w:t>3</w:t>
            </w:r>
          </w:p>
        </w:tc>
        <w:tc>
          <w:tcPr>
            <w:tcW w:w="1418" w:type="dxa"/>
          </w:tcPr>
          <w:p w14:paraId="75D1EF70" w14:textId="77777777" w:rsidR="00911932" w:rsidRPr="00FC723E" w:rsidRDefault="00911932" w:rsidP="00C356B0">
            <w:pPr>
              <w:widowControl/>
              <w:snapToGrid/>
              <w:spacing w:line="240" w:lineRule="auto"/>
              <w:ind w:firstLine="0"/>
              <w:jc w:val="center"/>
              <w:rPr>
                <w:sz w:val="22"/>
                <w:szCs w:val="22"/>
              </w:rPr>
            </w:pPr>
            <w:r w:rsidRPr="00FC723E">
              <w:rPr>
                <w:sz w:val="22"/>
                <w:szCs w:val="22"/>
              </w:rPr>
              <w:t>4</w:t>
            </w:r>
          </w:p>
        </w:tc>
      </w:tr>
      <w:tr w:rsidR="00911932" w:rsidRPr="00FC723E" w14:paraId="621E3136" w14:textId="77777777" w:rsidTr="00C356B0">
        <w:tc>
          <w:tcPr>
            <w:tcW w:w="709" w:type="dxa"/>
          </w:tcPr>
          <w:p w14:paraId="31994455" w14:textId="77777777" w:rsidR="00911932" w:rsidRPr="00FC723E" w:rsidRDefault="00911932" w:rsidP="00C356B0">
            <w:pPr>
              <w:widowControl/>
              <w:snapToGrid/>
              <w:spacing w:line="240" w:lineRule="auto"/>
              <w:ind w:firstLine="0"/>
              <w:rPr>
                <w:sz w:val="22"/>
                <w:szCs w:val="22"/>
              </w:rPr>
            </w:pPr>
            <w:r w:rsidRPr="00FC723E">
              <w:rPr>
                <w:sz w:val="22"/>
                <w:szCs w:val="22"/>
              </w:rPr>
              <w:t>1</w:t>
            </w:r>
          </w:p>
        </w:tc>
        <w:tc>
          <w:tcPr>
            <w:tcW w:w="6213" w:type="dxa"/>
          </w:tcPr>
          <w:p w14:paraId="5FDF50A3" w14:textId="77777777" w:rsidR="00911932" w:rsidRPr="00FC723E" w:rsidRDefault="00911932" w:rsidP="00C356B0">
            <w:pPr>
              <w:widowControl/>
              <w:snapToGrid/>
              <w:spacing w:line="240" w:lineRule="auto"/>
              <w:ind w:firstLine="0"/>
              <w:rPr>
                <w:sz w:val="22"/>
                <w:szCs w:val="22"/>
              </w:rPr>
            </w:pPr>
            <w:r w:rsidRPr="00FC723E">
              <w:rPr>
                <w:sz w:val="22"/>
                <w:szCs w:val="22"/>
              </w:rPr>
              <w:t>Организация работы по охране труда</w:t>
            </w:r>
          </w:p>
        </w:tc>
        <w:tc>
          <w:tcPr>
            <w:tcW w:w="1604" w:type="dxa"/>
          </w:tcPr>
          <w:p w14:paraId="15255C4D" w14:textId="77777777" w:rsidR="00911932" w:rsidRPr="00FC723E" w:rsidRDefault="00911932" w:rsidP="00C356B0">
            <w:pPr>
              <w:widowControl/>
              <w:snapToGrid/>
              <w:spacing w:line="240" w:lineRule="auto"/>
              <w:ind w:firstLine="0"/>
              <w:rPr>
                <w:sz w:val="22"/>
                <w:szCs w:val="22"/>
              </w:rPr>
            </w:pPr>
            <w:r w:rsidRPr="00FC723E">
              <w:rPr>
                <w:sz w:val="22"/>
                <w:szCs w:val="22"/>
              </w:rPr>
              <w:t>50</w:t>
            </w:r>
          </w:p>
        </w:tc>
        <w:tc>
          <w:tcPr>
            <w:tcW w:w="1418" w:type="dxa"/>
          </w:tcPr>
          <w:p w14:paraId="5552BCB4" w14:textId="77777777" w:rsidR="00911932" w:rsidRPr="00FC723E" w:rsidRDefault="00911932" w:rsidP="00C356B0">
            <w:pPr>
              <w:widowControl/>
              <w:snapToGrid/>
              <w:spacing w:line="240" w:lineRule="auto"/>
              <w:ind w:firstLine="0"/>
              <w:rPr>
                <w:sz w:val="22"/>
                <w:szCs w:val="22"/>
              </w:rPr>
            </w:pPr>
          </w:p>
        </w:tc>
      </w:tr>
      <w:tr w:rsidR="00911932" w:rsidRPr="00FC723E" w14:paraId="6726EC2B" w14:textId="77777777" w:rsidTr="00C356B0">
        <w:tc>
          <w:tcPr>
            <w:tcW w:w="709" w:type="dxa"/>
          </w:tcPr>
          <w:p w14:paraId="3B52CD11" w14:textId="77777777" w:rsidR="00911932" w:rsidRPr="00FC723E" w:rsidRDefault="00911932" w:rsidP="00C356B0">
            <w:pPr>
              <w:widowControl/>
              <w:snapToGrid/>
              <w:spacing w:line="240" w:lineRule="auto"/>
              <w:ind w:firstLine="0"/>
              <w:rPr>
                <w:sz w:val="22"/>
                <w:szCs w:val="22"/>
              </w:rPr>
            </w:pPr>
            <w:r w:rsidRPr="00FC723E">
              <w:rPr>
                <w:sz w:val="22"/>
                <w:szCs w:val="22"/>
              </w:rPr>
              <w:t>2</w:t>
            </w:r>
          </w:p>
        </w:tc>
        <w:tc>
          <w:tcPr>
            <w:tcW w:w="6213" w:type="dxa"/>
          </w:tcPr>
          <w:p w14:paraId="7291E6F4" w14:textId="77777777" w:rsidR="00911932" w:rsidRPr="00FC723E" w:rsidRDefault="00911932" w:rsidP="00C356B0">
            <w:pPr>
              <w:widowControl/>
              <w:snapToGrid/>
              <w:spacing w:line="240" w:lineRule="auto"/>
              <w:ind w:firstLine="0"/>
              <w:rPr>
                <w:sz w:val="22"/>
                <w:szCs w:val="22"/>
              </w:rPr>
            </w:pPr>
            <w:proofErr w:type="gramStart"/>
            <w:r w:rsidRPr="00FC723E">
              <w:rPr>
                <w:sz w:val="22"/>
                <w:szCs w:val="22"/>
              </w:rPr>
              <w:t>Обучение работников по вопросам</w:t>
            </w:r>
            <w:proofErr w:type="gramEnd"/>
            <w:r w:rsidRPr="00FC723E">
              <w:rPr>
                <w:sz w:val="22"/>
                <w:szCs w:val="22"/>
              </w:rPr>
              <w:t xml:space="preserve"> охраны труда</w:t>
            </w:r>
          </w:p>
        </w:tc>
        <w:tc>
          <w:tcPr>
            <w:tcW w:w="1604" w:type="dxa"/>
          </w:tcPr>
          <w:p w14:paraId="6256206A" w14:textId="77777777" w:rsidR="00911932" w:rsidRPr="00FC723E" w:rsidRDefault="00911932" w:rsidP="00C356B0">
            <w:pPr>
              <w:widowControl/>
              <w:snapToGrid/>
              <w:spacing w:line="240" w:lineRule="auto"/>
              <w:ind w:firstLine="0"/>
              <w:rPr>
                <w:sz w:val="22"/>
                <w:szCs w:val="22"/>
              </w:rPr>
            </w:pPr>
            <w:r w:rsidRPr="00FC723E">
              <w:rPr>
                <w:sz w:val="22"/>
                <w:szCs w:val="22"/>
              </w:rPr>
              <w:t>40</w:t>
            </w:r>
          </w:p>
        </w:tc>
        <w:tc>
          <w:tcPr>
            <w:tcW w:w="1418" w:type="dxa"/>
          </w:tcPr>
          <w:p w14:paraId="1D26736D" w14:textId="77777777" w:rsidR="00911932" w:rsidRPr="00FC723E" w:rsidRDefault="00911932" w:rsidP="00C356B0">
            <w:pPr>
              <w:widowControl/>
              <w:snapToGrid/>
              <w:spacing w:line="240" w:lineRule="auto"/>
              <w:ind w:firstLine="0"/>
              <w:rPr>
                <w:sz w:val="22"/>
                <w:szCs w:val="22"/>
              </w:rPr>
            </w:pPr>
          </w:p>
        </w:tc>
      </w:tr>
      <w:tr w:rsidR="00911932" w:rsidRPr="00FC723E" w14:paraId="50F14419" w14:textId="77777777" w:rsidTr="00C356B0">
        <w:tc>
          <w:tcPr>
            <w:tcW w:w="709" w:type="dxa"/>
          </w:tcPr>
          <w:p w14:paraId="5B3F2A13" w14:textId="77777777" w:rsidR="00911932" w:rsidRPr="00FC723E" w:rsidRDefault="00911932" w:rsidP="00C356B0">
            <w:pPr>
              <w:widowControl/>
              <w:snapToGrid/>
              <w:spacing w:line="240" w:lineRule="auto"/>
              <w:ind w:firstLine="0"/>
              <w:rPr>
                <w:sz w:val="22"/>
                <w:szCs w:val="22"/>
              </w:rPr>
            </w:pPr>
            <w:r w:rsidRPr="00FC723E">
              <w:rPr>
                <w:sz w:val="22"/>
                <w:szCs w:val="22"/>
              </w:rPr>
              <w:t>3</w:t>
            </w:r>
          </w:p>
        </w:tc>
        <w:tc>
          <w:tcPr>
            <w:tcW w:w="6213" w:type="dxa"/>
          </w:tcPr>
          <w:p w14:paraId="213E0FCB" w14:textId="77777777" w:rsidR="00911932" w:rsidRPr="00FC723E" w:rsidRDefault="0092382D" w:rsidP="00C356B0">
            <w:pPr>
              <w:widowControl/>
              <w:snapToGrid/>
              <w:spacing w:line="240" w:lineRule="auto"/>
              <w:ind w:firstLine="0"/>
              <w:rPr>
                <w:sz w:val="22"/>
                <w:szCs w:val="22"/>
              </w:rPr>
            </w:pPr>
            <w:r w:rsidRPr="00FC723E">
              <w:rPr>
                <w:sz w:val="22"/>
                <w:szCs w:val="22"/>
              </w:rPr>
              <w:t>Обеспечение охраны</w:t>
            </w:r>
            <w:r w:rsidR="00911932" w:rsidRPr="00FC723E">
              <w:rPr>
                <w:sz w:val="22"/>
                <w:szCs w:val="22"/>
              </w:rPr>
              <w:t xml:space="preserve"> и безопасности труда </w:t>
            </w:r>
            <w:r w:rsidRPr="00FC723E">
              <w:rPr>
                <w:sz w:val="22"/>
                <w:szCs w:val="22"/>
              </w:rPr>
              <w:t>на рабочих</w:t>
            </w:r>
            <w:r w:rsidR="00911932" w:rsidRPr="00FC723E">
              <w:rPr>
                <w:sz w:val="22"/>
                <w:szCs w:val="22"/>
              </w:rPr>
              <w:t xml:space="preserve"> местах</w:t>
            </w:r>
          </w:p>
        </w:tc>
        <w:tc>
          <w:tcPr>
            <w:tcW w:w="1604" w:type="dxa"/>
          </w:tcPr>
          <w:p w14:paraId="64F0A002" w14:textId="77777777" w:rsidR="00911932" w:rsidRPr="00FC723E" w:rsidRDefault="00911932" w:rsidP="00C356B0">
            <w:pPr>
              <w:widowControl/>
              <w:snapToGrid/>
              <w:spacing w:line="240" w:lineRule="auto"/>
              <w:ind w:firstLine="0"/>
              <w:rPr>
                <w:sz w:val="22"/>
                <w:szCs w:val="22"/>
              </w:rPr>
            </w:pPr>
            <w:r w:rsidRPr="00FC723E">
              <w:rPr>
                <w:sz w:val="22"/>
                <w:szCs w:val="22"/>
              </w:rPr>
              <w:t>70</w:t>
            </w:r>
          </w:p>
          <w:p w14:paraId="7E374E94" w14:textId="77777777" w:rsidR="00911932" w:rsidRPr="00FC723E" w:rsidRDefault="00911932" w:rsidP="00C356B0">
            <w:pPr>
              <w:widowControl/>
              <w:snapToGrid/>
              <w:spacing w:line="240" w:lineRule="auto"/>
              <w:ind w:firstLine="0"/>
              <w:rPr>
                <w:sz w:val="22"/>
                <w:szCs w:val="22"/>
              </w:rPr>
            </w:pPr>
          </w:p>
        </w:tc>
        <w:tc>
          <w:tcPr>
            <w:tcW w:w="1418" w:type="dxa"/>
          </w:tcPr>
          <w:p w14:paraId="2ACE8C83" w14:textId="77777777" w:rsidR="00911932" w:rsidRPr="00FC723E" w:rsidRDefault="00911932" w:rsidP="00C356B0">
            <w:pPr>
              <w:widowControl/>
              <w:snapToGrid/>
              <w:spacing w:line="240" w:lineRule="auto"/>
              <w:ind w:firstLine="0"/>
              <w:rPr>
                <w:sz w:val="22"/>
                <w:szCs w:val="22"/>
              </w:rPr>
            </w:pPr>
          </w:p>
        </w:tc>
      </w:tr>
      <w:tr w:rsidR="00911932" w:rsidRPr="00FC723E" w14:paraId="33AA4A24" w14:textId="77777777" w:rsidTr="00C356B0">
        <w:tc>
          <w:tcPr>
            <w:tcW w:w="709" w:type="dxa"/>
          </w:tcPr>
          <w:p w14:paraId="52CE49FF" w14:textId="77777777" w:rsidR="00911932" w:rsidRPr="00FC723E" w:rsidRDefault="00911932" w:rsidP="00C356B0">
            <w:pPr>
              <w:widowControl/>
              <w:snapToGrid/>
              <w:spacing w:line="240" w:lineRule="auto"/>
              <w:ind w:firstLine="0"/>
              <w:rPr>
                <w:sz w:val="22"/>
                <w:szCs w:val="22"/>
              </w:rPr>
            </w:pPr>
            <w:r w:rsidRPr="00FC723E">
              <w:rPr>
                <w:sz w:val="22"/>
                <w:szCs w:val="22"/>
              </w:rPr>
              <w:t>4</w:t>
            </w:r>
          </w:p>
        </w:tc>
        <w:tc>
          <w:tcPr>
            <w:tcW w:w="6213" w:type="dxa"/>
          </w:tcPr>
          <w:p w14:paraId="4EF9B073" w14:textId="77777777" w:rsidR="00911932" w:rsidRPr="00FC723E" w:rsidRDefault="00911932" w:rsidP="00C356B0">
            <w:pPr>
              <w:widowControl/>
              <w:snapToGrid/>
              <w:spacing w:line="240" w:lineRule="auto"/>
              <w:ind w:firstLine="0"/>
              <w:rPr>
                <w:sz w:val="22"/>
                <w:szCs w:val="22"/>
              </w:rPr>
            </w:pPr>
            <w:proofErr w:type="gramStart"/>
            <w:r w:rsidRPr="00FC723E">
              <w:rPr>
                <w:sz w:val="22"/>
                <w:szCs w:val="22"/>
              </w:rPr>
              <w:t>Контроль за</w:t>
            </w:r>
            <w:proofErr w:type="gramEnd"/>
            <w:r w:rsidRPr="00FC723E">
              <w:rPr>
                <w:sz w:val="22"/>
                <w:szCs w:val="22"/>
              </w:rPr>
              <w:t xml:space="preserve"> соблюдением законодательства об </w:t>
            </w:r>
            <w:r w:rsidR="0092382D" w:rsidRPr="00FC723E">
              <w:rPr>
                <w:sz w:val="22"/>
                <w:szCs w:val="22"/>
              </w:rPr>
              <w:t>охране труда</w:t>
            </w:r>
          </w:p>
        </w:tc>
        <w:tc>
          <w:tcPr>
            <w:tcW w:w="1604" w:type="dxa"/>
          </w:tcPr>
          <w:p w14:paraId="5BF30C6F" w14:textId="77777777" w:rsidR="00911932" w:rsidRPr="00FC723E" w:rsidRDefault="00911932" w:rsidP="00C356B0">
            <w:pPr>
              <w:widowControl/>
              <w:snapToGrid/>
              <w:spacing w:line="240" w:lineRule="auto"/>
              <w:ind w:firstLine="0"/>
              <w:rPr>
                <w:sz w:val="22"/>
                <w:szCs w:val="22"/>
              </w:rPr>
            </w:pPr>
            <w:r w:rsidRPr="00FC723E">
              <w:rPr>
                <w:sz w:val="22"/>
                <w:szCs w:val="22"/>
              </w:rPr>
              <w:t>40</w:t>
            </w:r>
          </w:p>
          <w:p w14:paraId="1630E44E" w14:textId="77777777" w:rsidR="00911932" w:rsidRPr="00FC723E" w:rsidRDefault="00911932" w:rsidP="00C356B0">
            <w:pPr>
              <w:widowControl/>
              <w:snapToGrid/>
              <w:spacing w:line="240" w:lineRule="auto"/>
              <w:ind w:firstLine="0"/>
              <w:rPr>
                <w:sz w:val="22"/>
                <w:szCs w:val="22"/>
              </w:rPr>
            </w:pPr>
          </w:p>
        </w:tc>
        <w:tc>
          <w:tcPr>
            <w:tcW w:w="1418" w:type="dxa"/>
          </w:tcPr>
          <w:p w14:paraId="6CB33FFA" w14:textId="77777777" w:rsidR="00911932" w:rsidRPr="00FC723E" w:rsidRDefault="00911932" w:rsidP="00C356B0">
            <w:pPr>
              <w:widowControl/>
              <w:snapToGrid/>
              <w:spacing w:line="240" w:lineRule="auto"/>
              <w:ind w:firstLine="0"/>
              <w:rPr>
                <w:sz w:val="22"/>
                <w:szCs w:val="22"/>
              </w:rPr>
            </w:pPr>
          </w:p>
        </w:tc>
      </w:tr>
      <w:tr w:rsidR="00911932" w:rsidRPr="00FC723E" w14:paraId="327A2D93" w14:textId="77777777" w:rsidTr="00C356B0">
        <w:tc>
          <w:tcPr>
            <w:tcW w:w="6922" w:type="dxa"/>
            <w:gridSpan w:val="2"/>
          </w:tcPr>
          <w:p w14:paraId="26EB0558" w14:textId="77777777" w:rsidR="00911932" w:rsidRPr="00FC723E" w:rsidRDefault="00911932" w:rsidP="00C356B0">
            <w:pPr>
              <w:widowControl/>
              <w:snapToGrid/>
              <w:spacing w:line="240" w:lineRule="auto"/>
              <w:ind w:firstLine="0"/>
              <w:rPr>
                <w:sz w:val="22"/>
                <w:szCs w:val="22"/>
              </w:rPr>
            </w:pPr>
            <w:r w:rsidRPr="00FC723E">
              <w:rPr>
                <w:sz w:val="22"/>
                <w:szCs w:val="22"/>
              </w:rPr>
              <w:t>Сумма баллов</w:t>
            </w:r>
          </w:p>
        </w:tc>
        <w:tc>
          <w:tcPr>
            <w:tcW w:w="1604" w:type="dxa"/>
          </w:tcPr>
          <w:p w14:paraId="2138D8A3" w14:textId="77777777" w:rsidR="00911932" w:rsidRPr="00FC723E" w:rsidRDefault="00911932" w:rsidP="00C356B0">
            <w:pPr>
              <w:widowControl/>
              <w:snapToGrid/>
              <w:spacing w:line="240" w:lineRule="auto"/>
              <w:ind w:firstLine="0"/>
              <w:rPr>
                <w:sz w:val="22"/>
                <w:szCs w:val="22"/>
              </w:rPr>
            </w:pPr>
            <w:r w:rsidRPr="00FC723E">
              <w:rPr>
                <w:sz w:val="22"/>
                <w:szCs w:val="22"/>
              </w:rPr>
              <w:t>200</w:t>
            </w:r>
          </w:p>
        </w:tc>
        <w:tc>
          <w:tcPr>
            <w:tcW w:w="1418" w:type="dxa"/>
          </w:tcPr>
          <w:p w14:paraId="1CDBACA0" w14:textId="77777777" w:rsidR="00911932" w:rsidRPr="00FC723E" w:rsidRDefault="00911932" w:rsidP="00C356B0">
            <w:pPr>
              <w:widowControl/>
              <w:snapToGrid/>
              <w:spacing w:line="240" w:lineRule="auto"/>
              <w:ind w:firstLine="0"/>
              <w:rPr>
                <w:sz w:val="22"/>
                <w:szCs w:val="22"/>
              </w:rPr>
            </w:pPr>
          </w:p>
        </w:tc>
      </w:tr>
      <w:tr w:rsidR="00911932" w:rsidRPr="00FC723E" w14:paraId="2CD96A9E" w14:textId="77777777" w:rsidTr="00C356B0">
        <w:trPr>
          <w:trHeight w:val="293"/>
        </w:trPr>
        <w:tc>
          <w:tcPr>
            <w:tcW w:w="709" w:type="dxa"/>
          </w:tcPr>
          <w:p w14:paraId="143323C4" w14:textId="77777777" w:rsidR="00911932" w:rsidRPr="00FC723E" w:rsidRDefault="00911932" w:rsidP="00C356B0">
            <w:pPr>
              <w:widowControl/>
              <w:snapToGrid/>
              <w:spacing w:line="240" w:lineRule="auto"/>
              <w:ind w:firstLine="0"/>
              <w:rPr>
                <w:sz w:val="22"/>
                <w:szCs w:val="22"/>
              </w:rPr>
            </w:pPr>
            <w:r w:rsidRPr="00FC723E">
              <w:rPr>
                <w:sz w:val="22"/>
                <w:szCs w:val="22"/>
              </w:rPr>
              <w:t>5</w:t>
            </w:r>
          </w:p>
        </w:tc>
        <w:tc>
          <w:tcPr>
            <w:tcW w:w="6213" w:type="dxa"/>
          </w:tcPr>
          <w:p w14:paraId="08EFD4FF" w14:textId="77777777" w:rsidR="00911932" w:rsidRPr="00FC723E" w:rsidRDefault="00911932" w:rsidP="00C356B0">
            <w:pPr>
              <w:widowControl/>
              <w:snapToGrid/>
              <w:spacing w:line="240" w:lineRule="auto"/>
              <w:ind w:firstLine="0"/>
              <w:rPr>
                <w:sz w:val="22"/>
                <w:szCs w:val="22"/>
              </w:rPr>
            </w:pPr>
            <w:r w:rsidRPr="00FC723E">
              <w:rPr>
                <w:sz w:val="22"/>
                <w:szCs w:val="22"/>
              </w:rPr>
              <w:t>Снижение баллов за случаи травматизма</w:t>
            </w:r>
          </w:p>
        </w:tc>
        <w:tc>
          <w:tcPr>
            <w:tcW w:w="1604" w:type="dxa"/>
          </w:tcPr>
          <w:p w14:paraId="73CAF65A" w14:textId="77777777" w:rsidR="00911932" w:rsidRPr="00FC723E" w:rsidRDefault="00911932" w:rsidP="00C356B0">
            <w:pPr>
              <w:widowControl/>
              <w:snapToGrid/>
              <w:spacing w:line="240" w:lineRule="auto"/>
              <w:ind w:firstLine="0"/>
              <w:rPr>
                <w:sz w:val="22"/>
                <w:szCs w:val="22"/>
              </w:rPr>
            </w:pPr>
          </w:p>
        </w:tc>
        <w:tc>
          <w:tcPr>
            <w:tcW w:w="1418" w:type="dxa"/>
          </w:tcPr>
          <w:p w14:paraId="4C59D1FB" w14:textId="77777777" w:rsidR="00911932" w:rsidRPr="00FC723E" w:rsidRDefault="00911932" w:rsidP="00C356B0">
            <w:pPr>
              <w:widowControl/>
              <w:snapToGrid/>
              <w:spacing w:line="240" w:lineRule="auto"/>
              <w:ind w:firstLine="0"/>
              <w:rPr>
                <w:sz w:val="22"/>
                <w:szCs w:val="22"/>
              </w:rPr>
            </w:pPr>
          </w:p>
        </w:tc>
      </w:tr>
      <w:tr w:rsidR="00911932" w:rsidRPr="00FC723E" w14:paraId="6D4CF653" w14:textId="77777777" w:rsidTr="00C356B0">
        <w:tc>
          <w:tcPr>
            <w:tcW w:w="709" w:type="dxa"/>
          </w:tcPr>
          <w:p w14:paraId="2BDC0079" w14:textId="77777777" w:rsidR="00911932" w:rsidRPr="00FC723E" w:rsidRDefault="00911932" w:rsidP="00C356B0">
            <w:pPr>
              <w:widowControl/>
              <w:snapToGrid/>
              <w:spacing w:line="240" w:lineRule="auto"/>
              <w:ind w:firstLine="0"/>
              <w:rPr>
                <w:sz w:val="22"/>
                <w:szCs w:val="22"/>
              </w:rPr>
            </w:pPr>
            <w:r w:rsidRPr="00FC723E">
              <w:rPr>
                <w:sz w:val="22"/>
                <w:szCs w:val="22"/>
              </w:rPr>
              <w:t>6</w:t>
            </w:r>
          </w:p>
        </w:tc>
        <w:tc>
          <w:tcPr>
            <w:tcW w:w="6213" w:type="dxa"/>
          </w:tcPr>
          <w:p w14:paraId="320AE9F7" w14:textId="77777777" w:rsidR="00911932" w:rsidRPr="00FC723E" w:rsidRDefault="00911932" w:rsidP="00C356B0">
            <w:pPr>
              <w:widowControl/>
              <w:snapToGrid/>
              <w:spacing w:line="240" w:lineRule="auto"/>
              <w:ind w:firstLine="0"/>
              <w:rPr>
                <w:sz w:val="22"/>
                <w:szCs w:val="22"/>
              </w:rPr>
            </w:pPr>
            <w:r w:rsidRPr="00FC723E">
              <w:rPr>
                <w:sz w:val="22"/>
                <w:szCs w:val="22"/>
              </w:rPr>
              <w:t>Снятие баллов за допущение аварий и инцидентов на опасных производственных объектах</w:t>
            </w:r>
          </w:p>
        </w:tc>
        <w:tc>
          <w:tcPr>
            <w:tcW w:w="1604" w:type="dxa"/>
          </w:tcPr>
          <w:p w14:paraId="67BE718F" w14:textId="77777777" w:rsidR="00911932" w:rsidRPr="00FC723E" w:rsidRDefault="00911932" w:rsidP="00C356B0">
            <w:pPr>
              <w:widowControl/>
              <w:snapToGrid/>
              <w:spacing w:line="240" w:lineRule="auto"/>
              <w:ind w:firstLine="0"/>
              <w:rPr>
                <w:sz w:val="22"/>
                <w:szCs w:val="22"/>
              </w:rPr>
            </w:pPr>
          </w:p>
        </w:tc>
        <w:tc>
          <w:tcPr>
            <w:tcW w:w="1418" w:type="dxa"/>
          </w:tcPr>
          <w:p w14:paraId="10176A12" w14:textId="77777777" w:rsidR="00911932" w:rsidRPr="00FC723E" w:rsidRDefault="00911932" w:rsidP="00C356B0">
            <w:pPr>
              <w:widowControl/>
              <w:snapToGrid/>
              <w:spacing w:line="240" w:lineRule="auto"/>
              <w:ind w:firstLine="0"/>
              <w:rPr>
                <w:sz w:val="22"/>
                <w:szCs w:val="22"/>
              </w:rPr>
            </w:pPr>
          </w:p>
        </w:tc>
      </w:tr>
      <w:tr w:rsidR="00911932" w:rsidRPr="00FC723E" w14:paraId="103E6F56" w14:textId="77777777" w:rsidTr="00C356B0">
        <w:tc>
          <w:tcPr>
            <w:tcW w:w="6922" w:type="dxa"/>
            <w:gridSpan w:val="2"/>
          </w:tcPr>
          <w:p w14:paraId="3C92BA6D" w14:textId="77777777" w:rsidR="00911932" w:rsidRPr="00FC723E" w:rsidRDefault="00911932" w:rsidP="00C356B0">
            <w:pPr>
              <w:widowControl/>
              <w:snapToGrid/>
              <w:spacing w:line="240" w:lineRule="auto"/>
              <w:ind w:firstLine="567"/>
              <w:rPr>
                <w:sz w:val="24"/>
                <w:szCs w:val="24"/>
              </w:rPr>
            </w:pPr>
            <w:r w:rsidRPr="00FC723E">
              <w:rPr>
                <w:sz w:val="24"/>
                <w:szCs w:val="24"/>
              </w:rPr>
              <w:t>Всего с учетом травматизма</w:t>
            </w:r>
          </w:p>
        </w:tc>
        <w:tc>
          <w:tcPr>
            <w:tcW w:w="1604" w:type="dxa"/>
          </w:tcPr>
          <w:p w14:paraId="6406AD34" w14:textId="77777777" w:rsidR="00911932" w:rsidRPr="00FC723E" w:rsidRDefault="00911932" w:rsidP="00C356B0">
            <w:pPr>
              <w:widowControl/>
              <w:snapToGrid/>
              <w:spacing w:line="240" w:lineRule="auto"/>
              <w:ind w:firstLine="567"/>
              <w:rPr>
                <w:sz w:val="24"/>
                <w:szCs w:val="24"/>
              </w:rPr>
            </w:pPr>
          </w:p>
        </w:tc>
        <w:tc>
          <w:tcPr>
            <w:tcW w:w="1418" w:type="dxa"/>
          </w:tcPr>
          <w:p w14:paraId="6F2F9A46" w14:textId="77777777" w:rsidR="00911932" w:rsidRPr="00FC723E" w:rsidRDefault="00911932" w:rsidP="00C356B0">
            <w:pPr>
              <w:widowControl/>
              <w:snapToGrid/>
              <w:spacing w:line="240" w:lineRule="auto"/>
              <w:ind w:firstLine="567"/>
              <w:rPr>
                <w:sz w:val="24"/>
                <w:szCs w:val="24"/>
              </w:rPr>
            </w:pPr>
          </w:p>
        </w:tc>
      </w:tr>
    </w:tbl>
    <w:p w14:paraId="4641EC1E" w14:textId="77777777" w:rsidR="00911932" w:rsidRPr="00FC723E" w:rsidRDefault="00911932" w:rsidP="00911932">
      <w:pPr>
        <w:widowControl/>
        <w:snapToGrid/>
        <w:spacing w:line="240" w:lineRule="auto"/>
        <w:ind w:firstLine="567"/>
        <w:jc w:val="both"/>
        <w:rPr>
          <w:sz w:val="24"/>
          <w:szCs w:val="24"/>
        </w:rPr>
      </w:pPr>
      <w:r w:rsidRPr="00FC723E">
        <w:rPr>
          <w:sz w:val="24"/>
          <w:szCs w:val="24"/>
        </w:rPr>
        <w:t xml:space="preserve">Хорошей признается работа, если </w:t>
      </w:r>
      <w:r w:rsidR="0092382D" w:rsidRPr="00FC723E">
        <w:rPr>
          <w:sz w:val="24"/>
          <w:szCs w:val="24"/>
        </w:rPr>
        <w:t>общая оценка</w:t>
      </w:r>
      <w:r w:rsidRPr="00FC723E">
        <w:rPr>
          <w:sz w:val="24"/>
          <w:szCs w:val="24"/>
        </w:rPr>
        <w:t xml:space="preserve"> составит от 171 до 200 баллов, удовлетворительной от 101 до 170, неудовлетворительной – 100 и ниже.</w:t>
      </w:r>
    </w:p>
    <w:p w14:paraId="6A0C0560" w14:textId="77777777" w:rsidR="00911932" w:rsidRPr="00FC723E" w:rsidRDefault="00911932" w:rsidP="00911932">
      <w:pPr>
        <w:widowControl/>
        <w:snapToGrid/>
        <w:spacing w:line="240" w:lineRule="auto"/>
        <w:ind w:firstLine="567"/>
        <w:jc w:val="both"/>
        <w:rPr>
          <w:sz w:val="24"/>
          <w:szCs w:val="24"/>
        </w:rPr>
      </w:pPr>
      <w:r w:rsidRPr="00FC723E">
        <w:rPr>
          <w:sz w:val="24"/>
          <w:szCs w:val="24"/>
        </w:rPr>
        <w:t>При наличии несчастных случаев на производстве общее количество баллов по структурному подразделению снижается. Размер снижения устанавливается с учетом общего состояния работы по управлению охраной труда, причин и обстоятельств несчастных случаев, степени тяжести травм потерпевших:</w:t>
      </w:r>
    </w:p>
    <w:p w14:paraId="6A3722D7" w14:textId="77777777" w:rsidR="00911932" w:rsidRPr="00FC723E" w:rsidRDefault="00911932" w:rsidP="00911932">
      <w:pPr>
        <w:widowControl/>
        <w:snapToGrid/>
        <w:spacing w:line="240" w:lineRule="auto"/>
        <w:ind w:firstLine="567"/>
        <w:jc w:val="both"/>
        <w:rPr>
          <w:sz w:val="24"/>
          <w:szCs w:val="24"/>
        </w:rPr>
      </w:pPr>
      <w:r w:rsidRPr="00FC723E">
        <w:rPr>
          <w:sz w:val="24"/>
          <w:szCs w:val="24"/>
        </w:rPr>
        <w:t xml:space="preserve">- при групповом несчастном случае, несчастном случае </w:t>
      </w:r>
      <w:r w:rsidR="0092382D" w:rsidRPr="00FC723E">
        <w:rPr>
          <w:sz w:val="24"/>
          <w:szCs w:val="24"/>
        </w:rPr>
        <w:t>с тяжелым или смертельным исходом</w:t>
      </w:r>
      <w:r w:rsidRPr="00FC723E">
        <w:rPr>
          <w:sz w:val="24"/>
          <w:szCs w:val="24"/>
        </w:rPr>
        <w:t xml:space="preserve"> – до 50 баллов;</w:t>
      </w:r>
    </w:p>
    <w:p w14:paraId="604092AE" w14:textId="77777777" w:rsidR="00911932" w:rsidRPr="00FC723E" w:rsidRDefault="00911932" w:rsidP="00911932">
      <w:pPr>
        <w:widowControl/>
        <w:snapToGrid/>
        <w:spacing w:line="240" w:lineRule="auto"/>
        <w:ind w:firstLine="567"/>
        <w:jc w:val="both"/>
        <w:rPr>
          <w:sz w:val="24"/>
          <w:szCs w:val="24"/>
        </w:rPr>
      </w:pPr>
      <w:r w:rsidRPr="00FC723E">
        <w:rPr>
          <w:sz w:val="24"/>
          <w:szCs w:val="24"/>
        </w:rPr>
        <w:t xml:space="preserve">- при несчастном случае, не относящемся </w:t>
      </w:r>
      <w:proofErr w:type="gramStart"/>
      <w:r w:rsidRPr="00FC723E">
        <w:rPr>
          <w:sz w:val="24"/>
          <w:szCs w:val="24"/>
        </w:rPr>
        <w:t>к</w:t>
      </w:r>
      <w:proofErr w:type="gramEnd"/>
      <w:r w:rsidRPr="00FC723E">
        <w:rPr>
          <w:sz w:val="24"/>
          <w:szCs w:val="24"/>
        </w:rPr>
        <w:t xml:space="preserve"> групповым, с тяжелым или смертельным исходом – до 10 баллов.</w:t>
      </w:r>
    </w:p>
    <w:p w14:paraId="284811BA" w14:textId="77777777" w:rsidR="00911932" w:rsidRPr="00FC723E" w:rsidRDefault="00911932" w:rsidP="00911932">
      <w:pPr>
        <w:widowControl/>
        <w:snapToGrid/>
        <w:spacing w:line="240" w:lineRule="auto"/>
        <w:ind w:firstLine="567"/>
        <w:jc w:val="both"/>
        <w:rPr>
          <w:sz w:val="24"/>
          <w:szCs w:val="24"/>
        </w:rPr>
      </w:pPr>
      <w:r w:rsidRPr="00FC723E">
        <w:rPr>
          <w:sz w:val="24"/>
          <w:szCs w:val="24"/>
        </w:rPr>
        <w:t xml:space="preserve">- при наличии аварий и инцидентов на опасных производственных объектах премиальная надбавка </w:t>
      </w:r>
      <w:r w:rsidR="0092382D" w:rsidRPr="00FC723E">
        <w:rPr>
          <w:sz w:val="24"/>
          <w:szCs w:val="24"/>
        </w:rPr>
        <w:t>снимается полностью</w:t>
      </w:r>
      <w:r w:rsidRPr="00FC723E">
        <w:rPr>
          <w:sz w:val="24"/>
          <w:szCs w:val="24"/>
        </w:rPr>
        <w:t>.</w:t>
      </w:r>
    </w:p>
    <w:p w14:paraId="6FDCD15A" w14:textId="77777777" w:rsidR="00911932" w:rsidRPr="00FC723E" w:rsidRDefault="00911932" w:rsidP="00911932">
      <w:pPr>
        <w:widowControl/>
        <w:snapToGrid/>
        <w:spacing w:line="240" w:lineRule="auto"/>
        <w:ind w:firstLine="567"/>
        <w:jc w:val="both"/>
        <w:rPr>
          <w:sz w:val="24"/>
          <w:szCs w:val="24"/>
        </w:rPr>
      </w:pPr>
    </w:p>
    <w:p w14:paraId="05586029" w14:textId="77777777" w:rsidR="00911932" w:rsidRPr="00FC723E" w:rsidRDefault="00F46E84" w:rsidP="00911932">
      <w:pPr>
        <w:widowControl/>
        <w:snapToGrid/>
        <w:spacing w:line="240" w:lineRule="auto"/>
        <w:ind w:firstLine="567"/>
        <w:jc w:val="center"/>
        <w:rPr>
          <w:sz w:val="24"/>
          <w:szCs w:val="24"/>
        </w:rPr>
      </w:pPr>
      <w:proofErr w:type="spellStart"/>
      <w:r w:rsidRPr="00FC723E">
        <w:rPr>
          <w:sz w:val="24"/>
          <w:szCs w:val="24"/>
        </w:rPr>
        <w:t>Депремирование</w:t>
      </w:r>
      <w:proofErr w:type="spellEnd"/>
      <w:r w:rsidR="00911932" w:rsidRPr="00FC723E">
        <w:rPr>
          <w:sz w:val="24"/>
          <w:szCs w:val="24"/>
        </w:rPr>
        <w:t xml:space="preserve"> за нарушения требований охраны труда, трудовой и производственной дисциплины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417"/>
        <w:gridCol w:w="1985"/>
        <w:gridCol w:w="2835"/>
      </w:tblGrid>
      <w:tr w:rsidR="00911932" w:rsidRPr="00FC723E" w14:paraId="1BDAEE9C" w14:textId="77777777" w:rsidTr="00C356B0">
        <w:tc>
          <w:tcPr>
            <w:tcW w:w="709" w:type="dxa"/>
          </w:tcPr>
          <w:p w14:paraId="2A6DBF1E" w14:textId="77777777" w:rsidR="00911932" w:rsidRPr="00FC723E" w:rsidRDefault="00911932" w:rsidP="00C356B0">
            <w:pPr>
              <w:widowControl/>
              <w:snapToGrid/>
              <w:spacing w:line="240" w:lineRule="auto"/>
              <w:ind w:firstLine="0"/>
              <w:jc w:val="both"/>
              <w:rPr>
                <w:sz w:val="22"/>
                <w:szCs w:val="22"/>
              </w:rPr>
            </w:pPr>
            <w:r w:rsidRPr="00FC723E">
              <w:rPr>
                <w:sz w:val="22"/>
                <w:szCs w:val="22"/>
              </w:rPr>
              <w:t>№ показателя</w:t>
            </w:r>
          </w:p>
        </w:tc>
        <w:tc>
          <w:tcPr>
            <w:tcW w:w="2977" w:type="dxa"/>
          </w:tcPr>
          <w:p w14:paraId="4F499A8B" w14:textId="77777777" w:rsidR="00911932" w:rsidRPr="00FC723E" w:rsidRDefault="00421C47" w:rsidP="00C356B0">
            <w:pPr>
              <w:widowControl/>
              <w:snapToGrid/>
              <w:spacing w:line="240" w:lineRule="auto"/>
              <w:ind w:firstLine="0"/>
              <w:jc w:val="both"/>
              <w:rPr>
                <w:sz w:val="22"/>
                <w:szCs w:val="22"/>
              </w:rPr>
            </w:pPr>
            <w:r w:rsidRPr="00FC723E">
              <w:rPr>
                <w:sz w:val="22"/>
                <w:szCs w:val="22"/>
              </w:rPr>
              <w:t>Наименование нарушения</w:t>
            </w:r>
          </w:p>
        </w:tc>
        <w:tc>
          <w:tcPr>
            <w:tcW w:w="1417" w:type="dxa"/>
          </w:tcPr>
          <w:p w14:paraId="55BAAC9F" w14:textId="77777777" w:rsidR="00911932" w:rsidRPr="00FC723E" w:rsidRDefault="00911932" w:rsidP="00C356B0">
            <w:pPr>
              <w:widowControl/>
              <w:snapToGrid/>
              <w:spacing w:line="240" w:lineRule="auto"/>
              <w:ind w:firstLine="0"/>
              <w:jc w:val="both"/>
              <w:rPr>
                <w:sz w:val="22"/>
                <w:szCs w:val="22"/>
              </w:rPr>
            </w:pPr>
            <w:r w:rsidRPr="00FC723E">
              <w:rPr>
                <w:sz w:val="22"/>
                <w:szCs w:val="22"/>
              </w:rPr>
              <w:t>Процент снижения показателя за случай нарушения</w:t>
            </w:r>
          </w:p>
        </w:tc>
        <w:tc>
          <w:tcPr>
            <w:tcW w:w="1985" w:type="dxa"/>
          </w:tcPr>
          <w:p w14:paraId="757D3FB4" w14:textId="77777777" w:rsidR="00911932" w:rsidRPr="00FC723E" w:rsidRDefault="00911932" w:rsidP="00C356B0">
            <w:pPr>
              <w:widowControl/>
              <w:snapToGrid/>
              <w:spacing w:line="240" w:lineRule="auto"/>
              <w:ind w:firstLine="0"/>
              <w:jc w:val="both"/>
              <w:rPr>
                <w:sz w:val="22"/>
                <w:szCs w:val="22"/>
              </w:rPr>
            </w:pPr>
            <w:r w:rsidRPr="00FC723E">
              <w:rPr>
                <w:sz w:val="22"/>
                <w:szCs w:val="22"/>
              </w:rPr>
              <w:t>Процент снижения премии работнику, нарушившему требования охраны труда</w:t>
            </w:r>
          </w:p>
        </w:tc>
        <w:tc>
          <w:tcPr>
            <w:tcW w:w="2835" w:type="dxa"/>
          </w:tcPr>
          <w:p w14:paraId="6101C477" w14:textId="77777777" w:rsidR="00911932" w:rsidRPr="00FC723E" w:rsidRDefault="00911932" w:rsidP="00C356B0">
            <w:pPr>
              <w:widowControl/>
              <w:snapToGrid/>
              <w:spacing w:line="240" w:lineRule="auto"/>
              <w:ind w:firstLine="0"/>
              <w:jc w:val="both"/>
              <w:rPr>
                <w:sz w:val="22"/>
                <w:szCs w:val="22"/>
              </w:rPr>
            </w:pPr>
            <w:r w:rsidRPr="00FC723E">
              <w:rPr>
                <w:sz w:val="22"/>
                <w:szCs w:val="22"/>
              </w:rPr>
              <w:t xml:space="preserve">Процент снижения </w:t>
            </w:r>
            <w:r w:rsidR="00421C47" w:rsidRPr="00FC723E">
              <w:rPr>
                <w:sz w:val="22"/>
                <w:szCs w:val="22"/>
              </w:rPr>
              <w:t>премии руководителю</w:t>
            </w:r>
            <w:r w:rsidRPr="00FC723E">
              <w:rPr>
                <w:sz w:val="22"/>
                <w:szCs w:val="22"/>
              </w:rPr>
              <w:t>, в чьем подчинении находится работник, нарушивший требования охраны труда</w:t>
            </w:r>
          </w:p>
        </w:tc>
      </w:tr>
      <w:tr w:rsidR="00911932" w:rsidRPr="00FC723E" w14:paraId="17876CCB" w14:textId="77777777" w:rsidTr="00C356B0">
        <w:tc>
          <w:tcPr>
            <w:tcW w:w="709" w:type="dxa"/>
          </w:tcPr>
          <w:p w14:paraId="3900A74C" w14:textId="77777777" w:rsidR="00911932" w:rsidRPr="00FC723E" w:rsidRDefault="00911932" w:rsidP="00C356B0">
            <w:pPr>
              <w:widowControl/>
              <w:snapToGrid/>
              <w:spacing w:line="240" w:lineRule="auto"/>
              <w:ind w:firstLine="0"/>
              <w:jc w:val="center"/>
              <w:rPr>
                <w:sz w:val="22"/>
                <w:szCs w:val="22"/>
              </w:rPr>
            </w:pPr>
            <w:r w:rsidRPr="00FC723E">
              <w:rPr>
                <w:sz w:val="22"/>
                <w:szCs w:val="22"/>
              </w:rPr>
              <w:t>1</w:t>
            </w:r>
          </w:p>
        </w:tc>
        <w:tc>
          <w:tcPr>
            <w:tcW w:w="2977" w:type="dxa"/>
          </w:tcPr>
          <w:p w14:paraId="691ED32B" w14:textId="77777777" w:rsidR="00911932" w:rsidRPr="00FC723E" w:rsidRDefault="00911932" w:rsidP="00C356B0">
            <w:pPr>
              <w:widowControl/>
              <w:snapToGrid/>
              <w:spacing w:line="240" w:lineRule="auto"/>
              <w:ind w:firstLine="0"/>
              <w:jc w:val="center"/>
              <w:rPr>
                <w:sz w:val="22"/>
                <w:szCs w:val="22"/>
              </w:rPr>
            </w:pPr>
            <w:r w:rsidRPr="00FC723E">
              <w:rPr>
                <w:sz w:val="22"/>
                <w:szCs w:val="22"/>
              </w:rPr>
              <w:t>2</w:t>
            </w:r>
          </w:p>
        </w:tc>
        <w:tc>
          <w:tcPr>
            <w:tcW w:w="1417" w:type="dxa"/>
          </w:tcPr>
          <w:p w14:paraId="5E97FA2D" w14:textId="77777777" w:rsidR="00911932" w:rsidRPr="00FC723E" w:rsidRDefault="00911932" w:rsidP="00C356B0">
            <w:pPr>
              <w:widowControl/>
              <w:snapToGrid/>
              <w:spacing w:line="240" w:lineRule="auto"/>
              <w:ind w:firstLine="0"/>
              <w:jc w:val="center"/>
              <w:rPr>
                <w:sz w:val="22"/>
                <w:szCs w:val="22"/>
              </w:rPr>
            </w:pPr>
            <w:r w:rsidRPr="00FC723E">
              <w:rPr>
                <w:sz w:val="22"/>
                <w:szCs w:val="22"/>
              </w:rPr>
              <w:t>3</w:t>
            </w:r>
          </w:p>
        </w:tc>
        <w:tc>
          <w:tcPr>
            <w:tcW w:w="1985" w:type="dxa"/>
          </w:tcPr>
          <w:p w14:paraId="07657D39" w14:textId="77777777" w:rsidR="00911932" w:rsidRPr="00FC723E" w:rsidRDefault="00911932" w:rsidP="00C356B0">
            <w:pPr>
              <w:widowControl/>
              <w:snapToGrid/>
              <w:spacing w:line="240" w:lineRule="auto"/>
              <w:ind w:firstLine="0"/>
              <w:jc w:val="center"/>
              <w:rPr>
                <w:sz w:val="22"/>
                <w:szCs w:val="22"/>
              </w:rPr>
            </w:pPr>
            <w:r w:rsidRPr="00FC723E">
              <w:rPr>
                <w:sz w:val="22"/>
                <w:szCs w:val="22"/>
              </w:rPr>
              <w:t>4</w:t>
            </w:r>
          </w:p>
        </w:tc>
        <w:tc>
          <w:tcPr>
            <w:tcW w:w="2835" w:type="dxa"/>
          </w:tcPr>
          <w:p w14:paraId="5B81A442" w14:textId="77777777" w:rsidR="00911932" w:rsidRPr="00FC723E" w:rsidRDefault="00911932" w:rsidP="00C356B0">
            <w:pPr>
              <w:widowControl/>
              <w:snapToGrid/>
              <w:spacing w:line="240" w:lineRule="auto"/>
              <w:ind w:firstLine="0"/>
              <w:jc w:val="center"/>
              <w:rPr>
                <w:sz w:val="22"/>
                <w:szCs w:val="22"/>
              </w:rPr>
            </w:pPr>
            <w:r w:rsidRPr="00FC723E">
              <w:rPr>
                <w:sz w:val="22"/>
                <w:szCs w:val="22"/>
              </w:rPr>
              <w:t>5</w:t>
            </w:r>
          </w:p>
        </w:tc>
      </w:tr>
      <w:tr w:rsidR="00911932" w:rsidRPr="00FC723E" w14:paraId="0D470D44" w14:textId="77777777" w:rsidTr="00C356B0">
        <w:tc>
          <w:tcPr>
            <w:tcW w:w="709" w:type="dxa"/>
          </w:tcPr>
          <w:p w14:paraId="4165620A" w14:textId="77777777" w:rsidR="00911932" w:rsidRPr="00FC723E" w:rsidRDefault="00911932" w:rsidP="00C356B0">
            <w:pPr>
              <w:widowControl/>
              <w:snapToGrid/>
              <w:spacing w:line="240" w:lineRule="auto"/>
              <w:ind w:firstLine="0"/>
              <w:rPr>
                <w:sz w:val="22"/>
                <w:szCs w:val="22"/>
              </w:rPr>
            </w:pPr>
            <w:r w:rsidRPr="00FC723E">
              <w:rPr>
                <w:sz w:val="22"/>
                <w:szCs w:val="22"/>
              </w:rPr>
              <w:t>1</w:t>
            </w:r>
          </w:p>
        </w:tc>
        <w:tc>
          <w:tcPr>
            <w:tcW w:w="2977" w:type="dxa"/>
          </w:tcPr>
          <w:p w14:paraId="696EFF9C" w14:textId="77777777" w:rsidR="00911932" w:rsidRPr="00FC723E" w:rsidRDefault="00911932" w:rsidP="00C356B0">
            <w:pPr>
              <w:widowControl/>
              <w:snapToGrid/>
              <w:spacing w:line="240" w:lineRule="auto"/>
              <w:ind w:firstLine="0"/>
              <w:rPr>
                <w:sz w:val="22"/>
                <w:szCs w:val="22"/>
              </w:rPr>
            </w:pPr>
            <w:r w:rsidRPr="00FC723E">
              <w:rPr>
                <w:sz w:val="22"/>
                <w:szCs w:val="22"/>
              </w:rPr>
              <w:t>Допущено несчастных случаев, всего:</w:t>
            </w:r>
          </w:p>
        </w:tc>
        <w:tc>
          <w:tcPr>
            <w:tcW w:w="1417" w:type="dxa"/>
          </w:tcPr>
          <w:p w14:paraId="6250E5AD" w14:textId="77777777" w:rsidR="00911932" w:rsidRPr="00FC723E" w:rsidRDefault="00911932" w:rsidP="00C356B0">
            <w:pPr>
              <w:widowControl/>
              <w:snapToGrid/>
              <w:spacing w:line="240" w:lineRule="auto"/>
              <w:ind w:firstLine="0"/>
              <w:rPr>
                <w:sz w:val="22"/>
                <w:szCs w:val="22"/>
              </w:rPr>
            </w:pPr>
          </w:p>
        </w:tc>
        <w:tc>
          <w:tcPr>
            <w:tcW w:w="1985" w:type="dxa"/>
          </w:tcPr>
          <w:p w14:paraId="54880E2A" w14:textId="77777777" w:rsidR="00911932" w:rsidRPr="00FC723E" w:rsidRDefault="00911932" w:rsidP="00C356B0">
            <w:pPr>
              <w:widowControl/>
              <w:snapToGrid/>
              <w:spacing w:line="240" w:lineRule="auto"/>
              <w:ind w:firstLine="0"/>
              <w:rPr>
                <w:sz w:val="22"/>
                <w:szCs w:val="22"/>
              </w:rPr>
            </w:pPr>
          </w:p>
        </w:tc>
        <w:tc>
          <w:tcPr>
            <w:tcW w:w="2835" w:type="dxa"/>
          </w:tcPr>
          <w:p w14:paraId="029445D1" w14:textId="77777777" w:rsidR="00911932" w:rsidRPr="00FC723E" w:rsidRDefault="00911932" w:rsidP="00C356B0">
            <w:pPr>
              <w:widowControl/>
              <w:snapToGrid/>
              <w:spacing w:line="240" w:lineRule="auto"/>
              <w:ind w:firstLine="0"/>
              <w:rPr>
                <w:sz w:val="22"/>
                <w:szCs w:val="22"/>
              </w:rPr>
            </w:pPr>
          </w:p>
        </w:tc>
      </w:tr>
      <w:tr w:rsidR="00911932" w:rsidRPr="00FC723E" w14:paraId="71018326" w14:textId="77777777" w:rsidTr="00C356B0">
        <w:tc>
          <w:tcPr>
            <w:tcW w:w="709" w:type="dxa"/>
          </w:tcPr>
          <w:p w14:paraId="79D48EDE" w14:textId="77777777" w:rsidR="00911932" w:rsidRPr="00FC723E" w:rsidRDefault="00911932" w:rsidP="00C356B0">
            <w:pPr>
              <w:widowControl/>
              <w:snapToGrid/>
              <w:spacing w:line="240" w:lineRule="auto"/>
              <w:ind w:firstLine="0"/>
              <w:rPr>
                <w:sz w:val="22"/>
                <w:szCs w:val="22"/>
              </w:rPr>
            </w:pPr>
            <w:r w:rsidRPr="00FC723E">
              <w:rPr>
                <w:sz w:val="22"/>
                <w:szCs w:val="22"/>
              </w:rPr>
              <w:t>1.1</w:t>
            </w:r>
          </w:p>
        </w:tc>
        <w:tc>
          <w:tcPr>
            <w:tcW w:w="2977" w:type="dxa"/>
          </w:tcPr>
          <w:p w14:paraId="6A79CF13" w14:textId="77777777" w:rsidR="00911932" w:rsidRPr="00FC723E" w:rsidRDefault="00911932" w:rsidP="00C356B0">
            <w:pPr>
              <w:widowControl/>
              <w:snapToGrid/>
              <w:spacing w:line="240" w:lineRule="auto"/>
              <w:ind w:firstLine="0"/>
              <w:rPr>
                <w:sz w:val="22"/>
                <w:szCs w:val="22"/>
              </w:rPr>
            </w:pPr>
            <w:r w:rsidRPr="00FC723E">
              <w:rPr>
                <w:sz w:val="22"/>
                <w:szCs w:val="22"/>
              </w:rPr>
              <w:t>Групповых, тяжелых, смертельных</w:t>
            </w:r>
          </w:p>
        </w:tc>
        <w:tc>
          <w:tcPr>
            <w:tcW w:w="1417" w:type="dxa"/>
          </w:tcPr>
          <w:p w14:paraId="5E0A074F" w14:textId="77777777" w:rsidR="00911932" w:rsidRPr="00FC723E" w:rsidRDefault="00911932" w:rsidP="00C356B0">
            <w:pPr>
              <w:widowControl/>
              <w:snapToGrid/>
              <w:spacing w:line="240" w:lineRule="auto"/>
              <w:ind w:firstLine="0"/>
              <w:rPr>
                <w:sz w:val="22"/>
                <w:szCs w:val="22"/>
              </w:rPr>
            </w:pPr>
            <w:r w:rsidRPr="00FC723E">
              <w:rPr>
                <w:sz w:val="22"/>
                <w:szCs w:val="22"/>
              </w:rPr>
              <w:t>50-100</w:t>
            </w:r>
          </w:p>
        </w:tc>
        <w:tc>
          <w:tcPr>
            <w:tcW w:w="1985" w:type="dxa"/>
          </w:tcPr>
          <w:p w14:paraId="41C741C2" w14:textId="77777777" w:rsidR="00911932" w:rsidRPr="00FC723E" w:rsidRDefault="00911932" w:rsidP="00C356B0">
            <w:pPr>
              <w:widowControl/>
              <w:snapToGrid/>
              <w:spacing w:line="240" w:lineRule="auto"/>
              <w:ind w:firstLine="0"/>
              <w:rPr>
                <w:sz w:val="22"/>
                <w:szCs w:val="22"/>
              </w:rPr>
            </w:pPr>
          </w:p>
        </w:tc>
        <w:tc>
          <w:tcPr>
            <w:tcW w:w="2835" w:type="dxa"/>
          </w:tcPr>
          <w:p w14:paraId="14328413" w14:textId="77777777" w:rsidR="00911932" w:rsidRPr="00FC723E" w:rsidRDefault="00911932" w:rsidP="00C356B0">
            <w:pPr>
              <w:widowControl/>
              <w:snapToGrid/>
              <w:spacing w:line="240" w:lineRule="auto"/>
              <w:ind w:firstLine="0"/>
              <w:rPr>
                <w:sz w:val="22"/>
                <w:szCs w:val="22"/>
              </w:rPr>
            </w:pPr>
          </w:p>
        </w:tc>
      </w:tr>
      <w:tr w:rsidR="00911932" w:rsidRPr="00FC723E" w14:paraId="3C4CFECD" w14:textId="77777777" w:rsidTr="00C356B0">
        <w:tc>
          <w:tcPr>
            <w:tcW w:w="709" w:type="dxa"/>
          </w:tcPr>
          <w:p w14:paraId="62113620" w14:textId="77777777" w:rsidR="00911932" w:rsidRPr="00FC723E" w:rsidRDefault="00911932" w:rsidP="00C356B0">
            <w:pPr>
              <w:widowControl/>
              <w:snapToGrid/>
              <w:spacing w:line="240" w:lineRule="auto"/>
              <w:ind w:firstLine="0"/>
              <w:rPr>
                <w:sz w:val="22"/>
                <w:szCs w:val="22"/>
              </w:rPr>
            </w:pPr>
            <w:r w:rsidRPr="00FC723E">
              <w:rPr>
                <w:sz w:val="22"/>
                <w:szCs w:val="22"/>
              </w:rPr>
              <w:t>1.2</w:t>
            </w:r>
          </w:p>
        </w:tc>
        <w:tc>
          <w:tcPr>
            <w:tcW w:w="2977" w:type="dxa"/>
          </w:tcPr>
          <w:p w14:paraId="49564410" w14:textId="77777777" w:rsidR="00911932" w:rsidRPr="00FC723E" w:rsidRDefault="00911932" w:rsidP="00C356B0">
            <w:pPr>
              <w:widowControl/>
              <w:snapToGrid/>
              <w:spacing w:line="240" w:lineRule="auto"/>
              <w:ind w:firstLine="0"/>
              <w:rPr>
                <w:sz w:val="22"/>
                <w:szCs w:val="22"/>
              </w:rPr>
            </w:pPr>
            <w:r w:rsidRPr="00FC723E">
              <w:rPr>
                <w:sz w:val="22"/>
                <w:szCs w:val="22"/>
              </w:rPr>
              <w:t>Не относящихся к тяжелым</w:t>
            </w:r>
          </w:p>
        </w:tc>
        <w:tc>
          <w:tcPr>
            <w:tcW w:w="1417" w:type="dxa"/>
          </w:tcPr>
          <w:p w14:paraId="0D7DFCDF" w14:textId="77777777" w:rsidR="00911932" w:rsidRPr="00FC723E" w:rsidRDefault="00911932" w:rsidP="00C356B0">
            <w:pPr>
              <w:widowControl/>
              <w:snapToGrid/>
              <w:spacing w:line="240" w:lineRule="auto"/>
              <w:ind w:firstLine="0"/>
              <w:rPr>
                <w:sz w:val="22"/>
                <w:szCs w:val="22"/>
              </w:rPr>
            </w:pPr>
            <w:r w:rsidRPr="00FC723E">
              <w:rPr>
                <w:sz w:val="22"/>
                <w:szCs w:val="22"/>
              </w:rPr>
              <w:t>10-50</w:t>
            </w:r>
          </w:p>
        </w:tc>
        <w:tc>
          <w:tcPr>
            <w:tcW w:w="1985" w:type="dxa"/>
          </w:tcPr>
          <w:p w14:paraId="355AAF6F" w14:textId="77777777" w:rsidR="00911932" w:rsidRPr="00FC723E" w:rsidRDefault="00911932" w:rsidP="00C356B0">
            <w:pPr>
              <w:widowControl/>
              <w:snapToGrid/>
              <w:spacing w:line="240" w:lineRule="auto"/>
              <w:ind w:firstLine="0"/>
              <w:rPr>
                <w:sz w:val="22"/>
                <w:szCs w:val="22"/>
              </w:rPr>
            </w:pPr>
            <w:r w:rsidRPr="00FC723E">
              <w:rPr>
                <w:sz w:val="22"/>
                <w:szCs w:val="22"/>
              </w:rPr>
              <w:t>20-100</w:t>
            </w:r>
          </w:p>
        </w:tc>
        <w:tc>
          <w:tcPr>
            <w:tcW w:w="2835" w:type="dxa"/>
          </w:tcPr>
          <w:p w14:paraId="7309068B" w14:textId="77777777" w:rsidR="00911932" w:rsidRPr="00FC723E" w:rsidRDefault="00911932" w:rsidP="00C356B0">
            <w:pPr>
              <w:widowControl/>
              <w:snapToGrid/>
              <w:spacing w:line="240" w:lineRule="auto"/>
              <w:ind w:firstLine="0"/>
              <w:rPr>
                <w:sz w:val="22"/>
                <w:szCs w:val="22"/>
              </w:rPr>
            </w:pPr>
            <w:r w:rsidRPr="00FC723E">
              <w:rPr>
                <w:sz w:val="22"/>
                <w:szCs w:val="22"/>
              </w:rPr>
              <w:t>10-100</w:t>
            </w:r>
          </w:p>
        </w:tc>
      </w:tr>
      <w:tr w:rsidR="00911932" w:rsidRPr="00FC723E" w14:paraId="7B509714" w14:textId="77777777" w:rsidTr="00C356B0">
        <w:tc>
          <w:tcPr>
            <w:tcW w:w="709" w:type="dxa"/>
          </w:tcPr>
          <w:p w14:paraId="70D7E57F" w14:textId="77777777" w:rsidR="00911932" w:rsidRPr="00FC723E" w:rsidRDefault="00911932" w:rsidP="00C356B0">
            <w:pPr>
              <w:widowControl/>
              <w:snapToGrid/>
              <w:spacing w:line="240" w:lineRule="auto"/>
              <w:ind w:firstLine="0"/>
              <w:rPr>
                <w:sz w:val="22"/>
                <w:szCs w:val="22"/>
              </w:rPr>
            </w:pPr>
            <w:r w:rsidRPr="00FC723E">
              <w:rPr>
                <w:sz w:val="22"/>
                <w:szCs w:val="22"/>
              </w:rPr>
              <w:t>2</w:t>
            </w:r>
          </w:p>
        </w:tc>
        <w:tc>
          <w:tcPr>
            <w:tcW w:w="2977" w:type="dxa"/>
          </w:tcPr>
          <w:p w14:paraId="258C2FFA" w14:textId="77777777" w:rsidR="00911932" w:rsidRPr="00FC723E" w:rsidRDefault="00911932" w:rsidP="00C356B0">
            <w:pPr>
              <w:widowControl/>
              <w:snapToGrid/>
              <w:spacing w:line="240" w:lineRule="auto"/>
              <w:ind w:firstLine="0"/>
              <w:rPr>
                <w:sz w:val="22"/>
                <w:szCs w:val="22"/>
              </w:rPr>
            </w:pPr>
            <w:r w:rsidRPr="00FC723E">
              <w:rPr>
                <w:sz w:val="22"/>
                <w:szCs w:val="22"/>
              </w:rPr>
              <w:t xml:space="preserve">Допущено нарушений требований правил, норм инструкций, других </w:t>
            </w:r>
            <w:r w:rsidR="00421C47" w:rsidRPr="00FC723E">
              <w:rPr>
                <w:sz w:val="22"/>
                <w:szCs w:val="22"/>
              </w:rPr>
              <w:lastRenderedPageBreak/>
              <w:t>документов по</w:t>
            </w:r>
            <w:r w:rsidRPr="00FC723E">
              <w:rPr>
                <w:sz w:val="22"/>
                <w:szCs w:val="22"/>
              </w:rPr>
              <w:t xml:space="preserve"> охране труда:</w:t>
            </w:r>
          </w:p>
        </w:tc>
        <w:tc>
          <w:tcPr>
            <w:tcW w:w="1417" w:type="dxa"/>
          </w:tcPr>
          <w:p w14:paraId="0E194099" w14:textId="77777777" w:rsidR="00911932" w:rsidRPr="00FC723E" w:rsidRDefault="00911932" w:rsidP="00C356B0">
            <w:pPr>
              <w:widowControl/>
              <w:snapToGrid/>
              <w:spacing w:line="240" w:lineRule="auto"/>
              <w:ind w:firstLine="0"/>
              <w:rPr>
                <w:sz w:val="22"/>
                <w:szCs w:val="22"/>
              </w:rPr>
            </w:pPr>
          </w:p>
        </w:tc>
        <w:tc>
          <w:tcPr>
            <w:tcW w:w="1985" w:type="dxa"/>
          </w:tcPr>
          <w:p w14:paraId="79CFD896" w14:textId="77777777" w:rsidR="00911932" w:rsidRPr="00FC723E" w:rsidRDefault="00911932" w:rsidP="00C356B0">
            <w:pPr>
              <w:widowControl/>
              <w:snapToGrid/>
              <w:spacing w:line="240" w:lineRule="auto"/>
              <w:ind w:firstLine="0"/>
              <w:rPr>
                <w:sz w:val="22"/>
                <w:szCs w:val="22"/>
              </w:rPr>
            </w:pPr>
          </w:p>
        </w:tc>
        <w:tc>
          <w:tcPr>
            <w:tcW w:w="2835" w:type="dxa"/>
          </w:tcPr>
          <w:p w14:paraId="35B4FCBC" w14:textId="77777777" w:rsidR="00911932" w:rsidRPr="00FC723E" w:rsidRDefault="00911932" w:rsidP="00C356B0">
            <w:pPr>
              <w:widowControl/>
              <w:snapToGrid/>
              <w:spacing w:line="240" w:lineRule="auto"/>
              <w:ind w:firstLine="0"/>
              <w:rPr>
                <w:sz w:val="22"/>
                <w:szCs w:val="22"/>
              </w:rPr>
            </w:pPr>
          </w:p>
        </w:tc>
      </w:tr>
      <w:tr w:rsidR="00911932" w:rsidRPr="00FC723E" w14:paraId="38F647DC" w14:textId="77777777" w:rsidTr="00C356B0">
        <w:tc>
          <w:tcPr>
            <w:tcW w:w="709" w:type="dxa"/>
          </w:tcPr>
          <w:p w14:paraId="5DC0D1DA" w14:textId="77777777" w:rsidR="00911932" w:rsidRPr="00FC723E" w:rsidRDefault="00911932" w:rsidP="00C356B0">
            <w:pPr>
              <w:widowControl/>
              <w:snapToGrid/>
              <w:spacing w:line="240" w:lineRule="auto"/>
              <w:ind w:firstLine="0"/>
              <w:rPr>
                <w:sz w:val="22"/>
                <w:szCs w:val="22"/>
              </w:rPr>
            </w:pPr>
            <w:r w:rsidRPr="00FC723E">
              <w:rPr>
                <w:sz w:val="22"/>
                <w:szCs w:val="22"/>
              </w:rPr>
              <w:lastRenderedPageBreak/>
              <w:t>2.1</w:t>
            </w:r>
          </w:p>
        </w:tc>
        <w:tc>
          <w:tcPr>
            <w:tcW w:w="2977" w:type="dxa"/>
          </w:tcPr>
          <w:p w14:paraId="493F6E23" w14:textId="77777777" w:rsidR="00911932" w:rsidRPr="00FC723E" w:rsidRDefault="00911932" w:rsidP="00C356B0">
            <w:pPr>
              <w:widowControl/>
              <w:snapToGrid/>
              <w:spacing w:line="240" w:lineRule="auto"/>
              <w:ind w:firstLine="0"/>
              <w:rPr>
                <w:sz w:val="22"/>
                <w:szCs w:val="22"/>
              </w:rPr>
            </w:pPr>
            <w:r w:rsidRPr="00FC723E">
              <w:rPr>
                <w:sz w:val="22"/>
                <w:szCs w:val="22"/>
              </w:rPr>
              <w:t>Эксплуатация неисправного оборудования</w:t>
            </w:r>
          </w:p>
        </w:tc>
        <w:tc>
          <w:tcPr>
            <w:tcW w:w="1417" w:type="dxa"/>
          </w:tcPr>
          <w:p w14:paraId="21711BAB" w14:textId="77777777" w:rsidR="00911932" w:rsidRPr="00FC723E" w:rsidRDefault="00911932" w:rsidP="00C356B0">
            <w:pPr>
              <w:widowControl/>
              <w:snapToGrid/>
              <w:spacing w:line="240" w:lineRule="auto"/>
              <w:ind w:firstLine="0"/>
              <w:rPr>
                <w:sz w:val="22"/>
                <w:szCs w:val="22"/>
              </w:rPr>
            </w:pPr>
            <w:r w:rsidRPr="00FC723E">
              <w:rPr>
                <w:sz w:val="22"/>
                <w:szCs w:val="22"/>
              </w:rPr>
              <w:t>10-50</w:t>
            </w:r>
          </w:p>
        </w:tc>
        <w:tc>
          <w:tcPr>
            <w:tcW w:w="1985" w:type="dxa"/>
          </w:tcPr>
          <w:p w14:paraId="0B3F38A1" w14:textId="77777777" w:rsidR="00911932" w:rsidRPr="00FC723E" w:rsidRDefault="00911932" w:rsidP="00C356B0">
            <w:pPr>
              <w:widowControl/>
              <w:snapToGrid/>
              <w:spacing w:line="240" w:lineRule="auto"/>
              <w:ind w:firstLine="0"/>
              <w:rPr>
                <w:sz w:val="22"/>
                <w:szCs w:val="22"/>
              </w:rPr>
            </w:pPr>
            <w:r w:rsidRPr="00FC723E">
              <w:rPr>
                <w:sz w:val="22"/>
                <w:szCs w:val="22"/>
              </w:rPr>
              <w:t>20-50</w:t>
            </w:r>
          </w:p>
        </w:tc>
        <w:tc>
          <w:tcPr>
            <w:tcW w:w="2835" w:type="dxa"/>
          </w:tcPr>
          <w:p w14:paraId="136C333C" w14:textId="77777777" w:rsidR="00911932" w:rsidRPr="00FC723E" w:rsidRDefault="00911932" w:rsidP="00C356B0">
            <w:pPr>
              <w:widowControl/>
              <w:snapToGrid/>
              <w:spacing w:line="240" w:lineRule="auto"/>
              <w:ind w:firstLine="0"/>
              <w:rPr>
                <w:sz w:val="22"/>
                <w:szCs w:val="22"/>
              </w:rPr>
            </w:pPr>
            <w:r w:rsidRPr="00FC723E">
              <w:rPr>
                <w:sz w:val="22"/>
                <w:szCs w:val="22"/>
              </w:rPr>
              <w:t>10-20</w:t>
            </w:r>
          </w:p>
        </w:tc>
      </w:tr>
      <w:tr w:rsidR="00911932" w:rsidRPr="00FC723E" w14:paraId="4ED18735" w14:textId="77777777" w:rsidTr="00C356B0">
        <w:tc>
          <w:tcPr>
            <w:tcW w:w="709" w:type="dxa"/>
          </w:tcPr>
          <w:p w14:paraId="5B2F8C33" w14:textId="77777777" w:rsidR="00911932" w:rsidRPr="00FC723E" w:rsidRDefault="00911932" w:rsidP="00C356B0">
            <w:pPr>
              <w:widowControl/>
              <w:snapToGrid/>
              <w:spacing w:line="240" w:lineRule="auto"/>
              <w:ind w:firstLine="0"/>
              <w:rPr>
                <w:sz w:val="22"/>
                <w:szCs w:val="22"/>
              </w:rPr>
            </w:pPr>
            <w:r w:rsidRPr="00FC723E">
              <w:rPr>
                <w:sz w:val="22"/>
                <w:szCs w:val="22"/>
              </w:rPr>
              <w:t>2.2</w:t>
            </w:r>
          </w:p>
        </w:tc>
        <w:tc>
          <w:tcPr>
            <w:tcW w:w="2977" w:type="dxa"/>
          </w:tcPr>
          <w:p w14:paraId="4A227318" w14:textId="77777777" w:rsidR="00911932" w:rsidRPr="00FC723E" w:rsidRDefault="00911932" w:rsidP="00C356B0">
            <w:pPr>
              <w:widowControl/>
              <w:snapToGrid/>
              <w:spacing w:line="240" w:lineRule="auto"/>
              <w:ind w:firstLine="0"/>
              <w:rPr>
                <w:sz w:val="22"/>
                <w:szCs w:val="22"/>
              </w:rPr>
            </w:pPr>
            <w:r w:rsidRPr="00FC723E">
              <w:rPr>
                <w:sz w:val="22"/>
                <w:szCs w:val="22"/>
              </w:rPr>
              <w:t>Неудовлетворительное содержание рабочих мест</w:t>
            </w:r>
          </w:p>
        </w:tc>
        <w:tc>
          <w:tcPr>
            <w:tcW w:w="1417" w:type="dxa"/>
          </w:tcPr>
          <w:p w14:paraId="26A62F25" w14:textId="77777777" w:rsidR="00911932" w:rsidRPr="00FC723E" w:rsidRDefault="00911932" w:rsidP="00C356B0">
            <w:pPr>
              <w:widowControl/>
              <w:snapToGrid/>
              <w:spacing w:line="240" w:lineRule="auto"/>
              <w:ind w:firstLine="0"/>
              <w:rPr>
                <w:sz w:val="22"/>
                <w:szCs w:val="22"/>
              </w:rPr>
            </w:pPr>
            <w:r w:rsidRPr="00FC723E">
              <w:rPr>
                <w:sz w:val="22"/>
                <w:szCs w:val="22"/>
              </w:rPr>
              <w:t>10-20</w:t>
            </w:r>
          </w:p>
        </w:tc>
        <w:tc>
          <w:tcPr>
            <w:tcW w:w="1985" w:type="dxa"/>
          </w:tcPr>
          <w:p w14:paraId="506B6699" w14:textId="77777777" w:rsidR="00911932" w:rsidRPr="00FC723E" w:rsidRDefault="00911932" w:rsidP="00C356B0">
            <w:pPr>
              <w:widowControl/>
              <w:snapToGrid/>
              <w:spacing w:line="240" w:lineRule="auto"/>
              <w:ind w:firstLine="0"/>
              <w:rPr>
                <w:sz w:val="22"/>
                <w:szCs w:val="22"/>
              </w:rPr>
            </w:pPr>
            <w:r w:rsidRPr="00FC723E">
              <w:rPr>
                <w:sz w:val="22"/>
                <w:szCs w:val="22"/>
              </w:rPr>
              <w:t>20-50</w:t>
            </w:r>
          </w:p>
        </w:tc>
        <w:tc>
          <w:tcPr>
            <w:tcW w:w="2835" w:type="dxa"/>
          </w:tcPr>
          <w:p w14:paraId="434BD259" w14:textId="77777777" w:rsidR="00911932" w:rsidRPr="00FC723E" w:rsidRDefault="00911932" w:rsidP="00C356B0">
            <w:pPr>
              <w:widowControl/>
              <w:snapToGrid/>
              <w:spacing w:line="240" w:lineRule="auto"/>
              <w:ind w:firstLine="0"/>
              <w:rPr>
                <w:sz w:val="22"/>
                <w:szCs w:val="22"/>
              </w:rPr>
            </w:pPr>
            <w:r w:rsidRPr="00FC723E">
              <w:rPr>
                <w:sz w:val="22"/>
                <w:szCs w:val="22"/>
              </w:rPr>
              <w:t>10-20</w:t>
            </w:r>
          </w:p>
        </w:tc>
      </w:tr>
      <w:tr w:rsidR="00911932" w:rsidRPr="00FC723E" w14:paraId="4282516B" w14:textId="77777777" w:rsidTr="00C356B0">
        <w:tc>
          <w:tcPr>
            <w:tcW w:w="709" w:type="dxa"/>
          </w:tcPr>
          <w:p w14:paraId="573CE527" w14:textId="77777777" w:rsidR="00911932" w:rsidRPr="00FC723E" w:rsidRDefault="00911932" w:rsidP="00C356B0">
            <w:pPr>
              <w:widowControl/>
              <w:snapToGrid/>
              <w:spacing w:line="240" w:lineRule="auto"/>
              <w:ind w:firstLine="0"/>
              <w:rPr>
                <w:sz w:val="22"/>
                <w:szCs w:val="22"/>
              </w:rPr>
            </w:pPr>
            <w:r w:rsidRPr="00FC723E">
              <w:rPr>
                <w:sz w:val="22"/>
                <w:szCs w:val="22"/>
              </w:rPr>
              <w:t>2.3</w:t>
            </w:r>
          </w:p>
        </w:tc>
        <w:tc>
          <w:tcPr>
            <w:tcW w:w="2977" w:type="dxa"/>
          </w:tcPr>
          <w:p w14:paraId="562FEE65" w14:textId="77777777" w:rsidR="00911932" w:rsidRPr="00FC723E" w:rsidRDefault="00911932" w:rsidP="00C356B0">
            <w:pPr>
              <w:widowControl/>
              <w:snapToGrid/>
              <w:spacing w:line="240" w:lineRule="auto"/>
              <w:ind w:firstLine="0"/>
              <w:rPr>
                <w:sz w:val="22"/>
                <w:szCs w:val="22"/>
              </w:rPr>
            </w:pPr>
            <w:r w:rsidRPr="00FC723E">
              <w:rPr>
                <w:sz w:val="22"/>
                <w:szCs w:val="22"/>
              </w:rPr>
              <w:t>Неудовлетворительное содержание санитарно-бытовых помещений и устройств</w:t>
            </w:r>
          </w:p>
        </w:tc>
        <w:tc>
          <w:tcPr>
            <w:tcW w:w="1417" w:type="dxa"/>
          </w:tcPr>
          <w:p w14:paraId="07D981BF" w14:textId="77777777" w:rsidR="00911932" w:rsidRPr="00FC723E" w:rsidRDefault="00911932" w:rsidP="00C356B0">
            <w:pPr>
              <w:widowControl/>
              <w:snapToGrid/>
              <w:spacing w:line="240" w:lineRule="auto"/>
              <w:ind w:firstLine="0"/>
              <w:rPr>
                <w:sz w:val="22"/>
                <w:szCs w:val="22"/>
              </w:rPr>
            </w:pPr>
            <w:r w:rsidRPr="00FC723E">
              <w:rPr>
                <w:sz w:val="22"/>
                <w:szCs w:val="22"/>
              </w:rPr>
              <w:t>5-10</w:t>
            </w:r>
          </w:p>
        </w:tc>
        <w:tc>
          <w:tcPr>
            <w:tcW w:w="1985" w:type="dxa"/>
          </w:tcPr>
          <w:p w14:paraId="3E5322D3" w14:textId="77777777" w:rsidR="00911932" w:rsidRPr="00FC723E" w:rsidRDefault="00911932" w:rsidP="00C356B0">
            <w:pPr>
              <w:widowControl/>
              <w:snapToGrid/>
              <w:spacing w:line="240" w:lineRule="auto"/>
              <w:ind w:firstLine="0"/>
              <w:rPr>
                <w:sz w:val="22"/>
                <w:szCs w:val="22"/>
              </w:rPr>
            </w:pPr>
            <w:r w:rsidRPr="00FC723E">
              <w:rPr>
                <w:sz w:val="22"/>
                <w:szCs w:val="22"/>
              </w:rPr>
              <w:t>5-10</w:t>
            </w:r>
          </w:p>
        </w:tc>
        <w:tc>
          <w:tcPr>
            <w:tcW w:w="2835" w:type="dxa"/>
          </w:tcPr>
          <w:p w14:paraId="166BD976" w14:textId="77777777" w:rsidR="00911932" w:rsidRPr="00FC723E" w:rsidRDefault="00911932" w:rsidP="00C356B0">
            <w:pPr>
              <w:widowControl/>
              <w:snapToGrid/>
              <w:spacing w:line="240" w:lineRule="auto"/>
              <w:ind w:firstLine="0"/>
              <w:rPr>
                <w:sz w:val="22"/>
                <w:szCs w:val="22"/>
              </w:rPr>
            </w:pPr>
            <w:r w:rsidRPr="00FC723E">
              <w:rPr>
                <w:sz w:val="22"/>
                <w:szCs w:val="22"/>
              </w:rPr>
              <w:t>5-10</w:t>
            </w:r>
          </w:p>
        </w:tc>
      </w:tr>
      <w:tr w:rsidR="00911932" w:rsidRPr="00FC723E" w14:paraId="286F2598" w14:textId="77777777" w:rsidTr="00C356B0">
        <w:tc>
          <w:tcPr>
            <w:tcW w:w="709" w:type="dxa"/>
          </w:tcPr>
          <w:p w14:paraId="1C7A4FA3" w14:textId="77777777" w:rsidR="00911932" w:rsidRPr="00FC723E" w:rsidRDefault="00911932" w:rsidP="00C356B0">
            <w:pPr>
              <w:widowControl/>
              <w:snapToGrid/>
              <w:spacing w:line="240" w:lineRule="auto"/>
              <w:ind w:firstLine="0"/>
              <w:rPr>
                <w:sz w:val="22"/>
                <w:szCs w:val="22"/>
              </w:rPr>
            </w:pPr>
            <w:r w:rsidRPr="00FC723E">
              <w:rPr>
                <w:sz w:val="22"/>
                <w:szCs w:val="22"/>
              </w:rPr>
              <w:t>2.4</w:t>
            </w:r>
          </w:p>
        </w:tc>
        <w:tc>
          <w:tcPr>
            <w:tcW w:w="2977" w:type="dxa"/>
          </w:tcPr>
          <w:p w14:paraId="1B4DEAEC" w14:textId="77777777" w:rsidR="00911932" w:rsidRPr="00FC723E" w:rsidRDefault="00911932" w:rsidP="00C356B0">
            <w:pPr>
              <w:widowControl/>
              <w:snapToGrid/>
              <w:spacing w:line="240" w:lineRule="auto"/>
              <w:ind w:firstLine="0"/>
              <w:rPr>
                <w:sz w:val="22"/>
                <w:szCs w:val="22"/>
              </w:rPr>
            </w:pPr>
            <w:r w:rsidRPr="00FC723E">
              <w:rPr>
                <w:sz w:val="22"/>
                <w:szCs w:val="22"/>
              </w:rPr>
              <w:t xml:space="preserve">Ведение работ, техпроцессов с нарушением </w:t>
            </w:r>
            <w:proofErr w:type="gramStart"/>
            <w:r w:rsidRPr="00FC723E">
              <w:rPr>
                <w:sz w:val="22"/>
                <w:szCs w:val="22"/>
              </w:rPr>
              <w:t>ОТ</w:t>
            </w:r>
            <w:proofErr w:type="gramEnd"/>
          </w:p>
        </w:tc>
        <w:tc>
          <w:tcPr>
            <w:tcW w:w="1417" w:type="dxa"/>
          </w:tcPr>
          <w:p w14:paraId="173A16E2" w14:textId="77777777" w:rsidR="00911932" w:rsidRPr="00FC723E" w:rsidRDefault="00911932" w:rsidP="00C356B0">
            <w:pPr>
              <w:widowControl/>
              <w:snapToGrid/>
              <w:spacing w:line="240" w:lineRule="auto"/>
              <w:ind w:firstLine="0"/>
              <w:rPr>
                <w:sz w:val="22"/>
                <w:szCs w:val="22"/>
              </w:rPr>
            </w:pPr>
            <w:r w:rsidRPr="00FC723E">
              <w:rPr>
                <w:sz w:val="22"/>
                <w:szCs w:val="22"/>
              </w:rPr>
              <w:t>10-20</w:t>
            </w:r>
          </w:p>
        </w:tc>
        <w:tc>
          <w:tcPr>
            <w:tcW w:w="1985" w:type="dxa"/>
          </w:tcPr>
          <w:p w14:paraId="2A8CA9F4" w14:textId="77777777" w:rsidR="00911932" w:rsidRPr="00FC723E" w:rsidRDefault="00911932" w:rsidP="00C356B0">
            <w:pPr>
              <w:widowControl/>
              <w:snapToGrid/>
              <w:spacing w:line="240" w:lineRule="auto"/>
              <w:ind w:firstLine="0"/>
              <w:rPr>
                <w:sz w:val="22"/>
                <w:szCs w:val="22"/>
              </w:rPr>
            </w:pPr>
            <w:r w:rsidRPr="00FC723E">
              <w:rPr>
                <w:sz w:val="22"/>
                <w:szCs w:val="22"/>
              </w:rPr>
              <w:t>10-50</w:t>
            </w:r>
          </w:p>
        </w:tc>
        <w:tc>
          <w:tcPr>
            <w:tcW w:w="2835" w:type="dxa"/>
          </w:tcPr>
          <w:p w14:paraId="7160C4E9" w14:textId="77777777" w:rsidR="00911932" w:rsidRPr="00FC723E" w:rsidRDefault="00911932" w:rsidP="00C356B0">
            <w:pPr>
              <w:widowControl/>
              <w:snapToGrid/>
              <w:spacing w:line="240" w:lineRule="auto"/>
              <w:ind w:firstLine="0"/>
              <w:rPr>
                <w:sz w:val="22"/>
                <w:szCs w:val="22"/>
              </w:rPr>
            </w:pPr>
            <w:r w:rsidRPr="00FC723E">
              <w:rPr>
                <w:sz w:val="22"/>
                <w:szCs w:val="22"/>
              </w:rPr>
              <w:t>10-30</w:t>
            </w:r>
          </w:p>
        </w:tc>
      </w:tr>
      <w:tr w:rsidR="00911932" w:rsidRPr="00FC723E" w14:paraId="682C2C3E" w14:textId="77777777" w:rsidTr="00C356B0">
        <w:tc>
          <w:tcPr>
            <w:tcW w:w="709" w:type="dxa"/>
          </w:tcPr>
          <w:p w14:paraId="4B01F0F0" w14:textId="77777777" w:rsidR="00911932" w:rsidRPr="00FC723E" w:rsidRDefault="00911932" w:rsidP="00C356B0">
            <w:pPr>
              <w:widowControl/>
              <w:snapToGrid/>
              <w:spacing w:line="240" w:lineRule="auto"/>
              <w:ind w:firstLine="0"/>
              <w:rPr>
                <w:sz w:val="22"/>
                <w:szCs w:val="22"/>
              </w:rPr>
            </w:pPr>
            <w:r w:rsidRPr="00FC723E">
              <w:rPr>
                <w:sz w:val="22"/>
                <w:szCs w:val="22"/>
              </w:rPr>
              <w:t>2.5</w:t>
            </w:r>
          </w:p>
        </w:tc>
        <w:tc>
          <w:tcPr>
            <w:tcW w:w="2977" w:type="dxa"/>
          </w:tcPr>
          <w:p w14:paraId="24851449" w14:textId="77777777" w:rsidR="00911932" w:rsidRPr="00FC723E" w:rsidRDefault="00911932" w:rsidP="00C356B0">
            <w:pPr>
              <w:widowControl/>
              <w:snapToGrid/>
              <w:spacing w:line="240" w:lineRule="auto"/>
              <w:ind w:firstLine="0"/>
              <w:rPr>
                <w:sz w:val="22"/>
                <w:szCs w:val="22"/>
              </w:rPr>
            </w:pPr>
            <w:r w:rsidRPr="00FC723E">
              <w:rPr>
                <w:sz w:val="22"/>
                <w:szCs w:val="22"/>
              </w:rPr>
              <w:t xml:space="preserve">Нарушения порядка обучения, инструктажа и проверки знаний </w:t>
            </w:r>
            <w:proofErr w:type="gramStart"/>
            <w:r w:rsidRPr="00FC723E">
              <w:rPr>
                <w:sz w:val="22"/>
                <w:szCs w:val="22"/>
              </w:rPr>
              <w:t>по</w:t>
            </w:r>
            <w:proofErr w:type="gramEnd"/>
            <w:r w:rsidRPr="00FC723E">
              <w:rPr>
                <w:sz w:val="22"/>
                <w:szCs w:val="22"/>
              </w:rPr>
              <w:t xml:space="preserve"> ОТ</w:t>
            </w:r>
          </w:p>
        </w:tc>
        <w:tc>
          <w:tcPr>
            <w:tcW w:w="1417" w:type="dxa"/>
          </w:tcPr>
          <w:p w14:paraId="2067F9FB" w14:textId="77777777" w:rsidR="00911932" w:rsidRPr="00FC723E" w:rsidRDefault="00911932" w:rsidP="00C356B0">
            <w:pPr>
              <w:widowControl/>
              <w:snapToGrid/>
              <w:spacing w:line="240" w:lineRule="auto"/>
              <w:ind w:firstLine="0"/>
              <w:rPr>
                <w:sz w:val="22"/>
                <w:szCs w:val="22"/>
              </w:rPr>
            </w:pPr>
            <w:r w:rsidRPr="00FC723E">
              <w:rPr>
                <w:sz w:val="22"/>
                <w:szCs w:val="22"/>
              </w:rPr>
              <w:t>10</w:t>
            </w:r>
          </w:p>
        </w:tc>
        <w:tc>
          <w:tcPr>
            <w:tcW w:w="1985" w:type="dxa"/>
          </w:tcPr>
          <w:p w14:paraId="4FEDD445" w14:textId="77777777" w:rsidR="00911932" w:rsidRPr="00FC723E" w:rsidRDefault="00911932" w:rsidP="00C356B0">
            <w:pPr>
              <w:widowControl/>
              <w:snapToGrid/>
              <w:spacing w:line="240" w:lineRule="auto"/>
              <w:ind w:firstLine="0"/>
              <w:rPr>
                <w:sz w:val="22"/>
                <w:szCs w:val="22"/>
              </w:rPr>
            </w:pPr>
          </w:p>
        </w:tc>
        <w:tc>
          <w:tcPr>
            <w:tcW w:w="2835" w:type="dxa"/>
          </w:tcPr>
          <w:p w14:paraId="71F53CD8" w14:textId="77777777" w:rsidR="00911932" w:rsidRPr="00FC723E" w:rsidRDefault="00911932" w:rsidP="00C356B0">
            <w:pPr>
              <w:widowControl/>
              <w:snapToGrid/>
              <w:spacing w:line="240" w:lineRule="auto"/>
              <w:ind w:firstLine="0"/>
              <w:rPr>
                <w:sz w:val="22"/>
                <w:szCs w:val="22"/>
              </w:rPr>
            </w:pPr>
            <w:r w:rsidRPr="00FC723E">
              <w:rPr>
                <w:sz w:val="22"/>
                <w:szCs w:val="22"/>
              </w:rPr>
              <w:t>10-50</w:t>
            </w:r>
          </w:p>
        </w:tc>
      </w:tr>
      <w:tr w:rsidR="00911932" w:rsidRPr="00FC723E" w14:paraId="5380D357" w14:textId="77777777" w:rsidTr="00C356B0">
        <w:tc>
          <w:tcPr>
            <w:tcW w:w="709" w:type="dxa"/>
          </w:tcPr>
          <w:p w14:paraId="01AA3772" w14:textId="77777777" w:rsidR="00911932" w:rsidRPr="00FC723E" w:rsidRDefault="00911932" w:rsidP="00C356B0">
            <w:pPr>
              <w:widowControl/>
              <w:snapToGrid/>
              <w:spacing w:line="240" w:lineRule="auto"/>
              <w:ind w:firstLine="0"/>
              <w:rPr>
                <w:sz w:val="22"/>
                <w:szCs w:val="22"/>
              </w:rPr>
            </w:pPr>
            <w:r w:rsidRPr="00FC723E">
              <w:rPr>
                <w:sz w:val="22"/>
                <w:szCs w:val="22"/>
              </w:rPr>
              <w:t>2.6</w:t>
            </w:r>
          </w:p>
        </w:tc>
        <w:tc>
          <w:tcPr>
            <w:tcW w:w="2977" w:type="dxa"/>
          </w:tcPr>
          <w:p w14:paraId="7A1DB99F" w14:textId="77777777" w:rsidR="00911932" w:rsidRPr="00FC723E" w:rsidRDefault="00911932" w:rsidP="00C356B0">
            <w:pPr>
              <w:widowControl/>
              <w:snapToGrid/>
              <w:spacing w:line="240" w:lineRule="auto"/>
              <w:ind w:firstLine="0"/>
              <w:rPr>
                <w:sz w:val="22"/>
                <w:szCs w:val="22"/>
              </w:rPr>
            </w:pPr>
            <w:r w:rsidRPr="00FC723E">
              <w:rPr>
                <w:sz w:val="22"/>
                <w:szCs w:val="22"/>
              </w:rPr>
              <w:t xml:space="preserve">Не обеспечение работников инструкциями </w:t>
            </w:r>
            <w:proofErr w:type="gramStart"/>
            <w:r w:rsidRPr="00FC723E">
              <w:rPr>
                <w:sz w:val="22"/>
                <w:szCs w:val="22"/>
              </w:rPr>
              <w:t>по</w:t>
            </w:r>
            <w:proofErr w:type="gramEnd"/>
            <w:r w:rsidRPr="00FC723E">
              <w:rPr>
                <w:sz w:val="22"/>
                <w:szCs w:val="22"/>
              </w:rPr>
              <w:t xml:space="preserve"> ОТ</w:t>
            </w:r>
          </w:p>
        </w:tc>
        <w:tc>
          <w:tcPr>
            <w:tcW w:w="1417" w:type="dxa"/>
          </w:tcPr>
          <w:p w14:paraId="61670538" w14:textId="77777777" w:rsidR="00911932" w:rsidRPr="00FC723E" w:rsidRDefault="00911932" w:rsidP="00C356B0">
            <w:pPr>
              <w:widowControl/>
              <w:snapToGrid/>
              <w:spacing w:line="240" w:lineRule="auto"/>
              <w:ind w:firstLine="0"/>
              <w:rPr>
                <w:sz w:val="22"/>
                <w:szCs w:val="22"/>
              </w:rPr>
            </w:pPr>
            <w:r w:rsidRPr="00FC723E">
              <w:rPr>
                <w:sz w:val="22"/>
                <w:szCs w:val="22"/>
              </w:rPr>
              <w:t>0,5-2</w:t>
            </w:r>
          </w:p>
        </w:tc>
        <w:tc>
          <w:tcPr>
            <w:tcW w:w="1985" w:type="dxa"/>
          </w:tcPr>
          <w:p w14:paraId="48400F7B" w14:textId="77777777" w:rsidR="00911932" w:rsidRPr="00FC723E" w:rsidRDefault="00911932" w:rsidP="00C356B0">
            <w:pPr>
              <w:widowControl/>
              <w:snapToGrid/>
              <w:spacing w:line="240" w:lineRule="auto"/>
              <w:ind w:firstLine="0"/>
              <w:rPr>
                <w:sz w:val="22"/>
                <w:szCs w:val="22"/>
              </w:rPr>
            </w:pPr>
            <w:r w:rsidRPr="00FC723E">
              <w:rPr>
                <w:sz w:val="22"/>
                <w:szCs w:val="22"/>
              </w:rPr>
              <w:t>5-10</w:t>
            </w:r>
          </w:p>
        </w:tc>
        <w:tc>
          <w:tcPr>
            <w:tcW w:w="2835" w:type="dxa"/>
          </w:tcPr>
          <w:p w14:paraId="5C9ECF3A" w14:textId="77777777" w:rsidR="00911932" w:rsidRPr="00FC723E" w:rsidRDefault="00911932" w:rsidP="00C356B0">
            <w:pPr>
              <w:widowControl/>
              <w:snapToGrid/>
              <w:spacing w:line="240" w:lineRule="auto"/>
              <w:ind w:firstLine="0"/>
              <w:rPr>
                <w:sz w:val="22"/>
                <w:szCs w:val="22"/>
              </w:rPr>
            </w:pPr>
            <w:r w:rsidRPr="00FC723E">
              <w:rPr>
                <w:sz w:val="22"/>
                <w:szCs w:val="22"/>
              </w:rPr>
              <w:t>5-10</w:t>
            </w:r>
          </w:p>
        </w:tc>
      </w:tr>
      <w:tr w:rsidR="00911932" w:rsidRPr="00FC723E" w14:paraId="44EE902D" w14:textId="77777777" w:rsidTr="00C356B0">
        <w:tc>
          <w:tcPr>
            <w:tcW w:w="709" w:type="dxa"/>
          </w:tcPr>
          <w:p w14:paraId="10388055" w14:textId="77777777" w:rsidR="00911932" w:rsidRPr="00FC723E" w:rsidRDefault="00911932" w:rsidP="00C356B0">
            <w:pPr>
              <w:widowControl/>
              <w:snapToGrid/>
              <w:spacing w:line="240" w:lineRule="auto"/>
              <w:ind w:firstLine="0"/>
              <w:rPr>
                <w:sz w:val="22"/>
                <w:szCs w:val="22"/>
              </w:rPr>
            </w:pPr>
            <w:r w:rsidRPr="00FC723E">
              <w:rPr>
                <w:sz w:val="22"/>
                <w:szCs w:val="22"/>
              </w:rPr>
              <w:t>2.7</w:t>
            </w:r>
          </w:p>
        </w:tc>
        <w:tc>
          <w:tcPr>
            <w:tcW w:w="2977" w:type="dxa"/>
          </w:tcPr>
          <w:p w14:paraId="629FFA8B" w14:textId="77777777" w:rsidR="00911932" w:rsidRPr="00FC723E" w:rsidRDefault="00911932" w:rsidP="00C356B0">
            <w:pPr>
              <w:widowControl/>
              <w:snapToGrid/>
              <w:spacing w:line="240" w:lineRule="auto"/>
              <w:ind w:firstLine="0"/>
              <w:rPr>
                <w:sz w:val="22"/>
                <w:szCs w:val="22"/>
              </w:rPr>
            </w:pPr>
            <w:r w:rsidRPr="00FC723E">
              <w:rPr>
                <w:sz w:val="22"/>
                <w:szCs w:val="22"/>
              </w:rPr>
              <w:t xml:space="preserve">Не применение </w:t>
            </w:r>
            <w:proofErr w:type="gramStart"/>
            <w:r w:rsidRPr="00FC723E">
              <w:rPr>
                <w:sz w:val="22"/>
                <w:szCs w:val="22"/>
              </w:rPr>
              <w:t>СИЗ</w:t>
            </w:r>
            <w:proofErr w:type="gramEnd"/>
          </w:p>
        </w:tc>
        <w:tc>
          <w:tcPr>
            <w:tcW w:w="1417" w:type="dxa"/>
          </w:tcPr>
          <w:p w14:paraId="2E5B9325" w14:textId="77777777" w:rsidR="00911932" w:rsidRPr="00FC723E" w:rsidRDefault="00911932" w:rsidP="00C356B0">
            <w:pPr>
              <w:widowControl/>
              <w:snapToGrid/>
              <w:spacing w:line="240" w:lineRule="auto"/>
              <w:ind w:firstLine="0"/>
              <w:rPr>
                <w:sz w:val="22"/>
                <w:szCs w:val="22"/>
              </w:rPr>
            </w:pPr>
            <w:r w:rsidRPr="00FC723E">
              <w:rPr>
                <w:sz w:val="22"/>
                <w:szCs w:val="22"/>
              </w:rPr>
              <w:t>10</w:t>
            </w:r>
          </w:p>
        </w:tc>
        <w:tc>
          <w:tcPr>
            <w:tcW w:w="1985" w:type="dxa"/>
          </w:tcPr>
          <w:p w14:paraId="0A28B475" w14:textId="77777777" w:rsidR="00911932" w:rsidRPr="00FC723E" w:rsidRDefault="00911932" w:rsidP="00C356B0">
            <w:pPr>
              <w:widowControl/>
              <w:snapToGrid/>
              <w:spacing w:line="240" w:lineRule="auto"/>
              <w:ind w:firstLine="0"/>
              <w:rPr>
                <w:sz w:val="22"/>
                <w:szCs w:val="22"/>
              </w:rPr>
            </w:pPr>
            <w:r w:rsidRPr="00FC723E">
              <w:rPr>
                <w:sz w:val="22"/>
                <w:szCs w:val="22"/>
              </w:rPr>
              <w:t>50</w:t>
            </w:r>
          </w:p>
        </w:tc>
        <w:tc>
          <w:tcPr>
            <w:tcW w:w="2835" w:type="dxa"/>
          </w:tcPr>
          <w:p w14:paraId="569FA0F4" w14:textId="77777777" w:rsidR="00911932" w:rsidRPr="00FC723E" w:rsidRDefault="00911932" w:rsidP="00C356B0">
            <w:pPr>
              <w:widowControl/>
              <w:snapToGrid/>
              <w:spacing w:line="240" w:lineRule="auto"/>
              <w:ind w:firstLine="0"/>
              <w:rPr>
                <w:sz w:val="22"/>
                <w:szCs w:val="22"/>
              </w:rPr>
            </w:pPr>
          </w:p>
        </w:tc>
      </w:tr>
      <w:tr w:rsidR="00911932" w:rsidRPr="00FC723E" w14:paraId="37B569F1" w14:textId="77777777" w:rsidTr="00C356B0">
        <w:tc>
          <w:tcPr>
            <w:tcW w:w="709" w:type="dxa"/>
          </w:tcPr>
          <w:p w14:paraId="0F1DD888" w14:textId="77777777" w:rsidR="00911932" w:rsidRPr="00FC723E" w:rsidRDefault="00911932" w:rsidP="00C356B0">
            <w:pPr>
              <w:widowControl/>
              <w:snapToGrid/>
              <w:spacing w:line="240" w:lineRule="auto"/>
              <w:ind w:firstLine="0"/>
              <w:rPr>
                <w:sz w:val="22"/>
                <w:szCs w:val="22"/>
              </w:rPr>
            </w:pPr>
            <w:r w:rsidRPr="00FC723E">
              <w:rPr>
                <w:sz w:val="22"/>
                <w:szCs w:val="22"/>
              </w:rPr>
              <w:t>2.8</w:t>
            </w:r>
          </w:p>
        </w:tc>
        <w:tc>
          <w:tcPr>
            <w:tcW w:w="2977" w:type="dxa"/>
          </w:tcPr>
          <w:p w14:paraId="07088624" w14:textId="77777777" w:rsidR="00911932" w:rsidRPr="00FC723E" w:rsidRDefault="00911932" w:rsidP="00C356B0">
            <w:pPr>
              <w:widowControl/>
              <w:snapToGrid/>
              <w:spacing w:line="240" w:lineRule="auto"/>
              <w:ind w:firstLine="0"/>
              <w:rPr>
                <w:sz w:val="22"/>
                <w:szCs w:val="22"/>
              </w:rPr>
            </w:pPr>
            <w:r w:rsidRPr="00FC723E">
              <w:rPr>
                <w:sz w:val="22"/>
                <w:szCs w:val="22"/>
              </w:rPr>
              <w:t>Прочие нарушения</w:t>
            </w:r>
          </w:p>
        </w:tc>
        <w:tc>
          <w:tcPr>
            <w:tcW w:w="1417" w:type="dxa"/>
          </w:tcPr>
          <w:p w14:paraId="6D0ED769" w14:textId="77777777" w:rsidR="00911932" w:rsidRPr="00FC723E" w:rsidRDefault="00911932" w:rsidP="00C356B0">
            <w:pPr>
              <w:widowControl/>
              <w:snapToGrid/>
              <w:spacing w:line="240" w:lineRule="auto"/>
              <w:ind w:firstLine="0"/>
              <w:rPr>
                <w:sz w:val="22"/>
                <w:szCs w:val="22"/>
              </w:rPr>
            </w:pPr>
            <w:r w:rsidRPr="00FC723E">
              <w:rPr>
                <w:sz w:val="22"/>
                <w:szCs w:val="22"/>
              </w:rPr>
              <w:t>10</w:t>
            </w:r>
          </w:p>
        </w:tc>
        <w:tc>
          <w:tcPr>
            <w:tcW w:w="1985" w:type="dxa"/>
          </w:tcPr>
          <w:p w14:paraId="6D6ACA28" w14:textId="77777777" w:rsidR="00911932" w:rsidRPr="00FC723E" w:rsidRDefault="00911932" w:rsidP="00C356B0">
            <w:pPr>
              <w:widowControl/>
              <w:snapToGrid/>
              <w:spacing w:line="240" w:lineRule="auto"/>
              <w:ind w:firstLine="0"/>
              <w:rPr>
                <w:sz w:val="22"/>
                <w:szCs w:val="22"/>
              </w:rPr>
            </w:pPr>
          </w:p>
        </w:tc>
        <w:tc>
          <w:tcPr>
            <w:tcW w:w="2835" w:type="dxa"/>
          </w:tcPr>
          <w:p w14:paraId="34DA59D7" w14:textId="77777777" w:rsidR="00911932" w:rsidRPr="00FC723E" w:rsidRDefault="00911932" w:rsidP="00C356B0">
            <w:pPr>
              <w:widowControl/>
              <w:snapToGrid/>
              <w:spacing w:line="240" w:lineRule="auto"/>
              <w:ind w:firstLine="0"/>
              <w:rPr>
                <w:sz w:val="22"/>
                <w:szCs w:val="22"/>
              </w:rPr>
            </w:pPr>
          </w:p>
        </w:tc>
      </w:tr>
      <w:tr w:rsidR="00911932" w:rsidRPr="00FC723E" w14:paraId="5C09522E" w14:textId="77777777" w:rsidTr="00C356B0">
        <w:tc>
          <w:tcPr>
            <w:tcW w:w="709" w:type="dxa"/>
          </w:tcPr>
          <w:p w14:paraId="45AE1E6A" w14:textId="77777777" w:rsidR="00911932" w:rsidRPr="00FC723E" w:rsidRDefault="00911932" w:rsidP="00C356B0">
            <w:pPr>
              <w:widowControl/>
              <w:snapToGrid/>
              <w:spacing w:line="240" w:lineRule="auto"/>
              <w:ind w:firstLine="0"/>
              <w:rPr>
                <w:sz w:val="22"/>
                <w:szCs w:val="22"/>
              </w:rPr>
            </w:pPr>
            <w:r w:rsidRPr="00FC723E">
              <w:rPr>
                <w:sz w:val="22"/>
                <w:szCs w:val="22"/>
              </w:rPr>
              <w:t>3</w:t>
            </w:r>
          </w:p>
          <w:p w14:paraId="43D19682" w14:textId="77777777" w:rsidR="00911932" w:rsidRPr="00FC723E" w:rsidRDefault="00911932" w:rsidP="00C356B0">
            <w:pPr>
              <w:widowControl/>
              <w:snapToGrid/>
              <w:spacing w:line="240" w:lineRule="auto"/>
              <w:ind w:firstLine="0"/>
              <w:rPr>
                <w:sz w:val="22"/>
                <w:szCs w:val="22"/>
              </w:rPr>
            </w:pPr>
          </w:p>
        </w:tc>
        <w:tc>
          <w:tcPr>
            <w:tcW w:w="2977" w:type="dxa"/>
          </w:tcPr>
          <w:p w14:paraId="5A87D670" w14:textId="77777777" w:rsidR="00911932" w:rsidRPr="00FC723E" w:rsidRDefault="00911932" w:rsidP="00C356B0">
            <w:pPr>
              <w:widowControl/>
              <w:snapToGrid/>
              <w:spacing w:line="240" w:lineRule="auto"/>
              <w:ind w:firstLine="0"/>
              <w:rPr>
                <w:sz w:val="22"/>
                <w:szCs w:val="22"/>
              </w:rPr>
            </w:pPr>
            <w:proofErr w:type="gramStart"/>
            <w:r w:rsidRPr="00FC723E">
              <w:rPr>
                <w:sz w:val="22"/>
                <w:szCs w:val="22"/>
              </w:rPr>
              <w:t>Не выполнение в срок мероприятий по ОТ и ТБ</w:t>
            </w:r>
            <w:proofErr w:type="gramEnd"/>
          </w:p>
        </w:tc>
        <w:tc>
          <w:tcPr>
            <w:tcW w:w="1417" w:type="dxa"/>
          </w:tcPr>
          <w:p w14:paraId="283A5F08" w14:textId="77777777" w:rsidR="00911932" w:rsidRPr="00FC723E" w:rsidRDefault="00911932" w:rsidP="00C356B0">
            <w:pPr>
              <w:widowControl/>
              <w:snapToGrid/>
              <w:spacing w:line="240" w:lineRule="auto"/>
              <w:ind w:firstLine="0"/>
              <w:rPr>
                <w:sz w:val="22"/>
                <w:szCs w:val="22"/>
              </w:rPr>
            </w:pPr>
            <w:r w:rsidRPr="00FC723E">
              <w:rPr>
                <w:sz w:val="22"/>
                <w:szCs w:val="22"/>
              </w:rPr>
              <w:t>10</w:t>
            </w:r>
          </w:p>
        </w:tc>
        <w:tc>
          <w:tcPr>
            <w:tcW w:w="1985" w:type="dxa"/>
          </w:tcPr>
          <w:p w14:paraId="625C6F4D" w14:textId="77777777" w:rsidR="00911932" w:rsidRPr="00FC723E" w:rsidRDefault="00911932" w:rsidP="00C356B0">
            <w:pPr>
              <w:widowControl/>
              <w:snapToGrid/>
              <w:spacing w:line="240" w:lineRule="auto"/>
              <w:ind w:firstLine="0"/>
              <w:rPr>
                <w:sz w:val="22"/>
                <w:szCs w:val="22"/>
              </w:rPr>
            </w:pPr>
          </w:p>
        </w:tc>
        <w:tc>
          <w:tcPr>
            <w:tcW w:w="2835" w:type="dxa"/>
          </w:tcPr>
          <w:p w14:paraId="0F26BC0F" w14:textId="77777777" w:rsidR="00911932" w:rsidRPr="00FC723E" w:rsidRDefault="00911932" w:rsidP="00C356B0">
            <w:pPr>
              <w:widowControl/>
              <w:snapToGrid/>
              <w:spacing w:line="240" w:lineRule="auto"/>
              <w:ind w:firstLine="0"/>
              <w:rPr>
                <w:sz w:val="22"/>
                <w:szCs w:val="22"/>
              </w:rPr>
            </w:pPr>
          </w:p>
        </w:tc>
      </w:tr>
      <w:tr w:rsidR="00911932" w:rsidRPr="00FC723E" w14:paraId="4F69457E" w14:textId="77777777" w:rsidTr="00C356B0">
        <w:tc>
          <w:tcPr>
            <w:tcW w:w="709" w:type="dxa"/>
          </w:tcPr>
          <w:p w14:paraId="6CA29A88" w14:textId="77777777" w:rsidR="00911932" w:rsidRPr="00FC723E" w:rsidRDefault="00911932" w:rsidP="00C356B0">
            <w:pPr>
              <w:widowControl/>
              <w:snapToGrid/>
              <w:spacing w:line="240" w:lineRule="auto"/>
              <w:ind w:firstLine="0"/>
              <w:rPr>
                <w:sz w:val="22"/>
                <w:szCs w:val="22"/>
              </w:rPr>
            </w:pPr>
            <w:r w:rsidRPr="00FC723E">
              <w:rPr>
                <w:sz w:val="22"/>
                <w:szCs w:val="22"/>
              </w:rPr>
              <w:t>4</w:t>
            </w:r>
          </w:p>
        </w:tc>
        <w:tc>
          <w:tcPr>
            <w:tcW w:w="2977" w:type="dxa"/>
          </w:tcPr>
          <w:p w14:paraId="350F3BDB" w14:textId="77777777" w:rsidR="00911932" w:rsidRPr="00FC723E" w:rsidRDefault="00911932" w:rsidP="00C356B0">
            <w:pPr>
              <w:widowControl/>
              <w:snapToGrid/>
              <w:spacing w:line="240" w:lineRule="auto"/>
              <w:ind w:firstLine="0"/>
              <w:rPr>
                <w:sz w:val="22"/>
                <w:szCs w:val="22"/>
              </w:rPr>
            </w:pPr>
            <w:r w:rsidRPr="00FC723E">
              <w:rPr>
                <w:sz w:val="22"/>
                <w:szCs w:val="22"/>
              </w:rPr>
              <w:t>Состояние пожарной безопасности</w:t>
            </w:r>
          </w:p>
        </w:tc>
        <w:tc>
          <w:tcPr>
            <w:tcW w:w="1417" w:type="dxa"/>
          </w:tcPr>
          <w:p w14:paraId="2478227E" w14:textId="77777777" w:rsidR="00911932" w:rsidRPr="00FC723E" w:rsidRDefault="00911932" w:rsidP="00C356B0">
            <w:pPr>
              <w:widowControl/>
              <w:snapToGrid/>
              <w:spacing w:line="240" w:lineRule="auto"/>
              <w:ind w:firstLine="0"/>
              <w:rPr>
                <w:sz w:val="22"/>
                <w:szCs w:val="22"/>
              </w:rPr>
            </w:pPr>
          </w:p>
        </w:tc>
        <w:tc>
          <w:tcPr>
            <w:tcW w:w="1985" w:type="dxa"/>
          </w:tcPr>
          <w:p w14:paraId="2FCFFEC3" w14:textId="77777777" w:rsidR="00911932" w:rsidRPr="00FC723E" w:rsidRDefault="00911932" w:rsidP="00C356B0">
            <w:pPr>
              <w:widowControl/>
              <w:snapToGrid/>
              <w:spacing w:line="240" w:lineRule="auto"/>
              <w:ind w:firstLine="0"/>
              <w:rPr>
                <w:sz w:val="22"/>
                <w:szCs w:val="22"/>
              </w:rPr>
            </w:pPr>
          </w:p>
        </w:tc>
        <w:tc>
          <w:tcPr>
            <w:tcW w:w="2835" w:type="dxa"/>
          </w:tcPr>
          <w:p w14:paraId="596D4126" w14:textId="77777777" w:rsidR="00911932" w:rsidRPr="00FC723E" w:rsidRDefault="00911932" w:rsidP="00C356B0">
            <w:pPr>
              <w:widowControl/>
              <w:snapToGrid/>
              <w:spacing w:line="240" w:lineRule="auto"/>
              <w:ind w:firstLine="0"/>
              <w:rPr>
                <w:sz w:val="22"/>
                <w:szCs w:val="22"/>
              </w:rPr>
            </w:pPr>
          </w:p>
        </w:tc>
      </w:tr>
      <w:tr w:rsidR="00911932" w:rsidRPr="00FC723E" w14:paraId="120C0BD4" w14:textId="77777777" w:rsidTr="00C356B0">
        <w:trPr>
          <w:trHeight w:val="413"/>
        </w:trPr>
        <w:tc>
          <w:tcPr>
            <w:tcW w:w="709" w:type="dxa"/>
          </w:tcPr>
          <w:p w14:paraId="149BC1D3" w14:textId="77777777" w:rsidR="00911932" w:rsidRPr="00FC723E" w:rsidRDefault="00911932" w:rsidP="00C356B0">
            <w:pPr>
              <w:widowControl/>
              <w:snapToGrid/>
              <w:spacing w:line="240" w:lineRule="auto"/>
              <w:ind w:firstLine="0"/>
              <w:rPr>
                <w:sz w:val="22"/>
                <w:szCs w:val="22"/>
              </w:rPr>
            </w:pPr>
            <w:r w:rsidRPr="00FC723E">
              <w:rPr>
                <w:sz w:val="22"/>
                <w:szCs w:val="22"/>
              </w:rPr>
              <w:t>4.1</w:t>
            </w:r>
          </w:p>
        </w:tc>
        <w:tc>
          <w:tcPr>
            <w:tcW w:w="2977" w:type="dxa"/>
          </w:tcPr>
          <w:p w14:paraId="36678755" w14:textId="77777777" w:rsidR="00911932" w:rsidRPr="00FC723E" w:rsidRDefault="00911932" w:rsidP="00C356B0">
            <w:pPr>
              <w:widowControl/>
              <w:snapToGrid/>
              <w:spacing w:line="240" w:lineRule="auto"/>
              <w:ind w:firstLine="0"/>
              <w:rPr>
                <w:sz w:val="22"/>
                <w:szCs w:val="22"/>
              </w:rPr>
            </w:pPr>
            <w:r w:rsidRPr="00FC723E">
              <w:rPr>
                <w:sz w:val="22"/>
                <w:szCs w:val="22"/>
              </w:rPr>
              <w:t>Допущено пожаров (возгораний)</w:t>
            </w:r>
          </w:p>
        </w:tc>
        <w:tc>
          <w:tcPr>
            <w:tcW w:w="1417" w:type="dxa"/>
          </w:tcPr>
          <w:p w14:paraId="3CBF8CE3" w14:textId="77777777" w:rsidR="00911932" w:rsidRPr="00FC723E" w:rsidRDefault="00911932" w:rsidP="00C356B0">
            <w:pPr>
              <w:widowControl/>
              <w:snapToGrid/>
              <w:spacing w:line="240" w:lineRule="auto"/>
              <w:ind w:firstLine="0"/>
              <w:rPr>
                <w:sz w:val="22"/>
                <w:szCs w:val="22"/>
              </w:rPr>
            </w:pPr>
            <w:r w:rsidRPr="00FC723E">
              <w:rPr>
                <w:sz w:val="22"/>
                <w:szCs w:val="22"/>
              </w:rPr>
              <w:t>10-100</w:t>
            </w:r>
          </w:p>
        </w:tc>
        <w:tc>
          <w:tcPr>
            <w:tcW w:w="1985" w:type="dxa"/>
          </w:tcPr>
          <w:p w14:paraId="1B8CC579" w14:textId="77777777" w:rsidR="00911932" w:rsidRPr="00FC723E" w:rsidRDefault="00911932" w:rsidP="00C356B0">
            <w:pPr>
              <w:widowControl/>
              <w:snapToGrid/>
              <w:spacing w:line="240" w:lineRule="auto"/>
              <w:ind w:firstLine="0"/>
              <w:rPr>
                <w:sz w:val="22"/>
                <w:szCs w:val="22"/>
              </w:rPr>
            </w:pPr>
            <w:r w:rsidRPr="00FC723E">
              <w:rPr>
                <w:sz w:val="22"/>
                <w:szCs w:val="22"/>
              </w:rPr>
              <w:t>50-100</w:t>
            </w:r>
          </w:p>
        </w:tc>
        <w:tc>
          <w:tcPr>
            <w:tcW w:w="2835" w:type="dxa"/>
          </w:tcPr>
          <w:p w14:paraId="028060BE" w14:textId="77777777" w:rsidR="00911932" w:rsidRPr="00FC723E" w:rsidRDefault="00911932" w:rsidP="00C356B0">
            <w:pPr>
              <w:widowControl/>
              <w:snapToGrid/>
              <w:spacing w:line="240" w:lineRule="auto"/>
              <w:ind w:firstLine="0"/>
              <w:rPr>
                <w:sz w:val="22"/>
                <w:szCs w:val="22"/>
              </w:rPr>
            </w:pPr>
            <w:r w:rsidRPr="00FC723E">
              <w:rPr>
                <w:sz w:val="22"/>
                <w:szCs w:val="22"/>
              </w:rPr>
              <w:t>10-100</w:t>
            </w:r>
          </w:p>
        </w:tc>
      </w:tr>
      <w:tr w:rsidR="00911932" w:rsidRPr="00FC723E" w14:paraId="5A1C15D7" w14:textId="77777777" w:rsidTr="00C356B0">
        <w:tc>
          <w:tcPr>
            <w:tcW w:w="709" w:type="dxa"/>
          </w:tcPr>
          <w:p w14:paraId="732E7D56" w14:textId="77777777" w:rsidR="00911932" w:rsidRPr="00FC723E" w:rsidRDefault="00911932" w:rsidP="00C356B0">
            <w:pPr>
              <w:widowControl/>
              <w:snapToGrid/>
              <w:spacing w:line="240" w:lineRule="auto"/>
              <w:ind w:firstLine="0"/>
              <w:rPr>
                <w:sz w:val="22"/>
                <w:szCs w:val="22"/>
              </w:rPr>
            </w:pPr>
            <w:r w:rsidRPr="00FC723E">
              <w:rPr>
                <w:sz w:val="22"/>
                <w:szCs w:val="22"/>
              </w:rPr>
              <w:t>4.2</w:t>
            </w:r>
          </w:p>
        </w:tc>
        <w:tc>
          <w:tcPr>
            <w:tcW w:w="2977" w:type="dxa"/>
          </w:tcPr>
          <w:p w14:paraId="598B3B5C" w14:textId="77777777" w:rsidR="00911932" w:rsidRPr="00FC723E" w:rsidRDefault="00911932" w:rsidP="00C356B0">
            <w:pPr>
              <w:widowControl/>
              <w:snapToGrid/>
              <w:spacing w:line="240" w:lineRule="auto"/>
              <w:ind w:firstLine="0"/>
              <w:rPr>
                <w:sz w:val="22"/>
                <w:szCs w:val="22"/>
              </w:rPr>
            </w:pPr>
            <w:r w:rsidRPr="00FC723E">
              <w:rPr>
                <w:sz w:val="22"/>
                <w:szCs w:val="22"/>
              </w:rPr>
              <w:t>Нарушений противопожарных норм</w:t>
            </w:r>
          </w:p>
        </w:tc>
        <w:tc>
          <w:tcPr>
            <w:tcW w:w="1417" w:type="dxa"/>
          </w:tcPr>
          <w:p w14:paraId="4D7120A6" w14:textId="77777777" w:rsidR="00911932" w:rsidRPr="00FC723E" w:rsidRDefault="00911932" w:rsidP="00C356B0">
            <w:pPr>
              <w:widowControl/>
              <w:snapToGrid/>
              <w:spacing w:line="240" w:lineRule="auto"/>
              <w:ind w:firstLine="0"/>
              <w:rPr>
                <w:sz w:val="22"/>
                <w:szCs w:val="22"/>
              </w:rPr>
            </w:pPr>
            <w:r w:rsidRPr="00FC723E">
              <w:rPr>
                <w:sz w:val="22"/>
                <w:szCs w:val="22"/>
              </w:rPr>
              <w:t>5</w:t>
            </w:r>
          </w:p>
        </w:tc>
        <w:tc>
          <w:tcPr>
            <w:tcW w:w="1985" w:type="dxa"/>
          </w:tcPr>
          <w:p w14:paraId="07FE4D2F" w14:textId="77777777" w:rsidR="00911932" w:rsidRPr="00FC723E" w:rsidRDefault="00911932" w:rsidP="00C356B0">
            <w:pPr>
              <w:widowControl/>
              <w:snapToGrid/>
              <w:spacing w:line="240" w:lineRule="auto"/>
              <w:ind w:firstLine="0"/>
              <w:rPr>
                <w:sz w:val="22"/>
                <w:szCs w:val="22"/>
              </w:rPr>
            </w:pPr>
            <w:r w:rsidRPr="00FC723E">
              <w:rPr>
                <w:sz w:val="22"/>
                <w:szCs w:val="22"/>
              </w:rPr>
              <w:t>10-20</w:t>
            </w:r>
          </w:p>
        </w:tc>
        <w:tc>
          <w:tcPr>
            <w:tcW w:w="2835" w:type="dxa"/>
          </w:tcPr>
          <w:p w14:paraId="41E3C57D" w14:textId="77777777" w:rsidR="00911932" w:rsidRPr="00FC723E" w:rsidRDefault="00911932" w:rsidP="00C356B0">
            <w:pPr>
              <w:widowControl/>
              <w:snapToGrid/>
              <w:spacing w:line="240" w:lineRule="auto"/>
              <w:ind w:firstLine="0"/>
              <w:rPr>
                <w:sz w:val="22"/>
                <w:szCs w:val="22"/>
              </w:rPr>
            </w:pPr>
            <w:r w:rsidRPr="00FC723E">
              <w:rPr>
                <w:sz w:val="22"/>
                <w:szCs w:val="22"/>
              </w:rPr>
              <w:t>10</w:t>
            </w:r>
          </w:p>
        </w:tc>
      </w:tr>
    </w:tbl>
    <w:p w14:paraId="027EB340" w14:textId="77777777" w:rsidR="00911932" w:rsidRPr="00FC723E" w:rsidRDefault="00911932" w:rsidP="00911932">
      <w:pPr>
        <w:widowControl/>
        <w:snapToGrid/>
        <w:spacing w:before="120" w:line="240" w:lineRule="auto"/>
        <w:ind w:firstLine="567"/>
        <w:jc w:val="both"/>
        <w:rPr>
          <w:sz w:val="24"/>
          <w:szCs w:val="24"/>
        </w:rPr>
      </w:pPr>
      <w:r w:rsidRPr="00FC723E">
        <w:rPr>
          <w:sz w:val="24"/>
          <w:szCs w:val="24"/>
        </w:rPr>
        <w:t>Материальное и моральное стимулирование за соблюдение требований охраны труда, трудовой и производственной дисциплины производится в целях:</w:t>
      </w:r>
    </w:p>
    <w:p w14:paraId="51AF3F11" w14:textId="77777777" w:rsidR="00911932" w:rsidRPr="00FC723E" w:rsidRDefault="00911932" w:rsidP="00911932">
      <w:pPr>
        <w:widowControl/>
        <w:snapToGrid/>
        <w:spacing w:line="240" w:lineRule="auto"/>
        <w:ind w:firstLine="567"/>
        <w:jc w:val="both"/>
        <w:rPr>
          <w:sz w:val="24"/>
          <w:szCs w:val="24"/>
        </w:rPr>
      </w:pPr>
      <w:r w:rsidRPr="00FC723E">
        <w:rPr>
          <w:sz w:val="24"/>
          <w:szCs w:val="24"/>
        </w:rPr>
        <w:t>Обеспечения выполнения установленных правил и норм безопасности и охраны труда;</w:t>
      </w:r>
    </w:p>
    <w:p w14:paraId="4B135E72" w14:textId="77777777" w:rsidR="00911932" w:rsidRPr="00FC723E" w:rsidRDefault="00911932" w:rsidP="00911932">
      <w:pPr>
        <w:widowControl/>
        <w:snapToGrid/>
        <w:spacing w:line="240" w:lineRule="auto"/>
        <w:ind w:firstLine="567"/>
        <w:jc w:val="both"/>
        <w:rPr>
          <w:sz w:val="24"/>
          <w:szCs w:val="24"/>
        </w:rPr>
      </w:pPr>
      <w:r w:rsidRPr="00FC723E">
        <w:rPr>
          <w:sz w:val="24"/>
          <w:szCs w:val="24"/>
        </w:rPr>
        <w:t>Повышения результативности профилактической работы по снижению и предупреждению производственного травматизма и профессиональной заболеваемости.</w:t>
      </w:r>
    </w:p>
    <w:p w14:paraId="411B2224" w14:textId="77777777" w:rsidR="00911932" w:rsidRPr="00FC723E" w:rsidRDefault="00911932" w:rsidP="00911932">
      <w:pPr>
        <w:widowControl/>
        <w:snapToGrid/>
        <w:spacing w:line="240" w:lineRule="auto"/>
        <w:ind w:firstLine="567"/>
        <w:jc w:val="both"/>
        <w:rPr>
          <w:sz w:val="24"/>
          <w:szCs w:val="24"/>
        </w:rPr>
      </w:pPr>
      <w:r w:rsidRPr="00FC723E">
        <w:rPr>
          <w:sz w:val="24"/>
          <w:szCs w:val="24"/>
        </w:rPr>
        <w:t>Премирование за соблюдение требований охраны труда, трудовой и производственной дисциплины производится в пределах экономии фонда заработной платы.</w:t>
      </w:r>
    </w:p>
    <w:p w14:paraId="48F99A0A" w14:textId="77777777" w:rsidR="00BB5924" w:rsidRPr="00FC723E" w:rsidRDefault="00911932" w:rsidP="00911932">
      <w:pPr>
        <w:widowControl/>
        <w:snapToGrid/>
        <w:spacing w:line="240" w:lineRule="auto"/>
        <w:ind w:firstLine="567"/>
        <w:jc w:val="both"/>
        <w:rPr>
          <w:sz w:val="24"/>
          <w:szCs w:val="24"/>
        </w:rPr>
      </w:pPr>
      <w:r w:rsidRPr="00FC723E">
        <w:rPr>
          <w:sz w:val="24"/>
          <w:szCs w:val="24"/>
        </w:rPr>
        <w:t>Не подлежит премированию работник</w:t>
      </w:r>
      <w:r w:rsidR="00BB5924" w:rsidRPr="00FC723E">
        <w:rPr>
          <w:sz w:val="24"/>
          <w:szCs w:val="24"/>
        </w:rPr>
        <w:t xml:space="preserve"> в связи:</w:t>
      </w:r>
    </w:p>
    <w:p w14:paraId="2A975F1B" w14:textId="77777777" w:rsidR="00911932" w:rsidRPr="00FC723E" w:rsidRDefault="00BB5924" w:rsidP="00911932">
      <w:pPr>
        <w:widowControl/>
        <w:snapToGrid/>
        <w:spacing w:line="240" w:lineRule="auto"/>
        <w:ind w:firstLine="567"/>
        <w:jc w:val="both"/>
        <w:rPr>
          <w:sz w:val="24"/>
          <w:szCs w:val="24"/>
        </w:rPr>
      </w:pPr>
      <w:r w:rsidRPr="00FC723E">
        <w:rPr>
          <w:sz w:val="24"/>
          <w:szCs w:val="24"/>
        </w:rPr>
        <w:t>-</w:t>
      </w:r>
      <w:r w:rsidR="00911932" w:rsidRPr="00FC723E">
        <w:rPr>
          <w:sz w:val="24"/>
          <w:szCs w:val="24"/>
        </w:rPr>
        <w:t xml:space="preserve"> с нарушением </w:t>
      </w:r>
      <w:r w:rsidRPr="00FC723E">
        <w:rPr>
          <w:sz w:val="24"/>
          <w:szCs w:val="24"/>
        </w:rPr>
        <w:t xml:space="preserve">требований </w:t>
      </w:r>
      <w:r w:rsidR="00911932" w:rsidRPr="00FC723E">
        <w:rPr>
          <w:sz w:val="24"/>
          <w:szCs w:val="24"/>
        </w:rPr>
        <w:t>охраны труда:</w:t>
      </w:r>
    </w:p>
    <w:p w14:paraId="0C2850C0" w14:textId="77777777" w:rsidR="00911932" w:rsidRPr="00FC723E" w:rsidRDefault="00911932" w:rsidP="00911932">
      <w:pPr>
        <w:widowControl/>
        <w:snapToGrid/>
        <w:spacing w:line="240" w:lineRule="auto"/>
        <w:ind w:firstLine="567"/>
        <w:jc w:val="both"/>
        <w:rPr>
          <w:sz w:val="24"/>
          <w:szCs w:val="24"/>
        </w:rPr>
      </w:pPr>
      <w:r w:rsidRPr="00FC723E">
        <w:rPr>
          <w:sz w:val="24"/>
          <w:szCs w:val="24"/>
        </w:rPr>
        <w:t xml:space="preserve">- </w:t>
      </w:r>
      <w:r w:rsidR="00BB5924" w:rsidRPr="00FC723E">
        <w:rPr>
          <w:sz w:val="24"/>
          <w:szCs w:val="24"/>
        </w:rPr>
        <w:t>с нарушением трудовой дисциплины</w:t>
      </w:r>
      <w:r w:rsidRPr="00FC723E">
        <w:rPr>
          <w:sz w:val="24"/>
          <w:szCs w:val="24"/>
        </w:rPr>
        <w:t>;</w:t>
      </w:r>
    </w:p>
    <w:p w14:paraId="01AE833C" w14:textId="77777777" w:rsidR="00911932" w:rsidRPr="00FC723E" w:rsidRDefault="00911932" w:rsidP="00911932">
      <w:pPr>
        <w:widowControl/>
        <w:snapToGrid/>
        <w:spacing w:line="240" w:lineRule="auto"/>
        <w:ind w:firstLine="567"/>
        <w:jc w:val="both"/>
        <w:rPr>
          <w:sz w:val="24"/>
          <w:szCs w:val="24"/>
        </w:rPr>
      </w:pPr>
      <w:r w:rsidRPr="00FC723E">
        <w:rPr>
          <w:sz w:val="24"/>
          <w:szCs w:val="24"/>
        </w:rPr>
        <w:t xml:space="preserve">- </w:t>
      </w:r>
      <w:r w:rsidR="00BB5924" w:rsidRPr="00FC723E">
        <w:rPr>
          <w:sz w:val="24"/>
          <w:szCs w:val="24"/>
        </w:rPr>
        <w:t xml:space="preserve">с </w:t>
      </w:r>
      <w:proofErr w:type="spellStart"/>
      <w:r w:rsidRPr="00FC723E">
        <w:rPr>
          <w:sz w:val="24"/>
          <w:szCs w:val="24"/>
        </w:rPr>
        <w:t>непрохождени</w:t>
      </w:r>
      <w:r w:rsidR="00BB5924" w:rsidRPr="00FC723E">
        <w:rPr>
          <w:sz w:val="24"/>
          <w:szCs w:val="24"/>
        </w:rPr>
        <w:t>ем</w:t>
      </w:r>
      <w:proofErr w:type="spellEnd"/>
      <w:r w:rsidRPr="00FC723E">
        <w:rPr>
          <w:sz w:val="24"/>
          <w:szCs w:val="24"/>
        </w:rPr>
        <w:t xml:space="preserve"> проверки знаний по </w:t>
      </w:r>
      <w:r w:rsidR="00421C47" w:rsidRPr="00FC723E">
        <w:rPr>
          <w:sz w:val="24"/>
          <w:szCs w:val="24"/>
        </w:rPr>
        <w:t>вопросам охраны труда</w:t>
      </w:r>
      <w:r w:rsidRPr="00FC723E">
        <w:rPr>
          <w:sz w:val="24"/>
          <w:szCs w:val="24"/>
        </w:rPr>
        <w:t>;</w:t>
      </w:r>
    </w:p>
    <w:p w14:paraId="1EED5217" w14:textId="77777777" w:rsidR="00911932" w:rsidRPr="00FC723E" w:rsidRDefault="00911932" w:rsidP="00911932">
      <w:pPr>
        <w:widowControl/>
        <w:snapToGrid/>
        <w:spacing w:line="240" w:lineRule="auto"/>
        <w:ind w:firstLine="567"/>
        <w:jc w:val="both"/>
        <w:rPr>
          <w:sz w:val="24"/>
          <w:szCs w:val="24"/>
        </w:rPr>
      </w:pPr>
      <w:r w:rsidRPr="00FC723E">
        <w:rPr>
          <w:sz w:val="24"/>
          <w:szCs w:val="24"/>
        </w:rPr>
        <w:t>-</w:t>
      </w:r>
      <w:r w:rsidR="00BB5924" w:rsidRPr="00FC723E">
        <w:rPr>
          <w:sz w:val="24"/>
          <w:szCs w:val="24"/>
        </w:rPr>
        <w:t xml:space="preserve"> с </w:t>
      </w:r>
      <w:r w:rsidRPr="00FC723E">
        <w:rPr>
          <w:sz w:val="24"/>
          <w:szCs w:val="24"/>
        </w:rPr>
        <w:t>наличи</w:t>
      </w:r>
      <w:r w:rsidR="00BB5924" w:rsidRPr="00FC723E">
        <w:rPr>
          <w:sz w:val="24"/>
          <w:szCs w:val="24"/>
        </w:rPr>
        <w:t>ем</w:t>
      </w:r>
      <w:r w:rsidRPr="00FC723E">
        <w:rPr>
          <w:sz w:val="24"/>
          <w:szCs w:val="24"/>
        </w:rPr>
        <w:t xml:space="preserve"> в отчетном периоде дисциплинарного взыскания за допущенные нарушения требований охраны труда, трудовой и производственной дисциплины.</w:t>
      </w:r>
    </w:p>
    <w:p w14:paraId="1173062A" w14:textId="77777777" w:rsidR="00FF2131" w:rsidRPr="00FC723E" w:rsidRDefault="008C6E16" w:rsidP="00FF2131">
      <w:pPr>
        <w:spacing w:line="240" w:lineRule="auto"/>
        <w:ind w:left="5387" w:firstLine="0"/>
        <w:rPr>
          <w:sz w:val="24"/>
          <w:szCs w:val="24"/>
        </w:rPr>
      </w:pPr>
      <w:r w:rsidRPr="00FC723E">
        <w:rPr>
          <w:sz w:val="24"/>
          <w:szCs w:val="24"/>
        </w:rPr>
        <w:br w:type="page"/>
      </w:r>
      <w:r w:rsidR="00FF2131" w:rsidRPr="00FC723E">
        <w:rPr>
          <w:sz w:val="24"/>
          <w:szCs w:val="24"/>
        </w:rPr>
        <w:lastRenderedPageBreak/>
        <w:t>Приложение 2</w:t>
      </w:r>
      <w:r w:rsidR="00B2792C" w:rsidRPr="00FC723E">
        <w:rPr>
          <w:sz w:val="24"/>
          <w:szCs w:val="24"/>
        </w:rPr>
        <w:t>8</w:t>
      </w:r>
    </w:p>
    <w:p w14:paraId="04C04085" w14:textId="77777777" w:rsidR="00FF2131" w:rsidRPr="00FC723E" w:rsidRDefault="00FF2131" w:rsidP="00FF2131">
      <w:pPr>
        <w:spacing w:line="240" w:lineRule="auto"/>
        <w:ind w:left="5387" w:firstLine="0"/>
        <w:rPr>
          <w:sz w:val="24"/>
          <w:szCs w:val="24"/>
        </w:rPr>
      </w:pPr>
      <w:r w:rsidRPr="00FC723E">
        <w:rPr>
          <w:sz w:val="24"/>
          <w:szCs w:val="24"/>
        </w:rPr>
        <w:t xml:space="preserve">к Коллективному договору 2015 года </w:t>
      </w:r>
    </w:p>
    <w:p w14:paraId="5E77D7D3" w14:textId="77777777" w:rsidR="00FF2131" w:rsidRPr="00FC723E" w:rsidRDefault="00FF2131" w:rsidP="00FF2131">
      <w:pPr>
        <w:spacing w:line="240" w:lineRule="auto"/>
        <w:ind w:firstLine="0"/>
        <w:jc w:val="center"/>
        <w:outlineLvl w:val="0"/>
        <w:rPr>
          <w:bCs/>
          <w:kern w:val="28"/>
          <w:sz w:val="24"/>
          <w:szCs w:val="24"/>
        </w:rPr>
      </w:pPr>
    </w:p>
    <w:p w14:paraId="369FAB9F" w14:textId="77777777" w:rsidR="00FF2131" w:rsidRPr="00FC723E" w:rsidRDefault="00FF2131" w:rsidP="00FF2131">
      <w:pPr>
        <w:spacing w:line="240" w:lineRule="auto"/>
        <w:jc w:val="center"/>
        <w:outlineLvl w:val="0"/>
        <w:rPr>
          <w:bCs/>
          <w:kern w:val="28"/>
          <w:sz w:val="24"/>
          <w:szCs w:val="24"/>
        </w:rPr>
      </w:pPr>
      <w:r w:rsidRPr="00FC723E">
        <w:rPr>
          <w:bCs/>
          <w:kern w:val="28"/>
          <w:sz w:val="24"/>
          <w:szCs w:val="24"/>
        </w:rPr>
        <w:t>ПОЛОЖЕНИЕ</w:t>
      </w:r>
    </w:p>
    <w:p w14:paraId="2687B0CE" w14:textId="77777777" w:rsidR="009D663E" w:rsidRPr="00FC723E" w:rsidRDefault="00FF2131" w:rsidP="00FF2131">
      <w:pPr>
        <w:spacing w:line="240" w:lineRule="auto"/>
        <w:jc w:val="center"/>
        <w:outlineLvl w:val="0"/>
        <w:rPr>
          <w:sz w:val="24"/>
          <w:szCs w:val="24"/>
        </w:rPr>
      </w:pPr>
      <w:r w:rsidRPr="00FC723E">
        <w:rPr>
          <w:bCs/>
          <w:sz w:val="24"/>
          <w:szCs w:val="24"/>
        </w:rPr>
        <w:t xml:space="preserve">о </w:t>
      </w:r>
      <w:r w:rsidRPr="00FC723E">
        <w:rPr>
          <w:sz w:val="24"/>
          <w:szCs w:val="24"/>
        </w:rPr>
        <w:t>постановке на учет и распределении жилья</w:t>
      </w:r>
      <w:r w:rsidR="009D663E" w:rsidRPr="00FC723E">
        <w:rPr>
          <w:sz w:val="24"/>
          <w:szCs w:val="24"/>
        </w:rPr>
        <w:t xml:space="preserve"> сотрудникам </w:t>
      </w:r>
    </w:p>
    <w:p w14:paraId="3E969199" w14:textId="77777777" w:rsidR="00FF2131" w:rsidRPr="00FC723E" w:rsidRDefault="009D663E" w:rsidP="00FF2131">
      <w:pPr>
        <w:spacing w:line="240" w:lineRule="auto"/>
        <w:jc w:val="center"/>
        <w:outlineLvl w:val="0"/>
        <w:rPr>
          <w:bCs/>
          <w:kern w:val="28"/>
          <w:sz w:val="24"/>
          <w:szCs w:val="24"/>
        </w:rPr>
      </w:pPr>
      <w:r w:rsidRPr="00FC723E">
        <w:rPr>
          <w:sz w:val="24"/>
          <w:szCs w:val="24"/>
        </w:rPr>
        <w:t>РНПЦ неврологии и нейрохирургии</w:t>
      </w:r>
    </w:p>
    <w:p w14:paraId="315C6E5A" w14:textId="77777777" w:rsidR="00FF2131" w:rsidRPr="00FC723E" w:rsidRDefault="00FF2131" w:rsidP="00FF2131">
      <w:pPr>
        <w:spacing w:line="240" w:lineRule="auto"/>
        <w:ind w:firstLine="567"/>
        <w:rPr>
          <w:sz w:val="24"/>
          <w:szCs w:val="24"/>
        </w:rPr>
      </w:pPr>
    </w:p>
    <w:p w14:paraId="42024F62" w14:textId="77777777" w:rsidR="00FF2131" w:rsidRPr="00FC723E" w:rsidRDefault="00FF2131" w:rsidP="00B2792C">
      <w:pPr>
        <w:autoSpaceDE w:val="0"/>
        <w:autoSpaceDN w:val="0"/>
        <w:adjustRightInd w:val="0"/>
        <w:spacing w:line="240" w:lineRule="auto"/>
        <w:ind w:firstLine="567"/>
        <w:jc w:val="both"/>
        <w:rPr>
          <w:sz w:val="24"/>
          <w:szCs w:val="24"/>
        </w:rPr>
      </w:pPr>
      <w:r w:rsidRPr="00FC723E">
        <w:rPr>
          <w:sz w:val="24"/>
          <w:szCs w:val="24"/>
        </w:rPr>
        <w:t>Учет граждан, нуждающихся в улучшении жилищных условий, в предоставлени</w:t>
      </w:r>
      <w:r w:rsidRPr="00FC723E">
        <w:rPr>
          <w:sz w:val="24"/>
        </w:rPr>
        <w:t>и</w:t>
      </w:r>
      <w:r w:rsidRPr="00FC723E">
        <w:rPr>
          <w:sz w:val="24"/>
          <w:szCs w:val="24"/>
        </w:rPr>
        <w:t xml:space="preserve"> мест в </w:t>
      </w:r>
      <w:r w:rsidR="00F46E84" w:rsidRPr="00FC723E">
        <w:rPr>
          <w:sz w:val="24"/>
          <w:szCs w:val="24"/>
        </w:rPr>
        <w:t xml:space="preserve">общежитиях, по месту их работы </w:t>
      </w:r>
      <w:r w:rsidRPr="00FC723E">
        <w:rPr>
          <w:sz w:val="24"/>
          <w:szCs w:val="24"/>
        </w:rPr>
        <w:t xml:space="preserve">осуществляется должностным лицом, назначенным администрацией </w:t>
      </w:r>
      <w:r w:rsidR="00485068" w:rsidRPr="00FC723E">
        <w:rPr>
          <w:sz w:val="24"/>
          <w:szCs w:val="24"/>
        </w:rPr>
        <w:t>РНПЦ неврологии и нейрохирургии</w:t>
      </w:r>
      <w:r w:rsidRPr="00FC723E">
        <w:rPr>
          <w:sz w:val="24"/>
          <w:szCs w:val="24"/>
        </w:rPr>
        <w:t>.</w:t>
      </w:r>
    </w:p>
    <w:p w14:paraId="6DAC3086" w14:textId="77777777" w:rsidR="00FF2131" w:rsidRPr="00FC723E" w:rsidRDefault="00FF2131" w:rsidP="00B2792C">
      <w:pPr>
        <w:spacing w:line="240" w:lineRule="auto"/>
        <w:ind w:firstLine="567"/>
        <w:jc w:val="both"/>
        <w:rPr>
          <w:sz w:val="24"/>
          <w:szCs w:val="24"/>
        </w:rPr>
      </w:pPr>
      <w:r w:rsidRPr="00FC723E">
        <w:rPr>
          <w:sz w:val="24"/>
          <w:szCs w:val="24"/>
        </w:rPr>
        <w:t>Лицо, ответственное за ведение учета граждан, нуждающихся в улучшении жилищных условий, в предоставлени</w:t>
      </w:r>
      <w:r w:rsidRPr="00FC723E">
        <w:rPr>
          <w:sz w:val="24"/>
        </w:rPr>
        <w:t>и</w:t>
      </w:r>
      <w:r w:rsidRPr="00FC723E">
        <w:rPr>
          <w:sz w:val="24"/>
          <w:szCs w:val="24"/>
        </w:rPr>
        <w:t xml:space="preserve"> мест в общежитии, назначается приказом </w:t>
      </w:r>
      <w:r w:rsidR="00485068" w:rsidRPr="00FC723E">
        <w:rPr>
          <w:sz w:val="24"/>
          <w:szCs w:val="24"/>
        </w:rPr>
        <w:t>директора</w:t>
      </w:r>
      <w:r w:rsidRPr="00FC723E">
        <w:rPr>
          <w:sz w:val="24"/>
          <w:szCs w:val="24"/>
        </w:rPr>
        <w:t>.</w:t>
      </w:r>
    </w:p>
    <w:p w14:paraId="01CE814A" w14:textId="77777777" w:rsidR="00B2094C" w:rsidRPr="00FC723E" w:rsidRDefault="00B2094C" w:rsidP="00B2094C">
      <w:pPr>
        <w:spacing w:line="240" w:lineRule="auto"/>
        <w:ind w:firstLine="567"/>
        <w:jc w:val="both"/>
        <w:rPr>
          <w:sz w:val="24"/>
          <w:szCs w:val="24"/>
        </w:rPr>
      </w:pPr>
      <w:r w:rsidRPr="00FC723E">
        <w:rPr>
          <w:sz w:val="24"/>
          <w:szCs w:val="24"/>
        </w:rPr>
        <w:t>Учет граждан, нуждающихся в улучшении жилищных условий, в предоставлени</w:t>
      </w:r>
      <w:r w:rsidRPr="00FC723E">
        <w:rPr>
          <w:sz w:val="24"/>
        </w:rPr>
        <w:t>и</w:t>
      </w:r>
      <w:r w:rsidRPr="00FC723E">
        <w:rPr>
          <w:sz w:val="24"/>
          <w:szCs w:val="24"/>
        </w:rPr>
        <w:t xml:space="preserve"> мест в общежитии осуществляется путем ведения общего списка граждан, нуждающихся в улучшении жилищных условий, в предоставлени</w:t>
      </w:r>
      <w:r w:rsidRPr="00FC723E">
        <w:rPr>
          <w:sz w:val="24"/>
        </w:rPr>
        <w:t>и</w:t>
      </w:r>
      <w:r w:rsidRPr="00FC723E">
        <w:rPr>
          <w:sz w:val="24"/>
          <w:szCs w:val="24"/>
        </w:rPr>
        <w:t xml:space="preserve"> мест в общежитии. </w:t>
      </w:r>
    </w:p>
    <w:p w14:paraId="6A42AA0E" w14:textId="77777777" w:rsidR="00B2094C" w:rsidRPr="00FC723E" w:rsidRDefault="00B2094C" w:rsidP="00B2094C">
      <w:pPr>
        <w:spacing w:line="240" w:lineRule="auto"/>
        <w:ind w:firstLine="567"/>
        <w:jc w:val="both"/>
        <w:rPr>
          <w:i/>
          <w:sz w:val="24"/>
          <w:szCs w:val="24"/>
        </w:rPr>
      </w:pPr>
      <w:r w:rsidRPr="00FC723E">
        <w:rPr>
          <w:i/>
          <w:sz w:val="24"/>
          <w:szCs w:val="24"/>
        </w:rPr>
        <w:t>Документы, которые работнику необходимо представить для постановки на учет нуждающихся в улучшении жилищных условий.</w:t>
      </w:r>
    </w:p>
    <w:p w14:paraId="1A82C171" w14:textId="77777777" w:rsidR="00B2094C" w:rsidRPr="00FC723E" w:rsidRDefault="00B2094C" w:rsidP="00B2094C">
      <w:pPr>
        <w:spacing w:line="240" w:lineRule="auto"/>
        <w:ind w:firstLine="567"/>
        <w:jc w:val="both"/>
        <w:rPr>
          <w:sz w:val="24"/>
          <w:szCs w:val="24"/>
        </w:rPr>
      </w:pPr>
      <w:proofErr w:type="gramStart"/>
      <w:r w:rsidRPr="00FC723E">
        <w:rPr>
          <w:sz w:val="24"/>
          <w:szCs w:val="24"/>
        </w:rPr>
        <w:t>Для постановки на учет нуждающихся в улучшении жилищных условий, в предоставлени</w:t>
      </w:r>
      <w:r w:rsidRPr="00FC723E">
        <w:rPr>
          <w:sz w:val="24"/>
        </w:rPr>
        <w:t>и</w:t>
      </w:r>
      <w:r w:rsidRPr="00FC723E">
        <w:rPr>
          <w:sz w:val="24"/>
          <w:szCs w:val="24"/>
        </w:rPr>
        <w:t xml:space="preserve"> мест в общежитии, граждане подают </w:t>
      </w:r>
      <w:hyperlink r:id="rId23" w:history="1">
        <w:r w:rsidRPr="00FC723E">
          <w:rPr>
            <w:rStyle w:val="af4"/>
            <w:color w:val="auto"/>
            <w:sz w:val="24"/>
            <w:szCs w:val="24"/>
            <w:u w:val="none"/>
          </w:rPr>
          <w:t>заявление</w:t>
        </w:r>
      </w:hyperlink>
      <w:r w:rsidRPr="00FC723E">
        <w:t xml:space="preserve"> </w:t>
      </w:r>
      <w:r w:rsidRPr="00FC723E">
        <w:rPr>
          <w:sz w:val="24"/>
          <w:szCs w:val="24"/>
        </w:rPr>
        <w:t>о принятии на учет нуждающихся в улучшении жилищных условий (далее – заявление) в жилищную комиссию РНПЦ неврологии и нейрохирургии (</w:t>
      </w:r>
      <w:r w:rsidRPr="00FC723E">
        <w:rPr>
          <w:i/>
          <w:sz w:val="24"/>
          <w:szCs w:val="24"/>
        </w:rPr>
        <w:t>Указ Президента Республики Беларусь от 16.12.2013 №563 (ред. от 17.11.2014) "О некоторых вопросах правового регулирования жилищных отношений" (вместе с "Положением об учете граждан, нуждающихся в</w:t>
      </w:r>
      <w:proofErr w:type="gramEnd"/>
      <w:r w:rsidRPr="00FC723E">
        <w:rPr>
          <w:i/>
          <w:sz w:val="24"/>
          <w:szCs w:val="24"/>
        </w:rPr>
        <w:t xml:space="preserve"> </w:t>
      </w:r>
      <w:proofErr w:type="gramStart"/>
      <w:r w:rsidRPr="00FC723E">
        <w:rPr>
          <w:i/>
          <w:sz w:val="24"/>
          <w:szCs w:val="24"/>
        </w:rPr>
        <w:t>улучшении жилищных условий, и о порядке предоставления жилых помещений государственного жилищного фонда") Положение об учете граждан, нуждающихся в улучшении жилищных условий, и о порядке предоставления жилых помещений государственного жилищного фонда п. 12</w:t>
      </w:r>
      <w:r w:rsidRPr="00FC723E">
        <w:rPr>
          <w:sz w:val="24"/>
          <w:szCs w:val="24"/>
        </w:rPr>
        <w:t>) (далее – Положения).</w:t>
      </w:r>
      <w:proofErr w:type="gramEnd"/>
    </w:p>
    <w:p w14:paraId="2543DB2D" w14:textId="77777777" w:rsidR="00B2094C" w:rsidRPr="00FC723E" w:rsidRDefault="00B2094C" w:rsidP="00B2094C">
      <w:pPr>
        <w:spacing w:line="240" w:lineRule="auto"/>
        <w:ind w:firstLine="567"/>
        <w:jc w:val="both"/>
        <w:rPr>
          <w:sz w:val="24"/>
          <w:szCs w:val="24"/>
        </w:rPr>
      </w:pPr>
      <w:r w:rsidRPr="00FC723E">
        <w:rPr>
          <w:sz w:val="24"/>
          <w:szCs w:val="24"/>
        </w:rPr>
        <w:t>К заявлению прилагаются следующие документы (</w:t>
      </w:r>
      <w:r w:rsidRPr="00FC723E">
        <w:rPr>
          <w:i/>
          <w:sz w:val="24"/>
          <w:szCs w:val="24"/>
        </w:rPr>
        <w:t>подп. 13.1, 13.7, 13.8 п. 13 Положения</w:t>
      </w:r>
      <w:r w:rsidRPr="00FC723E">
        <w:rPr>
          <w:sz w:val="24"/>
          <w:szCs w:val="24"/>
        </w:rPr>
        <w:t>):</w:t>
      </w:r>
    </w:p>
    <w:p w14:paraId="373C1FFF" w14:textId="77777777" w:rsidR="00B2094C" w:rsidRPr="00FC723E" w:rsidRDefault="00B2094C" w:rsidP="00B2094C">
      <w:pPr>
        <w:widowControl/>
        <w:numPr>
          <w:ilvl w:val="0"/>
          <w:numId w:val="33"/>
        </w:numPr>
        <w:tabs>
          <w:tab w:val="left" w:pos="1134"/>
        </w:tabs>
        <w:snapToGrid/>
        <w:spacing w:line="240" w:lineRule="auto"/>
        <w:ind w:firstLine="567"/>
        <w:contextualSpacing/>
        <w:jc w:val="both"/>
        <w:rPr>
          <w:sz w:val="24"/>
          <w:szCs w:val="24"/>
        </w:rPr>
      </w:pPr>
      <w:r w:rsidRPr="00FC723E">
        <w:rPr>
          <w:sz w:val="24"/>
          <w:szCs w:val="24"/>
        </w:rPr>
        <w:t>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14:paraId="18A43A87" w14:textId="77777777" w:rsidR="00B2094C" w:rsidRPr="00FC723E" w:rsidRDefault="00B2094C" w:rsidP="00B2094C">
      <w:pPr>
        <w:widowControl/>
        <w:numPr>
          <w:ilvl w:val="0"/>
          <w:numId w:val="33"/>
        </w:numPr>
        <w:tabs>
          <w:tab w:val="left" w:pos="1134"/>
        </w:tabs>
        <w:snapToGrid/>
        <w:spacing w:line="240" w:lineRule="auto"/>
        <w:ind w:firstLine="567"/>
        <w:jc w:val="both"/>
        <w:rPr>
          <w:sz w:val="24"/>
          <w:szCs w:val="24"/>
        </w:rPr>
      </w:pPr>
      <w:r w:rsidRPr="00FC723E">
        <w:rPr>
          <w:sz w:val="24"/>
          <w:szCs w:val="24"/>
        </w:rPr>
        <w:t>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14:paraId="6F660C0E" w14:textId="77777777" w:rsidR="00B2094C" w:rsidRPr="00FC723E" w:rsidRDefault="00B2094C" w:rsidP="00B2094C">
      <w:pPr>
        <w:widowControl/>
        <w:numPr>
          <w:ilvl w:val="0"/>
          <w:numId w:val="33"/>
        </w:numPr>
        <w:tabs>
          <w:tab w:val="left" w:pos="1134"/>
        </w:tabs>
        <w:snapToGrid/>
        <w:spacing w:line="240" w:lineRule="auto"/>
        <w:ind w:firstLine="567"/>
        <w:jc w:val="both"/>
        <w:rPr>
          <w:sz w:val="24"/>
          <w:szCs w:val="24"/>
        </w:rPr>
      </w:pPr>
      <w:r w:rsidRPr="00FC723E">
        <w:rPr>
          <w:sz w:val="24"/>
          <w:szCs w:val="24"/>
        </w:rPr>
        <w:t xml:space="preserve">справки о находящихся в собственности гражданина и членов его </w:t>
      </w:r>
      <w:proofErr w:type="gramStart"/>
      <w:r w:rsidRPr="00FC723E">
        <w:rPr>
          <w:sz w:val="24"/>
          <w:szCs w:val="24"/>
        </w:rPr>
        <w:t>семьи</w:t>
      </w:r>
      <w:proofErr w:type="gramEnd"/>
      <w:r w:rsidRPr="00FC723E">
        <w:rPr>
          <w:sz w:val="24"/>
          <w:szCs w:val="24"/>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r w:rsidR="00F46E84" w:rsidRPr="00FC723E">
        <w:rPr>
          <w:sz w:val="24"/>
          <w:szCs w:val="24"/>
        </w:rPr>
        <w:t xml:space="preserve"> </w:t>
      </w:r>
      <w:r w:rsidRPr="00FC723E">
        <w:rPr>
          <w:sz w:val="24"/>
          <w:szCs w:val="24"/>
        </w:rPr>
        <w:t>Минске – о находящихся в собственности гражданина и проживающих совместно с ним членов его семьи жилых помещениях в г.</w:t>
      </w:r>
      <w:r w:rsidR="00F46E84" w:rsidRPr="00FC723E">
        <w:rPr>
          <w:sz w:val="24"/>
          <w:szCs w:val="24"/>
        </w:rPr>
        <w:t xml:space="preserve"> </w:t>
      </w:r>
      <w:r w:rsidRPr="00FC723E">
        <w:rPr>
          <w:sz w:val="24"/>
          <w:szCs w:val="24"/>
        </w:rPr>
        <w:t>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14:paraId="38E96C13" w14:textId="77777777" w:rsidR="00B2094C" w:rsidRPr="00FC723E" w:rsidRDefault="00B2094C" w:rsidP="00B2094C">
      <w:pPr>
        <w:widowControl/>
        <w:numPr>
          <w:ilvl w:val="0"/>
          <w:numId w:val="33"/>
        </w:numPr>
        <w:tabs>
          <w:tab w:val="left" w:pos="1134"/>
        </w:tabs>
        <w:snapToGrid/>
        <w:spacing w:line="240" w:lineRule="auto"/>
        <w:ind w:firstLine="567"/>
        <w:jc w:val="both"/>
        <w:rPr>
          <w:sz w:val="24"/>
          <w:szCs w:val="24"/>
        </w:rPr>
      </w:pPr>
      <w:r w:rsidRPr="00FC723E">
        <w:rPr>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w:t>
      </w:r>
      <w:r w:rsidRPr="00FC723E">
        <w:rPr>
          <w:i/>
          <w:sz w:val="24"/>
          <w:szCs w:val="24"/>
        </w:rPr>
        <w:t>подпункте 3.1.3 пункта 3 настоящего Положения</w:t>
      </w:r>
      <w:r w:rsidRPr="00FC723E">
        <w:rPr>
          <w:sz w:val="24"/>
          <w:szCs w:val="24"/>
        </w:rPr>
        <w:t>;</w:t>
      </w:r>
    </w:p>
    <w:p w14:paraId="6DE3D976" w14:textId="77777777" w:rsidR="00B2094C" w:rsidRPr="00FC723E" w:rsidRDefault="00B2094C" w:rsidP="00B2094C">
      <w:pPr>
        <w:tabs>
          <w:tab w:val="left" w:pos="1134"/>
        </w:tabs>
        <w:spacing w:line="240" w:lineRule="auto"/>
        <w:ind w:firstLine="567"/>
        <w:jc w:val="both"/>
        <w:rPr>
          <w:sz w:val="24"/>
          <w:szCs w:val="24"/>
        </w:rPr>
      </w:pPr>
      <w:r w:rsidRPr="00FC723E">
        <w:rPr>
          <w:sz w:val="24"/>
          <w:szCs w:val="24"/>
        </w:rPr>
        <w:t>5.</w:t>
      </w:r>
      <w:r w:rsidRPr="00FC723E">
        <w:rPr>
          <w:sz w:val="24"/>
          <w:szCs w:val="24"/>
        </w:rPr>
        <w:tab/>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w:t>
      </w:r>
      <w:r w:rsidRPr="00FC723E">
        <w:rPr>
          <w:i/>
          <w:sz w:val="24"/>
          <w:szCs w:val="24"/>
        </w:rPr>
        <w:t xml:space="preserve">подпункте 3.2 пункта 3 настоящего </w:t>
      </w:r>
      <w:r w:rsidRPr="00FC723E">
        <w:rPr>
          <w:i/>
          <w:sz w:val="24"/>
          <w:szCs w:val="24"/>
        </w:rPr>
        <w:lastRenderedPageBreak/>
        <w:t>Положения</w:t>
      </w:r>
      <w:r w:rsidRPr="00FC723E">
        <w:rPr>
          <w:sz w:val="24"/>
          <w:szCs w:val="24"/>
        </w:rPr>
        <w:t>;</w:t>
      </w:r>
    </w:p>
    <w:p w14:paraId="591A656C" w14:textId="77777777" w:rsidR="00B2094C" w:rsidRPr="00FC723E" w:rsidRDefault="00B2094C" w:rsidP="00B2094C">
      <w:pPr>
        <w:tabs>
          <w:tab w:val="left" w:pos="1134"/>
        </w:tabs>
        <w:spacing w:line="240" w:lineRule="auto"/>
        <w:ind w:firstLine="567"/>
        <w:jc w:val="both"/>
        <w:rPr>
          <w:sz w:val="24"/>
          <w:szCs w:val="24"/>
        </w:rPr>
      </w:pPr>
      <w:r w:rsidRPr="00FC723E">
        <w:rPr>
          <w:sz w:val="24"/>
          <w:szCs w:val="24"/>
        </w:rPr>
        <w:t>6.</w:t>
      </w:r>
      <w:r w:rsidRPr="00FC723E">
        <w:rPr>
          <w:sz w:val="24"/>
          <w:szCs w:val="24"/>
        </w:rPr>
        <w:tab/>
        <w:t xml:space="preserve">договор найма жилого помещения – при принятии граждан на учет нуждающихся в улучшении жилищных условий по основаниям, предусмотренным в </w:t>
      </w:r>
      <w:r w:rsidRPr="00FC723E">
        <w:rPr>
          <w:i/>
          <w:sz w:val="24"/>
          <w:szCs w:val="24"/>
        </w:rPr>
        <w:t>подпунктах 3.1.4 – 3.1.6 пункта 3 настоящего Положения</w:t>
      </w:r>
      <w:r w:rsidRPr="00FC723E">
        <w:rPr>
          <w:sz w:val="24"/>
          <w:szCs w:val="24"/>
        </w:rPr>
        <w:t>.</w:t>
      </w:r>
    </w:p>
    <w:p w14:paraId="64B1CD41" w14:textId="77777777" w:rsidR="00B2094C" w:rsidRPr="00FC723E" w:rsidRDefault="00B2094C" w:rsidP="00B2094C">
      <w:pPr>
        <w:spacing w:line="240" w:lineRule="auto"/>
        <w:ind w:firstLine="567"/>
        <w:jc w:val="both"/>
        <w:rPr>
          <w:sz w:val="24"/>
          <w:szCs w:val="24"/>
        </w:rPr>
      </w:pPr>
      <w:r w:rsidRPr="00FC723E">
        <w:rPr>
          <w:sz w:val="24"/>
          <w:szCs w:val="24"/>
        </w:rPr>
        <w:t>Заявление гражданина о принятии на учет нуждающегося в улучшении жилищных условий, в предоставлени</w:t>
      </w:r>
      <w:r w:rsidRPr="00FC723E">
        <w:rPr>
          <w:sz w:val="24"/>
        </w:rPr>
        <w:t>и</w:t>
      </w:r>
      <w:r w:rsidRPr="00FC723E">
        <w:rPr>
          <w:sz w:val="24"/>
          <w:szCs w:val="24"/>
        </w:rPr>
        <w:t xml:space="preserve"> мест в общежитии, регистрируется организацией в книге регистрации заявлений граждан, нуждающихся в улучшении жилищных условий, либо в книге регистрации заявлений </w:t>
      </w:r>
      <w:r w:rsidR="00421C47" w:rsidRPr="00FC723E">
        <w:rPr>
          <w:sz w:val="24"/>
          <w:szCs w:val="24"/>
        </w:rPr>
        <w:t>граждан,</w:t>
      </w:r>
      <w:r w:rsidRPr="00FC723E">
        <w:rPr>
          <w:sz w:val="24"/>
          <w:szCs w:val="24"/>
        </w:rPr>
        <w:t xml:space="preserve"> желающих получить жилое помещение в общежитии (</w:t>
      </w:r>
      <w:r w:rsidRPr="00FC723E">
        <w:rPr>
          <w:i/>
          <w:sz w:val="24"/>
          <w:szCs w:val="24"/>
        </w:rPr>
        <w:t>приложение 3 к Постановлению №28</w:t>
      </w:r>
      <w:r w:rsidRPr="00FC723E">
        <w:rPr>
          <w:sz w:val="24"/>
          <w:szCs w:val="24"/>
        </w:rPr>
        <w:t>).</w:t>
      </w:r>
    </w:p>
    <w:p w14:paraId="141C1B78" w14:textId="77777777" w:rsidR="00B2094C" w:rsidRPr="00FC723E" w:rsidRDefault="00B2094C" w:rsidP="00B2094C">
      <w:pPr>
        <w:spacing w:line="240" w:lineRule="auto"/>
        <w:ind w:firstLine="567"/>
        <w:jc w:val="both"/>
        <w:rPr>
          <w:i/>
          <w:sz w:val="24"/>
          <w:szCs w:val="24"/>
        </w:rPr>
      </w:pPr>
      <w:r w:rsidRPr="00FC723E">
        <w:rPr>
          <w:i/>
          <w:sz w:val="24"/>
          <w:szCs w:val="24"/>
        </w:rPr>
        <w:t>Принятие решения о постановке на учет нуждающихся в улучшении жилищных условий.</w:t>
      </w:r>
    </w:p>
    <w:p w14:paraId="155690CE" w14:textId="77777777" w:rsidR="00B2094C" w:rsidRPr="00FC723E" w:rsidRDefault="00B2094C" w:rsidP="00B2094C">
      <w:pPr>
        <w:spacing w:line="240" w:lineRule="auto"/>
        <w:ind w:firstLine="567"/>
        <w:jc w:val="both"/>
        <w:rPr>
          <w:sz w:val="24"/>
          <w:szCs w:val="24"/>
        </w:rPr>
      </w:pPr>
      <w:r w:rsidRPr="00FC723E">
        <w:rPr>
          <w:sz w:val="24"/>
          <w:szCs w:val="24"/>
        </w:rPr>
        <w:t>Решение о постановке на учет нуждающихся в улучшении жилищных условий, в предоставлени</w:t>
      </w:r>
      <w:r w:rsidRPr="00FC723E">
        <w:rPr>
          <w:sz w:val="24"/>
        </w:rPr>
        <w:t>и</w:t>
      </w:r>
      <w:r w:rsidRPr="00FC723E">
        <w:rPr>
          <w:sz w:val="24"/>
          <w:szCs w:val="24"/>
        </w:rPr>
        <w:t xml:space="preserve"> мест в общежитии по месту работы граждан принимается по совместному решению (</w:t>
      </w:r>
      <w:r w:rsidRPr="00FC723E">
        <w:rPr>
          <w:i/>
          <w:sz w:val="24"/>
          <w:szCs w:val="24"/>
        </w:rPr>
        <w:t>часть 1 и 3 статья 38 Жилищного кодекса Республики Беларусь</w:t>
      </w:r>
      <w:r w:rsidRPr="00FC723E">
        <w:rPr>
          <w:sz w:val="24"/>
          <w:szCs w:val="24"/>
        </w:rPr>
        <w:t>):</w:t>
      </w:r>
    </w:p>
    <w:p w14:paraId="34FDE9E1" w14:textId="77777777" w:rsidR="00B2094C" w:rsidRPr="00FC723E" w:rsidRDefault="00B2094C" w:rsidP="00B2094C">
      <w:pPr>
        <w:spacing w:line="240" w:lineRule="auto"/>
        <w:ind w:firstLine="567"/>
        <w:jc w:val="both"/>
        <w:rPr>
          <w:sz w:val="24"/>
          <w:szCs w:val="24"/>
        </w:rPr>
      </w:pPr>
      <w:r w:rsidRPr="00FC723E">
        <w:rPr>
          <w:sz w:val="24"/>
          <w:szCs w:val="24"/>
        </w:rPr>
        <w:t>администрации государственного органа, другой организации и профсоюзного комитета, а также при участии общественной комиссии по жилищным вопросам;</w:t>
      </w:r>
    </w:p>
    <w:p w14:paraId="0C023BAD" w14:textId="77777777" w:rsidR="00B2094C" w:rsidRPr="00FC723E" w:rsidRDefault="00B2094C" w:rsidP="00B2094C">
      <w:pPr>
        <w:spacing w:line="240" w:lineRule="auto"/>
        <w:ind w:firstLine="567"/>
        <w:jc w:val="both"/>
        <w:rPr>
          <w:sz w:val="24"/>
          <w:szCs w:val="24"/>
        </w:rPr>
      </w:pPr>
      <w:r w:rsidRPr="00FC723E">
        <w:rPr>
          <w:sz w:val="24"/>
          <w:szCs w:val="24"/>
        </w:rPr>
        <w:t>В решении о принятии на учет указываются (</w:t>
      </w:r>
      <w:r w:rsidRPr="00FC723E">
        <w:rPr>
          <w:i/>
          <w:sz w:val="24"/>
          <w:szCs w:val="24"/>
        </w:rPr>
        <w:t>пункт 1 статья 40 Жилищного кодекса Республики Беларусь)</w:t>
      </w:r>
      <w:r w:rsidRPr="00FC723E">
        <w:rPr>
          <w:sz w:val="24"/>
          <w:szCs w:val="24"/>
        </w:rPr>
        <w:t>:</w:t>
      </w:r>
    </w:p>
    <w:p w14:paraId="4CB814A5" w14:textId="77777777" w:rsidR="00B2094C" w:rsidRPr="00FC723E" w:rsidRDefault="00B2094C" w:rsidP="00B2094C">
      <w:pPr>
        <w:spacing w:line="240" w:lineRule="auto"/>
        <w:ind w:firstLine="567"/>
        <w:jc w:val="both"/>
        <w:rPr>
          <w:sz w:val="24"/>
          <w:szCs w:val="24"/>
        </w:rPr>
      </w:pPr>
      <w:r w:rsidRPr="00FC723E">
        <w:rPr>
          <w:sz w:val="24"/>
          <w:szCs w:val="24"/>
        </w:rPr>
        <w:t>- дата принятия гражданина на учет нуждающихся в улучшении жилищных условий;</w:t>
      </w:r>
    </w:p>
    <w:p w14:paraId="4CFCCBA4" w14:textId="77777777" w:rsidR="00B2094C" w:rsidRPr="00FC723E" w:rsidRDefault="00B2094C" w:rsidP="00B2094C">
      <w:pPr>
        <w:spacing w:line="240" w:lineRule="auto"/>
        <w:ind w:firstLine="567"/>
        <w:jc w:val="both"/>
        <w:rPr>
          <w:sz w:val="24"/>
          <w:szCs w:val="24"/>
        </w:rPr>
      </w:pPr>
      <w:r w:rsidRPr="00FC723E">
        <w:rPr>
          <w:sz w:val="24"/>
          <w:szCs w:val="24"/>
        </w:rPr>
        <w:t>- основания для принятия гражданина на учет;</w:t>
      </w:r>
    </w:p>
    <w:p w14:paraId="191D3A48" w14:textId="77777777" w:rsidR="00B2094C" w:rsidRPr="00FC723E" w:rsidRDefault="00B2094C" w:rsidP="00B2094C">
      <w:pPr>
        <w:spacing w:line="240" w:lineRule="auto"/>
        <w:ind w:firstLine="567"/>
        <w:jc w:val="both"/>
        <w:rPr>
          <w:sz w:val="24"/>
          <w:szCs w:val="24"/>
        </w:rPr>
      </w:pPr>
      <w:r w:rsidRPr="00FC723E">
        <w:rPr>
          <w:sz w:val="24"/>
          <w:szCs w:val="24"/>
        </w:rPr>
        <w:t>- информация о включении в общий список учета;</w:t>
      </w:r>
    </w:p>
    <w:p w14:paraId="11519E9F" w14:textId="77777777" w:rsidR="00B2094C" w:rsidRPr="00FC723E" w:rsidRDefault="00B2094C" w:rsidP="00B2094C">
      <w:pPr>
        <w:spacing w:line="240" w:lineRule="auto"/>
        <w:ind w:firstLine="567"/>
        <w:jc w:val="both"/>
        <w:rPr>
          <w:sz w:val="24"/>
          <w:szCs w:val="24"/>
        </w:rPr>
      </w:pPr>
      <w:r w:rsidRPr="00FC723E">
        <w:rPr>
          <w:sz w:val="24"/>
          <w:szCs w:val="24"/>
        </w:rPr>
        <w:t>- состав семьи гражданина;</w:t>
      </w:r>
    </w:p>
    <w:p w14:paraId="033EF1AA" w14:textId="77777777" w:rsidR="00B2094C" w:rsidRPr="00FC723E" w:rsidRDefault="00B2094C" w:rsidP="00B2094C">
      <w:pPr>
        <w:spacing w:line="240" w:lineRule="auto"/>
        <w:ind w:firstLine="567"/>
        <w:jc w:val="both"/>
        <w:rPr>
          <w:sz w:val="24"/>
          <w:szCs w:val="24"/>
        </w:rPr>
      </w:pPr>
      <w:r w:rsidRPr="00FC723E">
        <w:rPr>
          <w:sz w:val="24"/>
          <w:szCs w:val="24"/>
        </w:rPr>
        <w:t>- номер очереди.</w:t>
      </w:r>
    </w:p>
    <w:p w14:paraId="20C9A734" w14:textId="77777777" w:rsidR="00B2094C" w:rsidRPr="00FC723E" w:rsidRDefault="00B2094C" w:rsidP="00B2094C">
      <w:pPr>
        <w:spacing w:line="240" w:lineRule="auto"/>
        <w:ind w:firstLine="567"/>
        <w:jc w:val="both"/>
        <w:rPr>
          <w:sz w:val="24"/>
          <w:szCs w:val="24"/>
        </w:rPr>
      </w:pPr>
      <w:r w:rsidRPr="00FC723E">
        <w:rPr>
          <w:sz w:val="24"/>
          <w:szCs w:val="24"/>
        </w:rPr>
        <w:t>В решении об отказе в принятии на учет указываются основания для отказа.</w:t>
      </w:r>
    </w:p>
    <w:p w14:paraId="73204251" w14:textId="77777777" w:rsidR="00B2094C" w:rsidRPr="00FC723E" w:rsidRDefault="00B2094C" w:rsidP="00B2094C">
      <w:pPr>
        <w:spacing w:line="240" w:lineRule="auto"/>
        <w:ind w:firstLine="567"/>
        <w:jc w:val="both"/>
        <w:rPr>
          <w:i/>
          <w:sz w:val="24"/>
          <w:szCs w:val="24"/>
        </w:rPr>
      </w:pPr>
      <w:r w:rsidRPr="00FC723E">
        <w:rPr>
          <w:i/>
          <w:sz w:val="24"/>
          <w:szCs w:val="24"/>
        </w:rPr>
        <w:t>Сообщение работнику о принятом по заявлению решении</w:t>
      </w:r>
    </w:p>
    <w:p w14:paraId="379D18C2" w14:textId="77777777" w:rsidR="00B2094C" w:rsidRPr="00FC723E" w:rsidRDefault="00B2094C" w:rsidP="00B2094C">
      <w:pPr>
        <w:spacing w:line="240" w:lineRule="auto"/>
        <w:ind w:firstLine="567"/>
        <w:jc w:val="both"/>
        <w:rPr>
          <w:sz w:val="24"/>
          <w:szCs w:val="24"/>
        </w:rPr>
      </w:pPr>
      <w:proofErr w:type="gramStart"/>
      <w:r w:rsidRPr="00FC723E">
        <w:rPr>
          <w:sz w:val="24"/>
          <w:szCs w:val="24"/>
        </w:rPr>
        <w:t>О принятом решении сообщается гражданину в письменной форме в течение одного месяца со дня его подачи после получения всех необходимых документов (</w:t>
      </w:r>
      <w:r w:rsidRPr="00FC723E">
        <w:rPr>
          <w:i/>
          <w:sz w:val="24"/>
          <w:szCs w:val="24"/>
        </w:rPr>
        <w:t>пункт 1 статья 40 Жилищного кодекса Республики Беларусь, часть 1 пункт 16 Положения, подп. 1.1.5 п. 1.1 главы 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26.04.2010 №200</w:t>
      </w:r>
      <w:proofErr w:type="gramEnd"/>
      <w:r w:rsidRPr="00FC723E">
        <w:rPr>
          <w:i/>
          <w:sz w:val="24"/>
          <w:szCs w:val="24"/>
        </w:rPr>
        <w:t xml:space="preserve"> "</w:t>
      </w:r>
      <w:proofErr w:type="gramStart"/>
      <w:r w:rsidRPr="00FC723E">
        <w:rPr>
          <w:i/>
          <w:sz w:val="24"/>
          <w:szCs w:val="24"/>
        </w:rPr>
        <w:t>Об административных процедурах, осуществляемых государственными органами и иными организациями по заявлениям граждан»).</w:t>
      </w:r>
      <w:proofErr w:type="gramEnd"/>
    </w:p>
    <w:p w14:paraId="20CBA3B8" w14:textId="77777777" w:rsidR="00B2094C" w:rsidRPr="00FC723E" w:rsidRDefault="00B2094C" w:rsidP="00B2094C">
      <w:pPr>
        <w:spacing w:line="240" w:lineRule="auto"/>
        <w:ind w:firstLine="567"/>
        <w:jc w:val="both"/>
        <w:rPr>
          <w:i/>
          <w:sz w:val="24"/>
          <w:szCs w:val="24"/>
        </w:rPr>
      </w:pPr>
      <w:r w:rsidRPr="00FC723E">
        <w:rPr>
          <w:i/>
          <w:sz w:val="24"/>
          <w:szCs w:val="24"/>
        </w:rPr>
        <w:t>Принятие на учет нуждающихся в улучшении жилищных условиях</w:t>
      </w:r>
    </w:p>
    <w:p w14:paraId="3F548A22" w14:textId="77777777" w:rsidR="00B2094C" w:rsidRPr="00FC723E" w:rsidRDefault="00B2094C" w:rsidP="00B2094C">
      <w:pPr>
        <w:spacing w:line="240" w:lineRule="auto"/>
        <w:ind w:firstLine="567"/>
        <w:jc w:val="both"/>
        <w:rPr>
          <w:sz w:val="24"/>
          <w:szCs w:val="24"/>
        </w:rPr>
      </w:pPr>
      <w:r w:rsidRPr="00FC723E">
        <w:rPr>
          <w:sz w:val="24"/>
          <w:szCs w:val="24"/>
        </w:rPr>
        <w:t>Граждане считаются принятыми на учет нуждающихся в улучшении жилищных условий, в предоставлени</w:t>
      </w:r>
      <w:r w:rsidRPr="00FC723E">
        <w:rPr>
          <w:sz w:val="24"/>
        </w:rPr>
        <w:t>и</w:t>
      </w:r>
      <w:r w:rsidRPr="00FC723E">
        <w:rPr>
          <w:sz w:val="24"/>
          <w:szCs w:val="24"/>
        </w:rPr>
        <w:t xml:space="preserve"> мест в общежитии, со дня подачи заявления при наличии у них оснований для признания нуждающимися в улучшении жилищных условий (</w:t>
      </w:r>
      <w:r w:rsidRPr="00FC723E">
        <w:rPr>
          <w:i/>
          <w:sz w:val="24"/>
          <w:szCs w:val="24"/>
        </w:rPr>
        <w:t>ч. 1 п. 1 Положения</w:t>
      </w:r>
      <w:r w:rsidRPr="00FC723E">
        <w:rPr>
          <w:sz w:val="24"/>
          <w:szCs w:val="24"/>
        </w:rPr>
        <w:t>).</w:t>
      </w:r>
    </w:p>
    <w:p w14:paraId="29440E59" w14:textId="77777777" w:rsidR="00B2094C" w:rsidRPr="00FC723E" w:rsidRDefault="00B2094C" w:rsidP="00B2094C">
      <w:pPr>
        <w:spacing w:line="240" w:lineRule="auto"/>
        <w:ind w:firstLine="567"/>
        <w:jc w:val="both"/>
        <w:rPr>
          <w:sz w:val="24"/>
          <w:szCs w:val="24"/>
        </w:rPr>
      </w:pPr>
      <w:r w:rsidRPr="00FC723E">
        <w:rPr>
          <w:sz w:val="24"/>
          <w:szCs w:val="24"/>
        </w:rPr>
        <w:t>Если заявления поданы несколькими гражданами в один и тот же день, они включаются в списки нуждающихся в улучшении жилищных условий в порядке регистрации заявлений.</w:t>
      </w:r>
    </w:p>
    <w:p w14:paraId="32E73790" w14:textId="77777777" w:rsidR="00B2094C" w:rsidRPr="00FC723E" w:rsidRDefault="00B2094C" w:rsidP="00B2094C">
      <w:pPr>
        <w:spacing w:line="240" w:lineRule="auto"/>
        <w:ind w:firstLine="567"/>
        <w:jc w:val="both"/>
        <w:rPr>
          <w:i/>
          <w:sz w:val="24"/>
          <w:szCs w:val="24"/>
        </w:rPr>
      </w:pPr>
      <w:r w:rsidRPr="00FC723E">
        <w:rPr>
          <w:i/>
          <w:sz w:val="24"/>
          <w:szCs w:val="24"/>
        </w:rPr>
        <w:t>Изменения в составе семьи гражданина, состоящего на учете нуждающихся в улучшении жилищных условий</w:t>
      </w:r>
    </w:p>
    <w:p w14:paraId="6B4B50DF" w14:textId="77777777" w:rsidR="00B2094C" w:rsidRPr="00FC723E" w:rsidRDefault="00B2094C" w:rsidP="00B2094C">
      <w:pPr>
        <w:spacing w:line="240" w:lineRule="auto"/>
        <w:ind w:firstLine="567"/>
        <w:jc w:val="both"/>
        <w:rPr>
          <w:sz w:val="24"/>
          <w:szCs w:val="24"/>
        </w:rPr>
      </w:pPr>
      <w:r w:rsidRPr="00FC723E">
        <w:rPr>
          <w:sz w:val="24"/>
          <w:szCs w:val="24"/>
        </w:rPr>
        <w:t>Гражданин вправе обратиться с заявлением о внесении изменений в состав семьи, с которым он состоит на учете нуждающихся в улучшении жилищных условий, если в период пребывания на учете нуждающихся в улучшении жилищных условий у гражданина изменился состав семьи (</w:t>
      </w:r>
      <w:r w:rsidRPr="00FC723E">
        <w:rPr>
          <w:i/>
          <w:sz w:val="24"/>
          <w:szCs w:val="24"/>
        </w:rPr>
        <w:t>ч. 4 п. 25 Положения</w:t>
      </w:r>
      <w:r w:rsidRPr="00FC723E">
        <w:rPr>
          <w:sz w:val="24"/>
          <w:szCs w:val="24"/>
        </w:rPr>
        <w:t>). Решение о внесении изменений в состав семьи принимается в порядке, предусмотренном для принятия решений о постановке на учет (снятии с учета) нуждающихся в улучшении жилищных условий.</w:t>
      </w:r>
    </w:p>
    <w:p w14:paraId="436A78BE" w14:textId="77777777" w:rsidR="00B2094C" w:rsidRPr="00FC723E" w:rsidRDefault="00B2094C" w:rsidP="00B2094C">
      <w:pPr>
        <w:spacing w:line="240" w:lineRule="auto"/>
        <w:ind w:firstLine="567"/>
        <w:jc w:val="both"/>
        <w:rPr>
          <w:sz w:val="24"/>
          <w:szCs w:val="24"/>
        </w:rPr>
      </w:pPr>
      <w:r w:rsidRPr="00FC723E">
        <w:rPr>
          <w:sz w:val="24"/>
          <w:szCs w:val="24"/>
        </w:rPr>
        <w:t xml:space="preserve">Для принятия решения о внесении изменений в состав семьи, с которыми работник состоит на учете нуждающихся в улучшении жилищных условий, работнику необходимо подать соответствующее заявление. Вместе с заявлением должны быть представлены документы в зависимости от того увеличивается или уменьшается состав семьи в соответствии с подп. 1.1.5-1 </w:t>
      </w:r>
      <w:r w:rsidRPr="00FC723E">
        <w:rPr>
          <w:sz w:val="24"/>
          <w:szCs w:val="24"/>
        </w:rPr>
        <w:lastRenderedPageBreak/>
        <w:t>или 1.1.5-2 п. 1.1 главы 1 Перечня. О внесении изменений в состав семьи в течение одного месяца со дня его подачи заявления принимается соответствующее решение (</w:t>
      </w:r>
      <w:r w:rsidRPr="00FC723E">
        <w:rPr>
          <w:i/>
          <w:sz w:val="24"/>
          <w:szCs w:val="24"/>
        </w:rPr>
        <w:t>подп. 1.1.5-1 и 1.1.5-2 п. 1.1 главы 1 Перечня</w:t>
      </w:r>
      <w:r w:rsidRPr="00FC723E">
        <w:rPr>
          <w:sz w:val="24"/>
          <w:szCs w:val="24"/>
        </w:rPr>
        <w:t>).</w:t>
      </w:r>
    </w:p>
    <w:p w14:paraId="66A6E311" w14:textId="77777777" w:rsidR="00B2094C" w:rsidRPr="00FC723E" w:rsidRDefault="00B2094C" w:rsidP="00B2094C">
      <w:pPr>
        <w:spacing w:line="240" w:lineRule="auto"/>
        <w:ind w:firstLine="567"/>
        <w:jc w:val="both"/>
        <w:rPr>
          <w:i/>
          <w:sz w:val="24"/>
          <w:szCs w:val="24"/>
        </w:rPr>
      </w:pPr>
      <w:r w:rsidRPr="00FC723E">
        <w:rPr>
          <w:i/>
          <w:sz w:val="24"/>
          <w:szCs w:val="24"/>
        </w:rPr>
        <w:t>Снятие с учета нуждающихся в улучшении жилищных условий.</w:t>
      </w:r>
    </w:p>
    <w:p w14:paraId="2B61FF69" w14:textId="77777777" w:rsidR="00B2094C" w:rsidRPr="00FC723E" w:rsidRDefault="00B2094C" w:rsidP="00B2094C">
      <w:pPr>
        <w:spacing w:line="240" w:lineRule="auto"/>
        <w:ind w:firstLine="567"/>
        <w:jc w:val="both"/>
        <w:rPr>
          <w:sz w:val="24"/>
          <w:szCs w:val="24"/>
        </w:rPr>
      </w:pPr>
      <w:r w:rsidRPr="00FC723E">
        <w:rPr>
          <w:sz w:val="24"/>
          <w:szCs w:val="24"/>
        </w:rPr>
        <w:t xml:space="preserve">Исчерпывающий перечень оснований для снятия граждан с учета нуждающихся в улучшении жилищных условий определен в </w:t>
      </w:r>
      <w:r w:rsidRPr="00FC723E">
        <w:rPr>
          <w:i/>
          <w:sz w:val="24"/>
          <w:szCs w:val="24"/>
        </w:rPr>
        <w:t>п. 32 Положения</w:t>
      </w:r>
      <w:r w:rsidRPr="00FC723E">
        <w:rPr>
          <w:sz w:val="24"/>
          <w:szCs w:val="24"/>
        </w:rPr>
        <w:t xml:space="preserve">. </w:t>
      </w:r>
    </w:p>
    <w:p w14:paraId="699018C3" w14:textId="77777777" w:rsidR="00B2094C" w:rsidRPr="00FC723E" w:rsidRDefault="00B2094C" w:rsidP="00B2094C">
      <w:pPr>
        <w:widowControl/>
        <w:snapToGrid/>
        <w:spacing w:line="240" w:lineRule="auto"/>
        <w:ind w:firstLine="567"/>
        <w:jc w:val="both"/>
        <w:rPr>
          <w:sz w:val="24"/>
          <w:szCs w:val="24"/>
        </w:rPr>
      </w:pPr>
      <w:proofErr w:type="gramStart"/>
      <w:r w:rsidRPr="00FC723E">
        <w:rPr>
          <w:sz w:val="24"/>
          <w:szCs w:val="24"/>
        </w:rPr>
        <w:t>В частности, граждане снимаются с учета нуждающихся в улучшении жилищных условий (в предоставлени</w:t>
      </w:r>
      <w:r w:rsidRPr="00FC723E">
        <w:rPr>
          <w:sz w:val="24"/>
        </w:rPr>
        <w:t>и</w:t>
      </w:r>
      <w:r w:rsidRPr="00FC723E">
        <w:rPr>
          <w:sz w:val="24"/>
          <w:szCs w:val="24"/>
        </w:rPr>
        <w:t xml:space="preserve"> мест в общежитии) при прекращении трудовых (служебных) отношений с РНПЦ неврологии и нейрохирургии, в котором они состояли на учете нуждающихся в улучшении жилищных условий, за исключением случаев, предусмотренных в </w:t>
      </w:r>
      <w:r w:rsidRPr="00FC723E">
        <w:rPr>
          <w:i/>
          <w:sz w:val="24"/>
          <w:szCs w:val="24"/>
        </w:rPr>
        <w:t xml:space="preserve">п. 37 Положения </w:t>
      </w:r>
      <w:r w:rsidRPr="00FC723E">
        <w:rPr>
          <w:sz w:val="24"/>
          <w:szCs w:val="24"/>
        </w:rPr>
        <w:t>(</w:t>
      </w:r>
      <w:r w:rsidRPr="00FC723E">
        <w:rPr>
          <w:i/>
          <w:sz w:val="24"/>
          <w:szCs w:val="24"/>
        </w:rPr>
        <w:t>подп. 32.3 п. 32 Положения</w:t>
      </w:r>
      <w:r w:rsidRPr="00FC723E">
        <w:rPr>
          <w:sz w:val="24"/>
          <w:szCs w:val="24"/>
        </w:rPr>
        <w:t>).</w:t>
      </w:r>
      <w:proofErr w:type="gramEnd"/>
    </w:p>
    <w:p w14:paraId="666E3BFF" w14:textId="15BEDCBD" w:rsidR="00DF58E8" w:rsidRPr="00FC723E" w:rsidRDefault="00DF58E8">
      <w:pPr>
        <w:widowControl/>
        <w:snapToGrid/>
        <w:spacing w:line="240" w:lineRule="auto"/>
        <w:ind w:firstLine="0"/>
        <w:rPr>
          <w:sz w:val="24"/>
          <w:szCs w:val="24"/>
        </w:rPr>
      </w:pPr>
      <w:r w:rsidRPr="00FC723E">
        <w:rPr>
          <w:sz w:val="24"/>
          <w:szCs w:val="24"/>
        </w:rPr>
        <w:br w:type="page"/>
      </w:r>
    </w:p>
    <w:p w14:paraId="2E008ACB" w14:textId="77777777" w:rsidR="00F659F5" w:rsidRPr="00FC723E" w:rsidRDefault="00B2792C" w:rsidP="00B2792C">
      <w:pPr>
        <w:spacing w:line="240" w:lineRule="auto"/>
        <w:ind w:left="5670" w:hanging="2"/>
        <w:rPr>
          <w:sz w:val="24"/>
          <w:szCs w:val="24"/>
        </w:rPr>
      </w:pPr>
      <w:r w:rsidRPr="00FC723E">
        <w:rPr>
          <w:sz w:val="24"/>
          <w:szCs w:val="24"/>
        </w:rPr>
        <w:lastRenderedPageBreak/>
        <w:t xml:space="preserve">Приложение </w:t>
      </w:r>
      <w:r w:rsidR="00F659F5" w:rsidRPr="00FC723E">
        <w:rPr>
          <w:sz w:val="24"/>
          <w:szCs w:val="24"/>
        </w:rPr>
        <w:t>2</w:t>
      </w:r>
      <w:r w:rsidRPr="00FC723E">
        <w:rPr>
          <w:sz w:val="24"/>
          <w:szCs w:val="24"/>
        </w:rPr>
        <w:t>9</w:t>
      </w:r>
    </w:p>
    <w:p w14:paraId="65D94976" w14:textId="77777777" w:rsidR="009D663E" w:rsidRPr="00FC723E" w:rsidRDefault="00B2792C" w:rsidP="00B2792C">
      <w:pPr>
        <w:spacing w:line="240" w:lineRule="auto"/>
        <w:ind w:left="5670" w:hanging="2"/>
        <w:rPr>
          <w:sz w:val="24"/>
          <w:szCs w:val="24"/>
        </w:rPr>
      </w:pPr>
      <w:r w:rsidRPr="00FC723E">
        <w:rPr>
          <w:sz w:val="24"/>
          <w:szCs w:val="24"/>
        </w:rPr>
        <w:t>к Коллективном</w:t>
      </w:r>
      <w:r w:rsidR="009D663E" w:rsidRPr="00FC723E">
        <w:rPr>
          <w:sz w:val="24"/>
          <w:szCs w:val="24"/>
        </w:rPr>
        <w:t>у договору 2015</w:t>
      </w:r>
      <w:r w:rsidRPr="00FC723E">
        <w:rPr>
          <w:sz w:val="24"/>
          <w:szCs w:val="24"/>
        </w:rPr>
        <w:t xml:space="preserve"> года</w:t>
      </w:r>
    </w:p>
    <w:p w14:paraId="5BE42B27" w14:textId="77777777" w:rsidR="00F659F5" w:rsidRPr="00FC723E" w:rsidRDefault="00F659F5" w:rsidP="00F659F5">
      <w:pPr>
        <w:rPr>
          <w:sz w:val="24"/>
          <w:szCs w:val="24"/>
        </w:rPr>
      </w:pPr>
    </w:p>
    <w:p w14:paraId="5B585799" w14:textId="77777777" w:rsidR="007027A0" w:rsidRPr="00FC723E" w:rsidRDefault="007027A0" w:rsidP="007027A0">
      <w:pPr>
        <w:widowControl/>
        <w:autoSpaceDE w:val="0"/>
        <w:autoSpaceDN w:val="0"/>
        <w:adjustRightInd w:val="0"/>
        <w:snapToGrid/>
        <w:spacing w:line="240" w:lineRule="auto"/>
        <w:ind w:firstLine="0"/>
        <w:jc w:val="center"/>
        <w:rPr>
          <w:rFonts w:eastAsia="Calibri"/>
          <w:bCs/>
          <w:sz w:val="24"/>
          <w:szCs w:val="24"/>
          <w:lang w:eastAsia="en-US"/>
        </w:rPr>
      </w:pPr>
      <w:r w:rsidRPr="00FC723E">
        <w:rPr>
          <w:rFonts w:eastAsia="Calibri"/>
          <w:bCs/>
          <w:sz w:val="24"/>
          <w:szCs w:val="24"/>
          <w:lang w:eastAsia="en-US"/>
        </w:rPr>
        <w:t>ПОЛОЖЕНИЕ</w:t>
      </w:r>
    </w:p>
    <w:p w14:paraId="67258004" w14:textId="77777777" w:rsidR="007027A0" w:rsidRPr="00FC723E" w:rsidRDefault="007027A0" w:rsidP="007027A0">
      <w:pPr>
        <w:widowControl/>
        <w:autoSpaceDE w:val="0"/>
        <w:autoSpaceDN w:val="0"/>
        <w:adjustRightInd w:val="0"/>
        <w:snapToGrid/>
        <w:spacing w:line="240" w:lineRule="auto"/>
        <w:ind w:firstLine="0"/>
        <w:jc w:val="center"/>
        <w:rPr>
          <w:rFonts w:eastAsia="Calibri"/>
          <w:bCs/>
          <w:sz w:val="24"/>
          <w:szCs w:val="24"/>
          <w:lang w:eastAsia="en-US"/>
        </w:rPr>
      </w:pPr>
      <w:r w:rsidRPr="00FC723E">
        <w:rPr>
          <w:rFonts w:eastAsia="Calibri"/>
          <w:bCs/>
          <w:sz w:val="24"/>
          <w:szCs w:val="24"/>
          <w:lang w:eastAsia="en-US"/>
        </w:rPr>
        <w:t>о Почетной грамоте РНПЦ неврологии и нейрохирургии</w:t>
      </w:r>
    </w:p>
    <w:p w14:paraId="24AD07D3" w14:textId="77777777" w:rsidR="007027A0" w:rsidRPr="00FC723E" w:rsidRDefault="007027A0" w:rsidP="007027A0">
      <w:pPr>
        <w:widowControl/>
        <w:autoSpaceDE w:val="0"/>
        <w:autoSpaceDN w:val="0"/>
        <w:adjustRightInd w:val="0"/>
        <w:snapToGrid/>
        <w:spacing w:line="240" w:lineRule="auto"/>
        <w:ind w:firstLine="0"/>
        <w:jc w:val="center"/>
        <w:rPr>
          <w:rFonts w:eastAsia="Calibri"/>
          <w:bCs/>
          <w:sz w:val="24"/>
          <w:szCs w:val="24"/>
          <w:lang w:eastAsia="en-US"/>
        </w:rPr>
      </w:pPr>
    </w:p>
    <w:p w14:paraId="1D11F27C" w14:textId="77777777" w:rsidR="007027A0" w:rsidRPr="00FC723E" w:rsidRDefault="007027A0" w:rsidP="00B2792C">
      <w:pPr>
        <w:widowControl/>
        <w:numPr>
          <w:ilvl w:val="0"/>
          <w:numId w:val="39"/>
        </w:numPr>
        <w:shd w:val="clear" w:color="auto" w:fill="FFFFFF"/>
        <w:tabs>
          <w:tab w:val="clear" w:pos="1211"/>
          <w:tab w:val="num" w:pos="993"/>
        </w:tabs>
        <w:snapToGrid/>
        <w:spacing w:line="240" w:lineRule="auto"/>
        <w:ind w:left="0" w:firstLine="567"/>
        <w:jc w:val="both"/>
        <w:rPr>
          <w:sz w:val="24"/>
          <w:szCs w:val="24"/>
        </w:rPr>
      </w:pPr>
      <w:proofErr w:type="gramStart"/>
      <w:r w:rsidRPr="00FC723E">
        <w:rPr>
          <w:sz w:val="24"/>
          <w:szCs w:val="24"/>
        </w:rPr>
        <w:t xml:space="preserve">Почетная грамота </w:t>
      </w:r>
      <w:r w:rsidRPr="00FC723E">
        <w:rPr>
          <w:bCs/>
          <w:sz w:val="24"/>
          <w:szCs w:val="24"/>
        </w:rPr>
        <w:t>РНПЦ неврологии и нейрохирургии</w:t>
      </w:r>
      <w:r w:rsidRPr="00FC723E">
        <w:rPr>
          <w:sz w:val="24"/>
          <w:szCs w:val="24"/>
        </w:rPr>
        <w:t xml:space="preserve"> (далее – Почетная грамота) является поощрением, в </w:t>
      </w:r>
      <w:proofErr w:type="spellStart"/>
      <w:r w:rsidRPr="00FC723E">
        <w:rPr>
          <w:sz w:val="24"/>
          <w:szCs w:val="24"/>
        </w:rPr>
        <w:t>т.ч</w:t>
      </w:r>
      <w:proofErr w:type="spellEnd"/>
      <w:r w:rsidRPr="00FC723E">
        <w:rPr>
          <w:sz w:val="24"/>
          <w:szCs w:val="24"/>
        </w:rPr>
        <w:t xml:space="preserve">. материальным, работников и трудовых коллективов </w:t>
      </w:r>
      <w:r w:rsidRPr="00FC723E">
        <w:rPr>
          <w:bCs/>
          <w:sz w:val="24"/>
          <w:szCs w:val="24"/>
        </w:rPr>
        <w:t xml:space="preserve">РНПЦ неврологии и нейрохирургии </w:t>
      </w:r>
      <w:r w:rsidRPr="00FC723E">
        <w:rPr>
          <w:sz w:val="24"/>
          <w:szCs w:val="24"/>
        </w:rPr>
        <w:t>(далее – Центр) за заслуги в области здравоохранения, достижения в социально-культурной, общественной и других сферах деятельности, а также в связи с юбилейными датами, знаменательными событиями, профессиональными праздниками.</w:t>
      </w:r>
      <w:proofErr w:type="gramEnd"/>
    </w:p>
    <w:p w14:paraId="549047CD" w14:textId="77777777" w:rsidR="007027A0" w:rsidRPr="00FC723E" w:rsidRDefault="007027A0" w:rsidP="00B2792C">
      <w:pPr>
        <w:widowControl/>
        <w:numPr>
          <w:ilvl w:val="0"/>
          <w:numId w:val="39"/>
        </w:numPr>
        <w:shd w:val="clear" w:color="auto" w:fill="FFFFFF"/>
        <w:tabs>
          <w:tab w:val="clear" w:pos="1211"/>
          <w:tab w:val="num" w:pos="993"/>
        </w:tabs>
        <w:snapToGrid/>
        <w:spacing w:line="240" w:lineRule="auto"/>
        <w:ind w:left="0" w:firstLine="567"/>
        <w:jc w:val="both"/>
        <w:rPr>
          <w:sz w:val="24"/>
          <w:szCs w:val="24"/>
        </w:rPr>
      </w:pPr>
      <w:r w:rsidRPr="00FC723E">
        <w:rPr>
          <w:sz w:val="24"/>
          <w:szCs w:val="24"/>
        </w:rPr>
        <w:t>Почетной грамотой награждаются работники и трудовые коллективы Центра.</w:t>
      </w:r>
    </w:p>
    <w:p w14:paraId="3E1F6BA0" w14:textId="77777777" w:rsidR="007027A0" w:rsidRPr="00FC723E" w:rsidRDefault="007027A0" w:rsidP="00B2792C">
      <w:pPr>
        <w:widowControl/>
        <w:numPr>
          <w:ilvl w:val="0"/>
          <w:numId w:val="39"/>
        </w:numPr>
        <w:shd w:val="clear" w:color="auto" w:fill="FFFFFF"/>
        <w:tabs>
          <w:tab w:val="clear" w:pos="1211"/>
          <w:tab w:val="num" w:pos="993"/>
        </w:tabs>
        <w:snapToGrid/>
        <w:spacing w:line="240" w:lineRule="auto"/>
        <w:ind w:left="0" w:firstLine="567"/>
        <w:jc w:val="both"/>
        <w:rPr>
          <w:sz w:val="24"/>
          <w:szCs w:val="24"/>
        </w:rPr>
      </w:pPr>
      <w:r w:rsidRPr="00FC723E">
        <w:rPr>
          <w:sz w:val="24"/>
          <w:szCs w:val="24"/>
        </w:rPr>
        <w:t>Почетная грамота изготавливается на русском или белорусском языке.</w:t>
      </w:r>
    </w:p>
    <w:p w14:paraId="56709F08" w14:textId="77777777" w:rsidR="009D663E" w:rsidRPr="00FC723E" w:rsidRDefault="007027A0" w:rsidP="00B2792C">
      <w:pPr>
        <w:widowControl/>
        <w:numPr>
          <w:ilvl w:val="0"/>
          <w:numId w:val="39"/>
        </w:numPr>
        <w:shd w:val="clear" w:color="auto" w:fill="FFFFFF"/>
        <w:tabs>
          <w:tab w:val="clear" w:pos="1211"/>
          <w:tab w:val="num" w:pos="993"/>
        </w:tabs>
        <w:snapToGrid/>
        <w:spacing w:line="240" w:lineRule="auto"/>
        <w:ind w:left="0" w:firstLine="567"/>
        <w:jc w:val="both"/>
        <w:rPr>
          <w:sz w:val="24"/>
          <w:szCs w:val="24"/>
        </w:rPr>
      </w:pPr>
      <w:r w:rsidRPr="00FC723E">
        <w:rPr>
          <w:sz w:val="24"/>
          <w:szCs w:val="24"/>
        </w:rPr>
        <w:t xml:space="preserve">Запись о награждении Почетной грамотой вносится в трудовую книжку </w:t>
      </w:r>
      <w:proofErr w:type="gramStart"/>
      <w:r w:rsidRPr="00FC723E">
        <w:rPr>
          <w:sz w:val="24"/>
          <w:szCs w:val="24"/>
        </w:rPr>
        <w:t>награжденного</w:t>
      </w:r>
      <w:proofErr w:type="gramEnd"/>
      <w:r w:rsidRPr="00FC723E">
        <w:rPr>
          <w:sz w:val="24"/>
          <w:szCs w:val="24"/>
        </w:rPr>
        <w:t>.</w:t>
      </w:r>
    </w:p>
    <w:p w14:paraId="3991E1CE" w14:textId="77777777" w:rsidR="007027A0" w:rsidRPr="00FC723E" w:rsidRDefault="007027A0" w:rsidP="00B2792C">
      <w:pPr>
        <w:widowControl/>
        <w:numPr>
          <w:ilvl w:val="0"/>
          <w:numId w:val="39"/>
        </w:numPr>
        <w:shd w:val="clear" w:color="auto" w:fill="FFFFFF"/>
        <w:tabs>
          <w:tab w:val="clear" w:pos="1211"/>
          <w:tab w:val="num" w:pos="0"/>
          <w:tab w:val="num" w:pos="993"/>
        </w:tabs>
        <w:snapToGrid/>
        <w:spacing w:line="240" w:lineRule="auto"/>
        <w:ind w:left="0" w:firstLine="567"/>
        <w:jc w:val="both"/>
        <w:rPr>
          <w:sz w:val="24"/>
          <w:szCs w:val="24"/>
        </w:rPr>
      </w:pPr>
      <w:r w:rsidRPr="00FC723E">
        <w:rPr>
          <w:sz w:val="24"/>
          <w:szCs w:val="24"/>
        </w:rPr>
        <w:t xml:space="preserve">Решение о награждении Почетной грамотой работников Центра </w:t>
      </w:r>
      <w:r w:rsidR="00421C47" w:rsidRPr="00FC723E">
        <w:rPr>
          <w:sz w:val="24"/>
          <w:szCs w:val="24"/>
        </w:rPr>
        <w:t>принимается по</w:t>
      </w:r>
      <w:r w:rsidRPr="00FC723E">
        <w:rPr>
          <w:sz w:val="24"/>
          <w:szCs w:val="24"/>
        </w:rPr>
        <w:t xml:space="preserve"> ходатайству структурных подразделений, администрации Центра</w:t>
      </w:r>
      <w:r w:rsidR="002330F7" w:rsidRPr="00FC723E">
        <w:rPr>
          <w:sz w:val="24"/>
          <w:szCs w:val="24"/>
        </w:rPr>
        <w:t xml:space="preserve"> </w:t>
      </w:r>
      <w:proofErr w:type="gramStart"/>
      <w:r w:rsidR="009D663E" w:rsidRPr="00FC723E">
        <w:rPr>
          <w:sz w:val="24"/>
          <w:szCs w:val="24"/>
        </w:rPr>
        <w:t xml:space="preserve">согласно </w:t>
      </w:r>
      <w:r w:rsidR="006324E2" w:rsidRPr="00FC723E">
        <w:rPr>
          <w:sz w:val="24"/>
          <w:szCs w:val="24"/>
        </w:rPr>
        <w:t>Приложений</w:t>
      </w:r>
      <w:proofErr w:type="gramEnd"/>
      <w:r w:rsidR="006324E2" w:rsidRPr="00FC723E">
        <w:rPr>
          <w:sz w:val="24"/>
          <w:szCs w:val="24"/>
        </w:rPr>
        <w:t xml:space="preserve"> 1-3 к Положению о Почетной грамоте РНПЦ неврологии и нейрохирургии.</w:t>
      </w:r>
      <w:r w:rsidRPr="00FC723E">
        <w:rPr>
          <w:sz w:val="24"/>
          <w:szCs w:val="24"/>
        </w:rPr>
        <w:t xml:space="preserve"> Решение о награждении Почетной грамотой трудовых коллективов – по ходатайству администрации Центра</w:t>
      </w:r>
      <w:r w:rsidR="00B2792C" w:rsidRPr="00FC723E">
        <w:rPr>
          <w:sz w:val="24"/>
          <w:szCs w:val="24"/>
        </w:rPr>
        <w:t xml:space="preserve"> </w:t>
      </w:r>
      <w:r w:rsidR="006324E2" w:rsidRPr="00FC723E">
        <w:rPr>
          <w:sz w:val="24"/>
          <w:szCs w:val="24"/>
        </w:rPr>
        <w:t>Приложению 4 к Положению о Почетной грамоте РНПЦ неврологии и нейрохирургии.</w:t>
      </w:r>
    </w:p>
    <w:p w14:paraId="2C9064E4" w14:textId="77777777" w:rsidR="007027A0" w:rsidRPr="00FC723E" w:rsidRDefault="00613D54" w:rsidP="00B2792C">
      <w:pPr>
        <w:widowControl/>
        <w:numPr>
          <w:ilvl w:val="0"/>
          <w:numId w:val="39"/>
        </w:numPr>
        <w:shd w:val="clear" w:color="auto" w:fill="FFFFFF"/>
        <w:tabs>
          <w:tab w:val="clear" w:pos="1211"/>
          <w:tab w:val="num" w:pos="993"/>
        </w:tabs>
        <w:snapToGrid/>
        <w:spacing w:line="240" w:lineRule="auto"/>
        <w:ind w:left="0" w:firstLine="567"/>
        <w:jc w:val="both"/>
        <w:rPr>
          <w:sz w:val="24"/>
          <w:szCs w:val="24"/>
        </w:rPr>
      </w:pPr>
      <w:r w:rsidRPr="00FC723E">
        <w:rPr>
          <w:sz w:val="24"/>
          <w:szCs w:val="24"/>
        </w:rPr>
        <w:t xml:space="preserve">Награждение Почетной грамотой и выплата материального вознаграждения утверждается приказом </w:t>
      </w:r>
      <w:r w:rsidR="007027A0" w:rsidRPr="00FC723E">
        <w:rPr>
          <w:sz w:val="24"/>
          <w:szCs w:val="24"/>
        </w:rPr>
        <w:t>директор</w:t>
      </w:r>
      <w:r w:rsidR="002330F7" w:rsidRPr="00FC723E">
        <w:rPr>
          <w:sz w:val="24"/>
          <w:szCs w:val="24"/>
        </w:rPr>
        <w:t>а</w:t>
      </w:r>
      <w:r w:rsidR="007027A0" w:rsidRPr="00FC723E">
        <w:rPr>
          <w:sz w:val="24"/>
          <w:szCs w:val="24"/>
        </w:rPr>
        <w:t xml:space="preserve"> Центра.</w:t>
      </w:r>
    </w:p>
    <w:p w14:paraId="3A7B5C7D" w14:textId="77777777" w:rsidR="007027A0" w:rsidRPr="00FC723E" w:rsidRDefault="007027A0" w:rsidP="00B2792C">
      <w:pPr>
        <w:widowControl/>
        <w:numPr>
          <w:ilvl w:val="0"/>
          <w:numId w:val="39"/>
        </w:numPr>
        <w:shd w:val="clear" w:color="auto" w:fill="FFFFFF"/>
        <w:tabs>
          <w:tab w:val="clear" w:pos="1211"/>
          <w:tab w:val="num" w:pos="993"/>
        </w:tabs>
        <w:snapToGrid/>
        <w:spacing w:line="240" w:lineRule="auto"/>
        <w:ind w:left="0" w:firstLine="567"/>
        <w:jc w:val="both"/>
        <w:rPr>
          <w:sz w:val="24"/>
          <w:szCs w:val="24"/>
        </w:rPr>
      </w:pPr>
      <w:r w:rsidRPr="00FC723E">
        <w:rPr>
          <w:sz w:val="24"/>
          <w:szCs w:val="24"/>
        </w:rPr>
        <w:t xml:space="preserve"> Представление к награждению вносится на рассмотрение не </w:t>
      </w:r>
      <w:proofErr w:type="gramStart"/>
      <w:r w:rsidRPr="00FC723E">
        <w:rPr>
          <w:sz w:val="24"/>
          <w:szCs w:val="24"/>
        </w:rPr>
        <w:t>позднее</w:t>
      </w:r>
      <w:proofErr w:type="gramEnd"/>
      <w:r w:rsidRPr="00FC723E">
        <w:rPr>
          <w:sz w:val="24"/>
          <w:szCs w:val="24"/>
        </w:rPr>
        <w:t xml:space="preserve"> чем за 10 дней до заседания административной комиссии</w:t>
      </w:r>
      <w:r w:rsidR="002330F7" w:rsidRPr="00FC723E">
        <w:rPr>
          <w:sz w:val="24"/>
          <w:szCs w:val="24"/>
        </w:rPr>
        <w:t>, утвержденной приказом директора Центра</w:t>
      </w:r>
      <w:r w:rsidRPr="00FC723E">
        <w:rPr>
          <w:sz w:val="24"/>
          <w:szCs w:val="24"/>
        </w:rPr>
        <w:t>.</w:t>
      </w:r>
    </w:p>
    <w:p w14:paraId="29980333" w14:textId="77777777" w:rsidR="007027A0" w:rsidRPr="00FC723E" w:rsidRDefault="007027A0" w:rsidP="00B2792C">
      <w:pPr>
        <w:widowControl/>
        <w:numPr>
          <w:ilvl w:val="0"/>
          <w:numId w:val="39"/>
        </w:numPr>
        <w:shd w:val="clear" w:color="auto" w:fill="FFFFFF"/>
        <w:tabs>
          <w:tab w:val="clear" w:pos="1211"/>
          <w:tab w:val="num" w:pos="993"/>
        </w:tabs>
        <w:snapToGrid/>
        <w:spacing w:line="240" w:lineRule="auto"/>
        <w:ind w:left="0" w:firstLine="567"/>
        <w:jc w:val="both"/>
        <w:rPr>
          <w:sz w:val="24"/>
          <w:szCs w:val="24"/>
        </w:rPr>
      </w:pPr>
      <w:r w:rsidRPr="00FC723E">
        <w:rPr>
          <w:sz w:val="24"/>
          <w:szCs w:val="24"/>
        </w:rPr>
        <w:t>Награжденные Почетной грамотой могут вновь представляться к награждению за новые заслуги, но не ранее чем через 1 год после предыдущего награждения.</w:t>
      </w:r>
    </w:p>
    <w:p w14:paraId="47BF828F" w14:textId="77777777" w:rsidR="007027A0" w:rsidRPr="00FC723E" w:rsidRDefault="007027A0" w:rsidP="00B2792C">
      <w:pPr>
        <w:widowControl/>
        <w:numPr>
          <w:ilvl w:val="0"/>
          <w:numId w:val="39"/>
        </w:numPr>
        <w:shd w:val="clear" w:color="auto" w:fill="FFFFFF"/>
        <w:tabs>
          <w:tab w:val="clear" w:pos="1211"/>
          <w:tab w:val="num" w:pos="993"/>
        </w:tabs>
        <w:snapToGrid/>
        <w:spacing w:line="240" w:lineRule="auto"/>
        <w:ind w:left="0" w:firstLine="567"/>
        <w:jc w:val="both"/>
        <w:rPr>
          <w:sz w:val="24"/>
          <w:szCs w:val="24"/>
        </w:rPr>
      </w:pPr>
      <w:r w:rsidRPr="00FC723E">
        <w:rPr>
          <w:sz w:val="24"/>
          <w:szCs w:val="24"/>
        </w:rPr>
        <w:t xml:space="preserve">Награждаемому Почетной грамотой физическому лицу одновременно вручается денежное вознаграждение в размере </w:t>
      </w:r>
      <w:r w:rsidR="002330F7" w:rsidRPr="00FC723E">
        <w:rPr>
          <w:sz w:val="24"/>
          <w:szCs w:val="24"/>
        </w:rPr>
        <w:t>5</w:t>
      </w:r>
      <w:r w:rsidRPr="00FC723E">
        <w:rPr>
          <w:sz w:val="24"/>
          <w:szCs w:val="24"/>
        </w:rPr>
        <w:t xml:space="preserve"> базовых величин за счет </w:t>
      </w:r>
      <w:r w:rsidR="00421C47" w:rsidRPr="00FC723E">
        <w:rPr>
          <w:sz w:val="24"/>
          <w:szCs w:val="24"/>
        </w:rPr>
        <w:t>бюджетных средств</w:t>
      </w:r>
      <w:r w:rsidRPr="00FC723E">
        <w:rPr>
          <w:sz w:val="24"/>
          <w:szCs w:val="24"/>
        </w:rPr>
        <w:t xml:space="preserve"> учреждения (при наличии) и (или) за счет средств от приносящей доходы деятельности.</w:t>
      </w:r>
    </w:p>
    <w:p w14:paraId="19008949" w14:textId="77777777" w:rsidR="007027A0" w:rsidRPr="00FC723E" w:rsidRDefault="007027A0" w:rsidP="00B2792C">
      <w:pPr>
        <w:widowControl/>
        <w:numPr>
          <w:ilvl w:val="0"/>
          <w:numId w:val="39"/>
        </w:numPr>
        <w:shd w:val="clear" w:color="auto" w:fill="FFFFFF"/>
        <w:tabs>
          <w:tab w:val="clear" w:pos="1211"/>
          <w:tab w:val="num" w:pos="993"/>
        </w:tabs>
        <w:snapToGrid/>
        <w:spacing w:line="240" w:lineRule="auto"/>
        <w:ind w:left="0" w:firstLine="567"/>
        <w:jc w:val="both"/>
        <w:rPr>
          <w:sz w:val="24"/>
          <w:szCs w:val="24"/>
        </w:rPr>
      </w:pPr>
      <w:r w:rsidRPr="00FC723E">
        <w:rPr>
          <w:sz w:val="24"/>
          <w:szCs w:val="24"/>
        </w:rPr>
        <w:t xml:space="preserve">Награждаемому Почетной грамотой структурному подразделению </w:t>
      </w:r>
      <w:r w:rsidR="00380B2F" w:rsidRPr="00FC723E">
        <w:rPr>
          <w:sz w:val="24"/>
          <w:szCs w:val="24"/>
        </w:rPr>
        <w:t xml:space="preserve">клиники </w:t>
      </w:r>
      <w:r w:rsidRPr="00FC723E">
        <w:rPr>
          <w:sz w:val="24"/>
          <w:szCs w:val="24"/>
        </w:rPr>
        <w:t>премиальный фонд увеличивается на 10%.</w:t>
      </w:r>
    </w:p>
    <w:p w14:paraId="449F671F" w14:textId="77777777" w:rsidR="007027A0" w:rsidRPr="00FC723E" w:rsidRDefault="007027A0" w:rsidP="00B2792C">
      <w:pPr>
        <w:widowControl/>
        <w:numPr>
          <w:ilvl w:val="0"/>
          <w:numId w:val="39"/>
        </w:numPr>
        <w:shd w:val="clear" w:color="auto" w:fill="FFFFFF"/>
        <w:tabs>
          <w:tab w:val="clear" w:pos="1211"/>
          <w:tab w:val="num" w:pos="993"/>
        </w:tabs>
        <w:snapToGrid/>
        <w:spacing w:line="240" w:lineRule="auto"/>
        <w:ind w:left="0" w:firstLine="567"/>
        <w:jc w:val="both"/>
        <w:rPr>
          <w:sz w:val="24"/>
          <w:szCs w:val="24"/>
        </w:rPr>
      </w:pPr>
      <w:r w:rsidRPr="00FC723E">
        <w:rPr>
          <w:sz w:val="24"/>
          <w:szCs w:val="24"/>
        </w:rPr>
        <w:t>Вручение Почетной грамоты производится в торжественной обстановке. Почетную грамоту могут вручать директор Центра, заместитель директора Центра или иные должностные лица по поручению директора Центра.</w:t>
      </w:r>
    </w:p>
    <w:p w14:paraId="3243F38B" w14:textId="77777777" w:rsidR="007027A0" w:rsidRPr="00FC723E" w:rsidRDefault="007027A0" w:rsidP="007027A0">
      <w:pPr>
        <w:shd w:val="clear" w:color="auto" w:fill="FFFFFF"/>
        <w:tabs>
          <w:tab w:val="left" w:pos="993"/>
        </w:tabs>
        <w:spacing w:line="240" w:lineRule="auto"/>
        <w:jc w:val="both"/>
        <w:rPr>
          <w:sz w:val="24"/>
          <w:szCs w:val="24"/>
        </w:rPr>
      </w:pPr>
    </w:p>
    <w:p w14:paraId="73E2E8D2" w14:textId="77777777" w:rsidR="007027A0" w:rsidRPr="00FC723E" w:rsidRDefault="007027A0" w:rsidP="007027A0">
      <w:pPr>
        <w:widowControl/>
        <w:tabs>
          <w:tab w:val="left" w:pos="993"/>
        </w:tabs>
        <w:autoSpaceDE w:val="0"/>
        <w:autoSpaceDN w:val="0"/>
        <w:adjustRightInd w:val="0"/>
        <w:snapToGrid/>
        <w:spacing w:line="240" w:lineRule="auto"/>
        <w:ind w:firstLine="709"/>
        <w:jc w:val="both"/>
        <w:rPr>
          <w:rFonts w:eastAsia="Calibri"/>
          <w:sz w:val="24"/>
          <w:szCs w:val="24"/>
          <w:lang w:eastAsia="en-US"/>
        </w:rPr>
      </w:pPr>
    </w:p>
    <w:p w14:paraId="630AAB82" w14:textId="77777777" w:rsidR="007027A0" w:rsidRPr="00FC723E" w:rsidRDefault="007027A0" w:rsidP="007027A0">
      <w:pPr>
        <w:widowControl/>
        <w:autoSpaceDE w:val="0"/>
        <w:autoSpaceDN w:val="0"/>
        <w:adjustRightInd w:val="0"/>
        <w:snapToGrid/>
        <w:spacing w:line="240" w:lineRule="auto"/>
        <w:ind w:firstLine="709"/>
        <w:jc w:val="both"/>
        <w:rPr>
          <w:rFonts w:eastAsia="Calibri"/>
          <w:sz w:val="24"/>
          <w:szCs w:val="24"/>
          <w:lang w:eastAsia="en-US"/>
        </w:rPr>
      </w:pPr>
    </w:p>
    <w:p w14:paraId="2B6297BC" w14:textId="77777777" w:rsidR="007027A0" w:rsidRPr="00FC723E" w:rsidRDefault="007027A0" w:rsidP="007027A0">
      <w:pPr>
        <w:widowControl/>
        <w:autoSpaceDE w:val="0"/>
        <w:autoSpaceDN w:val="0"/>
        <w:adjustRightInd w:val="0"/>
        <w:snapToGrid/>
        <w:spacing w:line="240" w:lineRule="auto"/>
        <w:ind w:firstLine="709"/>
        <w:jc w:val="both"/>
        <w:rPr>
          <w:rFonts w:eastAsia="Calibri"/>
          <w:sz w:val="24"/>
          <w:szCs w:val="24"/>
          <w:lang w:eastAsia="en-US"/>
        </w:rPr>
      </w:pPr>
    </w:p>
    <w:p w14:paraId="0063C44B" w14:textId="77777777" w:rsidR="007027A0" w:rsidRPr="00FC723E" w:rsidRDefault="007027A0" w:rsidP="007027A0">
      <w:pPr>
        <w:widowControl/>
        <w:autoSpaceDE w:val="0"/>
        <w:autoSpaceDN w:val="0"/>
        <w:adjustRightInd w:val="0"/>
        <w:snapToGrid/>
        <w:spacing w:line="240" w:lineRule="auto"/>
        <w:ind w:left="5387" w:firstLine="0"/>
        <w:jc w:val="both"/>
        <w:rPr>
          <w:rFonts w:eastAsia="Calibri"/>
          <w:sz w:val="24"/>
          <w:szCs w:val="24"/>
          <w:lang w:eastAsia="en-US"/>
        </w:rPr>
      </w:pPr>
    </w:p>
    <w:p w14:paraId="0E6E1F2E" w14:textId="77777777" w:rsidR="009D663E" w:rsidRPr="00FC723E" w:rsidRDefault="009D663E" w:rsidP="009D663E">
      <w:pPr>
        <w:widowControl/>
        <w:autoSpaceDE w:val="0"/>
        <w:autoSpaceDN w:val="0"/>
        <w:adjustRightInd w:val="0"/>
        <w:snapToGrid/>
        <w:spacing w:line="240" w:lineRule="auto"/>
        <w:ind w:left="6237" w:firstLine="0"/>
        <w:jc w:val="both"/>
        <w:rPr>
          <w:rFonts w:eastAsia="Calibri"/>
          <w:bCs/>
          <w:sz w:val="24"/>
          <w:szCs w:val="24"/>
          <w:lang w:eastAsia="en-US"/>
        </w:rPr>
      </w:pPr>
    </w:p>
    <w:p w14:paraId="31AEE874" w14:textId="77777777" w:rsidR="009D663E" w:rsidRPr="00FC723E" w:rsidRDefault="009D663E" w:rsidP="009D663E">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br w:type="page"/>
      </w:r>
      <w:r w:rsidRPr="00FC723E">
        <w:rPr>
          <w:rFonts w:eastAsia="Calibri"/>
          <w:bCs/>
          <w:sz w:val="24"/>
          <w:szCs w:val="24"/>
          <w:lang w:eastAsia="en-US"/>
        </w:rPr>
        <w:lastRenderedPageBreak/>
        <w:t xml:space="preserve">Приложение 1 </w:t>
      </w:r>
    </w:p>
    <w:p w14:paraId="1E186997" w14:textId="77777777" w:rsidR="009D663E" w:rsidRPr="00FC723E" w:rsidRDefault="009D663E" w:rsidP="009D663E">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t>к Положению о Почетной грамоте РНПЦ неврологии и нейрохирургии</w:t>
      </w:r>
    </w:p>
    <w:p w14:paraId="29977B6E" w14:textId="77777777" w:rsidR="009D663E" w:rsidRPr="00FC723E" w:rsidRDefault="009D663E" w:rsidP="009D663E">
      <w:pPr>
        <w:widowControl/>
        <w:autoSpaceDE w:val="0"/>
        <w:autoSpaceDN w:val="0"/>
        <w:adjustRightInd w:val="0"/>
        <w:snapToGrid/>
        <w:spacing w:line="240" w:lineRule="auto"/>
        <w:ind w:firstLine="0"/>
        <w:jc w:val="center"/>
        <w:rPr>
          <w:sz w:val="24"/>
          <w:szCs w:val="24"/>
        </w:rPr>
      </w:pPr>
    </w:p>
    <w:p w14:paraId="3366FFEE" w14:textId="77777777" w:rsidR="009D663E" w:rsidRPr="00FC723E" w:rsidRDefault="009D663E" w:rsidP="009D663E">
      <w:pPr>
        <w:widowControl/>
        <w:autoSpaceDE w:val="0"/>
        <w:autoSpaceDN w:val="0"/>
        <w:adjustRightInd w:val="0"/>
        <w:snapToGrid/>
        <w:spacing w:line="240" w:lineRule="auto"/>
        <w:ind w:firstLine="0"/>
        <w:jc w:val="center"/>
        <w:rPr>
          <w:sz w:val="24"/>
          <w:szCs w:val="24"/>
        </w:rPr>
      </w:pPr>
      <w:r w:rsidRPr="00FC723E">
        <w:rPr>
          <w:sz w:val="24"/>
          <w:szCs w:val="24"/>
        </w:rPr>
        <w:t xml:space="preserve">ПРЕДСТАВЛЕНИЕ К НАГРАЖДЕНИЮ </w:t>
      </w:r>
    </w:p>
    <w:p w14:paraId="1175268E" w14:textId="77777777" w:rsidR="009D663E" w:rsidRPr="00FC723E" w:rsidRDefault="009D663E" w:rsidP="009D663E">
      <w:pPr>
        <w:widowControl/>
        <w:autoSpaceDE w:val="0"/>
        <w:autoSpaceDN w:val="0"/>
        <w:adjustRightInd w:val="0"/>
        <w:snapToGrid/>
        <w:spacing w:line="240" w:lineRule="auto"/>
        <w:ind w:firstLine="0"/>
        <w:jc w:val="center"/>
        <w:rPr>
          <w:sz w:val="24"/>
          <w:szCs w:val="24"/>
        </w:rPr>
      </w:pPr>
      <w:r w:rsidRPr="00FC723E">
        <w:rPr>
          <w:sz w:val="24"/>
          <w:szCs w:val="24"/>
        </w:rPr>
        <w:t>ПОЧЕТНОЙ ГРАМОТОЙ РНПЦ НЕВРОЛОГИИ И НЕЙРОХИРУРГИИ</w:t>
      </w:r>
    </w:p>
    <w:p w14:paraId="5654C7F0" w14:textId="77777777" w:rsidR="009D663E" w:rsidRPr="00FC723E" w:rsidRDefault="009D663E" w:rsidP="009D663E">
      <w:pPr>
        <w:widowControl/>
        <w:autoSpaceDE w:val="0"/>
        <w:autoSpaceDN w:val="0"/>
        <w:adjustRightInd w:val="0"/>
        <w:snapToGrid/>
        <w:spacing w:line="240" w:lineRule="auto"/>
        <w:ind w:firstLine="0"/>
        <w:rPr>
          <w:sz w:val="24"/>
          <w:szCs w:val="24"/>
        </w:rPr>
      </w:pPr>
    </w:p>
    <w:p w14:paraId="0D871E6D"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1. Фамилия,</w:t>
      </w:r>
      <w:r w:rsidR="002330F7" w:rsidRPr="00FC723E">
        <w:rPr>
          <w:sz w:val="24"/>
          <w:szCs w:val="24"/>
        </w:rPr>
        <w:t xml:space="preserve"> </w:t>
      </w:r>
      <w:r w:rsidRPr="00FC723E">
        <w:rPr>
          <w:sz w:val="24"/>
          <w:szCs w:val="24"/>
        </w:rPr>
        <w:t>имя, отчество____________________________________________________</w:t>
      </w:r>
    </w:p>
    <w:p w14:paraId="13A70614"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2. Должность, место работы __________________________________________________</w:t>
      </w:r>
    </w:p>
    <w:p w14:paraId="09A0F5E0"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3. Пол ____ 4. Дата рождения_______________5. Образование _____________________</w:t>
      </w:r>
    </w:p>
    <w:p w14:paraId="7F054639"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6. Ученая степень, ученое звание ______________________________________________</w:t>
      </w:r>
    </w:p>
    <w:p w14:paraId="0863ED39"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 xml:space="preserve">7. </w:t>
      </w:r>
      <w:r w:rsidR="00421C47" w:rsidRPr="00FC723E">
        <w:rPr>
          <w:sz w:val="24"/>
          <w:szCs w:val="24"/>
        </w:rPr>
        <w:t>Какими наградами</w:t>
      </w:r>
      <w:r w:rsidRPr="00FC723E">
        <w:rPr>
          <w:sz w:val="24"/>
          <w:szCs w:val="24"/>
        </w:rPr>
        <w:t xml:space="preserve"> награжде</w:t>
      </w:r>
      <w:proofErr w:type="gramStart"/>
      <w:r w:rsidRPr="00FC723E">
        <w:rPr>
          <w:sz w:val="24"/>
          <w:szCs w:val="24"/>
        </w:rPr>
        <w:t>н(</w:t>
      </w:r>
      <w:proofErr w:type="gramEnd"/>
      <w:r w:rsidRPr="00FC723E">
        <w:rPr>
          <w:sz w:val="24"/>
          <w:szCs w:val="24"/>
        </w:rPr>
        <w:t>а) и даты</w:t>
      </w:r>
    </w:p>
    <w:p w14:paraId="7C906890"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награждений _______________________________________________________________</w:t>
      </w:r>
    </w:p>
    <w:p w14:paraId="4B0859BE"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1A67AA90"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1607164E"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8. Общий стаж работы _______ в здравоохранении _________ в Центре______________</w:t>
      </w:r>
    </w:p>
    <w:p w14:paraId="28EF6675" w14:textId="77777777" w:rsidR="009D663E" w:rsidRPr="00FC723E" w:rsidRDefault="009D663E" w:rsidP="009D663E">
      <w:pPr>
        <w:widowControl/>
        <w:autoSpaceDE w:val="0"/>
        <w:autoSpaceDN w:val="0"/>
        <w:adjustRightInd w:val="0"/>
        <w:snapToGrid/>
        <w:spacing w:line="240" w:lineRule="auto"/>
        <w:ind w:right="283" w:firstLine="0"/>
        <w:jc w:val="both"/>
        <w:rPr>
          <w:sz w:val="24"/>
          <w:szCs w:val="24"/>
        </w:rPr>
      </w:pPr>
      <w:r w:rsidRPr="00FC723E">
        <w:rPr>
          <w:sz w:val="24"/>
          <w:szCs w:val="24"/>
        </w:rPr>
        <w:t xml:space="preserve">9. Характеристика   с   указанием   </w:t>
      </w:r>
      <w:r w:rsidR="00421C47" w:rsidRPr="00FC723E">
        <w:rPr>
          <w:sz w:val="24"/>
          <w:szCs w:val="24"/>
        </w:rPr>
        <w:t xml:space="preserve">конкретных заслуг </w:t>
      </w:r>
      <w:proofErr w:type="gramStart"/>
      <w:r w:rsidR="00421C47" w:rsidRPr="00FC723E">
        <w:rPr>
          <w:sz w:val="24"/>
          <w:szCs w:val="24"/>
        </w:rPr>
        <w:t>представляемого</w:t>
      </w:r>
      <w:proofErr w:type="gramEnd"/>
      <w:r w:rsidR="00421C47" w:rsidRPr="00FC723E">
        <w:rPr>
          <w:sz w:val="24"/>
          <w:szCs w:val="24"/>
        </w:rPr>
        <w:t xml:space="preserve"> к</w:t>
      </w:r>
      <w:r w:rsidRPr="00FC723E">
        <w:rPr>
          <w:sz w:val="24"/>
          <w:szCs w:val="24"/>
        </w:rPr>
        <w:t xml:space="preserve"> </w:t>
      </w:r>
    </w:p>
    <w:p w14:paraId="033A7238" w14:textId="77777777" w:rsidR="009D663E" w:rsidRPr="00FC723E" w:rsidRDefault="009D663E" w:rsidP="009D663E">
      <w:pPr>
        <w:widowControl/>
        <w:autoSpaceDE w:val="0"/>
        <w:autoSpaceDN w:val="0"/>
        <w:adjustRightInd w:val="0"/>
        <w:snapToGrid/>
        <w:spacing w:line="240" w:lineRule="auto"/>
        <w:ind w:right="283" w:firstLine="0"/>
        <w:jc w:val="both"/>
        <w:rPr>
          <w:sz w:val="24"/>
          <w:szCs w:val="24"/>
        </w:rPr>
      </w:pPr>
      <w:r w:rsidRPr="00FC723E">
        <w:rPr>
          <w:sz w:val="24"/>
          <w:szCs w:val="24"/>
        </w:rPr>
        <w:t xml:space="preserve">награждению </w:t>
      </w:r>
      <w:r w:rsidR="00421C47" w:rsidRPr="00FC723E">
        <w:rPr>
          <w:sz w:val="24"/>
          <w:szCs w:val="24"/>
        </w:rPr>
        <w:t>Почетной грамотой</w:t>
      </w:r>
    </w:p>
    <w:p w14:paraId="743C8E68"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5230113C"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19121978"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6667CEEF"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377A8576"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725EC326"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38718D5B"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77489BF8"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379476F9"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55A50E4A"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382212F0"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0E3D43CD"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5F5ED54E"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5429F643"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68D95BE1"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75A6A405"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14EF597E"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3D48EC0C"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319467D2"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___________________________________________________________________________</w:t>
      </w:r>
    </w:p>
    <w:p w14:paraId="255FA680" w14:textId="77777777" w:rsidR="009D663E" w:rsidRPr="00FC723E" w:rsidRDefault="009D663E" w:rsidP="009D663E">
      <w:pPr>
        <w:widowControl/>
        <w:autoSpaceDE w:val="0"/>
        <w:autoSpaceDN w:val="0"/>
        <w:adjustRightInd w:val="0"/>
        <w:snapToGrid/>
        <w:spacing w:line="240" w:lineRule="auto"/>
        <w:ind w:firstLine="0"/>
        <w:rPr>
          <w:sz w:val="24"/>
          <w:szCs w:val="24"/>
        </w:rPr>
      </w:pPr>
    </w:p>
    <w:p w14:paraId="618353B7"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Руководитель структурного подразделения_________________</w:t>
      </w:r>
    </w:p>
    <w:p w14:paraId="062F7DCF" w14:textId="77777777" w:rsidR="009D663E" w:rsidRPr="00FC723E" w:rsidRDefault="009D663E" w:rsidP="009D663E">
      <w:pPr>
        <w:widowControl/>
        <w:autoSpaceDE w:val="0"/>
        <w:autoSpaceDN w:val="0"/>
        <w:adjustRightInd w:val="0"/>
        <w:snapToGrid/>
        <w:spacing w:line="240" w:lineRule="auto"/>
        <w:ind w:firstLine="0"/>
        <w:rPr>
          <w:sz w:val="24"/>
          <w:szCs w:val="24"/>
        </w:rPr>
      </w:pPr>
    </w:p>
    <w:p w14:paraId="66FA1802" w14:textId="77777777" w:rsidR="009D663E" w:rsidRPr="00FC723E" w:rsidRDefault="009D663E" w:rsidP="009D663E">
      <w:pPr>
        <w:widowControl/>
        <w:autoSpaceDE w:val="0"/>
        <w:autoSpaceDN w:val="0"/>
        <w:adjustRightInd w:val="0"/>
        <w:snapToGrid/>
        <w:spacing w:line="240" w:lineRule="auto"/>
        <w:ind w:firstLine="0"/>
        <w:rPr>
          <w:sz w:val="24"/>
          <w:szCs w:val="24"/>
        </w:rPr>
      </w:pPr>
    </w:p>
    <w:p w14:paraId="2377EC34"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СОГЛАСОВАНО:</w:t>
      </w:r>
    </w:p>
    <w:p w14:paraId="4AAD5ACF" w14:textId="77777777" w:rsidR="009D663E" w:rsidRPr="00FC723E" w:rsidRDefault="009D663E" w:rsidP="009D663E">
      <w:pPr>
        <w:widowControl/>
        <w:autoSpaceDE w:val="0"/>
        <w:autoSpaceDN w:val="0"/>
        <w:adjustRightInd w:val="0"/>
        <w:snapToGrid/>
        <w:spacing w:line="240" w:lineRule="auto"/>
        <w:ind w:firstLine="0"/>
        <w:rPr>
          <w:sz w:val="24"/>
          <w:szCs w:val="24"/>
        </w:rPr>
      </w:pPr>
    </w:p>
    <w:p w14:paraId="7781A1D2"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 xml:space="preserve">Заместитель директора  </w:t>
      </w:r>
      <w:r w:rsidRPr="00FC723E">
        <w:rPr>
          <w:sz w:val="24"/>
          <w:szCs w:val="24"/>
        </w:rPr>
        <w:tab/>
      </w:r>
      <w:r w:rsidRPr="00FC723E">
        <w:rPr>
          <w:sz w:val="24"/>
          <w:szCs w:val="24"/>
        </w:rPr>
        <w:tab/>
      </w:r>
      <w:r w:rsidRPr="00FC723E">
        <w:rPr>
          <w:sz w:val="24"/>
          <w:szCs w:val="24"/>
        </w:rPr>
        <w:tab/>
        <w:t>__________________</w:t>
      </w:r>
    </w:p>
    <w:p w14:paraId="4329E156" w14:textId="77777777" w:rsidR="009D663E" w:rsidRPr="00FC723E" w:rsidRDefault="009D663E" w:rsidP="009D663E">
      <w:pPr>
        <w:autoSpaceDE w:val="0"/>
        <w:autoSpaceDN w:val="0"/>
        <w:adjustRightInd w:val="0"/>
        <w:spacing w:line="240" w:lineRule="auto"/>
        <w:ind w:firstLine="0"/>
        <w:jc w:val="both"/>
        <w:rPr>
          <w:sz w:val="24"/>
          <w:szCs w:val="24"/>
        </w:rPr>
      </w:pPr>
    </w:p>
    <w:p w14:paraId="38B67762"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Председатель профкома</w:t>
      </w:r>
      <w:r w:rsidRPr="00FC723E">
        <w:rPr>
          <w:sz w:val="24"/>
          <w:szCs w:val="24"/>
        </w:rPr>
        <w:tab/>
      </w:r>
      <w:r w:rsidRPr="00FC723E">
        <w:rPr>
          <w:sz w:val="24"/>
          <w:szCs w:val="24"/>
        </w:rPr>
        <w:tab/>
      </w:r>
      <w:r w:rsidRPr="00FC723E">
        <w:rPr>
          <w:sz w:val="24"/>
          <w:szCs w:val="24"/>
        </w:rPr>
        <w:tab/>
        <w:t xml:space="preserve"> __________________</w:t>
      </w:r>
    </w:p>
    <w:p w14:paraId="4B0ECDF5" w14:textId="77777777" w:rsidR="009D663E" w:rsidRPr="00FC723E" w:rsidRDefault="009D663E" w:rsidP="009D663E">
      <w:pPr>
        <w:autoSpaceDE w:val="0"/>
        <w:autoSpaceDN w:val="0"/>
        <w:adjustRightInd w:val="0"/>
        <w:spacing w:line="240" w:lineRule="auto"/>
        <w:ind w:firstLine="0"/>
        <w:jc w:val="both"/>
        <w:rPr>
          <w:sz w:val="24"/>
          <w:szCs w:val="24"/>
        </w:rPr>
      </w:pPr>
    </w:p>
    <w:p w14:paraId="26F72495" w14:textId="77777777" w:rsidR="00DF58E8" w:rsidRPr="00FC723E" w:rsidRDefault="00DF58E8">
      <w:pPr>
        <w:widowControl/>
        <w:snapToGrid/>
        <w:spacing w:line="240" w:lineRule="auto"/>
        <w:ind w:firstLine="0"/>
        <w:rPr>
          <w:rFonts w:eastAsia="Calibri"/>
          <w:bCs/>
          <w:sz w:val="24"/>
          <w:szCs w:val="24"/>
          <w:lang w:eastAsia="en-US"/>
        </w:rPr>
      </w:pPr>
      <w:r w:rsidRPr="00FC723E">
        <w:rPr>
          <w:rFonts w:eastAsia="Calibri"/>
          <w:bCs/>
          <w:sz w:val="24"/>
          <w:szCs w:val="24"/>
          <w:lang w:eastAsia="en-US"/>
        </w:rPr>
        <w:br w:type="page"/>
      </w:r>
    </w:p>
    <w:p w14:paraId="423175B7" w14:textId="3F4068DB" w:rsidR="009D663E" w:rsidRPr="00FC723E" w:rsidRDefault="00695EB5" w:rsidP="009D663E">
      <w:pPr>
        <w:autoSpaceDE w:val="0"/>
        <w:autoSpaceDN w:val="0"/>
        <w:adjustRightInd w:val="0"/>
        <w:spacing w:line="240" w:lineRule="auto"/>
        <w:ind w:firstLine="0"/>
        <w:jc w:val="both"/>
        <w:rPr>
          <w:sz w:val="24"/>
          <w:szCs w:val="24"/>
        </w:rPr>
      </w:pPr>
      <w:bookmarkStart w:id="1" w:name="_GoBack"/>
      <w:bookmarkEnd w:id="1"/>
      <w:r>
        <w:rPr>
          <w:rFonts w:eastAsia="Calibri"/>
          <w:bCs/>
          <w:sz w:val="24"/>
          <w:szCs w:val="24"/>
          <w:lang w:eastAsia="en-US"/>
        </w:rPr>
        <w:lastRenderedPageBreak/>
        <w:tab/>
      </w:r>
    </w:p>
    <w:p w14:paraId="7E7DB961" w14:textId="77777777" w:rsidR="009D663E" w:rsidRPr="00FC723E" w:rsidRDefault="009D663E" w:rsidP="009D663E">
      <w:pPr>
        <w:spacing w:line="240" w:lineRule="auto"/>
        <w:jc w:val="right"/>
        <w:rPr>
          <w:sz w:val="24"/>
          <w:szCs w:val="24"/>
        </w:rPr>
      </w:pPr>
    </w:p>
    <w:p w14:paraId="63C62817" w14:textId="77777777" w:rsidR="00DF58E8" w:rsidRPr="00FC723E" w:rsidRDefault="00DF58E8">
      <w:pPr>
        <w:widowControl/>
        <w:snapToGrid/>
        <w:spacing w:line="240" w:lineRule="auto"/>
        <w:ind w:firstLine="0"/>
        <w:rPr>
          <w:rFonts w:eastAsia="Calibri"/>
          <w:bCs/>
          <w:sz w:val="24"/>
          <w:szCs w:val="24"/>
          <w:lang w:eastAsia="en-US"/>
        </w:rPr>
      </w:pPr>
      <w:r w:rsidRPr="00FC723E">
        <w:rPr>
          <w:rFonts w:eastAsia="Calibri"/>
          <w:bCs/>
          <w:sz w:val="24"/>
          <w:szCs w:val="24"/>
          <w:lang w:eastAsia="en-US"/>
        </w:rPr>
        <w:br w:type="page"/>
      </w:r>
    </w:p>
    <w:p w14:paraId="33C2A698" w14:textId="07264F8A" w:rsidR="009D663E" w:rsidRPr="00FC723E" w:rsidRDefault="009D663E" w:rsidP="009D663E">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lastRenderedPageBreak/>
        <w:t xml:space="preserve">Приложение 3 </w:t>
      </w:r>
    </w:p>
    <w:p w14:paraId="4D7DEA7D" w14:textId="77777777" w:rsidR="009D663E" w:rsidRPr="00FC723E" w:rsidRDefault="009D663E" w:rsidP="009D663E">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t>к Положению о Почетной грамоте РНПЦ неврологии и нейрохирургии</w:t>
      </w:r>
    </w:p>
    <w:p w14:paraId="72998C02" w14:textId="77777777" w:rsidR="009D663E" w:rsidRPr="00FC723E" w:rsidRDefault="009D663E" w:rsidP="009D663E">
      <w:pPr>
        <w:autoSpaceDE w:val="0"/>
        <w:autoSpaceDN w:val="0"/>
        <w:adjustRightInd w:val="0"/>
        <w:spacing w:line="240" w:lineRule="auto"/>
        <w:ind w:firstLine="0"/>
        <w:jc w:val="both"/>
        <w:rPr>
          <w:sz w:val="24"/>
          <w:szCs w:val="24"/>
        </w:rPr>
      </w:pPr>
    </w:p>
    <w:p w14:paraId="079D1753" w14:textId="77777777" w:rsidR="009D663E" w:rsidRPr="00FC723E" w:rsidRDefault="009D663E" w:rsidP="009D663E">
      <w:pPr>
        <w:autoSpaceDE w:val="0"/>
        <w:autoSpaceDN w:val="0"/>
        <w:adjustRightInd w:val="0"/>
        <w:spacing w:line="240" w:lineRule="auto"/>
        <w:ind w:firstLine="0"/>
        <w:jc w:val="center"/>
        <w:rPr>
          <w:sz w:val="24"/>
          <w:szCs w:val="24"/>
        </w:rPr>
      </w:pPr>
      <w:r w:rsidRPr="00FC723E">
        <w:rPr>
          <w:sz w:val="24"/>
          <w:szCs w:val="24"/>
        </w:rPr>
        <w:t>ПРЕДСТАВЛЕНИЕ К НАГРАЖДЕНИЮ</w:t>
      </w:r>
    </w:p>
    <w:p w14:paraId="30948287" w14:textId="77777777" w:rsidR="009D663E" w:rsidRPr="00FC723E" w:rsidRDefault="009D663E" w:rsidP="009D663E">
      <w:pPr>
        <w:widowControl/>
        <w:autoSpaceDE w:val="0"/>
        <w:autoSpaceDN w:val="0"/>
        <w:adjustRightInd w:val="0"/>
        <w:snapToGrid/>
        <w:spacing w:line="240" w:lineRule="auto"/>
        <w:ind w:firstLine="0"/>
        <w:jc w:val="center"/>
        <w:rPr>
          <w:sz w:val="24"/>
          <w:szCs w:val="24"/>
        </w:rPr>
      </w:pPr>
      <w:r w:rsidRPr="00FC723E">
        <w:rPr>
          <w:sz w:val="24"/>
          <w:szCs w:val="24"/>
        </w:rPr>
        <w:t>ПОЧЕТНОЙ ГРАМОТОЙ РНПЦ НЕВРОЛОГИИ И НЕЙРОХИРУРГИИ</w:t>
      </w:r>
    </w:p>
    <w:p w14:paraId="4C60316F" w14:textId="77777777" w:rsidR="009D663E" w:rsidRPr="00FC723E" w:rsidRDefault="009D663E" w:rsidP="009D663E">
      <w:pPr>
        <w:widowControl/>
        <w:autoSpaceDE w:val="0"/>
        <w:autoSpaceDN w:val="0"/>
        <w:adjustRightInd w:val="0"/>
        <w:snapToGrid/>
        <w:spacing w:line="240" w:lineRule="auto"/>
        <w:ind w:firstLine="0"/>
        <w:jc w:val="center"/>
        <w:rPr>
          <w:sz w:val="24"/>
          <w:szCs w:val="24"/>
        </w:rPr>
      </w:pPr>
    </w:p>
    <w:p w14:paraId="2155589A"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1. Фамилия, имя, отчество____________________________________________________</w:t>
      </w:r>
    </w:p>
    <w:p w14:paraId="6234C749"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2. Должность, место работы __________________________________________________</w:t>
      </w:r>
    </w:p>
    <w:p w14:paraId="1DCE3654"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3. Пол ____ 4. Дата рождения_______________5. Образование _____________________</w:t>
      </w:r>
    </w:p>
    <w:p w14:paraId="0B070332"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6. Ученая степень, ученое звание ______________________________________________</w:t>
      </w:r>
    </w:p>
    <w:p w14:paraId="27123E00"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7. Какими  наградами награжде</w:t>
      </w:r>
      <w:proofErr w:type="gramStart"/>
      <w:r w:rsidRPr="00FC723E">
        <w:rPr>
          <w:sz w:val="24"/>
          <w:szCs w:val="24"/>
        </w:rPr>
        <w:t>н(</w:t>
      </w:r>
      <w:proofErr w:type="gramEnd"/>
      <w:r w:rsidRPr="00FC723E">
        <w:rPr>
          <w:sz w:val="24"/>
          <w:szCs w:val="24"/>
        </w:rPr>
        <w:t>а) и даты</w:t>
      </w:r>
    </w:p>
    <w:p w14:paraId="01E15F9E"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награждений _______________________________________________________________</w:t>
      </w:r>
    </w:p>
    <w:p w14:paraId="3E1DED2A"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1D204A04"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7AC43931"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8. Общий стаж работы _______ в здравоохранении _________ в Центре______________</w:t>
      </w:r>
    </w:p>
    <w:p w14:paraId="54D3006A"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 xml:space="preserve">9. Характеристика   с   указанием   конкретных  заслуг  </w:t>
      </w:r>
      <w:proofErr w:type="gramStart"/>
      <w:r w:rsidRPr="00FC723E">
        <w:rPr>
          <w:sz w:val="24"/>
          <w:szCs w:val="24"/>
        </w:rPr>
        <w:t>представляемого</w:t>
      </w:r>
      <w:proofErr w:type="gramEnd"/>
      <w:r w:rsidRPr="00FC723E">
        <w:rPr>
          <w:sz w:val="24"/>
          <w:szCs w:val="24"/>
        </w:rPr>
        <w:t xml:space="preserve">  к </w:t>
      </w:r>
    </w:p>
    <w:p w14:paraId="3DC3C6D6"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награждению Почетной  грамотой</w:t>
      </w:r>
    </w:p>
    <w:p w14:paraId="1AAFE1E7"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687A0C72"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2D3C4DBA"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7D7EAA04"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7F4D464C"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528ED2B6"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4C3668C2"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5E5DAFBE"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4B2C00FC"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722EB223"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0474ECD1"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14ADCA65"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6A3A4E92"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59E514A0"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445512F2"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0EC49912"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27310223"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1E2BADD7"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0CB8E2A2"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___________________________________________________________________________</w:t>
      </w:r>
    </w:p>
    <w:p w14:paraId="2BDB05F1" w14:textId="77777777" w:rsidR="009D663E" w:rsidRPr="00FC723E" w:rsidRDefault="009D663E" w:rsidP="009D663E">
      <w:pPr>
        <w:autoSpaceDE w:val="0"/>
        <w:autoSpaceDN w:val="0"/>
        <w:adjustRightInd w:val="0"/>
        <w:spacing w:line="240" w:lineRule="auto"/>
        <w:ind w:firstLine="0"/>
        <w:jc w:val="both"/>
        <w:rPr>
          <w:sz w:val="24"/>
          <w:szCs w:val="24"/>
        </w:rPr>
      </w:pPr>
    </w:p>
    <w:p w14:paraId="0C7FC506"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 xml:space="preserve">Заместитель директора_________________                        </w:t>
      </w:r>
    </w:p>
    <w:p w14:paraId="1CB61BD2" w14:textId="77777777" w:rsidR="009D663E" w:rsidRPr="00FC723E" w:rsidRDefault="009D663E" w:rsidP="009D663E">
      <w:pPr>
        <w:autoSpaceDE w:val="0"/>
        <w:autoSpaceDN w:val="0"/>
        <w:adjustRightInd w:val="0"/>
        <w:spacing w:line="240" w:lineRule="auto"/>
        <w:ind w:firstLine="0"/>
        <w:jc w:val="both"/>
        <w:rPr>
          <w:sz w:val="24"/>
          <w:szCs w:val="24"/>
        </w:rPr>
      </w:pPr>
    </w:p>
    <w:p w14:paraId="11561A50" w14:textId="77777777" w:rsidR="009D663E" w:rsidRPr="00FC723E" w:rsidRDefault="009D663E" w:rsidP="009D663E">
      <w:pPr>
        <w:widowControl/>
        <w:autoSpaceDE w:val="0"/>
        <w:autoSpaceDN w:val="0"/>
        <w:adjustRightInd w:val="0"/>
        <w:snapToGrid/>
        <w:spacing w:line="240" w:lineRule="auto"/>
        <w:ind w:firstLine="0"/>
        <w:rPr>
          <w:sz w:val="24"/>
          <w:szCs w:val="24"/>
        </w:rPr>
      </w:pPr>
      <w:r w:rsidRPr="00FC723E">
        <w:rPr>
          <w:sz w:val="24"/>
          <w:szCs w:val="24"/>
        </w:rPr>
        <w:t>СОГЛАСОВАНО:</w:t>
      </w:r>
    </w:p>
    <w:p w14:paraId="2F3C2C6E" w14:textId="77777777" w:rsidR="009D663E" w:rsidRPr="00FC723E" w:rsidRDefault="009D663E" w:rsidP="009D663E">
      <w:pPr>
        <w:autoSpaceDE w:val="0"/>
        <w:autoSpaceDN w:val="0"/>
        <w:adjustRightInd w:val="0"/>
        <w:spacing w:line="240" w:lineRule="auto"/>
        <w:ind w:firstLine="0"/>
        <w:jc w:val="both"/>
        <w:rPr>
          <w:sz w:val="24"/>
          <w:szCs w:val="24"/>
        </w:rPr>
      </w:pPr>
    </w:p>
    <w:p w14:paraId="328148BC" w14:textId="77777777" w:rsidR="009D663E" w:rsidRPr="00FC723E" w:rsidRDefault="009D663E" w:rsidP="009D663E">
      <w:pPr>
        <w:autoSpaceDE w:val="0"/>
        <w:autoSpaceDN w:val="0"/>
        <w:adjustRightInd w:val="0"/>
        <w:spacing w:line="240" w:lineRule="auto"/>
        <w:ind w:firstLine="0"/>
        <w:jc w:val="both"/>
        <w:rPr>
          <w:sz w:val="24"/>
          <w:szCs w:val="24"/>
        </w:rPr>
      </w:pPr>
      <w:r w:rsidRPr="00FC723E">
        <w:rPr>
          <w:sz w:val="24"/>
          <w:szCs w:val="24"/>
        </w:rPr>
        <w:t>Председатель профкома_________________</w:t>
      </w:r>
    </w:p>
    <w:p w14:paraId="4F5E4EC3" w14:textId="77777777" w:rsidR="00DF58E8" w:rsidRPr="00FC723E" w:rsidRDefault="00DF58E8">
      <w:pPr>
        <w:widowControl/>
        <w:snapToGrid/>
        <w:spacing w:line="240" w:lineRule="auto"/>
        <w:ind w:firstLine="0"/>
        <w:rPr>
          <w:rFonts w:eastAsia="Calibri"/>
          <w:bCs/>
          <w:sz w:val="24"/>
          <w:szCs w:val="24"/>
          <w:lang w:eastAsia="en-US"/>
        </w:rPr>
      </w:pPr>
      <w:r w:rsidRPr="00FC723E">
        <w:rPr>
          <w:rFonts w:eastAsia="Calibri"/>
          <w:bCs/>
          <w:sz w:val="24"/>
          <w:szCs w:val="24"/>
          <w:lang w:eastAsia="en-US"/>
        </w:rPr>
        <w:br w:type="page"/>
      </w:r>
    </w:p>
    <w:p w14:paraId="5B9CC293" w14:textId="6BC3BE09" w:rsidR="006324E2" w:rsidRPr="00FC723E" w:rsidRDefault="006324E2" w:rsidP="006324E2">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lastRenderedPageBreak/>
        <w:t xml:space="preserve">Приложение 4 </w:t>
      </w:r>
    </w:p>
    <w:p w14:paraId="27E16A87" w14:textId="77777777" w:rsidR="006324E2" w:rsidRPr="00FC723E" w:rsidRDefault="006324E2" w:rsidP="006324E2">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t>к Положению о Почетной грамоте РНПЦ неврологии и нейрохирургии</w:t>
      </w:r>
    </w:p>
    <w:p w14:paraId="0DC090D1" w14:textId="77777777" w:rsidR="00EC1057" w:rsidRPr="00FC723E" w:rsidRDefault="00EC1057" w:rsidP="006324E2">
      <w:pPr>
        <w:widowControl/>
        <w:autoSpaceDE w:val="0"/>
        <w:autoSpaceDN w:val="0"/>
        <w:adjustRightInd w:val="0"/>
        <w:snapToGrid/>
        <w:spacing w:line="240" w:lineRule="auto"/>
        <w:ind w:left="6237" w:firstLine="0"/>
        <w:jc w:val="both"/>
        <w:rPr>
          <w:rFonts w:eastAsia="Calibri"/>
          <w:bCs/>
          <w:sz w:val="24"/>
          <w:szCs w:val="24"/>
          <w:lang w:eastAsia="en-US"/>
        </w:rPr>
      </w:pPr>
    </w:p>
    <w:p w14:paraId="2F805840" w14:textId="77777777" w:rsidR="00EC1057" w:rsidRPr="00FC723E" w:rsidRDefault="00EC1057" w:rsidP="006324E2">
      <w:pPr>
        <w:widowControl/>
        <w:autoSpaceDE w:val="0"/>
        <w:autoSpaceDN w:val="0"/>
        <w:adjustRightInd w:val="0"/>
        <w:snapToGrid/>
        <w:spacing w:line="240" w:lineRule="auto"/>
        <w:ind w:left="6237" w:firstLine="0"/>
        <w:jc w:val="both"/>
        <w:rPr>
          <w:rFonts w:eastAsia="Calibri"/>
          <w:bCs/>
          <w:sz w:val="24"/>
          <w:szCs w:val="24"/>
          <w:lang w:eastAsia="en-US"/>
        </w:rPr>
      </w:pPr>
    </w:p>
    <w:p w14:paraId="69C65D2C" w14:textId="77777777" w:rsidR="00EC1057" w:rsidRPr="00FC723E" w:rsidRDefault="00EC1057" w:rsidP="00EC1057">
      <w:pPr>
        <w:widowControl/>
        <w:autoSpaceDE w:val="0"/>
        <w:autoSpaceDN w:val="0"/>
        <w:adjustRightInd w:val="0"/>
        <w:snapToGrid/>
        <w:spacing w:line="240" w:lineRule="auto"/>
        <w:ind w:firstLine="0"/>
        <w:jc w:val="center"/>
        <w:rPr>
          <w:rFonts w:eastAsia="Calibri"/>
          <w:bCs/>
          <w:sz w:val="24"/>
          <w:szCs w:val="24"/>
          <w:lang w:eastAsia="en-US"/>
        </w:rPr>
      </w:pPr>
      <w:r w:rsidRPr="00FC723E">
        <w:rPr>
          <w:rFonts w:eastAsia="Calibri"/>
          <w:bCs/>
          <w:sz w:val="24"/>
          <w:szCs w:val="24"/>
          <w:lang w:eastAsia="en-US"/>
        </w:rPr>
        <w:t xml:space="preserve">ПРЕДСТАВЛЕНИЕ К НАГРАЖДЕНИЮ </w:t>
      </w:r>
    </w:p>
    <w:p w14:paraId="79F15D96" w14:textId="77777777" w:rsidR="00EC1057" w:rsidRPr="00FC723E" w:rsidRDefault="00EC1057" w:rsidP="00EC1057">
      <w:pPr>
        <w:widowControl/>
        <w:autoSpaceDE w:val="0"/>
        <w:autoSpaceDN w:val="0"/>
        <w:adjustRightInd w:val="0"/>
        <w:snapToGrid/>
        <w:spacing w:line="240" w:lineRule="auto"/>
        <w:ind w:firstLine="0"/>
        <w:jc w:val="center"/>
        <w:rPr>
          <w:rFonts w:eastAsia="Calibri"/>
          <w:bCs/>
          <w:sz w:val="24"/>
          <w:szCs w:val="24"/>
          <w:lang w:eastAsia="en-US"/>
        </w:rPr>
      </w:pPr>
      <w:r w:rsidRPr="00FC723E">
        <w:rPr>
          <w:rFonts w:eastAsia="Calibri"/>
          <w:bCs/>
          <w:sz w:val="24"/>
          <w:szCs w:val="24"/>
          <w:lang w:eastAsia="en-US"/>
        </w:rPr>
        <w:t>ПОЧЕТНОЙ ГРАМОТОЙ РНПЦ НЕВРОЛОГИИ И НЕЙРОХИРУРГИИ</w:t>
      </w:r>
    </w:p>
    <w:p w14:paraId="3BA04651" w14:textId="77777777" w:rsidR="00EC1057" w:rsidRPr="00FC723E" w:rsidRDefault="00EC1057" w:rsidP="00EC1057">
      <w:pPr>
        <w:widowControl/>
        <w:autoSpaceDE w:val="0"/>
        <w:autoSpaceDN w:val="0"/>
        <w:adjustRightInd w:val="0"/>
        <w:snapToGrid/>
        <w:spacing w:line="240" w:lineRule="auto"/>
        <w:ind w:firstLine="0"/>
        <w:jc w:val="both"/>
        <w:rPr>
          <w:rFonts w:eastAsia="Calibri"/>
          <w:bCs/>
          <w:sz w:val="24"/>
          <w:szCs w:val="24"/>
          <w:lang w:eastAsia="en-US"/>
        </w:rPr>
      </w:pPr>
    </w:p>
    <w:p w14:paraId="0EB670F6" w14:textId="77777777" w:rsidR="00EC1057" w:rsidRPr="00FC723E" w:rsidRDefault="00EC1057" w:rsidP="006324E2">
      <w:pPr>
        <w:widowControl/>
        <w:autoSpaceDE w:val="0"/>
        <w:autoSpaceDN w:val="0"/>
        <w:adjustRightInd w:val="0"/>
        <w:snapToGrid/>
        <w:spacing w:line="240" w:lineRule="auto"/>
        <w:ind w:left="6237" w:firstLine="0"/>
        <w:jc w:val="both"/>
        <w:rPr>
          <w:rFonts w:eastAsia="Calibri"/>
          <w:bCs/>
          <w:sz w:val="24"/>
          <w:szCs w:val="24"/>
          <w:lang w:eastAsia="en-US"/>
        </w:rPr>
      </w:pPr>
    </w:p>
    <w:p w14:paraId="0818578D" w14:textId="77777777" w:rsidR="006324E2" w:rsidRPr="00FC723E" w:rsidRDefault="006324E2" w:rsidP="006324E2">
      <w:pPr>
        <w:widowControl/>
        <w:autoSpaceDE w:val="0"/>
        <w:autoSpaceDN w:val="0"/>
        <w:adjustRightInd w:val="0"/>
        <w:snapToGrid/>
        <w:spacing w:line="240" w:lineRule="auto"/>
        <w:ind w:left="6237" w:firstLine="0"/>
        <w:jc w:val="both"/>
        <w:rPr>
          <w:rFonts w:eastAsia="Calibri"/>
          <w:bCs/>
          <w:sz w:val="24"/>
          <w:szCs w:val="24"/>
          <w:lang w:eastAsia="en-US"/>
        </w:rPr>
      </w:pPr>
    </w:p>
    <w:p w14:paraId="28E368F5" w14:textId="77777777" w:rsidR="006324E2" w:rsidRPr="00FC723E" w:rsidRDefault="006324E2" w:rsidP="006324E2">
      <w:pPr>
        <w:widowControl/>
        <w:autoSpaceDE w:val="0"/>
        <w:autoSpaceDN w:val="0"/>
        <w:adjustRightInd w:val="0"/>
        <w:snapToGrid/>
        <w:spacing w:line="240" w:lineRule="auto"/>
        <w:ind w:left="6237" w:firstLine="0"/>
        <w:jc w:val="both"/>
        <w:rPr>
          <w:rFonts w:eastAsia="Calibri"/>
          <w:bCs/>
          <w:sz w:val="24"/>
          <w:szCs w:val="24"/>
          <w:lang w:eastAsia="en-US"/>
        </w:rPr>
      </w:pPr>
    </w:p>
    <w:p w14:paraId="373E4357" w14:textId="77777777" w:rsidR="006324E2" w:rsidRPr="00FC723E" w:rsidRDefault="006324E2" w:rsidP="00613D54">
      <w:pPr>
        <w:widowControl/>
        <w:autoSpaceDE w:val="0"/>
        <w:autoSpaceDN w:val="0"/>
        <w:adjustRightInd w:val="0"/>
        <w:snapToGrid/>
        <w:spacing w:line="240" w:lineRule="auto"/>
        <w:ind w:firstLine="0"/>
        <w:rPr>
          <w:sz w:val="24"/>
          <w:szCs w:val="24"/>
        </w:rPr>
      </w:pPr>
      <w:r w:rsidRPr="00FC723E">
        <w:rPr>
          <w:sz w:val="24"/>
          <w:szCs w:val="24"/>
        </w:rPr>
        <w:t xml:space="preserve">1. </w:t>
      </w:r>
      <w:r w:rsidR="00613D54" w:rsidRPr="00FC723E">
        <w:rPr>
          <w:sz w:val="24"/>
          <w:szCs w:val="24"/>
        </w:rPr>
        <w:t>Структурное подразделен</w:t>
      </w:r>
      <w:r w:rsidRPr="00FC723E">
        <w:rPr>
          <w:sz w:val="24"/>
          <w:szCs w:val="24"/>
        </w:rPr>
        <w:t>ие</w:t>
      </w:r>
      <w:r w:rsidR="00613D54" w:rsidRPr="00FC723E">
        <w:rPr>
          <w:sz w:val="24"/>
          <w:szCs w:val="24"/>
        </w:rPr>
        <w:t>________________________________________________</w:t>
      </w:r>
    </w:p>
    <w:p w14:paraId="6AAA2D41"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 xml:space="preserve">2. Конкретные   сведения   о  достижениях,  являющихся  основанием  для </w:t>
      </w:r>
      <w:r w:rsidR="006324E2" w:rsidRPr="00FC723E">
        <w:rPr>
          <w:sz w:val="24"/>
          <w:szCs w:val="24"/>
        </w:rPr>
        <w:t xml:space="preserve">награждения Почетной грамотой </w:t>
      </w:r>
    </w:p>
    <w:p w14:paraId="1D970FDA"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 xml:space="preserve"> __________________________________________________________________________</w:t>
      </w:r>
    </w:p>
    <w:p w14:paraId="4747CDA0"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28A84C24"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5B7DD2D3"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050DC904"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7CE54231" w14:textId="77777777" w:rsidR="006324E2" w:rsidRPr="00FC723E" w:rsidRDefault="006324E2" w:rsidP="006324E2">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0229444C" w14:textId="77777777" w:rsidR="006324E2" w:rsidRPr="00FC723E" w:rsidRDefault="006324E2" w:rsidP="006324E2">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042DB9B5" w14:textId="77777777" w:rsidR="006324E2" w:rsidRPr="00FC723E" w:rsidRDefault="006324E2" w:rsidP="006324E2">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6939FAAB" w14:textId="77777777" w:rsidR="006324E2" w:rsidRPr="00FC723E" w:rsidRDefault="006324E2" w:rsidP="006324E2">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70525F81" w14:textId="77777777" w:rsidR="006324E2" w:rsidRPr="00FC723E" w:rsidRDefault="006324E2" w:rsidP="006324E2">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2326D046" w14:textId="77777777" w:rsidR="006324E2" w:rsidRPr="00FC723E" w:rsidRDefault="006324E2" w:rsidP="006324E2">
      <w:pPr>
        <w:autoSpaceDE w:val="0"/>
        <w:autoSpaceDN w:val="0"/>
        <w:adjustRightInd w:val="0"/>
        <w:spacing w:line="240" w:lineRule="auto"/>
        <w:ind w:firstLine="0"/>
        <w:jc w:val="both"/>
        <w:rPr>
          <w:sz w:val="24"/>
          <w:szCs w:val="24"/>
        </w:rPr>
      </w:pPr>
    </w:p>
    <w:p w14:paraId="2310E360" w14:textId="77777777" w:rsidR="006324E2" w:rsidRPr="00FC723E" w:rsidRDefault="006324E2" w:rsidP="006324E2">
      <w:pPr>
        <w:autoSpaceDE w:val="0"/>
        <w:autoSpaceDN w:val="0"/>
        <w:adjustRightInd w:val="0"/>
        <w:spacing w:line="240" w:lineRule="auto"/>
        <w:ind w:firstLine="0"/>
        <w:jc w:val="both"/>
        <w:rPr>
          <w:sz w:val="24"/>
          <w:szCs w:val="24"/>
        </w:rPr>
      </w:pPr>
    </w:p>
    <w:p w14:paraId="59EF9A76" w14:textId="77777777" w:rsidR="006324E2" w:rsidRPr="00FC723E" w:rsidRDefault="006324E2" w:rsidP="006324E2">
      <w:pPr>
        <w:autoSpaceDE w:val="0"/>
        <w:autoSpaceDN w:val="0"/>
        <w:adjustRightInd w:val="0"/>
        <w:spacing w:line="240" w:lineRule="auto"/>
        <w:ind w:firstLine="0"/>
        <w:jc w:val="both"/>
        <w:rPr>
          <w:sz w:val="24"/>
          <w:szCs w:val="24"/>
        </w:rPr>
      </w:pPr>
      <w:r w:rsidRPr="00FC723E">
        <w:rPr>
          <w:sz w:val="24"/>
          <w:szCs w:val="24"/>
        </w:rPr>
        <w:t xml:space="preserve">Заместитель директора_________________                        </w:t>
      </w:r>
    </w:p>
    <w:p w14:paraId="580590BC" w14:textId="77777777" w:rsidR="006324E2" w:rsidRPr="00FC723E" w:rsidRDefault="006324E2" w:rsidP="006324E2">
      <w:pPr>
        <w:autoSpaceDE w:val="0"/>
        <w:autoSpaceDN w:val="0"/>
        <w:adjustRightInd w:val="0"/>
        <w:spacing w:line="240" w:lineRule="auto"/>
        <w:ind w:firstLine="0"/>
        <w:jc w:val="both"/>
        <w:rPr>
          <w:sz w:val="24"/>
          <w:szCs w:val="24"/>
        </w:rPr>
      </w:pPr>
    </w:p>
    <w:p w14:paraId="688E5D67" w14:textId="77777777" w:rsidR="006324E2" w:rsidRPr="00FC723E" w:rsidRDefault="006324E2" w:rsidP="006324E2">
      <w:pPr>
        <w:widowControl/>
        <w:autoSpaceDE w:val="0"/>
        <w:autoSpaceDN w:val="0"/>
        <w:adjustRightInd w:val="0"/>
        <w:snapToGrid/>
        <w:spacing w:line="240" w:lineRule="auto"/>
        <w:ind w:firstLine="0"/>
        <w:rPr>
          <w:sz w:val="24"/>
          <w:szCs w:val="24"/>
        </w:rPr>
      </w:pPr>
      <w:r w:rsidRPr="00FC723E">
        <w:rPr>
          <w:sz w:val="24"/>
          <w:szCs w:val="24"/>
        </w:rPr>
        <w:t>СОГЛАСОВАНО:</w:t>
      </w:r>
    </w:p>
    <w:p w14:paraId="38A221D8" w14:textId="77777777" w:rsidR="006324E2" w:rsidRPr="00FC723E" w:rsidRDefault="006324E2" w:rsidP="006324E2">
      <w:pPr>
        <w:autoSpaceDE w:val="0"/>
        <w:autoSpaceDN w:val="0"/>
        <w:adjustRightInd w:val="0"/>
        <w:spacing w:line="240" w:lineRule="auto"/>
        <w:ind w:firstLine="0"/>
        <w:jc w:val="both"/>
        <w:rPr>
          <w:sz w:val="24"/>
          <w:szCs w:val="24"/>
        </w:rPr>
      </w:pPr>
    </w:p>
    <w:p w14:paraId="3EF924C0" w14:textId="77777777" w:rsidR="006324E2" w:rsidRPr="00FC723E" w:rsidRDefault="006324E2" w:rsidP="006324E2">
      <w:pPr>
        <w:autoSpaceDE w:val="0"/>
        <w:autoSpaceDN w:val="0"/>
        <w:adjustRightInd w:val="0"/>
        <w:spacing w:line="240" w:lineRule="auto"/>
        <w:ind w:firstLine="0"/>
        <w:jc w:val="both"/>
        <w:rPr>
          <w:sz w:val="24"/>
          <w:szCs w:val="24"/>
        </w:rPr>
      </w:pPr>
      <w:r w:rsidRPr="00FC723E">
        <w:rPr>
          <w:sz w:val="24"/>
          <w:szCs w:val="24"/>
        </w:rPr>
        <w:t>Председатель профкома __________________</w:t>
      </w:r>
    </w:p>
    <w:p w14:paraId="7703A5F3" w14:textId="77777777" w:rsidR="006324E2" w:rsidRPr="00FC723E" w:rsidRDefault="006324E2" w:rsidP="006324E2">
      <w:pPr>
        <w:autoSpaceDE w:val="0"/>
        <w:autoSpaceDN w:val="0"/>
        <w:adjustRightInd w:val="0"/>
        <w:spacing w:line="240" w:lineRule="auto"/>
        <w:ind w:firstLine="0"/>
        <w:jc w:val="both"/>
        <w:rPr>
          <w:sz w:val="24"/>
          <w:szCs w:val="24"/>
        </w:rPr>
      </w:pPr>
    </w:p>
    <w:p w14:paraId="62025110" w14:textId="77777777" w:rsidR="009D663E" w:rsidRPr="00FC723E" w:rsidRDefault="007027A0" w:rsidP="009D663E">
      <w:pPr>
        <w:spacing w:line="240" w:lineRule="auto"/>
        <w:ind w:left="6381" w:hanging="2"/>
        <w:rPr>
          <w:sz w:val="24"/>
          <w:szCs w:val="24"/>
        </w:rPr>
      </w:pPr>
      <w:r w:rsidRPr="00FC723E">
        <w:rPr>
          <w:rFonts w:eastAsia="Calibri"/>
          <w:sz w:val="24"/>
          <w:szCs w:val="24"/>
          <w:lang w:eastAsia="en-US"/>
        </w:rPr>
        <w:br w:type="page"/>
      </w:r>
      <w:r w:rsidR="009D663E" w:rsidRPr="00FC723E">
        <w:rPr>
          <w:sz w:val="24"/>
          <w:szCs w:val="24"/>
        </w:rPr>
        <w:lastRenderedPageBreak/>
        <w:t xml:space="preserve">Приложение </w:t>
      </w:r>
      <w:r w:rsidR="00B2792C" w:rsidRPr="00FC723E">
        <w:rPr>
          <w:sz w:val="24"/>
          <w:szCs w:val="24"/>
        </w:rPr>
        <w:t>30</w:t>
      </w:r>
    </w:p>
    <w:p w14:paraId="0DECC156" w14:textId="77777777" w:rsidR="009D663E" w:rsidRPr="00FC723E" w:rsidRDefault="009D663E" w:rsidP="009D663E">
      <w:pPr>
        <w:spacing w:line="240" w:lineRule="auto"/>
        <w:ind w:left="6381" w:hanging="2"/>
        <w:rPr>
          <w:sz w:val="24"/>
          <w:szCs w:val="24"/>
        </w:rPr>
      </w:pPr>
      <w:r w:rsidRPr="00FC723E">
        <w:rPr>
          <w:sz w:val="24"/>
          <w:szCs w:val="24"/>
        </w:rPr>
        <w:t>к Коллективному договору 2015</w:t>
      </w:r>
    </w:p>
    <w:p w14:paraId="4EC1B0A5" w14:textId="77777777" w:rsidR="007027A0" w:rsidRPr="00FC723E" w:rsidRDefault="007027A0" w:rsidP="009D663E">
      <w:pPr>
        <w:widowControl/>
        <w:autoSpaceDE w:val="0"/>
        <w:autoSpaceDN w:val="0"/>
        <w:adjustRightInd w:val="0"/>
        <w:snapToGrid/>
        <w:spacing w:line="240" w:lineRule="auto"/>
        <w:ind w:left="5387" w:firstLine="0"/>
        <w:jc w:val="both"/>
        <w:rPr>
          <w:rFonts w:eastAsia="Calibri"/>
          <w:bCs/>
          <w:sz w:val="24"/>
          <w:szCs w:val="24"/>
          <w:lang w:eastAsia="en-US"/>
        </w:rPr>
      </w:pPr>
    </w:p>
    <w:p w14:paraId="77A290D1" w14:textId="77777777" w:rsidR="007027A0" w:rsidRPr="00FC723E" w:rsidRDefault="007027A0" w:rsidP="007027A0">
      <w:pPr>
        <w:widowControl/>
        <w:autoSpaceDE w:val="0"/>
        <w:autoSpaceDN w:val="0"/>
        <w:adjustRightInd w:val="0"/>
        <w:snapToGrid/>
        <w:spacing w:line="240" w:lineRule="auto"/>
        <w:ind w:firstLine="0"/>
        <w:jc w:val="center"/>
        <w:rPr>
          <w:rFonts w:eastAsia="Calibri"/>
          <w:bCs/>
          <w:sz w:val="24"/>
          <w:szCs w:val="24"/>
          <w:lang w:eastAsia="en-US"/>
        </w:rPr>
      </w:pPr>
      <w:r w:rsidRPr="00FC723E">
        <w:rPr>
          <w:rFonts w:eastAsia="Calibri"/>
          <w:bCs/>
          <w:sz w:val="24"/>
          <w:szCs w:val="24"/>
          <w:lang w:eastAsia="en-US"/>
        </w:rPr>
        <w:t>ПОЛОЖЕНИЕ</w:t>
      </w:r>
    </w:p>
    <w:p w14:paraId="329A8AD4" w14:textId="77777777" w:rsidR="007027A0" w:rsidRPr="00FC723E" w:rsidRDefault="007027A0" w:rsidP="007027A0">
      <w:pPr>
        <w:widowControl/>
        <w:autoSpaceDE w:val="0"/>
        <w:autoSpaceDN w:val="0"/>
        <w:adjustRightInd w:val="0"/>
        <w:snapToGrid/>
        <w:spacing w:line="240" w:lineRule="auto"/>
        <w:ind w:firstLine="0"/>
        <w:jc w:val="center"/>
        <w:rPr>
          <w:rFonts w:eastAsia="Calibri"/>
          <w:bCs/>
          <w:sz w:val="24"/>
          <w:szCs w:val="24"/>
          <w:lang w:eastAsia="en-US"/>
        </w:rPr>
      </w:pPr>
      <w:r w:rsidRPr="00FC723E">
        <w:rPr>
          <w:rFonts w:eastAsia="Calibri"/>
          <w:bCs/>
          <w:sz w:val="24"/>
          <w:szCs w:val="24"/>
          <w:lang w:eastAsia="en-US"/>
        </w:rPr>
        <w:t>о Благодарности РНПЦ неврологии и нейрохирургии</w:t>
      </w:r>
    </w:p>
    <w:p w14:paraId="6DCCA5E1" w14:textId="77777777" w:rsidR="007027A0" w:rsidRPr="00FC723E" w:rsidRDefault="007027A0" w:rsidP="007027A0">
      <w:pPr>
        <w:widowControl/>
        <w:autoSpaceDE w:val="0"/>
        <w:autoSpaceDN w:val="0"/>
        <w:adjustRightInd w:val="0"/>
        <w:snapToGrid/>
        <w:spacing w:line="240" w:lineRule="auto"/>
        <w:ind w:firstLine="0"/>
        <w:jc w:val="center"/>
        <w:rPr>
          <w:rFonts w:eastAsia="Calibri"/>
          <w:bCs/>
          <w:sz w:val="24"/>
          <w:szCs w:val="24"/>
          <w:lang w:eastAsia="en-US"/>
        </w:rPr>
      </w:pPr>
    </w:p>
    <w:p w14:paraId="5F0491C9" w14:textId="77777777" w:rsidR="007027A0" w:rsidRPr="00FC723E" w:rsidRDefault="007027A0" w:rsidP="00B2792C">
      <w:pPr>
        <w:widowControl/>
        <w:numPr>
          <w:ilvl w:val="0"/>
          <w:numId w:val="40"/>
        </w:numPr>
        <w:shd w:val="clear" w:color="auto" w:fill="FFFFFF"/>
        <w:tabs>
          <w:tab w:val="clear" w:pos="1211"/>
          <w:tab w:val="left" w:pos="851"/>
        </w:tabs>
        <w:snapToGrid/>
        <w:spacing w:line="240" w:lineRule="auto"/>
        <w:ind w:left="0" w:firstLine="567"/>
        <w:jc w:val="both"/>
        <w:rPr>
          <w:sz w:val="24"/>
          <w:szCs w:val="24"/>
        </w:rPr>
      </w:pPr>
      <w:proofErr w:type="gramStart"/>
      <w:r w:rsidRPr="00FC723E">
        <w:rPr>
          <w:sz w:val="24"/>
          <w:szCs w:val="24"/>
        </w:rPr>
        <w:t xml:space="preserve">Благодарность </w:t>
      </w:r>
      <w:r w:rsidRPr="00FC723E">
        <w:rPr>
          <w:rFonts w:eastAsia="Calibri"/>
          <w:bCs/>
          <w:sz w:val="24"/>
          <w:szCs w:val="24"/>
          <w:lang w:eastAsia="en-US"/>
        </w:rPr>
        <w:t>РНПЦ неврологии и нейрохирургии</w:t>
      </w:r>
      <w:r w:rsidRPr="00FC723E">
        <w:rPr>
          <w:sz w:val="24"/>
          <w:szCs w:val="24"/>
        </w:rPr>
        <w:t xml:space="preserve"> (далее – Благодарность) является формой поощрения, в </w:t>
      </w:r>
      <w:proofErr w:type="spellStart"/>
      <w:r w:rsidRPr="00FC723E">
        <w:rPr>
          <w:sz w:val="24"/>
          <w:szCs w:val="24"/>
        </w:rPr>
        <w:t>т.ч</w:t>
      </w:r>
      <w:proofErr w:type="spellEnd"/>
      <w:r w:rsidRPr="00FC723E">
        <w:rPr>
          <w:sz w:val="24"/>
          <w:szCs w:val="24"/>
        </w:rPr>
        <w:t xml:space="preserve">. материальной, работников и трудовых коллективов </w:t>
      </w:r>
      <w:r w:rsidRPr="00FC723E">
        <w:rPr>
          <w:rFonts w:eastAsia="Calibri"/>
          <w:bCs/>
          <w:sz w:val="24"/>
          <w:szCs w:val="24"/>
          <w:lang w:eastAsia="en-US"/>
        </w:rPr>
        <w:t>РНПЦ неврологии и нейрохирургии</w:t>
      </w:r>
      <w:r w:rsidRPr="00FC723E">
        <w:rPr>
          <w:sz w:val="24"/>
          <w:szCs w:val="24"/>
        </w:rPr>
        <w:t xml:space="preserve"> (далее – Центр) за заслуги в области здравоохранения, достижения в социально-культурной, </w:t>
      </w:r>
      <w:r w:rsidR="002B788D" w:rsidRPr="00FC723E">
        <w:rPr>
          <w:sz w:val="24"/>
          <w:szCs w:val="24"/>
        </w:rPr>
        <w:t>общественной и</w:t>
      </w:r>
      <w:r w:rsidRPr="00FC723E">
        <w:rPr>
          <w:sz w:val="24"/>
          <w:szCs w:val="24"/>
        </w:rPr>
        <w:t xml:space="preserve"> других сферах деятельности, а также в связи с юбилейными датами, знаменательными событиями, профессиональными праздниками.</w:t>
      </w:r>
      <w:proofErr w:type="gramEnd"/>
    </w:p>
    <w:p w14:paraId="4D59BF55" w14:textId="77777777" w:rsidR="007027A0" w:rsidRPr="00FC723E" w:rsidRDefault="007027A0" w:rsidP="00B2792C">
      <w:pPr>
        <w:widowControl/>
        <w:numPr>
          <w:ilvl w:val="0"/>
          <w:numId w:val="40"/>
        </w:numPr>
        <w:shd w:val="clear" w:color="auto" w:fill="FFFFFF"/>
        <w:tabs>
          <w:tab w:val="clear" w:pos="1211"/>
          <w:tab w:val="num" w:pos="284"/>
          <w:tab w:val="left" w:pos="851"/>
        </w:tabs>
        <w:snapToGrid/>
        <w:spacing w:line="240" w:lineRule="auto"/>
        <w:ind w:left="0" w:firstLine="567"/>
        <w:contextualSpacing/>
        <w:jc w:val="both"/>
        <w:rPr>
          <w:sz w:val="24"/>
          <w:szCs w:val="24"/>
        </w:rPr>
      </w:pPr>
      <w:r w:rsidRPr="00FC723E">
        <w:rPr>
          <w:sz w:val="24"/>
          <w:szCs w:val="24"/>
        </w:rPr>
        <w:t>Благодарностью поощряются работники и трудовые коллективы Центра.</w:t>
      </w:r>
    </w:p>
    <w:p w14:paraId="070E0EA0" w14:textId="77777777" w:rsidR="007027A0" w:rsidRPr="00FC723E" w:rsidRDefault="007027A0" w:rsidP="00B2792C">
      <w:pPr>
        <w:widowControl/>
        <w:numPr>
          <w:ilvl w:val="0"/>
          <w:numId w:val="40"/>
        </w:numPr>
        <w:shd w:val="clear" w:color="auto" w:fill="FFFFFF"/>
        <w:tabs>
          <w:tab w:val="clear" w:pos="1211"/>
          <w:tab w:val="num" w:pos="0"/>
          <w:tab w:val="left" w:pos="851"/>
        </w:tabs>
        <w:snapToGrid/>
        <w:spacing w:line="240" w:lineRule="auto"/>
        <w:ind w:left="0" w:firstLine="567"/>
        <w:jc w:val="both"/>
        <w:rPr>
          <w:sz w:val="24"/>
          <w:szCs w:val="24"/>
        </w:rPr>
      </w:pPr>
      <w:r w:rsidRPr="00FC723E">
        <w:rPr>
          <w:sz w:val="24"/>
          <w:szCs w:val="24"/>
        </w:rPr>
        <w:t>Решение о поощрении Благодарностью работников Центра принимается по ходатайству структурных подразделений, администрации Центра</w:t>
      </w:r>
      <w:r w:rsidR="00421C47" w:rsidRPr="00FC723E">
        <w:rPr>
          <w:sz w:val="24"/>
          <w:szCs w:val="24"/>
        </w:rPr>
        <w:t xml:space="preserve"> </w:t>
      </w:r>
      <w:proofErr w:type="gramStart"/>
      <w:r w:rsidR="00613D54" w:rsidRPr="00FC723E">
        <w:rPr>
          <w:sz w:val="24"/>
          <w:szCs w:val="24"/>
        </w:rPr>
        <w:t>согласно Приложений</w:t>
      </w:r>
      <w:proofErr w:type="gramEnd"/>
      <w:r w:rsidR="00613D54" w:rsidRPr="00FC723E">
        <w:rPr>
          <w:sz w:val="24"/>
          <w:szCs w:val="24"/>
        </w:rPr>
        <w:t xml:space="preserve"> 1-3 к </w:t>
      </w:r>
      <w:r w:rsidR="00613D54" w:rsidRPr="00FC723E">
        <w:rPr>
          <w:rFonts w:eastAsia="Calibri"/>
          <w:bCs/>
          <w:sz w:val="24"/>
          <w:szCs w:val="24"/>
          <w:lang w:eastAsia="en-US"/>
        </w:rPr>
        <w:t>Положению о Благодарности РНПЦ неврологии и нейрохирургии</w:t>
      </w:r>
      <w:r w:rsidRPr="00FC723E">
        <w:rPr>
          <w:sz w:val="24"/>
          <w:szCs w:val="24"/>
        </w:rPr>
        <w:t>. Решение о поощрении Благодарностью трудовых коллективов – по ходатайству администрации Центра</w:t>
      </w:r>
      <w:r w:rsidR="002B788D" w:rsidRPr="00FC723E">
        <w:rPr>
          <w:sz w:val="24"/>
          <w:szCs w:val="24"/>
        </w:rPr>
        <w:t xml:space="preserve"> </w:t>
      </w:r>
      <w:r w:rsidR="00750B0E" w:rsidRPr="00FC723E">
        <w:rPr>
          <w:sz w:val="24"/>
          <w:szCs w:val="24"/>
        </w:rPr>
        <w:t>согласно Приложению 4 к Положению о Благодарности РНПЦ неврологии и нейрохирургии.</w:t>
      </w:r>
    </w:p>
    <w:p w14:paraId="4153D56F" w14:textId="77777777" w:rsidR="002330F7" w:rsidRPr="00FC723E" w:rsidRDefault="00613D54" w:rsidP="002330F7">
      <w:pPr>
        <w:widowControl/>
        <w:numPr>
          <w:ilvl w:val="0"/>
          <w:numId w:val="40"/>
        </w:numPr>
        <w:shd w:val="clear" w:color="auto" w:fill="FFFFFF"/>
        <w:tabs>
          <w:tab w:val="clear" w:pos="1211"/>
          <w:tab w:val="num" w:pos="0"/>
          <w:tab w:val="left" w:pos="709"/>
          <w:tab w:val="left" w:pos="851"/>
        </w:tabs>
        <w:snapToGrid/>
        <w:spacing w:line="240" w:lineRule="auto"/>
        <w:ind w:left="0" w:firstLine="567"/>
        <w:jc w:val="both"/>
        <w:rPr>
          <w:sz w:val="24"/>
          <w:szCs w:val="24"/>
        </w:rPr>
      </w:pPr>
      <w:r w:rsidRPr="00FC723E">
        <w:rPr>
          <w:sz w:val="24"/>
          <w:szCs w:val="24"/>
        </w:rPr>
        <w:t>Поощрение Благодарностью и выплата материального вознаграждения утверждается приказом директор</w:t>
      </w:r>
      <w:r w:rsidR="002330F7" w:rsidRPr="00FC723E">
        <w:rPr>
          <w:sz w:val="24"/>
          <w:szCs w:val="24"/>
        </w:rPr>
        <w:t>а</w:t>
      </w:r>
      <w:r w:rsidRPr="00FC723E">
        <w:rPr>
          <w:sz w:val="24"/>
          <w:szCs w:val="24"/>
        </w:rPr>
        <w:t xml:space="preserve"> Центра.</w:t>
      </w:r>
    </w:p>
    <w:p w14:paraId="482FDDD6" w14:textId="77777777" w:rsidR="007027A0" w:rsidRPr="00FC723E" w:rsidRDefault="007027A0" w:rsidP="002330F7">
      <w:pPr>
        <w:widowControl/>
        <w:numPr>
          <w:ilvl w:val="0"/>
          <w:numId w:val="40"/>
        </w:numPr>
        <w:shd w:val="clear" w:color="auto" w:fill="FFFFFF"/>
        <w:tabs>
          <w:tab w:val="clear" w:pos="1211"/>
          <w:tab w:val="num" w:pos="0"/>
          <w:tab w:val="left" w:pos="709"/>
          <w:tab w:val="left" w:pos="851"/>
        </w:tabs>
        <w:snapToGrid/>
        <w:spacing w:line="240" w:lineRule="auto"/>
        <w:ind w:left="0" w:firstLine="567"/>
        <w:jc w:val="both"/>
        <w:rPr>
          <w:sz w:val="24"/>
          <w:szCs w:val="24"/>
        </w:rPr>
      </w:pPr>
      <w:r w:rsidRPr="00FC723E">
        <w:rPr>
          <w:sz w:val="24"/>
          <w:szCs w:val="24"/>
        </w:rPr>
        <w:t xml:space="preserve">Представление к поощрению вносится на рассмотрение не </w:t>
      </w:r>
      <w:proofErr w:type="gramStart"/>
      <w:r w:rsidRPr="00FC723E">
        <w:rPr>
          <w:sz w:val="24"/>
          <w:szCs w:val="24"/>
        </w:rPr>
        <w:t>позднее</w:t>
      </w:r>
      <w:proofErr w:type="gramEnd"/>
      <w:r w:rsidRPr="00FC723E">
        <w:rPr>
          <w:sz w:val="24"/>
          <w:szCs w:val="24"/>
        </w:rPr>
        <w:t xml:space="preserve"> чем за 10 дней до заседания административной комиссии</w:t>
      </w:r>
      <w:r w:rsidR="002330F7" w:rsidRPr="00FC723E">
        <w:rPr>
          <w:sz w:val="24"/>
          <w:szCs w:val="24"/>
        </w:rPr>
        <w:t>, утвержденной приказом директора Центра.</w:t>
      </w:r>
    </w:p>
    <w:p w14:paraId="6F5E44C3" w14:textId="77777777" w:rsidR="007027A0" w:rsidRPr="00FC723E" w:rsidRDefault="007027A0" w:rsidP="00B2792C">
      <w:pPr>
        <w:widowControl/>
        <w:numPr>
          <w:ilvl w:val="0"/>
          <w:numId w:val="40"/>
        </w:numPr>
        <w:shd w:val="clear" w:color="auto" w:fill="FFFFFF"/>
        <w:tabs>
          <w:tab w:val="clear" w:pos="1211"/>
          <w:tab w:val="left" w:pos="851"/>
        </w:tabs>
        <w:snapToGrid/>
        <w:spacing w:line="240" w:lineRule="auto"/>
        <w:ind w:left="0" w:firstLine="567"/>
        <w:jc w:val="both"/>
        <w:rPr>
          <w:sz w:val="24"/>
          <w:szCs w:val="24"/>
        </w:rPr>
      </w:pPr>
      <w:r w:rsidRPr="00FC723E">
        <w:rPr>
          <w:sz w:val="24"/>
          <w:szCs w:val="24"/>
        </w:rPr>
        <w:t xml:space="preserve"> Поощряемому </w:t>
      </w:r>
      <w:r w:rsidR="002B788D" w:rsidRPr="00FC723E">
        <w:rPr>
          <w:sz w:val="24"/>
          <w:szCs w:val="24"/>
        </w:rPr>
        <w:t>Благодарностью физическому</w:t>
      </w:r>
      <w:r w:rsidRPr="00FC723E">
        <w:rPr>
          <w:sz w:val="24"/>
          <w:szCs w:val="24"/>
        </w:rPr>
        <w:t xml:space="preserve"> лицу </w:t>
      </w:r>
      <w:r w:rsidR="002B788D" w:rsidRPr="00FC723E">
        <w:rPr>
          <w:sz w:val="24"/>
          <w:szCs w:val="24"/>
        </w:rPr>
        <w:t>выплачивается денежное</w:t>
      </w:r>
      <w:r w:rsidR="00BB2C54" w:rsidRPr="00FC723E">
        <w:rPr>
          <w:sz w:val="24"/>
          <w:szCs w:val="24"/>
        </w:rPr>
        <w:t xml:space="preserve"> вознаграждение в размере </w:t>
      </w:r>
      <w:r w:rsidR="002330F7" w:rsidRPr="00FC723E">
        <w:rPr>
          <w:sz w:val="24"/>
          <w:szCs w:val="24"/>
        </w:rPr>
        <w:t>2,5</w:t>
      </w:r>
      <w:r w:rsidR="00BB2C54" w:rsidRPr="00FC723E">
        <w:rPr>
          <w:sz w:val="24"/>
          <w:szCs w:val="24"/>
        </w:rPr>
        <w:t xml:space="preserve"> </w:t>
      </w:r>
      <w:r w:rsidRPr="00FC723E">
        <w:rPr>
          <w:sz w:val="24"/>
          <w:szCs w:val="24"/>
        </w:rPr>
        <w:t>базовых величин за счет бюджетных средств учреждения (при наличии) и (или) за счет средств от приносящей доходы деятельности.</w:t>
      </w:r>
    </w:p>
    <w:p w14:paraId="0E80EDDF" w14:textId="77777777" w:rsidR="007027A0" w:rsidRPr="00FC723E" w:rsidRDefault="007027A0" w:rsidP="00B2792C">
      <w:pPr>
        <w:widowControl/>
        <w:numPr>
          <w:ilvl w:val="0"/>
          <w:numId w:val="40"/>
        </w:numPr>
        <w:shd w:val="clear" w:color="auto" w:fill="FFFFFF"/>
        <w:tabs>
          <w:tab w:val="clear" w:pos="1211"/>
          <w:tab w:val="left" w:pos="851"/>
        </w:tabs>
        <w:snapToGrid/>
        <w:spacing w:line="240" w:lineRule="auto"/>
        <w:ind w:left="0" w:firstLine="567"/>
        <w:jc w:val="both"/>
        <w:rPr>
          <w:sz w:val="24"/>
          <w:szCs w:val="24"/>
        </w:rPr>
      </w:pPr>
      <w:r w:rsidRPr="00FC723E">
        <w:rPr>
          <w:sz w:val="24"/>
          <w:szCs w:val="24"/>
        </w:rPr>
        <w:t xml:space="preserve">Поощряемому Благодарностью структурному подразделению </w:t>
      </w:r>
      <w:r w:rsidR="00380B2F" w:rsidRPr="00FC723E">
        <w:rPr>
          <w:sz w:val="24"/>
          <w:szCs w:val="24"/>
        </w:rPr>
        <w:t xml:space="preserve">клиники </w:t>
      </w:r>
      <w:r w:rsidRPr="00FC723E">
        <w:rPr>
          <w:sz w:val="24"/>
          <w:szCs w:val="24"/>
        </w:rPr>
        <w:t>премиальный фонд увеличивается на 5%.</w:t>
      </w:r>
    </w:p>
    <w:p w14:paraId="03322F66" w14:textId="77777777" w:rsidR="007027A0" w:rsidRPr="00FC723E" w:rsidRDefault="007027A0" w:rsidP="00B2792C">
      <w:pPr>
        <w:widowControl/>
        <w:numPr>
          <w:ilvl w:val="0"/>
          <w:numId w:val="40"/>
        </w:numPr>
        <w:shd w:val="clear" w:color="auto" w:fill="FFFFFF"/>
        <w:tabs>
          <w:tab w:val="clear" w:pos="1211"/>
          <w:tab w:val="left" w:pos="851"/>
        </w:tabs>
        <w:snapToGrid/>
        <w:spacing w:line="240" w:lineRule="auto"/>
        <w:ind w:left="0" w:firstLine="567"/>
        <w:jc w:val="both"/>
        <w:rPr>
          <w:sz w:val="24"/>
          <w:szCs w:val="24"/>
        </w:rPr>
      </w:pPr>
      <w:r w:rsidRPr="00FC723E">
        <w:rPr>
          <w:sz w:val="24"/>
          <w:szCs w:val="24"/>
        </w:rPr>
        <w:t xml:space="preserve"> Поощрение Благодарностью производится в торжественной обстановке директором Центра, заместителем директора Центра или иным должностным лицом по поручению директора Центра.</w:t>
      </w:r>
    </w:p>
    <w:p w14:paraId="76B9C811" w14:textId="77777777" w:rsidR="00DF58E8" w:rsidRPr="00FC723E" w:rsidRDefault="00DF58E8">
      <w:pPr>
        <w:widowControl/>
        <w:snapToGrid/>
        <w:spacing w:line="240" w:lineRule="auto"/>
        <w:ind w:firstLine="0"/>
        <w:rPr>
          <w:rFonts w:eastAsia="Calibri"/>
          <w:bCs/>
          <w:sz w:val="24"/>
          <w:szCs w:val="24"/>
          <w:lang w:eastAsia="en-US"/>
        </w:rPr>
      </w:pPr>
      <w:r w:rsidRPr="00FC723E">
        <w:rPr>
          <w:rFonts w:eastAsia="Calibri"/>
          <w:bCs/>
          <w:sz w:val="24"/>
          <w:szCs w:val="24"/>
          <w:lang w:eastAsia="en-US"/>
        </w:rPr>
        <w:br w:type="page"/>
      </w:r>
    </w:p>
    <w:p w14:paraId="6EB2FA79" w14:textId="00CA94C4" w:rsidR="00613D54" w:rsidRPr="00FC723E" w:rsidRDefault="00613D54" w:rsidP="00613D54">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lastRenderedPageBreak/>
        <w:t xml:space="preserve">Приложение </w:t>
      </w:r>
      <w:r w:rsidR="00750B0E" w:rsidRPr="00FC723E">
        <w:rPr>
          <w:rFonts w:eastAsia="Calibri"/>
          <w:bCs/>
          <w:sz w:val="24"/>
          <w:szCs w:val="24"/>
          <w:lang w:eastAsia="en-US"/>
        </w:rPr>
        <w:t>1</w:t>
      </w:r>
    </w:p>
    <w:p w14:paraId="633FF7E7" w14:textId="77777777" w:rsidR="00613D54" w:rsidRPr="00FC723E" w:rsidRDefault="00613D54" w:rsidP="00613D54">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t xml:space="preserve">к Положению о </w:t>
      </w:r>
      <w:r w:rsidR="00750B0E" w:rsidRPr="00FC723E">
        <w:rPr>
          <w:rFonts w:eastAsia="Calibri"/>
          <w:bCs/>
          <w:sz w:val="24"/>
          <w:szCs w:val="24"/>
          <w:lang w:eastAsia="en-US"/>
        </w:rPr>
        <w:t>Благодарности</w:t>
      </w:r>
      <w:r w:rsidRPr="00FC723E">
        <w:rPr>
          <w:rFonts w:eastAsia="Calibri"/>
          <w:bCs/>
          <w:sz w:val="24"/>
          <w:szCs w:val="24"/>
          <w:lang w:eastAsia="en-US"/>
        </w:rPr>
        <w:t xml:space="preserve"> РНПЦ неврологии и нейрохирургии</w:t>
      </w:r>
    </w:p>
    <w:p w14:paraId="2816542D" w14:textId="77777777" w:rsidR="007027A0" w:rsidRPr="00FC723E" w:rsidRDefault="007027A0" w:rsidP="007027A0">
      <w:pPr>
        <w:spacing w:line="240" w:lineRule="auto"/>
        <w:ind w:left="5387" w:firstLine="0"/>
        <w:rPr>
          <w:sz w:val="24"/>
          <w:szCs w:val="24"/>
        </w:rPr>
      </w:pPr>
    </w:p>
    <w:p w14:paraId="7BA81477"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7A261C6D" w14:textId="77777777" w:rsidR="007027A0" w:rsidRPr="00FC723E" w:rsidRDefault="007027A0" w:rsidP="007027A0">
      <w:pPr>
        <w:widowControl/>
        <w:autoSpaceDE w:val="0"/>
        <w:autoSpaceDN w:val="0"/>
        <w:adjustRightInd w:val="0"/>
        <w:snapToGrid/>
        <w:spacing w:line="240" w:lineRule="auto"/>
        <w:ind w:firstLine="0"/>
        <w:jc w:val="center"/>
        <w:rPr>
          <w:bCs/>
          <w:sz w:val="24"/>
          <w:szCs w:val="24"/>
        </w:rPr>
      </w:pPr>
    </w:p>
    <w:p w14:paraId="231D83E6" w14:textId="77777777" w:rsidR="007027A0" w:rsidRPr="00FC723E" w:rsidRDefault="007027A0" w:rsidP="007027A0">
      <w:pPr>
        <w:widowControl/>
        <w:autoSpaceDE w:val="0"/>
        <w:autoSpaceDN w:val="0"/>
        <w:adjustRightInd w:val="0"/>
        <w:snapToGrid/>
        <w:spacing w:line="240" w:lineRule="auto"/>
        <w:ind w:firstLine="0"/>
        <w:jc w:val="center"/>
        <w:rPr>
          <w:bCs/>
          <w:sz w:val="24"/>
          <w:szCs w:val="24"/>
        </w:rPr>
      </w:pPr>
      <w:r w:rsidRPr="00FC723E">
        <w:rPr>
          <w:bCs/>
          <w:sz w:val="24"/>
          <w:szCs w:val="24"/>
        </w:rPr>
        <w:t>ПРЕДСТАВЛЕНИЕ</w:t>
      </w:r>
      <w:r w:rsidR="002330F7" w:rsidRPr="00FC723E">
        <w:rPr>
          <w:bCs/>
          <w:sz w:val="24"/>
          <w:szCs w:val="24"/>
        </w:rPr>
        <w:t xml:space="preserve"> </w:t>
      </w:r>
      <w:r w:rsidRPr="00FC723E">
        <w:rPr>
          <w:bCs/>
          <w:sz w:val="24"/>
          <w:szCs w:val="24"/>
        </w:rPr>
        <w:t>О ПООЩРЕНИИ</w:t>
      </w:r>
    </w:p>
    <w:p w14:paraId="3E59E399" w14:textId="77777777" w:rsidR="007027A0" w:rsidRPr="00FC723E" w:rsidRDefault="007027A0" w:rsidP="007027A0">
      <w:pPr>
        <w:widowControl/>
        <w:autoSpaceDE w:val="0"/>
        <w:autoSpaceDN w:val="0"/>
        <w:adjustRightInd w:val="0"/>
        <w:snapToGrid/>
        <w:spacing w:line="240" w:lineRule="auto"/>
        <w:ind w:firstLine="0"/>
        <w:jc w:val="center"/>
        <w:rPr>
          <w:bCs/>
          <w:sz w:val="24"/>
          <w:szCs w:val="24"/>
        </w:rPr>
      </w:pPr>
      <w:r w:rsidRPr="00FC723E">
        <w:rPr>
          <w:bCs/>
          <w:sz w:val="24"/>
          <w:szCs w:val="24"/>
        </w:rPr>
        <w:t>БЛАГОДАРНОСТЬЮ РНПЦ НЕВРОЛОГИИ И НЕЙРОХИРУРГИИ</w:t>
      </w:r>
    </w:p>
    <w:p w14:paraId="197D44A5" w14:textId="77777777" w:rsidR="007027A0" w:rsidRPr="00FC723E" w:rsidRDefault="007027A0" w:rsidP="007027A0">
      <w:pPr>
        <w:autoSpaceDE w:val="0"/>
        <w:autoSpaceDN w:val="0"/>
        <w:adjustRightInd w:val="0"/>
        <w:spacing w:line="240" w:lineRule="auto"/>
        <w:ind w:firstLine="540"/>
        <w:jc w:val="both"/>
        <w:rPr>
          <w:sz w:val="24"/>
          <w:szCs w:val="24"/>
        </w:rPr>
      </w:pPr>
    </w:p>
    <w:p w14:paraId="75BF1C2B"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1. Фамилия, имя, отчество _________________________________________________</w:t>
      </w:r>
    </w:p>
    <w:p w14:paraId="3FA8A099"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2. Должность, место работы ________________________________________________</w:t>
      </w:r>
    </w:p>
    <w:p w14:paraId="4325D48A"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3. Конкретные   сведения   </w:t>
      </w:r>
      <w:r w:rsidR="00421C47" w:rsidRPr="00FC723E">
        <w:rPr>
          <w:sz w:val="24"/>
          <w:szCs w:val="24"/>
        </w:rPr>
        <w:t>о достижениях, являющихся основанием для</w:t>
      </w:r>
      <w:r w:rsidRPr="00FC723E">
        <w:rPr>
          <w:sz w:val="24"/>
          <w:szCs w:val="24"/>
        </w:rPr>
        <w:t xml:space="preserve"> поощрения Благодарностью</w:t>
      </w:r>
    </w:p>
    <w:p w14:paraId="1D578C80"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__________________________________________________________________________</w:t>
      </w:r>
    </w:p>
    <w:p w14:paraId="42B5C039"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519C2D9D"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6F8EB0E1"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5024A791"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293D3B05"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2D0E0463"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0DCB0E14"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41E7CD03"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74B0CB52"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3D7503D2"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4D207305"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Руководитель структурного подразделения      _________________                        </w:t>
      </w:r>
    </w:p>
    <w:p w14:paraId="70E95796"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42D20E5A"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0F7D6C17"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СОГЛАСОВАНО:</w:t>
      </w:r>
    </w:p>
    <w:p w14:paraId="59A85637"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2A006E19"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Заместитель директора  </w:t>
      </w:r>
      <w:r w:rsidRPr="00FC723E">
        <w:rPr>
          <w:sz w:val="24"/>
          <w:szCs w:val="24"/>
        </w:rPr>
        <w:tab/>
      </w:r>
      <w:r w:rsidRPr="00FC723E">
        <w:rPr>
          <w:sz w:val="24"/>
          <w:szCs w:val="24"/>
        </w:rPr>
        <w:tab/>
      </w:r>
      <w:r w:rsidRPr="00FC723E">
        <w:rPr>
          <w:sz w:val="24"/>
          <w:szCs w:val="24"/>
        </w:rPr>
        <w:tab/>
        <w:t xml:space="preserve">          __________________</w:t>
      </w:r>
    </w:p>
    <w:p w14:paraId="6D8C810F"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423FFD55"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Председатель профкома</w:t>
      </w:r>
      <w:r w:rsidRPr="00FC723E">
        <w:rPr>
          <w:sz w:val="24"/>
          <w:szCs w:val="24"/>
        </w:rPr>
        <w:tab/>
      </w:r>
      <w:r w:rsidRPr="00FC723E">
        <w:rPr>
          <w:sz w:val="24"/>
          <w:szCs w:val="24"/>
        </w:rPr>
        <w:tab/>
      </w:r>
      <w:r w:rsidRPr="00FC723E">
        <w:rPr>
          <w:sz w:val="24"/>
          <w:szCs w:val="24"/>
        </w:rPr>
        <w:tab/>
        <w:t xml:space="preserve">          __________________</w:t>
      </w:r>
    </w:p>
    <w:p w14:paraId="2C681143" w14:textId="77777777" w:rsidR="00DF58E8" w:rsidRPr="00FC723E" w:rsidRDefault="00DF58E8">
      <w:pPr>
        <w:widowControl/>
        <w:snapToGrid/>
        <w:spacing w:line="240" w:lineRule="auto"/>
        <w:ind w:firstLine="0"/>
        <w:rPr>
          <w:rFonts w:eastAsia="Calibri"/>
          <w:bCs/>
          <w:sz w:val="24"/>
          <w:szCs w:val="24"/>
          <w:lang w:eastAsia="en-US"/>
        </w:rPr>
      </w:pPr>
      <w:r w:rsidRPr="00FC723E">
        <w:rPr>
          <w:rFonts w:eastAsia="Calibri"/>
          <w:bCs/>
          <w:sz w:val="24"/>
          <w:szCs w:val="24"/>
          <w:lang w:eastAsia="en-US"/>
        </w:rPr>
        <w:br w:type="page"/>
      </w:r>
    </w:p>
    <w:p w14:paraId="210E95F2" w14:textId="1510465D" w:rsidR="00750B0E" w:rsidRPr="00FC723E" w:rsidRDefault="00750B0E" w:rsidP="00750B0E">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lastRenderedPageBreak/>
        <w:t xml:space="preserve">Приложение 2 </w:t>
      </w:r>
    </w:p>
    <w:p w14:paraId="479B352A" w14:textId="77777777" w:rsidR="00750B0E" w:rsidRPr="00FC723E" w:rsidRDefault="00750B0E" w:rsidP="00750B0E">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t>к Положению о Благодарности РНПЦ неврологии и нейрохирургии</w:t>
      </w:r>
    </w:p>
    <w:p w14:paraId="28535457"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1FD75D68"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2427236B"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0C868209" w14:textId="77777777" w:rsidR="007027A0" w:rsidRPr="00FC723E" w:rsidRDefault="007027A0" w:rsidP="007027A0">
      <w:pPr>
        <w:widowControl/>
        <w:autoSpaceDE w:val="0"/>
        <w:autoSpaceDN w:val="0"/>
        <w:adjustRightInd w:val="0"/>
        <w:snapToGrid/>
        <w:spacing w:line="240" w:lineRule="auto"/>
        <w:ind w:firstLine="0"/>
        <w:jc w:val="center"/>
        <w:rPr>
          <w:sz w:val="24"/>
          <w:szCs w:val="24"/>
        </w:rPr>
      </w:pPr>
      <w:r w:rsidRPr="00FC723E">
        <w:rPr>
          <w:sz w:val="24"/>
          <w:szCs w:val="24"/>
        </w:rPr>
        <w:t>ПРЕДСТАВЛЕНИЕ О ПООЩРЕНИИ</w:t>
      </w:r>
    </w:p>
    <w:p w14:paraId="1F3755A9" w14:textId="77777777" w:rsidR="007027A0" w:rsidRPr="00FC723E" w:rsidRDefault="007027A0" w:rsidP="007027A0">
      <w:pPr>
        <w:widowControl/>
        <w:autoSpaceDE w:val="0"/>
        <w:autoSpaceDN w:val="0"/>
        <w:adjustRightInd w:val="0"/>
        <w:snapToGrid/>
        <w:spacing w:line="240" w:lineRule="auto"/>
        <w:ind w:firstLine="0"/>
        <w:jc w:val="center"/>
        <w:rPr>
          <w:sz w:val="24"/>
          <w:szCs w:val="24"/>
        </w:rPr>
      </w:pPr>
      <w:r w:rsidRPr="00FC723E">
        <w:rPr>
          <w:sz w:val="24"/>
          <w:szCs w:val="24"/>
        </w:rPr>
        <w:t>БЛАГОДАРНОСТЬЮ РНПЦ НЕВРОЛОГИИ И НЕЙРОХИРУРГИИ</w:t>
      </w:r>
    </w:p>
    <w:p w14:paraId="28DDE553"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63B36C14"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1. Фамилия, имя, отчество _________________________________________________</w:t>
      </w:r>
    </w:p>
    <w:p w14:paraId="75462DAE"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2. Должность, место работы ________________________________________________</w:t>
      </w:r>
    </w:p>
    <w:p w14:paraId="20535410"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3. Конкретные   сведения   о  достижениях,  являющихся  основанием  для поощрения Благодарностью</w:t>
      </w:r>
    </w:p>
    <w:p w14:paraId="37CCBA5C"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__________________________________________________________________________</w:t>
      </w:r>
    </w:p>
    <w:p w14:paraId="44163F60"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248A2B8E"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63B5ACB8"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4BAFE948"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36955236"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197FC067"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550500A4"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3BF66985"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773AFA44"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2C9FF293"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0F29AC39"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4CC0D0BC"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1C14A7D2"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5F76EFDD"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70DCE38C"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65127222"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0FB1815C"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Руководитель структурного подразделения_________________</w:t>
      </w:r>
    </w:p>
    <w:p w14:paraId="27BC5554"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7F22461D"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60E8B521"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СОГЛАСОВАНО:</w:t>
      </w:r>
    </w:p>
    <w:p w14:paraId="5A7990B9"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04B1EBF7"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Главная медсестра </w:t>
      </w:r>
      <w:r w:rsidRPr="00FC723E">
        <w:rPr>
          <w:sz w:val="24"/>
          <w:szCs w:val="24"/>
        </w:rPr>
        <w:tab/>
      </w:r>
      <w:r w:rsidRPr="00FC723E">
        <w:rPr>
          <w:sz w:val="24"/>
          <w:szCs w:val="24"/>
        </w:rPr>
        <w:tab/>
      </w:r>
      <w:r w:rsidRPr="00FC723E">
        <w:rPr>
          <w:sz w:val="24"/>
          <w:szCs w:val="24"/>
        </w:rPr>
        <w:tab/>
      </w:r>
      <w:r w:rsidRPr="00FC723E">
        <w:rPr>
          <w:sz w:val="24"/>
          <w:szCs w:val="24"/>
        </w:rPr>
        <w:tab/>
        <w:t>__________________</w:t>
      </w:r>
    </w:p>
    <w:p w14:paraId="38B625A4" w14:textId="77777777" w:rsidR="007027A0" w:rsidRPr="00FC723E" w:rsidRDefault="007027A0" w:rsidP="007027A0">
      <w:pPr>
        <w:autoSpaceDE w:val="0"/>
        <w:autoSpaceDN w:val="0"/>
        <w:adjustRightInd w:val="0"/>
        <w:spacing w:line="240" w:lineRule="auto"/>
        <w:ind w:firstLine="0"/>
        <w:jc w:val="both"/>
        <w:rPr>
          <w:sz w:val="24"/>
          <w:szCs w:val="24"/>
        </w:rPr>
      </w:pPr>
    </w:p>
    <w:p w14:paraId="3ECEE649" w14:textId="77777777" w:rsidR="007027A0" w:rsidRPr="00FC723E" w:rsidRDefault="007027A0" w:rsidP="007027A0">
      <w:pPr>
        <w:autoSpaceDE w:val="0"/>
        <w:autoSpaceDN w:val="0"/>
        <w:adjustRightInd w:val="0"/>
        <w:spacing w:line="240" w:lineRule="auto"/>
        <w:ind w:firstLine="0"/>
        <w:jc w:val="both"/>
        <w:rPr>
          <w:sz w:val="24"/>
          <w:szCs w:val="24"/>
        </w:rPr>
      </w:pPr>
      <w:r w:rsidRPr="00FC723E">
        <w:rPr>
          <w:sz w:val="24"/>
          <w:szCs w:val="24"/>
        </w:rPr>
        <w:t>Председатель профкома</w:t>
      </w:r>
      <w:r w:rsidRPr="00FC723E">
        <w:rPr>
          <w:sz w:val="24"/>
          <w:szCs w:val="24"/>
        </w:rPr>
        <w:tab/>
      </w:r>
      <w:r w:rsidRPr="00FC723E">
        <w:rPr>
          <w:sz w:val="24"/>
          <w:szCs w:val="24"/>
        </w:rPr>
        <w:tab/>
      </w:r>
      <w:r w:rsidRPr="00FC723E">
        <w:rPr>
          <w:sz w:val="24"/>
          <w:szCs w:val="24"/>
        </w:rPr>
        <w:tab/>
        <w:t xml:space="preserve"> __________________</w:t>
      </w:r>
    </w:p>
    <w:p w14:paraId="6C0F4C74" w14:textId="77777777" w:rsidR="00DF58E8" w:rsidRPr="00FC723E" w:rsidRDefault="00DF58E8">
      <w:pPr>
        <w:widowControl/>
        <w:snapToGrid/>
        <w:spacing w:line="240" w:lineRule="auto"/>
        <w:ind w:firstLine="0"/>
        <w:rPr>
          <w:rFonts w:eastAsia="Calibri"/>
          <w:bCs/>
          <w:sz w:val="24"/>
          <w:szCs w:val="24"/>
          <w:lang w:eastAsia="en-US"/>
        </w:rPr>
      </w:pPr>
      <w:r w:rsidRPr="00FC723E">
        <w:rPr>
          <w:rFonts w:eastAsia="Calibri"/>
          <w:bCs/>
          <w:sz w:val="24"/>
          <w:szCs w:val="24"/>
          <w:lang w:eastAsia="en-US"/>
        </w:rPr>
        <w:br w:type="page"/>
      </w:r>
    </w:p>
    <w:p w14:paraId="491156CC" w14:textId="0D6B6506" w:rsidR="00750B0E" w:rsidRPr="00FC723E" w:rsidRDefault="00750B0E" w:rsidP="00750B0E">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lastRenderedPageBreak/>
        <w:t xml:space="preserve">Приложение 3 </w:t>
      </w:r>
    </w:p>
    <w:p w14:paraId="393BB3C4" w14:textId="77777777" w:rsidR="00750B0E" w:rsidRPr="00FC723E" w:rsidRDefault="00750B0E" w:rsidP="00750B0E">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t>к Положению о Благодарности РНПЦ неврологии и нейрохирургии</w:t>
      </w:r>
    </w:p>
    <w:p w14:paraId="426C3002"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4B7A9358"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38736FE9"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3F99086C" w14:textId="77777777" w:rsidR="007027A0" w:rsidRPr="00FC723E" w:rsidRDefault="007027A0" w:rsidP="007027A0">
      <w:pPr>
        <w:widowControl/>
        <w:autoSpaceDE w:val="0"/>
        <w:autoSpaceDN w:val="0"/>
        <w:adjustRightInd w:val="0"/>
        <w:snapToGrid/>
        <w:spacing w:line="240" w:lineRule="auto"/>
        <w:ind w:firstLine="0"/>
        <w:jc w:val="center"/>
        <w:rPr>
          <w:sz w:val="24"/>
          <w:szCs w:val="24"/>
        </w:rPr>
      </w:pPr>
      <w:r w:rsidRPr="00FC723E">
        <w:rPr>
          <w:sz w:val="24"/>
          <w:szCs w:val="24"/>
        </w:rPr>
        <w:t>ПРЕДСТАВЛЕНИЕ О ПООЩРЕНИИ</w:t>
      </w:r>
    </w:p>
    <w:p w14:paraId="6CE4FBB6" w14:textId="77777777" w:rsidR="007027A0" w:rsidRPr="00FC723E" w:rsidRDefault="007027A0" w:rsidP="007027A0">
      <w:pPr>
        <w:widowControl/>
        <w:autoSpaceDE w:val="0"/>
        <w:autoSpaceDN w:val="0"/>
        <w:adjustRightInd w:val="0"/>
        <w:snapToGrid/>
        <w:spacing w:line="240" w:lineRule="auto"/>
        <w:ind w:firstLine="0"/>
        <w:jc w:val="center"/>
        <w:rPr>
          <w:sz w:val="24"/>
          <w:szCs w:val="24"/>
        </w:rPr>
      </w:pPr>
      <w:r w:rsidRPr="00FC723E">
        <w:rPr>
          <w:sz w:val="24"/>
          <w:szCs w:val="24"/>
        </w:rPr>
        <w:t>БЛАГОДАРНОСТЬЮ РНПЦ НЕВРОЛОГИИ И НЕЙРОХИРУРГИИ</w:t>
      </w:r>
    </w:p>
    <w:p w14:paraId="27996536"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42CC9844"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1. Фамилия, имя, отчество _________________________________________________</w:t>
      </w:r>
    </w:p>
    <w:p w14:paraId="3DFA45C4"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2. Должность, место работы ________________________________________________</w:t>
      </w:r>
    </w:p>
    <w:p w14:paraId="45533A9B"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3. Конкретные   сведения   о  достижениях,  являющихся  основанием  для поощрения Благодарностью</w:t>
      </w:r>
    </w:p>
    <w:p w14:paraId="24FC3450"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 __________________________________________________________________________</w:t>
      </w:r>
    </w:p>
    <w:p w14:paraId="7A6F9908"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264EBC0C"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3590E0D1"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120D7E35"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2AAF6749"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261A1F8E"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533961BA"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5B66FFED"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1974FB65"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37DD126E"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3718DD67"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4FF29148"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27BC6155"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00EEBC1F"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 xml:space="preserve">Заместитель директора_________________  </w:t>
      </w:r>
    </w:p>
    <w:p w14:paraId="61B39440"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414B54C9"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020079CA" w14:textId="77777777" w:rsidR="007027A0" w:rsidRPr="00FC723E" w:rsidRDefault="007027A0" w:rsidP="007027A0">
      <w:pPr>
        <w:widowControl/>
        <w:autoSpaceDE w:val="0"/>
        <w:autoSpaceDN w:val="0"/>
        <w:adjustRightInd w:val="0"/>
        <w:snapToGrid/>
        <w:spacing w:line="240" w:lineRule="auto"/>
        <w:ind w:firstLine="0"/>
        <w:rPr>
          <w:sz w:val="24"/>
          <w:szCs w:val="24"/>
        </w:rPr>
      </w:pPr>
      <w:r w:rsidRPr="00FC723E">
        <w:rPr>
          <w:sz w:val="24"/>
          <w:szCs w:val="24"/>
        </w:rPr>
        <w:t>СОГЛАСОВАНО:</w:t>
      </w:r>
    </w:p>
    <w:p w14:paraId="674CFAE5"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0F420C19" w14:textId="77777777" w:rsidR="007027A0" w:rsidRPr="00FC723E" w:rsidRDefault="007027A0" w:rsidP="007027A0">
      <w:pPr>
        <w:autoSpaceDE w:val="0"/>
        <w:autoSpaceDN w:val="0"/>
        <w:adjustRightInd w:val="0"/>
        <w:spacing w:line="240" w:lineRule="auto"/>
        <w:ind w:firstLine="0"/>
        <w:jc w:val="both"/>
        <w:rPr>
          <w:sz w:val="24"/>
          <w:szCs w:val="24"/>
        </w:rPr>
      </w:pPr>
    </w:p>
    <w:p w14:paraId="73D6CA95" w14:textId="77777777" w:rsidR="007027A0" w:rsidRPr="00FC723E" w:rsidRDefault="007027A0" w:rsidP="007027A0">
      <w:pPr>
        <w:autoSpaceDE w:val="0"/>
        <w:autoSpaceDN w:val="0"/>
        <w:adjustRightInd w:val="0"/>
        <w:spacing w:line="240" w:lineRule="auto"/>
        <w:ind w:firstLine="0"/>
        <w:jc w:val="both"/>
        <w:rPr>
          <w:sz w:val="24"/>
          <w:szCs w:val="24"/>
        </w:rPr>
      </w:pPr>
      <w:r w:rsidRPr="00FC723E">
        <w:rPr>
          <w:sz w:val="24"/>
          <w:szCs w:val="24"/>
        </w:rPr>
        <w:t>Председатель профкома</w:t>
      </w:r>
      <w:r w:rsidRPr="00FC723E">
        <w:rPr>
          <w:sz w:val="24"/>
          <w:szCs w:val="24"/>
        </w:rPr>
        <w:tab/>
        <w:t xml:space="preserve"> __________________</w:t>
      </w:r>
    </w:p>
    <w:p w14:paraId="1226BC7A"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73196205"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2FD24185"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30284DC7"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153CA98E" w14:textId="77777777" w:rsidR="007027A0" w:rsidRPr="00FC723E" w:rsidRDefault="007027A0" w:rsidP="007027A0">
      <w:pPr>
        <w:widowControl/>
        <w:autoSpaceDE w:val="0"/>
        <w:autoSpaceDN w:val="0"/>
        <w:adjustRightInd w:val="0"/>
        <w:snapToGrid/>
        <w:spacing w:line="240" w:lineRule="auto"/>
        <w:ind w:firstLine="0"/>
        <w:rPr>
          <w:sz w:val="24"/>
          <w:szCs w:val="24"/>
        </w:rPr>
      </w:pPr>
    </w:p>
    <w:p w14:paraId="53417364" w14:textId="77777777" w:rsidR="00750B0E" w:rsidRPr="00FC723E" w:rsidRDefault="00750B0E" w:rsidP="00750B0E">
      <w:pPr>
        <w:widowControl/>
        <w:autoSpaceDE w:val="0"/>
        <w:autoSpaceDN w:val="0"/>
        <w:adjustRightInd w:val="0"/>
        <w:snapToGrid/>
        <w:spacing w:line="240" w:lineRule="auto"/>
        <w:ind w:left="6237" w:firstLine="0"/>
        <w:jc w:val="both"/>
        <w:rPr>
          <w:rFonts w:eastAsia="Calibri"/>
          <w:bCs/>
          <w:sz w:val="24"/>
          <w:szCs w:val="24"/>
          <w:lang w:eastAsia="en-US"/>
        </w:rPr>
      </w:pPr>
      <w:r w:rsidRPr="00FC723E">
        <w:rPr>
          <w:sz w:val="28"/>
          <w:szCs w:val="24"/>
        </w:rPr>
        <w:br w:type="page"/>
      </w:r>
      <w:r w:rsidRPr="00FC723E">
        <w:rPr>
          <w:rFonts w:eastAsia="Calibri"/>
          <w:bCs/>
          <w:sz w:val="24"/>
          <w:szCs w:val="24"/>
          <w:lang w:eastAsia="en-US"/>
        </w:rPr>
        <w:lastRenderedPageBreak/>
        <w:t xml:space="preserve">Приложение 4 </w:t>
      </w:r>
    </w:p>
    <w:p w14:paraId="10F4B61F" w14:textId="77777777" w:rsidR="00750B0E" w:rsidRPr="00FC723E" w:rsidRDefault="00750B0E" w:rsidP="00750B0E">
      <w:pPr>
        <w:widowControl/>
        <w:autoSpaceDE w:val="0"/>
        <w:autoSpaceDN w:val="0"/>
        <w:adjustRightInd w:val="0"/>
        <w:snapToGrid/>
        <w:spacing w:line="240" w:lineRule="auto"/>
        <w:ind w:left="6237" w:firstLine="0"/>
        <w:jc w:val="both"/>
        <w:rPr>
          <w:rFonts w:eastAsia="Calibri"/>
          <w:bCs/>
          <w:sz w:val="24"/>
          <w:szCs w:val="24"/>
          <w:lang w:eastAsia="en-US"/>
        </w:rPr>
      </w:pPr>
      <w:r w:rsidRPr="00FC723E">
        <w:rPr>
          <w:rFonts w:eastAsia="Calibri"/>
          <w:bCs/>
          <w:sz w:val="24"/>
          <w:szCs w:val="24"/>
          <w:lang w:eastAsia="en-US"/>
        </w:rPr>
        <w:t>к Положению о Благодарности РНПЦ неврологии и нейрохирургии</w:t>
      </w:r>
    </w:p>
    <w:p w14:paraId="16FB813B" w14:textId="77777777" w:rsidR="00613D54" w:rsidRPr="00FC723E" w:rsidRDefault="00613D54" w:rsidP="00750B0E">
      <w:pPr>
        <w:widowControl/>
        <w:autoSpaceDE w:val="0"/>
        <w:autoSpaceDN w:val="0"/>
        <w:adjustRightInd w:val="0"/>
        <w:snapToGrid/>
        <w:spacing w:line="240" w:lineRule="auto"/>
        <w:ind w:left="5387" w:firstLine="0"/>
        <w:rPr>
          <w:sz w:val="24"/>
          <w:szCs w:val="24"/>
        </w:rPr>
      </w:pPr>
    </w:p>
    <w:p w14:paraId="4999703A" w14:textId="77777777" w:rsidR="00613D54" w:rsidRPr="00FC723E" w:rsidRDefault="00613D54" w:rsidP="00613D54">
      <w:pPr>
        <w:widowControl/>
        <w:autoSpaceDE w:val="0"/>
        <w:autoSpaceDN w:val="0"/>
        <w:adjustRightInd w:val="0"/>
        <w:snapToGrid/>
        <w:spacing w:line="240" w:lineRule="auto"/>
        <w:ind w:firstLine="0"/>
        <w:rPr>
          <w:sz w:val="24"/>
          <w:szCs w:val="24"/>
        </w:rPr>
      </w:pPr>
    </w:p>
    <w:p w14:paraId="1E7338F7" w14:textId="77777777" w:rsidR="00613D54" w:rsidRPr="00FC723E" w:rsidRDefault="00613D54" w:rsidP="00613D54">
      <w:pPr>
        <w:widowControl/>
        <w:autoSpaceDE w:val="0"/>
        <w:autoSpaceDN w:val="0"/>
        <w:adjustRightInd w:val="0"/>
        <w:snapToGrid/>
        <w:spacing w:line="240" w:lineRule="auto"/>
        <w:ind w:firstLine="0"/>
        <w:rPr>
          <w:sz w:val="24"/>
          <w:szCs w:val="24"/>
        </w:rPr>
      </w:pPr>
    </w:p>
    <w:p w14:paraId="455D11AE" w14:textId="77777777" w:rsidR="00613D54" w:rsidRPr="00FC723E" w:rsidRDefault="00613D54" w:rsidP="00613D54">
      <w:pPr>
        <w:widowControl/>
        <w:autoSpaceDE w:val="0"/>
        <w:autoSpaceDN w:val="0"/>
        <w:adjustRightInd w:val="0"/>
        <w:snapToGrid/>
        <w:spacing w:line="240" w:lineRule="auto"/>
        <w:ind w:firstLine="0"/>
        <w:rPr>
          <w:sz w:val="24"/>
          <w:szCs w:val="24"/>
        </w:rPr>
      </w:pPr>
    </w:p>
    <w:p w14:paraId="1E7C11A9" w14:textId="77777777" w:rsidR="00613D54" w:rsidRPr="00FC723E" w:rsidRDefault="00613D54" w:rsidP="00613D54">
      <w:pPr>
        <w:widowControl/>
        <w:autoSpaceDE w:val="0"/>
        <w:autoSpaceDN w:val="0"/>
        <w:adjustRightInd w:val="0"/>
        <w:snapToGrid/>
        <w:spacing w:line="240" w:lineRule="auto"/>
        <w:ind w:firstLine="0"/>
        <w:jc w:val="center"/>
        <w:rPr>
          <w:sz w:val="24"/>
          <w:szCs w:val="24"/>
        </w:rPr>
      </w:pPr>
      <w:r w:rsidRPr="00FC723E">
        <w:rPr>
          <w:sz w:val="24"/>
          <w:szCs w:val="24"/>
        </w:rPr>
        <w:t>ПРЕДСТАВЛЕНИЕ О ПООЩРЕНИИ</w:t>
      </w:r>
    </w:p>
    <w:p w14:paraId="18BE44E2" w14:textId="77777777" w:rsidR="00613D54" w:rsidRPr="00FC723E" w:rsidRDefault="00613D54" w:rsidP="00613D54">
      <w:pPr>
        <w:widowControl/>
        <w:autoSpaceDE w:val="0"/>
        <w:autoSpaceDN w:val="0"/>
        <w:adjustRightInd w:val="0"/>
        <w:snapToGrid/>
        <w:spacing w:line="240" w:lineRule="auto"/>
        <w:ind w:firstLine="0"/>
        <w:jc w:val="center"/>
        <w:rPr>
          <w:sz w:val="24"/>
          <w:szCs w:val="24"/>
        </w:rPr>
      </w:pPr>
      <w:r w:rsidRPr="00FC723E">
        <w:rPr>
          <w:sz w:val="24"/>
          <w:szCs w:val="24"/>
        </w:rPr>
        <w:t>БЛАГОДАРНОСТЬЮ РНПЦ НЕВРОЛОГИИ И НЕЙРОХИРУРГИИ</w:t>
      </w:r>
    </w:p>
    <w:p w14:paraId="56654653" w14:textId="77777777" w:rsidR="00613D54" w:rsidRPr="00FC723E" w:rsidRDefault="00613D54" w:rsidP="00613D54">
      <w:pPr>
        <w:widowControl/>
        <w:autoSpaceDE w:val="0"/>
        <w:autoSpaceDN w:val="0"/>
        <w:adjustRightInd w:val="0"/>
        <w:snapToGrid/>
        <w:spacing w:line="240" w:lineRule="auto"/>
        <w:ind w:firstLine="0"/>
        <w:rPr>
          <w:sz w:val="24"/>
          <w:szCs w:val="24"/>
        </w:rPr>
      </w:pPr>
    </w:p>
    <w:p w14:paraId="0647CF26"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 xml:space="preserve">    1. Структурное подразделен</w:t>
      </w:r>
      <w:r w:rsidR="00750B0E" w:rsidRPr="00FC723E">
        <w:rPr>
          <w:sz w:val="24"/>
          <w:szCs w:val="24"/>
        </w:rPr>
        <w:t>ие</w:t>
      </w:r>
      <w:r w:rsidRPr="00FC723E">
        <w:rPr>
          <w:sz w:val="24"/>
          <w:szCs w:val="24"/>
        </w:rPr>
        <w:t>______________________________________________</w:t>
      </w:r>
    </w:p>
    <w:p w14:paraId="0BE294FD" w14:textId="1BFE5F29" w:rsidR="00613D54" w:rsidRPr="00FC723E" w:rsidRDefault="00BE7815" w:rsidP="00613D54">
      <w:pPr>
        <w:widowControl/>
        <w:autoSpaceDE w:val="0"/>
        <w:autoSpaceDN w:val="0"/>
        <w:adjustRightInd w:val="0"/>
        <w:snapToGrid/>
        <w:spacing w:line="240" w:lineRule="auto"/>
        <w:ind w:firstLine="0"/>
        <w:rPr>
          <w:sz w:val="24"/>
          <w:szCs w:val="24"/>
        </w:rPr>
      </w:pPr>
      <w:r>
        <w:rPr>
          <w:sz w:val="24"/>
          <w:szCs w:val="24"/>
        </w:rPr>
        <w:t xml:space="preserve">   </w:t>
      </w:r>
      <w:r w:rsidR="00613D54" w:rsidRPr="00FC723E">
        <w:rPr>
          <w:sz w:val="24"/>
          <w:szCs w:val="24"/>
        </w:rPr>
        <w:t xml:space="preserve">2. Конкретные   сведения   </w:t>
      </w:r>
      <w:r w:rsidR="002B788D" w:rsidRPr="00FC723E">
        <w:rPr>
          <w:sz w:val="24"/>
          <w:szCs w:val="24"/>
        </w:rPr>
        <w:t>о достижениях, являющихся основанием для</w:t>
      </w:r>
      <w:r w:rsidR="00613D54" w:rsidRPr="00FC723E">
        <w:rPr>
          <w:sz w:val="24"/>
          <w:szCs w:val="24"/>
        </w:rPr>
        <w:t xml:space="preserve"> поощрения Благодарностью</w:t>
      </w:r>
    </w:p>
    <w:p w14:paraId="0E7A5986"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 xml:space="preserve"> __________________________________________________________________________</w:t>
      </w:r>
    </w:p>
    <w:p w14:paraId="06C91238"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6ACCAC15"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48F2953E"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1D544FDB"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__________________________________________________________________________</w:t>
      </w:r>
    </w:p>
    <w:p w14:paraId="4688405A" w14:textId="77777777" w:rsidR="00613D54" w:rsidRPr="00FC723E" w:rsidRDefault="00613D54" w:rsidP="00613D54">
      <w:pPr>
        <w:widowControl/>
        <w:autoSpaceDE w:val="0"/>
        <w:autoSpaceDN w:val="0"/>
        <w:adjustRightInd w:val="0"/>
        <w:snapToGrid/>
        <w:spacing w:line="240" w:lineRule="auto"/>
        <w:ind w:firstLine="0"/>
        <w:rPr>
          <w:sz w:val="24"/>
          <w:szCs w:val="24"/>
        </w:rPr>
      </w:pPr>
    </w:p>
    <w:p w14:paraId="74199495"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 xml:space="preserve">Заместитель директора_________________  </w:t>
      </w:r>
    </w:p>
    <w:p w14:paraId="14661ACF" w14:textId="77777777" w:rsidR="00613D54" w:rsidRPr="00FC723E" w:rsidRDefault="00613D54" w:rsidP="00613D54">
      <w:pPr>
        <w:widowControl/>
        <w:autoSpaceDE w:val="0"/>
        <w:autoSpaceDN w:val="0"/>
        <w:adjustRightInd w:val="0"/>
        <w:snapToGrid/>
        <w:spacing w:line="240" w:lineRule="auto"/>
        <w:ind w:firstLine="0"/>
        <w:rPr>
          <w:sz w:val="24"/>
          <w:szCs w:val="24"/>
        </w:rPr>
      </w:pPr>
    </w:p>
    <w:p w14:paraId="2C1F2249" w14:textId="77777777" w:rsidR="00613D54" w:rsidRPr="00FC723E" w:rsidRDefault="00613D54" w:rsidP="00613D54">
      <w:pPr>
        <w:widowControl/>
        <w:autoSpaceDE w:val="0"/>
        <w:autoSpaceDN w:val="0"/>
        <w:adjustRightInd w:val="0"/>
        <w:snapToGrid/>
        <w:spacing w:line="240" w:lineRule="auto"/>
        <w:ind w:firstLine="0"/>
        <w:rPr>
          <w:sz w:val="24"/>
          <w:szCs w:val="24"/>
        </w:rPr>
      </w:pPr>
    </w:p>
    <w:p w14:paraId="41730F01" w14:textId="77777777" w:rsidR="00613D54" w:rsidRPr="00FC723E" w:rsidRDefault="00613D54" w:rsidP="00613D54">
      <w:pPr>
        <w:widowControl/>
        <w:autoSpaceDE w:val="0"/>
        <w:autoSpaceDN w:val="0"/>
        <w:adjustRightInd w:val="0"/>
        <w:snapToGrid/>
        <w:spacing w:line="240" w:lineRule="auto"/>
        <w:ind w:firstLine="0"/>
        <w:rPr>
          <w:sz w:val="24"/>
          <w:szCs w:val="24"/>
        </w:rPr>
      </w:pPr>
      <w:r w:rsidRPr="00FC723E">
        <w:rPr>
          <w:sz w:val="24"/>
          <w:szCs w:val="24"/>
        </w:rPr>
        <w:t>СОГЛАСОВАНО:</w:t>
      </w:r>
    </w:p>
    <w:p w14:paraId="761373F3" w14:textId="77777777" w:rsidR="00613D54" w:rsidRPr="00FC723E" w:rsidRDefault="00613D54" w:rsidP="00613D54">
      <w:pPr>
        <w:widowControl/>
        <w:autoSpaceDE w:val="0"/>
        <w:autoSpaceDN w:val="0"/>
        <w:adjustRightInd w:val="0"/>
        <w:snapToGrid/>
        <w:spacing w:line="240" w:lineRule="auto"/>
        <w:ind w:firstLine="0"/>
        <w:rPr>
          <w:sz w:val="24"/>
          <w:szCs w:val="24"/>
        </w:rPr>
      </w:pPr>
    </w:p>
    <w:p w14:paraId="63542244" w14:textId="77777777" w:rsidR="00613D54" w:rsidRPr="00FC723E" w:rsidRDefault="00613D54" w:rsidP="00613D54">
      <w:pPr>
        <w:autoSpaceDE w:val="0"/>
        <w:autoSpaceDN w:val="0"/>
        <w:adjustRightInd w:val="0"/>
        <w:spacing w:line="240" w:lineRule="auto"/>
        <w:ind w:firstLine="0"/>
        <w:jc w:val="both"/>
        <w:rPr>
          <w:sz w:val="24"/>
          <w:szCs w:val="24"/>
        </w:rPr>
      </w:pPr>
    </w:p>
    <w:p w14:paraId="2DB3879C" w14:textId="77777777" w:rsidR="00613D54" w:rsidRPr="00E45D67" w:rsidRDefault="00613D54" w:rsidP="00613D54">
      <w:pPr>
        <w:autoSpaceDE w:val="0"/>
        <w:autoSpaceDN w:val="0"/>
        <w:adjustRightInd w:val="0"/>
        <w:spacing w:line="240" w:lineRule="auto"/>
        <w:ind w:firstLine="0"/>
        <w:jc w:val="both"/>
        <w:rPr>
          <w:sz w:val="24"/>
          <w:szCs w:val="24"/>
        </w:rPr>
      </w:pPr>
      <w:r w:rsidRPr="00FC723E">
        <w:rPr>
          <w:sz w:val="24"/>
          <w:szCs w:val="24"/>
        </w:rPr>
        <w:t>Председатель профкома __________________</w:t>
      </w:r>
    </w:p>
    <w:p w14:paraId="5B663DA4" w14:textId="77777777" w:rsidR="00613D54" w:rsidRPr="00E45D67" w:rsidRDefault="00613D54" w:rsidP="00613D54">
      <w:pPr>
        <w:widowControl/>
        <w:autoSpaceDE w:val="0"/>
        <w:autoSpaceDN w:val="0"/>
        <w:adjustRightInd w:val="0"/>
        <w:snapToGrid/>
        <w:spacing w:line="240" w:lineRule="auto"/>
        <w:ind w:firstLine="0"/>
        <w:rPr>
          <w:sz w:val="24"/>
          <w:szCs w:val="24"/>
        </w:rPr>
      </w:pPr>
    </w:p>
    <w:p w14:paraId="7C57B1D6" w14:textId="77777777" w:rsidR="00613D54" w:rsidRPr="00E45D67" w:rsidRDefault="00613D54" w:rsidP="00613D54">
      <w:pPr>
        <w:widowControl/>
        <w:autoSpaceDE w:val="0"/>
        <w:autoSpaceDN w:val="0"/>
        <w:adjustRightInd w:val="0"/>
        <w:snapToGrid/>
        <w:spacing w:line="240" w:lineRule="auto"/>
        <w:ind w:firstLine="0"/>
        <w:rPr>
          <w:sz w:val="24"/>
          <w:szCs w:val="24"/>
        </w:rPr>
      </w:pPr>
    </w:p>
    <w:p w14:paraId="4B4E6936" w14:textId="77777777" w:rsidR="00613D54" w:rsidRPr="00E45D67" w:rsidRDefault="00613D54" w:rsidP="00613D54">
      <w:pPr>
        <w:widowControl/>
        <w:autoSpaceDE w:val="0"/>
        <w:autoSpaceDN w:val="0"/>
        <w:adjustRightInd w:val="0"/>
        <w:snapToGrid/>
        <w:spacing w:line="240" w:lineRule="auto"/>
        <w:ind w:firstLine="0"/>
        <w:rPr>
          <w:sz w:val="24"/>
          <w:szCs w:val="24"/>
        </w:rPr>
      </w:pPr>
    </w:p>
    <w:p w14:paraId="1A2709DF" w14:textId="77777777" w:rsidR="00613D54" w:rsidRPr="00E45D67" w:rsidRDefault="00613D54" w:rsidP="00613D54">
      <w:pPr>
        <w:widowControl/>
        <w:autoSpaceDE w:val="0"/>
        <w:autoSpaceDN w:val="0"/>
        <w:adjustRightInd w:val="0"/>
        <w:snapToGrid/>
        <w:spacing w:line="240" w:lineRule="auto"/>
        <w:ind w:firstLine="0"/>
        <w:rPr>
          <w:sz w:val="24"/>
          <w:szCs w:val="24"/>
        </w:rPr>
      </w:pPr>
    </w:p>
    <w:p w14:paraId="66B26DE7" w14:textId="77777777" w:rsidR="00613D54" w:rsidRPr="00E45D67" w:rsidRDefault="00613D54" w:rsidP="00613D54">
      <w:pPr>
        <w:widowControl/>
        <w:autoSpaceDE w:val="0"/>
        <w:autoSpaceDN w:val="0"/>
        <w:adjustRightInd w:val="0"/>
        <w:snapToGrid/>
        <w:spacing w:line="240" w:lineRule="auto"/>
        <w:ind w:firstLine="0"/>
        <w:rPr>
          <w:sz w:val="24"/>
          <w:szCs w:val="24"/>
        </w:rPr>
      </w:pPr>
    </w:p>
    <w:p w14:paraId="662F121B" w14:textId="77777777" w:rsidR="00FE2F04" w:rsidRPr="00E45D67" w:rsidRDefault="00FE2F04" w:rsidP="007027A0">
      <w:pPr>
        <w:pStyle w:val="ConsPlusTitle"/>
        <w:widowControl/>
        <w:jc w:val="center"/>
        <w:rPr>
          <w:rFonts w:ascii="Times New Roman" w:hAnsi="Times New Roman" w:cs="Times New Roman"/>
          <w:b w:val="0"/>
          <w:sz w:val="24"/>
          <w:szCs w:val="24"/>
        </w:rPr>
      </w:pPr>
    </w:p>
    <w:sectPr w:rsidR="00FE2F04" w:rsidRPr="00E45D67" w:rsidSect="00A22871">
      <w:footerReference w:type="default" r:id="rId24"/>
      <w:footerReference w:type="first" r:id="rId25"/>
      <w:pgSz w:w="11906" w:h="16838"/>
      <w:pgMar w:top="1077" w:right="79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459A2" w14:textId="77777777" w:rsidR="00BF3E4A" w:rsidRDefault="00BF3E4A">
      <w:pPr>
        <w:widowControl/>
        <w:snapToGrid/>
        <w:spacing w:line="240" w:lineRule="auto"/>
        <w:ind w:firstLine="0"/>
        <w:rPr>
          <w:sz w:val="24"/>
          <w:szCs w:val="24"/>
        </w:rPr>
      </w:pPr>
      <w:r>
        <w:rPr>
          <w:sz w:val="24"/>
          <w:szCs w:val="24"/>
        </w:rPr>
        <w:separator/>
      </w:r>
    </w:p>
  </w:endnote>
  <w:endnote w:type="continuationSeparator" w:id="0">
    <w:p w14:paraId="1CB38704" w14:textId="77777777" w:rsidR="00BF3E4A" w:rsidRDefault="00BF3E4A">
      <w:pPr>
        <w:widowControl/>
        <w:snapToGrid/>
        <w:spacing w:line="240" w:lineRule="auto"/>
        <w:ind w:firstLine="0"/>
        <w:rPr>
          <w:sz w:val="24"/>
          <w:szCs w:val="24"/>
        </w:rPr>
      </w:pPr>
      <w:r>
        <w:rPr>
          <w:sz w:val="24"/>
          <w:szCs w:val="24"/>
        </w:rPr>
        <w:continuationSeparator/>
      </w:r>
    </w:p>
  </w:endnote>
  <w:endnote w:type="continuationNotice" w:id="1">
    <w:p w14:paraId="364047E0" w14:textId="77777777" w:rsidR="00BF3E4A" w:rsidRDefault="00BF3E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Look w:val="01E0" w:firstRow="1" w:lastRow="1" w:firstColumn="1" w:lastColumn="1" w:noHBand="0" w:noVBand="0"/>
    </w:tblPr>
    <w:tblGrid>
      <w:gridCol w:w="4159"/>
      <w:gridCol w:w="1395"/>
      <w:gridCol w:w="4596"/>
    </w:tblGrid>
    <w:tr w:rsidR="00BE7815" w:rsidRPr="002B788D" w14:paraId="44513FFD" w14:textId="77777777" w:rsidTr="002B788D">
      <w:trPr>
        <w:trHeight w:val="598"/>
      </w:trPr>
      <w:tc>
        <w:tcPr>
          <w:tcW w:w="4159" w:type="dxa"/>
        </w:tcPr>
        <w:p w14:paraId="5C12FFAD" w14:textId="77777777" w:rsidR="00BE7815" w:rsidRPr="002B788D" w:rsidRDefault="00BE7815" w:rsidP="002B788D">
          <w:pPr>
            <w:widowControl/>
            <w:tabs>
              <w:tab w:val="left" w:pos="-1260"/>
            </w:tabs>
            <w:snapToGrid/>
            <w:spacing w:line="240" w:lineRule="auto"/>
            <w:ind w:right="22" w:firstLine="0"/>
            <w:rPr>
              <w:sz w:val="24"/>
              <w:szCs w:val="24"/>
            </w:rPr>
          </w:pPr>
          <w:r w:rsidRPr="002B788D">
            <w:rPr>
              <w:sz w:val="24"/>
              <w:szCs w:val="24"/>
            </w:rPr>
            <w:t xml:space="preserve">Директор </w:t>
          </w:r>
        </w:p>
        <w:p w14:paraId="5FE7815D" w14:textId="77777777" w:rsidR="00BE7815" w:rsidRPr="002B788D" w:rsidRDefault="00BE7815" w:rsidP="002B788D">
          <w:pPr>
            <w:widowControl/>
            <w:tabs>
              <w:tab w:val="left" w:pos="-1260"/>
            </w:tabs>
            <w:snapToGrid/>
            <w:spacing w:line="240" w:lineRule="auto"/>
            <w:ind w:right="-251" w:firstLine="0"/>
            <w:rPr>
              <w:sz w:val="24"/>
              <w:szCs w:val="24"/>
            </w:rPr>
          </w:pPr>
          <w:r w:rsidRPr="002B788D">
            <w:rPr>
              <w:sz w:val="24"/>
              <w:szCs w:val="24"/>
            </w:rPr>
            <w:t>РНПЦ неврологии и нейрохирургии</w:t>
          </w:r>
        </w:p>
      </w:tc>
      <w:tc>
        <w:tcPr>
          <w:tcW w:w="1395" w:type="dxa"/>
        </w:tcPr>
        <w:p w14:paraId="4F5AADBE" w14:textId="77777777" w:rsidR="00BE7815" w:rsidRPr="002B788D" w:rsidRDefault="00BE7815" w:rsidP="002B788D">
          <w:pPr>
            <w:widowControl/>
            <w:tabs>
              <w:tab w:val="left" w:pos="-1260"/>
            </w:tabs>
            <w:snapToGrid/>
            <w:spacing w:line="240" w:lineRule="auto"/>
            <w:ind w:right="22" w:firstLine="0"/>
            <w:jc w:val="both"/>
            <w:rPr>
              <w:sz w:val="24"/>
              <w:szCs w:val="24"/>
            </w:rPr>
          </w:pPr>
        </w:p>
      </w:tc>
      <w:tc>
        <w:tcPr>
          <w:tcW w:w="4596" w:type="dxa"/>
        </w:tcPr>
        <w:p w14:paraId="64C82D82" w14:textId="77777777" w:rsidR="00BE7815" w:rsidRPr="002B788D" w:rsidRDefault="00BE7815" w:rsidP="002B788D">
          <w:pPr>
            <w:widowControl/>
            <w:tabs>
              <w:tab w:val="left" w:pos="-1260"/>
            </w:tabs>
            <w:snapToGrid/>
            <w:spacing w:line="240" w:lineRule="auto"/>
            <w:ind w:left="3294" w:right="22" w:hanging="3294"/>
            <w:rPr>
              <w:sz w:val="24"/>
              <w:szCs w:val="24"/>
            </w:rPr>
          </w:pPr>
          <w:r w:rsidRPr="002B788D">
            <w:rPr>
              <w:sz w:val="24"/>
              <w:szCs w:val="24"/>
            </w:rPr>
            <w:t xml:space="preserve">Председатель Профкома </w:t>
          </w:r>
        </w:p>
        <w:p w14:paraId="6E86CC1C" w14:textId="77777777" w:rsidR="00BE7815" w:rsidRPr="002B788D" w:rsidRDefault="00BE7815" w:rsidP="002B788D">
          <w:pPr>
            <w:widowControl/>
            <w:tabs>
              <w:tab w:val="left" w:pos="-1260"/>
            </w:tabs>
            <w:snapToGrid/>
            <w:spacing w:line="240" w:lineRule="auto"/>
            <w:ind w:right="22" w:firstLine="0"/>
            <w:rPr>
              <w:sz w:val="24"/>
              <w:szCs w:val="24"/>
            </w:rPr>
          </w:pPr>
          <w:r w:rsidRPr="002B788D">
            <w:rPr>
              <w:sz w:val="24"/>
              <w:szCs w:val="24"/>
            </w:rPr>
            <w:t>РНПЦ неврологии и нейрохирургии</w:t>
          </w:r>
        </w:p>
      </w:tc>
    </w:tr>
    <w:tr w:rsidR="00BE7815" w:rsidRPr="002B788D" w14:paraId="1EC07547" w14:textId="77777777" w:rsidTr="002B788D">
      <w:trPr>
        <w:trHeight w:val="598"/>
      </w:trPr>
      <w:tc>
        <w:tcPr>
          <w:tcW w:w="4159" w:type="dxa"/>
        </w:tcPr>
        <w:p w14:paraId="7C10A373" w14:textId="77777777" w:rsidR="00BE7815" w:rsidRPr="002B788D" w:rsidRDefault="00BE7815" w:rsidP="002B788D">
          <w:pPr>
            <w:widowControl/>
            <w:tabs>
              <w:tab w:val="left" w:pos="-1260"/>
            </w:tabs>
            <w:snapToGrid/>
            <w:spacing w:line="240" w:lineRule="auto"/>
            <w:ind w:right="22" w:firstLine="0"/>
            <w:jc w:val="both"/>
            <w:rPr>
              <w:sz w:val="24"/>
              <w:szCs w:val="24"/>
            </w:rPr>
          </w:pPr>
          <w:r w:rsidRPr="002B788D">
            <w:rPr>
              <w:sz w:val="24"/>
              <w:szCs w:val="24"/>
            </w:rPr>
            <w:t>___________________Р.Р.</w:t>
          </w:r>
          <w:r>
            <w:rPr>
              <w:sz w:val="24"/>
              <w:szCs w:val="24"/>
            </w:rPr>
            <w:t xml:space="preserve"> </w:t>
          </w:r>
          <w:r w:rsidRPr="002B788D">
            <w:rPr>
              <w:sz w:val="24"/>
              <w:szCs w:val="24"/>
            </w:rPr>
            <w:t>Сидорович</w:t>
          </w:r>
        </w:p>
        <w:p w14:paraId="255B6B1D" w14:textId="77777777" w:rsidR="00BE7815" w:rsidRPr="002B788D" w:rsidRDefault="00BE7815" w:rsidP="002B788D">
          <w:pPr>
            <w:widowControl/>
            <w:tabs>
              <w:tab w:val="left" w:pos="-1260"/>
            </w:tabs>
            <w:snapToGrid/>
            <w:spacing w:line="240" w:lineRule="auto"/>
            <w:ind w:right="22" w:firstLine="0"/>
            <w:jc w:val="both"/>
            <w:rPr>
              <w:sz w:val="24"/>
              <w:szCs w:val="24"/>
            </w:rPr>
          </w:pPr>
          <w:r w:rsidRPr="002B788D">
            <w:rPr>
              <w:sz w:val="24"/>
              <w:szCs w:val="24"/>
            </w:rPr>
            <w:t>«___» ______________2016г.</w:t>
          </w:r>
        </w:p>
      </w:tc>
      <w:tc>
        <w:tcPr>
          <w:tcW w:w="1395" w:type="dxa"/>
        </w:tcPr>
        <w:p w14:paraId="3F290696" w14:textId="77777777" w:rsidR="00BE7815" w:rsidRPr="002B788D" w:rsidRDefault="00BE7815" w:rsidP="002B788D">
          <w:pPr>
            <w:widowControl/>
            <w:tabs>
              <w:tab w:val="left" w:pos="-1260"/>
            </w:tabs>
            <w:snapToGrid/>
            <w:spacing w:line="240" w:lineRule="auto"/>
            <w:ind w:right="22" w:firstLine="0"/>
            <w:jc w:val="both"/>
            <w:rPr>
              <w:sz w:val="24"/>
              <w:szCs w:val="24"/>
            </w:rPr>
          </w:pPr>
        </w:p>
      </w:tc>
      <w:tc>
        <w:tcPr>
          <w:tcW w:w="4596" w:type="dxa"/>
        </w:tcPr>
        <w:p w14:paraId="23EE742C" w14:textId="77777777" w:rsidR="00BE7815" w:rsidRPr="002B788D" w:rsidRDefault="00BE7815" w:rsidP="002B788D">
          <w:pPr>
            <w:widowControl/>
            <w:tabs>
              <w:tab w:val="left" w:pos="-1260"/>
            </w:tabs>
            <w:snapToGrid/>
            <w:spacing w:line="240" w:lineRule="auto"/>
            <w:ind w:right="22" w:firstLine="0"/>
            <w:jc w:val="both"/>
            <w:rPr>
              <w:sz w:val="24"/>
              <w:szCs w:val="24"/>
            </w:rPr>
          </w:pPr>
          <w:r w:rsidRPr="002B788D">
            <w:rPr>
              <w:sz w:val="24"/>
              <w:szCs w:val="24"/>
            </w:rPr>
            <w:t>__________________Л.П. Пархач</w:t>
          </w:r>
        </w:p>
        <w:p w14:paraId="0DEB80FF" w14:textId="77777777" w:rsidR="00BE7815" w:rsidRPr="002B788D" w:rsidRDefault="00BE7815" w:rsidP="002B788D">
          <w:pPr>
            <w:widowControl/>
            <w:tabs>
              <w:tab w:val="left" w:pos="-1260"/>
            </w:tabs>
            <w:snapToGrid/>
            <w:spacing w:line="240" w:lineRule="auto"/>
            <w:ind w:right="22" w:firstLine="0"/>
            <w:jc w:val="both"/>
            <w:rPr>
              <w:sz w:val="24"/>
              <w:szCs w:val="24"/>
            </w:rPr>
          </w:pPr>
          <w:r w:rsidRPr="002B788D">
            <w:rPr>
              <w:sz w:val="24"/>
              <w:szCs w:val="24"/>
            </w:rPr>
            <w:t>«___» ______________2016г.</w:t>
          </w:r>
        </w:p>
      </w:tc>
    </w:tr>
  </w:tbl>
  <w:p w14:paraId="585FF8F0" w14:textId="77777777" w:rsidR="00BE7815" w:rsidRDefault="00BE78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63" w:type="dxa"/>
      <w:tblInd w:w="547" w:type="dxa"/>
      <w:tblLook w:val="01E0" w:firstRow="1" w:lastRow="1" w:firstColumn="1" w:lastColumn="1" w:noHBand="0" w:noVBand="0"/>
    </w:tblPr>
    <w:tblGrid>
      <w:gridCol w:w="6049"/>
      <w:gridCol w:w="2029"/>
      <w:gridCol w:w="6685"/>
    </w:tblGrid>
    <w:tr w:rsidR="00BE7815" w:rsidRPr="002B788D" w14:paraId="61E0D6A5" w14:textId="77777777" w:rsidTr="00CC0E25">
      <w:trPr>
        <w:trHeight w:val="278"/>
      </w:trPr>
      <w:tc>
        <w:tcPr>
          <w:tcW w:w="6049" w:type="dxa"/>
        </w:tcPr>
        <w:p w14:paraId="5140445C" w14:textId="77777777" w:rsidR="00BE7815" w:rsidRPr="002B788D" w:rsidRDefault="00BE7815" w:rsidP="002B788D">
          <w:pPr>
            <w:widowControl/>
            <w:tabs>
              <w:tab w:val="left" w:pos="-1260"/>
            </w:tabs>
            <w:snapToGrid/>
            <w:spacing w:line="240" w:lineRule="auto"/>
            <w:ind w:right="22" w:firstLine="0"/>
            <w:rPr>
              <w:sz w:val="24"/>
              <w:szCs w:val="24"/>
            </w:rPr>
          </w:pPr>
          <w:r w:rsidRPr="002B788D">
            <w:rPr>
              <w:sz w:val="24"/>
              <w:szCs w:val="24"/>
            </w:rPr>
            <w:t xml:space="preserve">Директор </w:t>
          </w:r>
        </w:p>
        <w:p w14:paraId="298B55B0" w14:textId="77777777" w:rsidR="00BE7815" w:rsidRPr="002B788D" w:rsidRDefault="00BE7815" w:rsidP="002B788D">
          <w:pPr>
            <w:widowControl/>
            <w:tabs>
              <w:tab w:val="left" w:pos="-1260"/>
            </w:tabs>
            <w:snapToGrid/>
            <w:spacing w:line="240" w:lineRule="auto"/>
            <w:ind w:right="-251" w:firstLine="0"/>
            <w:rPr>
              <w:sz w:val="24"/>
              <w:szCs w:val="24"/>
            </w:rPr>
          </w:pPr>
          <w:r w:rsidRPr="002B788D">
            <w:rPr>
              <w:sz w:val="24"/>
              <w:szCs w:val="24"/>
            </w:rPr>
            <w:t>РНПЦ неврологии и нейрохирургии</w:t>
          </w:r>
        </w:p>
      </w:tc>
      <w:tc>
        <w:tcPr>
          <w:tcW w:w="2029" w:type="dxa"/>
        </w:tcPr>
        <w:p w14:paraId="616319BA" w14:textId="77777777" w:rsidR="00BE7815" w:rsidRPr="002B788D" w:rsidRDefault="00BE7815" w:rsidP="002B788D">
          <w:pPr>
            <w:widowControl/>
            <w:tabs>
              <w:tab w:val="left" w:pos="-1260"/>
            </w:tabs>
            <w:snapToGrid/>
            <w:spacing w:line="240" w:lineRule="auto"/>
            <w:ind w:right="22" w:firstLine="0"/>
            <w:jc w:val="both"/>
            <w:rPr>
              <w:sz w:val="24"/>
              <w:szCs w:val="24"/>
            </w:rPr>
          </w:pPr>
        </w:p>
      </w:tc>
      <w:tc>
        <w:tcPr>
          <w:tcW w:w="6685" w:type="dxa"/>
        </w:tcPr>
        <w:p w14:paraId="31DED7C7" w14:textId="77777777" w:rsidR="00BE7815" w:rsidRPr="002B788D" w:rsidRDefault="00BE7815" w:rsidP="002B788D">
          <w:pPr>
            <w:widowControl/>
            <w:tabs>
              <w:tab w:val="left" w:pos="-1260"/>
            </w:tabs>
            <w:snapToGrid/>
            <w:spacing w:line="240" w:lineRule="auto"/>
            <w:ind w:left="3294" w:right="22" w:hanging="3294"/>
            <w:rPr>
              <w:sz w:val="24"/>
              <w:szCs w:val="24"/>
            </w:rPr>
          </w:pPr>
          <w:r w:rsidRPr="002B788D">
            <w:rPr>
              <w:sz w:val="24"/>
              <w:szCs w:val="24"/>
            </w:rPr>
            <w:t xml:space="preserve">Председатель Профкома </w:t>
          </w:r>
        </w:p>
        <w:p w14:paraId="4D08B3A6" w14:textId="77777777" w:rsidR="00BE7815" w:rsidRPr="002B788D" w:rsidRDefault="00BE7815" w:rsidP="002B788D">
          <w:pPr>
            <w:widowControl/>
            <w:tabs>
              <w:tab w:val="left" w:pos="-1260"/>
            </w:tabs>
            <w:snapToGrid/>
            <w:spacing w:line="240" w:lineRule="auto"/>
            <w:ind w:right="22" w:firstLine="0"/>
            <w:rPr>
              <w:sz w:val="24"/>
              <w:szCs w:val="24"/>
            </w:rPr>
          </w:pPr>
          <w:r w:rsidRPr="002B788D">
            <w:rPr>
              <w:sz w:val="24"/>
              <w:szCs w:val="24"/>
            </w:rPr>
            <w:t>РНПЦ неврологии и нейрохирургии</w:t>
          </w:r>
        </w:p>
      </w:tc>
    </w:tr>
    <w:tr w:rsidR="00BE7815" w:rsidRPr="002B788D" w14:paraId="283620EE" w14:textId="77777777" w:rsidTr="00CC0E25">
      <w:trPr>
        <w:trHeight w:val="278"/>
      </w:trPr>
      <w:tc>
        <w:tcPr>
          <w:tcW w:w="6049" w:type="dxa"/>
        </w:tcPr>
        <w:p w14:paraId="09977500" w14:textId="77777777" w:rsidR="00BE7815" w:rsidRPr="002B788D" w:rsidRDefault="00BE7815" w:rsidP="002B788D">
          <w:pPr>
            <w:widowControl/>
            <w:tabs>
              <w:tab w:val="left" w:pos="-1260"/>
            </w:tabs>
            <w:snapToGrid/>
            <w:spacing w:line="240" w:lineRule="auto"/>
            <w:ind w:right="22" w:firstLine="0"/>
            <w:jc w:val="both"/>
            <w:rPr>
              <w:sz w:val="24"/>
              <w:szCs w:val="24"/>
            </w:rPr>
          </w:pPr>
          <w:r w:rsidRPr="002B788D">
            <w:rPr>
              <w:sz w:val="24"/>
              <w:szCs w:val="24"/>
            </w:rPr>
            <w:t>___________________Р.Р.</w:t>
          </w:r>
          <w:r>
            <w:rPr>
              <w:sz w:val="24"/>
              <w:szCs w:val="24"/>
            </w:rPr>
            <w:t xml:space="preserve"> </w:t>
          </w:r>
          <w:r w:rsidRPr="002B788D">
            <w:rPr>
              <w:sz w:val="24"/>
              <w:szCs w:val="24"/>
            </w:rPr>
            <w:t>Сидорович</w:t>
          </w:r>
        </w:p>
        <w:p w14:paraId="12703A8C" w14:textId="77777777" w:rsidR="00BE7815" w:rsidRPr="002B788D" w:rsidRDefault="00BE7815" w:rsidP="002B788D">
          <w:pPr>
            <w:widowControl/>
            <w:tabs>
              <w:tab w:val="left" w:pos="-1260"/>
            </w:tabs>
            <w:snapToGrid/>
            <w:spacing w:line="240" w:lineRule="auto"/>
            <w:ind w:right="22" w:firstLine="0"/>
            <w:jc w:val="both"/>
            <w:rPr>
              <w:sz w:val="24"/>
              <w:szCs w:val="24"/>
            </w:rPr>
          </w:pPr>
          <w:r w:rsidRPr="002B788D">
            <w:rPr>
              <w:sz w:val="24"/>
              <w:szCs w:val="24"/>
            </w:rPr>
            <w:t>«___» ______________2016г.</w:t>
          </w:r>
        </w:p>
      </w:tc>
      <w:tc>
        <w:tcPr>
          <w:tcW w:w="2029" w:type="dxa"/>
        </w:tcPr>
        <w:p w14:paraId="7682D384" w14:textId="77777777" w:rsidR="00BE7815" w:rsidRPr="002B788D" w:rsidRDefault="00BE7815" w:rsidP="002B788D">
          <w:pPr>
            <w:widowControl/>
            <w:tabs>
              <w:tab w:val="left" w:pos="-1260"/>
            </w:tabs>
            <w:snapToGrid/>
            <w:spacing w:line="240" w:lineRule="auto"/>
            <w:ind w:right="22" w:firstLine="0"/>
            <w:jc w:val="both"/>
            <w:rPr>
              <w:sz w:val="24"/>
              <w:szCs w:val="24"/>
            </w:rPr>
          </w:pPr>
        </w:p>
      </w:tc>
      <w:tc>
        <w:tcPr>
          <w:tcW w:w="6685" w:type="dxa"/>
        </w:tcPr>
        <w:p w14:paraId="13F953CF" w14:textId="77777777" w:rsidR="00BE7815" w:rsidRPr="002B788D" w:rsidRDefault="00BE7815" w:rsidP="002B788D">
          <w:pPr>
            <w:widowControl/>
            <w:tabs>
              <w:tab w:val="left" w:pos="-1260"/>
            </w:tabs>
            <w:snapToGrid/>
            <w:spacing w:line="240" w:lineRule="auto"/>
            <w:ind w:right="22" w:firstLine="0"/>
            <w:jc w:val="both"/>
            <w:rPr>
              <w:sz w:val="24"/>
              <w:szCs w:val="24"/>
            </w:rPr>
          </w:pPr>
          <w:r w:rsidRPr="002B788D">
            <w:rPr>
              <w:sz w:val="24"/>
              <w:szCs w:val="24"/>
            </w:rPr>
            <w:t>__________________Л.П. Пархач</w:t>
          </w:r>
        </w:p>
        <w:p w14:paraId="5F10F28E" w14:textId="77777777" w:rsidR="00BE7815" w:rsidRPr="002B788D" w:rsidRDefault="00BE7815" w:rsidP="002B788D">
          <w:pPr>
            <w:widowControl/>
            <w:tabs>
              <w:tab w:val="left" w:pos="-1260"/>
            </w:tabs>
            <w:snapToGrid/>
            <w:spacing w:line="240" w:lineRule="auto"/>
            <w:ind w:right="22" w:firstLine="0"/>
            <w:jc w:val="both"/>
            <w:rPr>
              <w:sz w:val="24"/>
              <w:szCs w:val="24"/>
            </w:rPr>
          </w:pPr>
          <w:r w:rsidRPr="002B788D">
            <w:rPr>
              <w:sz w:val="24"/>
              <w:szCs w:val="24"/>
            </w:rPr>
            <w:t>«___» ______________2016г.</w:t>
          </w:r>
        </w:p>
      </w:tc>
    </w:tr>
  </w:tbl>
  <w:p w14:paraId="3F9A2127" w14:textId="77777777" w:rsidR="00BE7815" w:rsidRPr="002B788D" w:rsidRDefault="00BE7815" w:rsidP="002B78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73" w:type="dxa"/>
      <w:tblInd w:w="-106" w:type="dxa"/>
      <w:tblLook w:val="01E0" w:firstRow="1" w:lastRow="1" w:firstColumn="1" w:lastColumn="1" w:noHBand="0" w:noVBand="0"/>
    </w:tblPr>
    <w:tblGrid>
      <w:gridCol w:w="4499"/>
      <w:gridCol w:w="5780"/>
      <w:gridCol w:w="4394"/>
    </w:tblGrid>
    <w:tr w:rsidR="00BE7815" w:rsidRPr="00AF431B" w14:paraId="3BFCF5D8" w14:textId="77777777" w:rsidTr="00695E38">
      <w:tc>
        <w:tcPr>
          <w:tcW w:w="4499" w:type="dxa"/>
        </w:tcPr>
        <w:p w14:paraId="118D86ED" w14:textId="77777777" w:rsidR="00BE7815" w:rsidRPr="00AF431B" w:rsidRDefault="00BE7815" w:rsidP="00AF431B">
          <w:pPr>
            <w:pStyle w:val="a5"/>
            <w:rPr>
              <w:lang w:val="ru-RU"/>
            </w:rPr>
          </w:pPr>
          <w:r w:rsidRPr="00AF431B">
            <w:rPr>
              <w:lang w:val="ru-RU"/>
            </w:rPr>
            <w:t xml:space="preserve">Директор </w:t>
          </w:r>
        </w:p>
        <w:p w14:paraId="7D7DF096" w14:textId="77777777" w:rsidR="00BE7815" w:rsidRPr="00AF431B" w:rsidRDefault="00BE7815" w:rsidP="00AF431B">
          <w:pPr>
            <w:pStyle w:val="a5"/>
            <w:rPr>
              <w:lang w:val="ru-RU"/>
            </w:rPr>
          </w:pPr>
          <w:r w:rsidRPr="00AF431B">
            <w:rPr>
              <w:lang w:val="ru-RU"/>
            </w:rPr>
            <w:t xml:space="preserve">РНПЦ неврологии и нейрохирургии               </w:t>
          </w:r>
        </w:p>
      </w:tc>
      <w:tc>
        <w:tcPr>
          <w:tcW w:w="5780" w:type="dxa"/>
        </w:tcPr>
        <w:p w14:paraId="63839710" w14:textId="77777777" w:rsidR="00BE7815" w:rsidRPr="00AF431B" w:rsidRDefault="00BE7815" w:rsidP="00AF431B">
          <w:pPr>
            <w:pStyle w:val="a5"/>
            <w:rPr>
              <w:lang w:val="ru-RU"/>
            </w:rPr>
          </w:pPr>
        </w:p>
      </w:tc>
      <w:tc>
        <w:tcPr>
          <w:tcW w:w="4394" w:type="dxa"/>
        </w:tcPr>
        <w:p w14:paraId="4A47224B" w14:textId="77777777" w:rsidR="00BE7815" w:rsidRPr="00AF431B" w:rsidRDefault="00BE7815" w:rsidP="00AF431B">
          <w:pPr>
            <w:pStyle w:val="a5"/>
            <w:rPr>
              <w:lang w:val="ru-RU"/>
            </w:rPr>
          </w:pPr>
          <w:r w:rsidRPr="00AF431B">
            <w:rPr>
              <w:lang w:val="ru-RU"/>
            </w:rPr>
            <w:t xml:space="preserve">Председатель Профкома </w:t>
          </w:r>
        </w:p>
        <w:p w14:paraId="25FB7D27" w14:textId="77777777" w:rsidR="00BE7815" w:rsidRPr="00AF431B" w:rsidRDefault="00BE7815" w:rsidP="00AF431B">
          <w:pPr>
            <w:pStyle w:val="a5"/>
            <w:rPr>
              <w:lang w:val="ru-RU"/>
            </w:rPr>
          </w:pPr>
          <w:r w:rsidRPr="00AF431B">
            <w:rPr>
              <w:lang w:val="ru-RU"/>
            </w:rPr>
            <w:t xml:space="preserve">РНПЦ неврологии и нейрохирургии               </w:t>
          </w:r>
        </w:p>
      </w:tc>
    </w:tr>
    <w:tr w:rsidR="00BE7815" w:rsidRPr="00AF431B" w14:paraId="589E4F08" w14:textId="77777777" w:rsidTr="00695E38">
      <w:tc>
        <w:tcPr>
          <w:tcW w:w="4499" w:type="dxa"/>
        </w:tcPr>
        <w:p w14:paraId="72702D8B" w14:textId="77777777" w:rsidR="00BE7815" w:rsidRPr="00AF431B" w:rsidRDefault="00BE7815" w:rsidP="00AF431B">
          <w:pPr>
            <w:pStyle w:val="a5"/>
            <w:rPr>
              <w:lang w:val="ru-RU"/>
            </w:rPr>
          </w:pPr>
          <w:r w:rsidRPr="00AF431B">
            <w:rPr>
              <w:lang w:val="ru-RU"/>
            </w:rPr>
            <w:t>____________________</w:t>
          </w:r>
          <w:proofErr w:type="spellStart"/>
          <w:r w:rsidRPr="00AF431B">
            <w:rPr>
              <w:lang w:val="ru-RU"/>
            </w:rPr>
            <w:t>Р.Р.Сидорович</w:t>
          </w:r>
          <w:proofErr w:type="spellEnd"/>
        </w:p>
        <w:p w14:paraId="549011AD" w14:textId="77777777" w:rsidR="00BE7815" w:rsidRPr="00AF431B" w:rsidRDefault="00BE7815" w:rsidP="00AF431B">
          <w:pPr>
            <w:pStyle w:val="a5"/>
            <w:rPr>
              <w:lang w:val="ru-RU"/>
            </w:rPr>
          </w:pPr>
          <w:r w:rsidRPr="00AF431B">
            <w:rPr>
              <w:lang w:val="ru-RU"/>
            </w:rPr>
            <w:t>«___» ______________2015г.</w:t>
          </w:r>
        </w:p>
      </w:tc>
      <w:tc>
        <w:tcPr>
          <w:tcW w:w="5780" w:type="dxa"/>
        </w:tcPr>
        <w:p w14:paraId="3602EE25" w14:textId="77777777" w:rsidR="00BE7815" w:rsidRPr="00AF431B" w:rsidRDefault="00BE7815" w:rsidP="00AF431B">
          <w:pPr>
            <w:pStyle w:val="a5"/>
            <w:rPr>
              <w:lang w:val="ru-RU"/>
            </w:rPr>
          </w:pPr>
        </w:p>
      </w:tc>
      <w:tc>
        <w:tcPr>
          <w:tcW w:w="4394" w:type="dxa"/>
        </w:tcPr>
        <w:p w14:paraId="2976C22E" w14:textId="77777777" w:rsidR="00BE7815" w:rsidRPr="00AF431B" w:rsidRDefault="00BE7815" w:rsidP="00AF431B">
          <w:pPr>
            <w:pStyle w:val="a5"/>
            <w:rPr>
              <w:lang w:val="ru-RU"/>
            </w:rPr>
          </w:pPr>
          <w:r w:rsidRPr="00AF431B">
            <w:rPr>
              <w:lang w:val="ru-RU"/>
            </w:rPr>
            <w:t>__________________ Л.П. Пархач</w:t>
          </w:r>
        </w:p>
        <w:p w14:paraId="4C043627" w14:textId="77777777" w:rsidR="00BE7815" w:rsidRPr="00AF431B" w:rsidRDefault="00BE7815" w:rsidP="00AF431B">
          <w:pPr>
            <w:pStyle w:val="a5"/>
            <w:rPr>
              <w:lang w:val="ru-RU"/>
            </w:rPr>
          </w:pPr>
          <w:r w:rsidRPr="00AF431B">
            <w:rPr>
              <w:lang w:val="ru-RU"/>
            </w:rPr>
            <w:t>«___» ______________2015г.</w:t>
          </w:r>
        </w:p>
      </w:tc>
    </w:tr>
  </w:tbl>
  <w:p w14:paraId="4C4AD014" w14:textId="77777777" w:rsidR="00BE7815" w:rsidRPr="00AF431B" w:rsidRDefault="00BE7815" w:rsidP="00AF431B">
    <w:pPr>
      <w:pStyle w:val="a5"/>
    </w:pPr>
  </w:p>
  <w:p w14:paraId="6D1D77DD" w14:textId="77777777" w:rsidR="00BE7815" w:rsidRDefault="00BE781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09" w:type="dxa"/>
      <w:tblLook w:val="01E0" w:firstRow="1" w:lastRow="1" w:firstColumn="1" w:lastColumn="1" w:noHBand="0" w:noVBand="0"/>
    </w:tblPr>
    <w:tblGrid>
      <w:gridCol w:w="4962"/>
      <w:gridCol w:w="1664"/>
      <w:gridCol w:w="5483"/>
    </w:tblGrid>
    <w:tr w:rsidR="00BE7815" w:rsidRPr="002B788D" w14:paraId="4CBF7661" w14:textId="77777777" w:rsidTr="00CC0E25">
      <w:trPr>
        <w:trHeight w:val="692"/>
      </w:trPr>
      <w:tc>
        <w:tcPr>
          <w:tcW w:w="4962" w:type="dxa"/>
        </w:tcPr>
        <w:p w14:paraId="06D97E9D" w14:textId="77777777" w:rsidR="00BE7815" w:rsidRPr="002B788D" w:rsidRDefault="00BE7815" w:rsidP="00CC0E25">
          <w:pPr>
            <w:widowControl/>
            <w:tabs>
              <w:tab w:val="left" w:pos="-1260"/>
            </w:tabs>
            <w:snapToGrid/>
            <w:spacing w:line="240" w:lineRule="auto"/>
            <w:ind w:right="22" w:firstLine="0"/>
            <w:rPr>
              <w:sz w:val="24"/>
              <w:szCs w:val="24"/>
            </w:rPr>
          </w:pPr>
          <w:r w:rsidRPr="002B788D">
            <w:rPr>
              <w:sz w:val="24"/>
              <w:szCs w:val="24"/>
            </w:rPr>
            <w:t xml:space="preserve">Директор </w:t>
          </w:r>
        </w:p>
        <w:p w14:paraId="60DAF8F1" w14:textId="77777777" w:rsidR="00BE7815" w:rsidRPr="002B788D" w:rsidRDefault="00BE7815" w:rsidP="00CC0E25">
          <w:pPr>
            <w:widowControl/>
            <w:tabs>
              <w:tab w:val="left" w:pos="-1260"/>
            </w:tabs>
            <w:snapToGrid/>
            <w:spacing w:line="240" w:lineRule="auto"/>
            <w:ind w:right="-251" w:firstLine="0"/>
            <w:rPr>
              <w:sz w:val="24"/>
              <w:szCs w:val="24"/>
            </w:rPr>
          </w:pPr>
          <w:r w:rsidRPr="002B788D">
            <w:rPr>
              <w:sz w:val="24"/>
              <w:szCs w:val="24"/>
            </w:rPr>
            <w:t>РНПЦ неврологии и нейрохирургии</w:t>
          </w:r>
        </w:p>
      </w:tc>
      <w:tc>
        <w:tcPr>
          <w:tcW w:w="1664" w:type="dxa"/>
        </w:tcPr>
        <w:p w14:paraId="4B8D2053" w14:textId="77777777" w:rsidR="00BE7815" w:rsidRPr="002B788D" w:rsidRDefault="00BE7815" w:rsidP="00CC0E25">
          <w:pPr>
            <w:widowControl/>
            <w:tabs>
              <w:tab w:val="left" w:pos="-1260"/>
            </w:tabs>
            <w:snapToGrid/>
            <w:spacing w:line="240" w:lineRule="auto"/>
            <w:ind w:right="22" w:firstLine="0"/>
            <w:jc w:val="both"/>
            <w:rPr>
              <w:sz w:val="24"/>
              <w:szCs w:val="24"/>
            </w:rPr>
          </w:pPr>
        </w:p>
      </w:tc>
      <w:tc>
        <w:tcPr>
          <w:tcW w:w="5483" w:type="dxa"/>
        </w:tcPr>
        <w:p w14:paraId="001DE3C7" w14:textId="77777777" w:rsidR="00BE7815" w:rsidRPr="002B788D" w:rsidRDefault="00BE7815" w:rsidP="00CC0E25">
          <w:pPr>
            <w:widowControl/>
            <w:tabs>
              <w:tab w:val="left" w:pos="-1260"/>
            </w:tabs>
            <w:snapToGrid/>
            <w:spacing w:line="240" w:lineRule="auto"/>
            <w:ind w:left="3294" w:right="22" w:hanging="3294"/>
            <w:rPr>
              <w:sz w:val="24"/>
              <w:szCs w:val="24"/>
            </w:rPr>
          </w:pPr>
          <w:r w:rsidRPr="002B788D">
            <w:rPr>
              <w:sz w:val="24"/>
              <w:szCs w:val="24"/>
            </w:rPr>
            <w:t xml:space="preserve">Председатель Профкома </w:t>
          </w:r>
        </w:p>
        <w:p w14:paraId="15B7F1AF" w14:textId="77777777" w:rsidR="00BE7815" w:rsidRPr="002B788D" w:rsidRDefault="00BE7815" w:rsidP="00CC0E25">
          <w:pPr>
            <w:widowControl/>
            <w:tabs>
              <w:tab w:val="left" w:pos="-1260"/>
            </w:tabs>
            <w:snapToGrid/>
            <w:spacing w:line="240" w:lineRule="auto"/>
            <w:ind w:right="22" w:firstLine="0"/>
            <w:rPr>
              <w:sz w:val="24"/>
              <w:szCs w:val="24"/>
            </w:rPr>
          </w:pPr>
          <w:r w:rsidRPr="002B788D">
            <w:rPr>
              <w:sz w:val="24"/>
              <w:szCs w:val="24"/>
            </w:rPr>
            <w:t>РНПЦ неврологии и нейрохирургии</w:t>
          </w:r>
        </w:p>
      </w:tc>
    </w:tr>
    <w:tr w:rsidR="00BE7815" w:rsidRPr="002B788D" w14:paraId="2FB98F1A" w14:textId="77777777" w:rsidTr="00CC0E25">
      <w:trPr>
        <w:trHeight w:val="692"/>
      </w:trPr>
      <w:tc>
        <w:tcPr>
          <w:tcW w:w="4962" w:type="dxa"/>
        </w:tcPr>
        <w:p w14:paraId="682D4B19" w14:textId="77777777" w:rsidR="00BE7815" w:rsidRPr="002B788D" w:rsidRDefault="00BE7815" w:rsidP="00CC0E25">
          <w:pPr>
            <w:widowControl/>
            <w:tabs>
              <w:tab w:val="left" w:pos="-1260"/>
            </w:tabs>
            <w:snapToGrid/>
            <w:spacing w:line="240" w:lineRule="auto"/>
            <w:ind w:right="22" w:firstLine="0"/>
            <w:jc w:val="both"/>
            <w:rPr>
              <w:sz w:val="24"/>
              <w:szCs w:val="24"/>
            </w:rPr>
          </w:pPr>
          <w:r w:rsidRPr="002B788D">
            <w:rPr>
              <w:sz w:val="24"/>
              <w:szCs w:val="24"/>
            </w:rPr>
            <w:t>___________________Р.Р.</w:t>
          </w:r>
          <w:r>
            <w:rPr>
              <w:sz w:val="24"/>
              <w:szCs w:val="24"/>
            </w:rPr>
            <w:t xml:space="preserve"> </w:t>
          </w:r>
          <w:r w:rsidRPr="002B788D">
            <w:rPr>
              <w:sz w:val="24"/>
              <w:szCs w:val="24"/>
            </w:rPr>
            <w:t>Сидорович</w:t>
          </w:r>
        </w:p>
        <w:p w14:paraId="2CA6E4A9" w14:textId="77777777" w:rsidR="00BE7815" w:rsidRPr="002B788D" w:rsidRDefault="00BE7815" w:rsidP="00CC0E25">
          <w:pPr>
            <w:widowControl/>
            <w:tabs>
              <w:tab w:val="left" w:pos="-1260"/>
            </w:tabs>
            <w:snapToGrid/>
            <w:spacing w:line="240" w:lineRule="auto"/>
            <w:ind w:right="22" w:firstLine="0"/>
            <w:jc w:val="both"/>
            <w:rPr>
              <w:sz w:val="24"/>
              <w:szCs w:val="24"/>
            </w:rPr>
          </w:pPr>
          <w:r w:rsidRPr="002B788D">
            <w:rPr>
              <w:sz w:val="24"/>
              <w:szCs w:val="24"/>
            </w:rPr>
            <w:t>«___» ______________2016г.</w:t>
          </w:r>
        </w:p>
      </w:tc>
      <w:tc>
        <w:tcPr>
          <w:tcW w:w="1664" w:type="dxa"/>
        </w:tcPr>
        <w:p w14:paraId="199EF46C" w14:textId="77777777" w:rsidR="00BE7815" w:rsidRPr="002B788D" w:rsidRDefault="00BE7815" w:rsidP="00CC0E25">
          <w:pPr>
            <w:widowControl/>
            <w:tabs>
              <w:tab w:val="left" w:pos="-1260"/>
            </w:tabs>
            <w:snapToGrid/>
            <w:spacing w:line="240" w:lineRule="auto"/>
            <w:ind w:right="22" w:firstLine="0"/>
            <w:jc w:val="both"/>
            <w:rPr>
              <w:sz w:val="24"/>
              <w:szCs w:val="24"/>
            </w:rPr>
          </w:pPr>
        </w:p>
      </w:tc>
      <w:tc>
        <w:tcPr>
          <w:tcW w:w="5483" w:type="dxa"/>
        </w:tcPr>
        <w:p w14:paraId="0213A296" w14:textId="77777777" w:rsidR="00BE7815" w:rsidRPr="002B788D" w:rsidRDefault="00BE7815" w:rsidP="00CC0E25">
          <w:pPr>
            <w:widowControl/>
            <w:tabs>
              <w:tab w:val="left" w:pos="-1260"/>
            </w:tabs>
            <w:snapToGrid/>
            <w:spacing w:line="240" w:lineRule="auto"/>
            <w:ind w:right="22" w:firstLine="0"/>
            <w:jc w:val="both"/>
            <w:rPr>
              <w:sz w:val="24"/>
              <w:szCs w:val="24"/>
            </w:rPr>
          </w:pPr>
          <w:r w:rsidRPr="002B788D">
            <w:rPr>
              <w:sz w:val="24"/>
              <w:szCs w:val="24"/>
            </w:rPr>
            <w:t>__________________Л.П. Пархач</w:t>
          </w:r>
        </w:p>
        <w:p w14:paraId="465115AE" w14:textId="77777777" w:rsidR="00BE7815" w:rsidRPr="002B788D" w:rsidRDefault="00BE7815" w:rsidP="00CC0E25">
          <w:pPr>
            <w:widowControl/>
            <w:tabs>
              <w:tab w:val="left" w:pos="-1260"/>
            </w:tabs>
            <w:snapToGrid/>
            <w:spacing w:line="240" w:lineRule="auto"/>
            <w:ind w:right="22" w:firstLine="0"/>
            <w:jc w:val="both"/>
            <w:rPr>
              <w:sz w:val="24"/>
              <w:szCs w:val="24"/>
            </w:rPr>
          </w:pPr>
          <w:r w:rsidRPr="002B788D">
            <w:rPr>
              <w:sz w:val="24"/>
              <w:szCs w:val="24"/>
            </w:rPr>
            <w:t>«___» ______________2016г.</w:t>
          </w:r>
        </w:p>
      </w:tc>
    </w:tr>
  </w:tbl>
  <w:p w14:paraId="7CB3AF95" w14:textId="77777777" w:rsidR="00BE7815" w:rsidRPr="00CC0E25" w:rsidRDefault="00BE7815" w:rsidP="00CC0E2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2" w:type="dxa"/>
      <w:tblInd w:w="-106" w:type="dxa"/>
      <w:tblLook w:val="01E0" w:firstRow="1" w:lastRow="1" w:firstColumn="1" w:lastColumn="1" w:noHBand="0" w:noVBand="0"/>
    </w:tblPr>
    <w:tblGrid>
      <w:gridCol w:w="4358"/>
      <w:gridCol w:w="555"/>
      <w:gridCol w:w="549"/>
      <w:gridCol w:w="903"/>
      <w:gridCol w:w="2765"/>
      <w:gridCol w:w="1432"/>
    </w:tblGrid>
    <w:tr w:rsidR="00BE7815" w:rsidRPr="00DC3B64" w14:paraId="60CA88F9" w14:textId="77777777" w:rsidTr="00CC0E25">
      <w:trPr>
        <w:trHeight w:val="166"/>
      </w:trPr>
      <w:tc>
        <w:tcPr>
          <w:tcW w:w="5367" w:type="dxa"/>
          <w:gridSpan w:val="2"/>
        </w:tcPr>
        <w:p w14:paraId="591B8946" w14:textId="77777777" w:rsidR="00BE7815" w:rsidRPr="00C5704F" w:rsidRDefault="00BE7815" w:rsidP="00DC3B64">
          <w:pPr>
            <w:pStyle w:val="a5"/>
            <w:rPr>
              <w:lang w:val="ru-RU" w:eastAsia="ru-RU"/>
            </w:rPr>
          </w:pPr>
          <w:r w:rsidRPr="00C5704F">
            <w:rPr>
              <w:lang w:val="ru-RU" w:eastAsia="ru-RU"/>
            </w:rPr>
            <w:t xml:space="preserve">Директор </w:t>
          </w:r>
        </w:p>
        <w:p w14:paraId="106E3779" w14:textId="77777777" w:rsidR="00BE7815" w:rsidRPr="00C5704F" w:rsidRDefault="00BE7815" w:rsidP="00DC3B64">
          <w:pPr>
            <w:pStyle w:val="a5"/>
            <w:rPr>
              <w:lang w:val="ru-RU" w:eastAsia="ru-RU"/>
            </w:rPr>
          </w:pPr>
          <w:r w:rsidRPr="00C5704F">
            <w:rPr>
              <w:lang w:val="ru-RU" w:eastAsia="ru-RU"/>
            </w:rPr>
            <w:t xml:space="preserve">РНПЦ неврологии и нейрохирургии               </w:t>
          </w:r>
        </w:p>
      </w:tc>
      <w:tc>
        <w:tcPr>
          <w:tcW w:w="1991" w:type="dxa"/>
          <w:gridSpan w:val="2"/>
        </w:tcPr>
        <w:p w14:paraId="6F52C5CA" w14:textId="77777777" w:rsidR="00BE7815" w:rsidRPr="00C5704F" w:rsidRDefault="00BE7815" w:rsidP="00DC3B64">
          <w:pPr>
            <w:pStyle w:val="a5"/>
            <w:rPr>
              <w:lang w:val="ru-RU" w:eastAsia="ru-RU"/>
            </w:rPr>
          </w:pPr>
        </w:p>
      </w:tc>
      <w:tc>
        <w:tcPr>
          <w:tcW w:w="5242" w:type="dxa"/>
          <w:gridSpan w:val="2"/>
        </w:tcPr>
        <w:p w14:paraId="557AD65C" w14:textId="77777777" w:rsidR="00BE7815" w:rsidRPr="00C5704F" w:rsidRDefault="00BE7815" w:rsidP="00DC3B64">
          <w:pPr>
            <w:pStyle w:val="a5"/>
            <w:rPr>
              <w:lang w:val="ru-RU" w:eastAsia="ru-RU"/>
            </w:rPr>
          </w:pPr>
          <w:r w:rsidRPr="00C5704F">
            <w:rPr>
              <w:lang w:val="ru-RU" w:eastAsia="ru-RU"/>
            </w:rPr>
            <w:t xml:space="preserve">Председатель Профкома </w:t>
          </w:r>
        </w:p>
        <w:p w14:paraId="647E6A8D" w14:textId="77777777" w:rsidR="00BE7815" w:rsidRPr="00C5704F" w:rsidRDefault="00BE7815" w:rsidP="00DC3B64">
          <w:pPr>
            <w:pStyle w:val="a5"/>
            <w:rPr>
              <w:lang w:val="ru-RU" w:eastAsia="ru-RU"/>
            </w:rPr>
          </w:pPr>
          <w:r w:rsidRPr="00C5704F">
            <w:rPr>
              <w:lang w:val="ru-RU" w:eastAsia="ru-RU"/>
            </w:rPr>
            <w:t xml:space="preserve">РНПЦ неврологии и нейрохирургии               </w:t>
          </w:r>
        </w:p>
      </w:tc>
    </w:tr>
    <w:tr w:rsidR="00BE7815" w:rsidRPr="00DC3B64" w14:paraId="3EB00142" w14:textId="77777777" w:rsidTr="00DC3B64">
      <w:trPr>
        <w:gridAfter w:val="1"/>
        <w:wAfter w:w="2038" w:type="dxa"/>
      </w:trPr>
      <w:tc>
        <w:tcPr>
          <w:tcW w:w="4499" w:type="dxa"/>
        </w:tcPr>
        <w:p w14:paraId="54F5ABEC" w14:textId="77777777" w:rsidR="00BE7815" w:rsidRPr="00C5704F" w:rsidRDefault="00BE7815" w:rsidP="00DC3B64">
          <w:pPr>
            <w:pStyle w:val="a5"/>
            <w:rPr>
              <w:lang w:val="ru-RU" w:eastAsia="ru-RU"/>
            </w:rPr>
          </w:pPr>
          <w:r w:rsidRPr="00C5704F">
            <w:rPr>
              <w:lang w:val="ru-RU" w:eastAsia="ru-RU"/>
            </w:rPr>
            <w:t>____________________</w:t>
          </w:r>
          <w:proofErr w:type="spellStart"/>
          <w:r w:rsidRPr="00C5704F">
            <w:rPr>
              <w:lang w:val="ru-RU" w:eastAsia="ru-RU"/>
            </w:rPr>
            <w:t>Р.Р.Сидорович</w:t>
          </w:r>
          <w:proofErr w:type="spellEnd"/>
        </w:p>
        <w:p w14:paraId="6FD1530D" w14:textId="77777777" w:rsidR="00BE7815" w:rsidRPr="00C5704F" w:rsidRDefault="00BE7815" w:rsidP="00DC3B64">
          <w:pPr>
            <w:pStyle w:val="a5"/>
            <w:rPr>
              <w:lang w:val="ru-RU" w:eastAsia="ru-RU"/>
            </w:rPr>
          </w:pPr>
          <w:r w:rsidRPr="00C5704F">
            <w:rPr>
              <w:lang w:val="ru-RU" w:eastAsia="ru-RU"/>
            </w:rPr>
            <w:t>«___» ______________2015г.</w:t>
          </w:r>
        </w:p>
      </w:tc>
      <w:tc>
        <w:tcPr>
          <w:tcW w:w="1669" w:type="dxa"/>
          <w:gridSpan w:val="2"/>
        </w:tcPr>
        <w:p w14:paraId="4C6BFD27" w14:textId="77777777" w:rsidR="00BE7815" w:rsidRPr="00C5704F" w:rsidRDefault="00BE7815" w:rsidP="00DC3B64">
          <w:pPr>
            <w:pStyle w:val="a5"/>
            <w:rPr>
              <w:lang w:val="ru-RU" w:eastAsia="ru-RU"/>
            </w:rPr>
          </w:pPr>
        </w:p>
      </w:tc>
      <w:tc>
        <w:tcPr>
          <w:tcW w:w="4394" w:type="dxa"/>
          <w:gridSpan w:val="2"/>
        </w:tcPr>
        <w:p w14:paraId="65DB9C81" w14:textId="77777777" w:rsidR="00BE7815" w:rsidRPr="00C5704F" w:rsidRDefault="00BE7815" w:rsidP="00DC3B64">
          <w:pPr>
            <w:pStyle w:val="a5"/>
            <w:rPr>
              <w:lang w:val="ru-RU" w:eastAsia="ru-RU"/>
            </w:rPr>
          </w:pPr>
          <w:r w:rsidRPr="00C5704F">
            <w:rPr>
              <w:lang w:val="ru-RU" w:eastAsia="ru-RU"/>
            </w:rPr>
            <w:t>__________________ Л.П. Пархач</w:t>
          </w:r>
        </w:p>
        <w:p w14:paraId="350FEAD0" w14:textId="77777777" w:rsidR="00BE7815" w:rsidRPr="00C5704F" w:rsidRDefault="00BE7815" w:rsidP="00DC3B64">
          <w:pPr>
            <w:pStyle w:val="a5"/>
            <w:rPr>
              <w:lang w:val="ru-RU" w:eastAsia="ru-RU"/>
            </w:rPr>
          </w:pPr>
          <w:r w:rsidRPr="00C5704F">
            <w:rPr>
              <w:lang w:val="ru-RU" w:eastAsia="ru-RU"/>
            </w:rPr>
            <w:t>«___» ______________2015г.</w:t>
          </w:r>
        </w:p>
      </w:tc>
    </w:tr>
  </w:tbl>
  <w:p w14:paraId="012D16B3" w14:textId="77777777" w:rsidR="00BE7815" w:rsidRPr="00DC3B64" w:rsidRDefault="00BE7815" w:rsidP="00DC3B64">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Look w:val="01E0" w:firstRow="1" w:lastRow="1" w:firstColumn="1" w:lastColumn="1" w:noHBand="0" w:noVBand="0"/>
    </w:tblPr>
    <w:tblGrid>
      <w:gridCol w:w="4159"/>
      <w:gridCol w:w="1395"/>
      <w:gridCol w:w="4596"/>
    </w:tblGrid>
    <w:tr w:rsidR="00BE7815" w:rsidRPr="002B788D" w14:paraId="41C5F406" w14:textId="77777777" w:rsidTr="00BE6BF1">
      <w:trPr>
        <w:trHeight w:val="598"/>
      </w:trPr>
      <w:tc>
        <w:tcPr>
          <w:tcW w:w="4159" w:type="dxa"/>
        </w:tcPr>
        <w:p w14:paraId="2BBAD166" w14:textId="77777777" w:rsidR="00BE7815" w:rsidRPr="002B788D" w:rsidRDefault="00BE7815" w:rsidP="00CC0E25">
          <w:pPr>
            <w:widowControl/>
            <w:tabs>
              <w:tab w:val="left" w:pos="-1260"/>
            </w:tabs>
            <w:snapToGrid/>
            <w:spacing w:line="240" w:lineRule="auto"/>
            <w:ind w:right="22" w:firstLine="0"/>
            <w:rPr>
              <w:sz w:val="24"/>
              <w:szCs w:val="24"/>
            </w:rPr>
          </w:pPr>
          <w:r w:rsidRPr="002B788D">
            <w:rPr>
              <w:sz w:val="24"/>
              <w:szCs w:val="24"/>
            </w:rPr>
            <w:t xml:space="preserve">Директор </w:t>
          </w:r>
        </w:p>
        <w:p w14:paraId="38FFEDA7" w14:textId="77777777" w:rsidR="00BE7815" w:rsidRPr="002B788D" w:rsidRDefault="00BE7815" w:rsidP="00CC0E25">
          <w:pPr>
            <w:widowControl/>
            <w:tabs>
              <w:tab w:val="left" w:pos="-1260"/>
            </w:tabs>
            <w:snapToGrid/>
            <w:spacing w:line="240" w:lineRule="auto"/>
            <w:ind w:right="-251" w:firstLine="0"/>
            <w:rPr>
              <w:sz w:val="24"/>
              <w:szCs w:val="24"/>
            </w:rPr>
          </w:pPr>
          <w:r w:rsidRPr="002B788D">
            <w:rPr>
              <w:sz w:val="24"/>
              <w:szCs w:val="24"/>
            </w:rPr>
            <w:t>РНПЦ неврологии и нейрохирургии</w:t>
          </w:r>
        </w:p>
      </w:tc>
      <w:tc>
        <w:tcPr>
          <w:tcW w:w="1395" w:type="dxa"/>
        </w:tcPr>
        <w:p w14:paraId="4D4CF0F7" w14:textId="77777777" w:rsidR="00BE7815" w:rsidRPr="002B788D" w:rsidRDefault="00BE7815" w:rsidP="00CC0E25">
          <w:pPr>
            <w:widowControl/>
            <w:tabs>
              <w:tab w:val="left" w:pos="-1260"/>
            </w:tabs>
            <w:snapToGrid/>
            <w:spacing w:line="240" w:lineRule="auto"/>
            <w:ind w:right="22" w:firstLine="0"/>
            <w:jc w:val="both"/>
            <w:rPr>
              <w:sz w:val="24"/>
              <w:szCs w:val="24"/>
            </w:rPr>
          </w:pPr>
        </w:p>
      </w:tc>
      <w:tc>
        <w:tcPr>
          <w:tcW w:w="4596" w:type="dxa"/>
        </w:tcPr>
        <w:p w14:paraId="1BC510A5" w14:textId="77777777" w:rsidR="00BE7815" w:rsidRPr="002B788D" w:rsidRDefault="00BE7815" w:rsidP="00CC0E25">
          <w:pPr>
            <w:widowControl/>
            <w:tabs>
              <w:tab w:val="left" w:pos="-1260"/>
            </w:tabs>
            <w:snapToGrid/>
            <w:spacing w:line="240" w:lineRule="auto"/>
            <w:ind w:left="3294" w:right="22" w:hanging="3294"/>
            <w:rPr>
              <w:sz w:val="24"/>
              <w:szCs w:val="24"/>
            </w:rPr>
          </w:pPr>
          <w:r w:rsidRPr="002B788D">
            <w:rPr>
              <w:sz w:val="24"/>
              <w:szCs w:val="24"/>
            </w:rPr>
            <w:t xml:space="preserve">Председатель Профкома </w:t>
          </w:r>
        </w:p>
        <w:p w14:paraId="721C4668" w14:textId="77777777" w:rsidR="00BE7815" w:rsidRPr="002B788D" w:rsidRDefault="00BE7815" w:rsidP="00CC0E25">
          <w:pPr>
            <w:widowControl/>
            <w:tabs>
              <w:tab w:val="left" w:pos="-1260"/>
            </w:tabs>
            <w:snapToGrid/>
            <w:spacing w:line="240" w:lineRule="auto"/>
            <w:ind w:right="22" w:firstLine="0"/>
            <w:rPr>
              <w:sz w:val="24"/>
              <w:szCs w:val="24"/>
            </w:rPr>
          </w:pPr>
          <w:r w:rsidRPr="002B788D">
            <w:rPr>
              <w:sz w:val="24"/>
              <w:szCs w:val="24"/>
            </w:rPr>
            <w:t>РНПЦ неврологии и нейрохирургии</w:t>
          </w:r>
        </w:p>
      </w:tc>
    </w:tr>
    <w:tr w:rsidR="00BE7815" w:rsidRPr="002B788D" w14:paraId="05DAD0C6" w14:textId="77777777" w:rsidTr="00BE6BF1">
      <w:trPr>
        <w:trHeight w:val="598"/>
      </w:trPr>
      <w:tc>
        <w:tcPr>
          <w:tcW w:w="4159" w:type="dxa"/>
        </w:tcPr>
        <w:p w14:paraId="622F67EA" w14:textId="77777777" w:rsidR="00BE7815" w:rsidRPr="002B788D" w:rsidRDefault="00BE7815" w:rsidP="00CC0E25">
          <w:pPr>
            <w:widowControl/>
            <w:tabs>
              <w:tab w:val="left" w:pos="-1260"/>
            </w:tabs>
            <w:snapToGrid/>
            <w:spacing w:line="240" w:lineRule="auto"/>
            <w:ind w:right="22" w:firstLine="0"/>
            <w:jc w:val="both"/>
            <w:rPr>
              <w:sz w:val="24"/>
              <w:szCs w:val="24"/>
            </w:rPr>
          </w:pPr>
          <w:r w:rsidRPr="002B788D">
            <w:rPr>
              <w:sz w:val="24"/>
              <w:szCs w:val="24"/>
            </w:rPr>
            <w:t>___________________Р.Р.</w:t>
          </w:r>
          <w:r>
            <w:rPr>
              <w:sz w:val="24"/>
              <w:szCs w:val="24"/>
            </w:rPr>
            <w:t xml:space="preserve"> </w:t>
          </w:r>
          <w:r w:rsidRPr="002B788D">
            <w:rPr>
              <w:sz w:val="24"/>
              <w:szCs w:val="24"/>
            </w:rPr>
            <w:t>Сидорович</w:t>
          </w:r>
        </w:p>
        <w:p w14:paraId="4FB25EC3" w14:textId="77777777" w:rsidR="00BE7815" w:rsidRPr="002B788D" w:rsidRDefault="00BE7815" w:rsidP="00CC0E25">
          <w:pPr>
            <w:widowControl/>
            <w:tabs>
              <w:tab w:val="left" w:pos="-1260"/>
            </w:tabs>
            <w:snapToGrid/>
            <w:spacing w:line="240" w:lineRule="auto"/>
            <w:ind w:right="22" w:firstLine="0"/>
            <w:jc w:val="both"/>
            <w:rPr>
              <w:sz w:val="24"/>
              <w:szCs w:val="24"/>
            </w:rPr>
          </w:pPr>
          <w:r w:rsidRPr="002B788D">
            <w:rPr>
              <w:sz w:val="24"/>
              <w:szCs w:val="24"/>
            </w:rPr>
            <w:t>«___» ______________2016г.</w:t>
          </w:r>
        </w:p>
      </w:tc>
      <w:tc>
        <w:tcPr>
          <w:tcW w:w="1395" w:type="dxa"/>
        </w:tcPr>
        <w:p w14:paraId="08EA481E" w14:textId="77777777" w:rsidR="00BE7815" w:rsidRPr="002B788D" w:rsidRDefault="00BE7815" w:rsidP="00CC0E25">
          <w:pPr>
            <w:widowControl/>
            <w:tabs>
              <w:tab w:val="left" w:pos="-1260"/>
            </w:tabs>
            <w:snapToGrid/>
            <w:spacing w:line="240" w:lineRule="auto"/>
            <w:ind w:right="22" w:firstLine="0"/>
            <w:jc w:val="both"/>
            <w:rPr>
              <w:sz w:val="24"/>
              <w:szCs w:val="24"/>
            </w:rPr>
          </w:pPr>
        </w:p>
      </w:tc>
      <w:tc>
        <w:tcPr>
          <w:tcW w:w="4596" w:type="dxa"/>
        </w:tcPr>
        <w:p w14:paraId="1EDD623E" w14:textId="77777777" w:rsidR="00BE7815" w:rsidRPr="002B788D" w:rsidRDefault="00BE7815" w:rsidP="00CC0E25">
          <w:pPr>
            <w:widowControl/>
            <w:tabs>
              <w:tab w:val="left" w:pos="-1260"/>
            </w:tabs>
            <w:snapToGrid/>
            <w:spacing w:line="240" w:lineRule="auto"/>
            <w:ind w:right="22" w:firstLine="0"/>
            <w:jc w:val="both"/>
            <w:rPr>
              <w:sz w:val="24"/>
              <w:szCs w:val="24"/>
            </w:rPr>
          </w:pPr>
          <w:r w:rsidRPr="002B788D">
            <w:rPr>
              <w:sz w:val="24"/>
              <w:szCs w:val="24"/>
            </w:rPr>
            <w:t>__________________Л.П. Пархач</w:t>
          </w:r>
        </w:p>
        <w:p w14:paraId="2E0EB8F8" w14:textId="77777777" w:rsidR="00BE7815" w:rsidRPr="002B788D" w:rsidRDefault="00BE7815" w:rsidP="00CC0E25">
          <w:pPr>
            <w:widowControl/>
            <w:tabs>
              <w:tab w:val="left" w:pos="-1260"/>
            </w:tabs>
            <w:snapToGrid/>
            <w:spacing w:line="240" w:lineRule="auto"/>
            <w:ind w:right="22" w:firstLine="0"/>
            <w:jc w:val="both"/>
            <w:rPr>
              <w:sz w:val="24"/>
              <w:szCs w:val="24"/>
            </w:rPr>
          </w:pPr>
          <w:r w:rsidRPr="002B788D">
            <w:rPr>
              <w:sz w:val="24"/>
              <w:szCs w:val="24"/>
            </w:rPr>
            <w:t>«___» ______________2016г.</w:t>
          </w:r>
        </w:p>
      </w:tc>
    </w:tr>
  </w:tbl>
  <w:p w14:paraId="3687E4C4" w14:textId="77777777" w:rsidR="00BE7815" w:rsidRPr="002B788D" w:rsidRDefault="00BE7815" w:rsidP="002B788D">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4" w:type="dxa"/>
      <w:tblInd w:w="-106" w:type="dxa"/>
      <w:tblLook w:val="01E0" w:firstRow="1" w:lastRow="1" w:firstColumn="1" w:lastColumn="1" w:noHBand="0" w:noVBand="0"/>
    </w:tblPr>
    <w:tblGrid>
      <w:gridCol w:w="4499"/>
      <w:gridCol w:w="1669"/>
      <w:gridCol w:w="142"/>
      <w:gridCol w:w="4252"/>
      <w:gridCol w:w="142"/>
    </w:tblGrid>
    <w:tr w:rsidR="00BE7815" w:rsidRPr="00DC3B64" w14:paraId="74250826" w14:textId="77777777" w:rsidTr="003A739A">
      <w:trPr>
        <w:gridAfter w:val="1"/>
        <w:wAfter w:w="142" w:type="dxa"/>
      </w:trPr>
      <w:tc>
        <w:tcPr>
          <w:tcW w:w="4499" w:type="dxa"/>
        </w:tcPr>
        <w:p w14:paraId="7DD8910D" w14:textId="77777777" w:rsidR="00BE7815" w:rsidRPr="00C5704F" w:rsidRDefault="00BE7815" w:rsidP="00DC3B64">
          <w:pPr>
            <w:pStyle w:val="a5"/>
            <w:rPr>
              <w:lang w:val="ru-RU" w:eastAsia="ru-RU"/>
            </w:rPr>
          </w:pPr>
          <w:r w:rsidRPr="00C5704F">
            <w:rPr>
              <w:lang w:val="ru-RU" w:eastAsia="ru-RU"/>
            </w:rPr>
            <w:t xml:space="preserve">Директор </w:t>
          </w:r>
        </w:p>
        <w:p w14:paraId="7841ABD6" w14:textId="77777777" w:rsidR="00BE7815" w:rsidRPr="00C5704F" w:rsidRDefault="00BE7815" w:rsidP="00DC3B64">
          <w:pPr>
            <w:pStyle w:val="a5"/>
            <w:rPr>
              <w:lang w:val="ru-RU" w:eastAsia="ru-RU"/>
            </w:rPr>
          </w:pPr>
          <w:r w:rsidRPr="00C5704F">
            <w:rPr>
              <w:lang w:val="ru-RU" w:eastAsia="ru-RU"/>
            </w:rPr>
            <w:t xml:space="preserve">РНПЦ неврологии и нейрохирургии               </w:t>
          </w:r>
        </w:p>
      </w:tc>
      <w:tc>
        <w:tcPr>
          <w:tcW w:w="1669" w:type="dxa"/>
        </w:tcPr>
        <w:p w14:paraId="0A6A245C" w14:textId="77777777" w:rsidR="00BE7815" w:rsidRPr="00C5704F" w:rsidRDefault="00BE7815" w:rsidP="00DC3B64">
          <w:pPr>
            <w:pStyle w:val="a5"/>
            <w:rPr>
              <w:lang w:val="ru-RU" w:eastAsia="ru-RU"/>
            </w:rPr>
          </w:pPr>
        </w:p>
      </w:tc>
      <w:tc>
        <w:tcPr>
          <w:tcW w:w="4394" w:type="dxa"/>
          <w:gridSpan w:val="2"/>
        </w:tcPr>
        <w:p w14:paraId="25019B64" w14:textId="77777777" w:rsidR="00BE7815" w:rsidRPr="00C5704F" w:rsidRDefault="00BE7815" w:rsidP="00DC3B64">
          <w:pPr>
            <w:pStyle w:val="a5"/>
            <w:rPr>
              <w:lang w:val="ru-RU" w:eastAsia="ru-RU"/>
            </w:rPr>
          </w:pPr>
          <w:r w:rsidRPr="00C5704F">
            <w:rPr>
              <w:lang w:val="ru-RU" w:eastAsia="ru-RU"/>
            </w:rPr>
            <w:t xml:space="preserve">Председатель Профкома </w:t>
          </w:r>
        </w:p>
        <w:p w14:paraId="49B3071F" w14:textId="77777777" w:rsidR="00BE7815" w:rsidRPr="00C5704F" w:rsidRDefault="00BE7815" w:rsidP="00DC3B64">
          <w:pPr>
            <w:pStyle w:val="a5"/>
            <w:rPr>
              <w:lang w:val="ru-RU" w:eastAsia="ru-RU"/>
            </w:rPr>
          </w:pPr>
          <w:r w:rsidRPr="00C5704F">
            <w:rPr>
              <w:lang w:val="ru-RU" w:eastAsia="ru-RU"/>
            </w:rPr>
            <w:t xml:space="preserve">РНПЦ неврологии и нейрохирургии               </w:t>
          </w:r>
        </w:p>
      </w:tc>
    </w:tr>
    <w:tr w:rsidR="00BE7815" w:rsidRPr="00DC3B64" w14:paraId="130CA0C6" w14:textId="77777777" w:rsidTr="003A739A">
      <w:tc>
        <w:tcPr>
          <w:tcW w:w="4499" w:type="dxa"/>
        </w:tcPr>
        <w:p w14:paraId="4BB69C7B" w14:textId="77777777" w:rsidR="00BE7815" w:rsidRPr="00C5704F" w:rsidRDefault="00BE7815" w:rsidP="00DC3B64">
          <w:pPr>
            <w:pStyle w:val="a5"/>
            <w:rPr>
              <w:lang w:val="ru-RU" w:eastAsia="ru-RU"/>
            </w:rPr>
          </w:pPr>
          <w:r w:rsidRPr="00C5704F">
            <w:rPr>
              <w:lang w:val="ru-RU" w:eastAsia="ru-RU"/>
            </w:rPr>
            <w:t>____________________</w:t>
          </w:r>
          <w:proofErr w:type="spellStart"/>
          <w:r w:rsidRPr="00C5704F">
            <w:rPr>
              <w:lang w:val="ru-RU" w:eastAsia="ru-RU"/>
            </w:rPr>
            <w:t>Р.Р.Сидорович</w:t>
          </w:r>
          <w:proofErr w:type="spellEnd"/>
        </w:p>
        <w:p w14:paraId="379DEC22" w14:textId="77777777" w:rsidR="00BE7815" w:rsidRPr="00C5704F" w:rsidRDefault="00BE7815" w:rsidP="00DC3B64">
          <w:pPr>
            <w:pStyle w:val="a5"/>
            <w:rPr>
              <w:lang w:val="ru-RU" w:eastAsia="ru-RU"/>
            </w:rPr>
          </w:pPr>
          <w:r w:rsidRPr="00C5704F">
            <w:rPr>
              <w:lang w:val="ru-RU" w:eastAsia="ru-RU"/>
            </w:rPr>
            <w:t>«___» ______________2015г.</w:t>
          </w:r>
        </w:p>
      </w:tc>
      <w:tc>
        <w:tcPr>
          <w:tcW w:w="1811" w:type="dxa"/>
          <w:gridSpan w:val="2"/>
        </w:tcPr>
        <w:p w14:paraId="407898D6" w14:textId="77777777" w:rsidR="00BE7815" w:rsidRPr="00C5704F" w:rsidRDefault="00BE7815" w:rsidP="00DC3B64">
          <w:pPr>
            <w:pStyle w:val="a5"/>
            <w:rPr>
              <w:lang w:val="ru-RU" w:eastAsia="ru-RU"/>
            </w:rPr>
          </w:pPr>
        </w:p>
      </w:tc>
      <w:tc>
        <w:tcPr>
          <w:tcW w:w="4394" w:type="dxa"/>
          <w:gridSpan w:val="2"/>
        </w:tcPr>
        <w:p w14:paraId="6D8C2454" w14:textId="77777777" w:rsidR="00BE7815" w:rsidRPr="00C5704F" w:rsidRDefault="00BE7815" w:rsidP="003A739A">
          <w:pPr>
            <w:pStyle w:val="a5"/>
            <w:ind w:left="-4360" w:firstLine="4360"/>
            <w:rPr>
              <w:lang w:val="ru-RU" w:eastAsia="ru-RU"/>
            </w:rPr>
          </w:pPr>
          <w:r w:rsidRPr="00C5704F">
            <w:rPr>
              <w:lang w:val="ru-RU" w:eastAsia="ru-RU"/>
            </w:rPr>
            <w:t>__________________ Л.П. Пархач</w:t>
          </w:r>
        </w:p>
        <w:p w14:paraId="345A9B82" w14:textId="77777777" w:rsidR="00BE7815" w:rsidRPr="00C5704F" w:rsidRDefault="00BE7815" w:rsidP="003A739A">
          <w:pPr>
            <w:pStyle w:val="a5"/>
            <w:ind w:left="-4360" w:firstLine="4360"/>
            <w:rPr>
              <w:lang w:val="ru-RU" w:eastAsia="ru-RU"/>
            </w:rPr>
          </w:pPr>
          <w:r w:rsidRPr="00C5704F">
            <w:rPr>
              <w:lang w:val="ru-RU" w:eastAsia="ru-RU"/>
            </w:rPr>
            <w:t>«___» ______________2015г.</w:t>
          </w:r>
        </w:p>
      </w:tc>
    </w:tr>
  </w:tbl>
  <w:p w14:paraId="66807789" w14:textId="77777777" w:rsidR="00BE7815" w:rsidRPr="00DC3B64" w:rsidRDefault="00BE7815" w:rsidP="00DC3B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ACEA1" w14:textId="77777777" w:rsidR="00BF3E4A" w:rsidRDefault="00BF3E4A">
      <w:pPr>
        <w:widowControl/>
        <w:snapToGrid/>
        <w:spacing w:line="240" w:lineRule="auto"/>
        <w:ind w:firstLine="0"/>
        <w:rPr>
          <w:sz w:val="24"/>
          <w:szCs w:val="24"/>
        </w:rPr>
      </w:pPr>
      <w:r>
        <w:rPr>
          <w:sz w:val="24"/>
          <w:szCs w:val="24"/>
        </w:rPr>
        <w:separator/>
      </w:r>
    </w:p>
  </w:footnote>
  <w:footnote w:type="continuationSeparator" w:id="0">
    <w:p w14:paraId="66698A59" w14:textId="77777777" w:rsidR="00BF3E4A" w:rsidRDefault="00BF3E4A">
      <w:pPr>
        <w:widowControl/>
        <w:snapToGrid/>
        <w:spacing w:line="240" w:lineRule="auto"/>
        <w:ind w:firstLine="0"/>
        <w:rPr>
          <w:sz w:val="24"/>
          <w:szCs w:val="24"/>
        </w:rPr>
      </w:pPr>
      <w:r>
        <w:rPr>
          <w:sz w:val="24"/>
          <w:szCs w:val="24"/>
        </w:rPr>
        <w:continuationSeparator/>
      </w:r>
    </w:p>
  </w:footnote>
  <w:footnote w:type="continuationNotice" w:id="1">
    <w:p w14:paraId="234D72F0" w14:textId="77777777" w:rsidR="00BF3E4A" w:rsidRDefault="00BF3E4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4CF1" w14:textId="77777777" w:rsidR="00BE7815" w:rsidRDefault="00BE7815" w:rsidP="00811CE8">
    <w:pPr>
      <w:pStyle w:val="a3"/>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D1A6A">
      <w:rPr>
        <w:rStyle w:val="af0"/>
        <w:noProof/>
      </w:rPr>
      <w:t>70</w:t>
    </w:r>
    <w:r>
      <w:rPr>
        <w:rStyle w:val="af0"/>
      </w:rPr>
      <w:fldChar w:fldCharType="end"/>
    </w:r>
  </w:p>
  <w:p w14:paraId="6854836E" w14:textId="77777777" w:rsidR="00BE7815" w:rsidRDefault="00BE7815" w:rsidP="00455079">
    <w:pPr>
      <w:pStyle w:val="a3"/>
      <w:tabs>
        <w:tab w:val="clear" w:pos="4677"/>
        <w:tab w:val="center" w:pos="954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7A462" w14:textId="77777777" w:rsidR="00BE7815" w:rsidRDefault="00BE7815" w:rsidP="00811CE8">
    <w:pPr>
      <w:pStyle w:val="a3"/>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D1A6A">
      <w:rPr>
        <w:rStyle w:val="af0"/>
        <w:noProof/>
      </w:rPr>
      <w:t>207</w:t>
    </w:r>
    <w:r>
      <w:rPr>
        <w:rStyle w:val="af0"/>
      </w:rPr>
      <w:fldChar w:fldCharType="end"/>
    </w:r>
  </w:p>
  <w:p w14:paraId="0BD9F56F" w14:textId="77777777" w:rsidR="00BE7815" w:rsidRDefault="00BE7815" w:rsidP="00455079">
    <w:pPr>
      <w:pStyle w:val="a3"/>
      <w:tabs>
        <w:tab w:val="clear" w:pos="4677"/>
        <w:tab w:val="center" w:pos="95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27FC" w14:textId="77777777" w:rsidR="00BE7815" w:rsidRPr="00A22871" w:rsidRDefault="00BE7815">
    <w:pPr>
      <w:pStyle w:val="a3"/>
      <w:rPr>
        <w:lang w:val="ru-RU"/>
      </w:rPr>
    </w:pPr>
    <w:r>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4A8526"/>
    <w:lvl w:ilvl="0">
      <w:numFmt w:val="bullet"/>
      <w:lvlText w:val="*"/>
      <w:lvlJc w:val="left"/>
    </w:lvl>
  </w:abstractNum>
  <w:abstractNum w:abstractNumId="1">
    <w:nsid w:val="086F3788"/>
    <w:multiLevelType w:val="hybridMultilevel"/>
    <w:tmpl w:val="4AB8DA9C"/>
    <w:lvl w:ilvl="0" w:tplc="B6BCF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C3777"/>
    <w:multiLevelType w:val="multilevel"/>
    <w:tmpl w:val="310ACAA2"/>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
    <w:nsid w:val="0AF7541F"/>
    <w:multiLevelType w:val="hybridMultilevel"/>
    <w:tmpl w:val="0B028F90"/>
    <w:lvl w:ilvl="0" w:tplc="8168D38A">
      <w:start w:val="31"/>
      <w:numFmt w:val="decimal"/>
      <w:lvlText w:val="%1."/>
      <w:lvlJc w:val="left"/>
      <w:pPr>
        <w:ind w:left="855" w:hanging="375"/>
      </w:pPr>
      <w:rPr>
        <w:rFonts w:hint="default"/>
        <w:color w:val="auto"/>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F612CA9"/>
    <w:multiLevelType w:val="hybridMultilevel"/>
    <w:tmpl w:val="FDECF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24B7910"/>
    <w:multiLevelType w:val="hybridMultilevel"/>
    <w:tmpl w:val="96282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7F2E80"/>
    <w:multiLevelType w:val="hybridMultilevel"/>
    <w:tmpl w:val="BC489F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1173C"/>
    <w:multiLevelType w:val="multilevel"/>
    <w:tmpl w:val="577230AC"/>
    <w:lvl w:ilvl="0">
      <w:start w:val="2"/>
      <w:numFmt w:val="decimal"/>
      <w:lvlText w:val="%1."/>
      <w:legacy w:legacy="1" w:legacySpace="120" w:legacyIndent="360"/>
      <w:lvlJc w:val="left"/>
      <w:pPr>
        <w:ind w:left="1069"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14CD2EA8"/>
    <w:multiLevelType w:val="multilevel"/>
    <w:tmpl w:val="375666C2"/>
    <w:lvl w:ilvl="0">
      <w:start w:val="121"/>
      <w:numFmt w:val="decimal"/>
      <w:lvlText w:val="%1."/>
      <w:lvlJc w:val="left"/>
      <w:pPr>
        <w:ind w:left="750" w:hanging="750"/>
      </w:pPr>
      <w:rPr>
        <w:rFonts w:hint="default"/>
      </w:rPr>
    </w:lvl>
    <w:lvl w:ilvl="1">
      <w:start w:val="119"/>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8164535"/>
    <w:multiLevelType w:val="multilevel"/>
    <w:tmpl w:val="6B12F92C"/>
    <w:lvl w:ilvl="0">
      <w:start w:val="151"/>
      <w:numFmt w:val="decimal"/>
      <w:lvlText w:val="%1."/>
      <w:lvlJc w:val="left"/>
      <w:pPr>
        <w:ind w:left="1353" w:hanging="360"/>
      </w:pPr>
      <w:rPr>
        <w:rFonts w:hint="default"/>
        <w:b w:val="0"/>
        <w:i w:val="0"/>
        <w:sz w:val="24"/>
        <w:szCs w:val="24"/>
      </w:rPr>
    </w:lvl>
    <w:lvl w:ilvl="1">
      <w:start w:val="3"/>
      <w:numFmt w:val="decimal"/>
      <w:isLgl/>
      <w:lvlText w:val="%1.%2."/>
      <w:lvlJc w:val="left"/>
      <w:pPr>
        <w:ind w:left="627" w:hanging="1260"/>
      </w:pPr>
      <w:rPr>
        <w:rFonts w:hint="default"/>
      </w:rPr>
    </w:lvl>
    <w:lvl w:ilvl="2">
      <w:start w:val="1"/>
      <w:numFmt w:val="decimal"/>
      <w:isLgl/>
      <w:lvlText w:val="%1.%2.%3."/>
      <w:lvlJc w:val="left"/>
      <w:pPr>
        <w:ind w:left="627" w:hanging="1260"/>
      </w:pPr>
      <w:rPr>
        <w:rFonts w:hint="default"/>
      </w:rPr>
    </w:lvl>
    <w:lvl w:ilvl="3">
      <w:start w:val="1"/>
      <w:numFmt w:val="decimal"/>
      <w:isLgl/>
      <w:lvlText w:val="%1.%2.%3.%4."/>
      <w:lvlJc w:val="left"/>
      <w:pPr>
        <w:ind w:left="627" w:hanging="1260"/>
      </w:pPr>
      <w:rPr>
        <w:rFonts w:hint="default"/>
      </w:rPr>
    </w:lvl>
    <w:lvl w:ilvl="4">
      <w:start w:val="1"/>
      <w:numFmt w:val="decimal"/>
      <w:isLgl/>
      <w:lvlText w:val="%1.%2.%3.%4.%5."/>
      <w:lvlJc w:val="left"/>
      <w:pPr>
        <w:ind w:left="627" w:hanging="1260"/>
      </w:pPr>
      <w:rPr>
        <w:rFonts w:hint="default"/>
      </w:rPr>
    </w:lvl>
    <w:lvl w:ilvl="5">
      <w:start w:val="1"/>
      <w:numFmt w:val="decimal"/>
      <w:isLgl/>
      <w:lvlText w:val="%1.%2.%3.%4.%5.%6."/>
      <w:lvlJc w:val="left"/>
      <w:pPr>
        <w:ind w:left="807" w:hanging="1440"/>
      </w:pPr>
      <w:rPr>
        <w:rFonts w:hint="default"/>
      </w:rPr>
    </w:lvl>
    <w:lvl w:ilvl="6">
      <w:start w:val="1"/>
      <w:numFmt w:val="decimal"/>
      <w:isLgl/>
      <w:lvlText w:val="%1.%2.%3.%4.%5.%6.%7."/>
      <w:lvlJc w:val="left"/>
      <w:pPr>
        <w:ind w:left="1167" w:hanging="1800"/>
      </w:pPr>
      <w:rPr>
        <w:rFonts w:hint="default"/>
      </w:rPr>
    </w:lvl>
    <w:lvl w:ilvl="7">
      <w:start w:val="1"/>
      <w:numFmt w:val="decimal"/>
      <w:isLgl/>
      <w:lvlText w:val="%1.%2.%3.%4.%5.%6.%7.%8."/>
      <w:lvlJc w:val="left"/>
      <w:pPr>
        <w:ind w:left="1167" w:hanging="1800"/>
      </w:pPr>
      <w:rPr>
        <w:rFonts w:hint="default"/>
      </w:rPr>
    </w:lvl>
    <w:lvl w:ilvl="8">
      <w:start w:val="1"/>
      <w:numFmt w:val="decimal"/>
      <w:isLgl/>
      <w:lvlText w:val="%1.%2.%3.%4.%5.%6.%7.%8.%9."/>
      <w:lvlJc w:val="left"/>
      <w:pPr>
        <w:ind w:left="1527" w:hanging="2160"/>
      </w:pPr>
      <w:rPr>
        <w:rFonts w:hint="default"/>
      </w:rPr>
    </w:lvl>
  </w:abstractNum>
  <w:abstractNum w:abstractNumId="10">
    <w:nsid w:val="1A4E59E9"/>
    <w:multiLevelType w:val="hybridMultilevel"/>
    <w:tmpl w:val="279835C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C3FCE"/>
    <w:multiLevelType w:val="hybridMultilevel"/>
    <w:tmpl w:val="A8D8CF2C"/>
    <w:lvl w:ilvl="0" w:tplc="411087B2">
      <w:start w:val="1"/>
      <w:numFmt w:val="bullet"/>
      <w:lvlText w:val=""/>
      <w:lvlJc w:val="left"/>
      <w:pPr>
        <w:tabs>
          <w:tab w:val="num" w:pos="964"/>
        </w:tabs>
        <w:ind w:left="567" w:firstLine="360"/>
      </w:pPr>
      <w:rPr>
        <w:rFonts w:ascii="Symbol" w:hAnsi="Symbol" w:cs="Symbol" w:hint="default"/>
        <w:sz w:val="20"/>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236E5B35"/>
    <w:multiLevelType w:val="hybridMultilevel"/>
    <w:tmpl w:val="D1A8C086"/>
    <w:lvl w:ilvl="0" w:tplc="F50EACDA">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BB5FE7"/>
    <w:multiLevelType w:val="hybridMultilevel"/>
    <w:tmpl w:val="9C4E022E"/>
    <w:lvl w:ilvl="0" w:tplc="FF5AE53C">
      <w:start w:val="1"/>
      <w:numFmt w:val="decimal"/>
      <w:lvlText w:val="%1."/>
      <w:lvlJc w:val="left"/>
      <w:pPr>
        <w:tabs>
          <w:tab w:val="num" w:pos="418"/>
        </w:tabs>
        <w:ind w:firstLine="1154"/>
      </w:pPr>
      <w:rPr>
        <w:rFonts w:hint="default"/>
      </w:rPr>
    </w:lvl>
    <w:lvl w:ilvl="1" w:tplc="DEFE6064">
      <w:numFmt w:val="none"/>
      <w:lvlText w:val=""/>
      <w:lvlJc w:val="left"/>
      <w:pPr>
        <w:tabs>
          <w:tab w:val="num" w:pos="360"/>
        </w:tabs>
      </w:pPr>
    </w:lvl>
    <w:lvl w:ilvl="2" w:tplc="575AB028">
      <w:numFmt w:val="none"/>
      <w:lvlText w:val=""/>
      <w:lvlJc w:val="left"/>
      <w:pPr>
        <w:tabs>
          <w:tab w:val="num" w:pos="360"/>
        </w:tabs>
      </w:pPr>
    </w:lvl>
    <w:lvl w:ilvl="3" w:tplc="9186583A">
      <w:numFmt w:val="none"/>
      <w:lvlText w:val=""/>
      <w:lvlJc w:val="left"/>
      <w:pPr>
        <w:tabs>
          <w:tab w:val="num" w:pos="360"/>
        </w:tabs>
      </w:pPr>
    </w:lvl>
    <w:lvl w:ilvl="4" w:tplc="2D766946">
      <w:numFmt w:val="none"/>
      <w:lvlText w:val=""/>
      <w:lvlJc w:val="left"/>
      <w:pPr>
        <w:tabs>
          <w:tab w:val="num" w:pos="360"/>
        </w:tabs>
      </w:pPr>
    </w:lvl>
    <w:lvl w:ilvl="5" w:tplc="0D70BFE4">
      <w:numFmt w:val="none"/>
      <w:lvlText w:val=""/>
      <w:lvlJc w:val="left"/>
      <w:pPr>
        <w:tabs>
          <w:tab w:val="num" w:pos="360"/>
        </w:tabs>
      </w:pPr>
    </w:lvl>
    <w:lvl w:ilvl="6" w:tplc="0FE65430">
      <w:numFmt w:val="none"/>
      <w:lvlText w:val=""/>
      <w:lvlJc w:val="left"/>
      <w:pPr>
        <w:tabs>
          <w:tab w:val="num" w:pos="360"/>
        </w:tabs>
      </w:pPr>
    </w:lvl>
    <w:lvl w:ilvl="7" w:tplc="1B80464E">
      <w:numFmt w:val="none"/>
      <w:lvlText w:val=""/>
      <w:lvlJc w:val="left"/>
      <w:pPr>
        <w:tabs>
          <w:tab w:val="num" w:pos="360"/>
        </w:tabs>
      </w:pPr>
    </w:lvl>
    <w:lvl w:ilvl="8" w:tplc="92543B54">
      <w:numFmt w:val="none"/>
      <w:lvlText w:val=""/>
      <w:lvlJc w:val="left"/>
      <w:pPr>
        <w:tabs>
          <w:tab w:val="num" w:pos="360"/>
        </w:tabs>
      </w:pPr>
    </w:lvl>
  </w:abstractNum>
  <w:abstractNum w:abstractNumId="14">
    <w:nsid w:val="28463088"/>
    <w:multiLevelType w:val="hybridMultilevel"/>
    <w:tmpl w:val="FB52FB5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7251F3"/>
    <w:multiLevelType w:val="multilevel"/>
    <w:tmpl w:val="F3E2E87E"/>
    <w:lvl w:ilvl="0">
      <w:start w:val="17"/>
      <w:numFmt w:val="decimal"/>
      <w:lvlText w:val="%1."/>
      <w:lvlJc w:val="left"/>
      <w:pPr>
        <w:ind w:left="750" w:hanging="750"/>
      </w:pPr>
      <w:rPr>
        <w:rFonts w:hint="default"/>
      </w:rPr>
    </w:lvl>
    <w:lvl w:ilvl="1">
      <w:start w:val="10"/>
      <w:numFmt w:val="decimal"/>
      <w:lvlText w:val="%1.%2."/>
      <w:lvlJc w:val="left"/>
      <w:pPr>
        <w:ind w:left="1458" w:hanging="750"/>
      </w:pPr>
      <w:rPr>
        <w:rFonts w:hint="default"/>
      </w:rPr>
    </w:lvl>
    <w:lvl w:ilvl="2">
      <w:start w:val="1"/>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2A41470C"/>
    <w:multiLevelType w:val="hybridMultilevel"/>
    <w:tmpl w:val="B34E3D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0458F4"/>
    <w:multiLevelType w:val="hybridMultilevel"/>
    <w:tmpl w:val="0FACAFE2"/>
    <w:lvl w:ilvl="0" w:tplc="D4FEBF48">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2C50260A"/>
    <w:multiLevelType w:val="hybridMultilevel"/>
    <w:tmpl w:val="CCB866AC"/>
    <w:lvl w:ilvl="0" w:tplc="30A209CC">
      <w:numFmt w:val="none"/>
      <w:isLgl/>
      <w:lvlText w:val="13.2."/>
      <w:lvlJc w:val="left"/>
      <w:pPr>
        <w:tabs>
          <w:tab w:val="num" w:pos="4714"/>
        </w:tabs>
        <w:ind w:left="4714" w:hanging="720"/>
      </w:pPr>
      <w:rPr>
        <w:rFonts w:hint="default"/>
      </w:rPr>
    </w:lvl>
    <w:lvl w:ilvl="1" w:tplc="DB20F700">
      <w:start w:val="13"/>
      <w:numFmt w:val="decimal"/>
      <w:lvlText w:val="%2."/>
      <w:lvlJc w:val="left"/>
      <w:pPr>
        <w:tabs>
          <w:tab w:val="num" w:pos="2149"/>
        </w:tabs>
        <w:ind w:left="2149" w:hanging="360"/>
      </w:pPr>
      <w:rPr>
        <w:rFonts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nsid w:val="32081479"/>
    <w:multiLevelType w:val="hybridMultilevel"/>
    <w:tmpl w:val="27009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3AB5A9B"/>
    <w:multiLevelType w:val="hybridMultilevel"/>
    <w:tmpl w:val="A42E13C4"/>
    <w:lvl w:ilvl="0" w:tplc="C104301E">
      <w:start w:val="1"/>
      <w:numFmt w:val="bullet"/>
      <w:lvlText w:val=""/>
      <w:lvlJc w:val="left"/>
      <w:pPr>
        <w:tabs>
          <w:tab w:val="num" w:pos="1080"/>
        </w:tabs>
        <w:ind w:left="1080" w:hanging="360"/>
      </w:pPr>
      <w:rPr>
        <w:rFonts w:ascii="Symbol" w:hAnsi="Symbol" w:cs="Symbol"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91A503D"/>
    <w:multiLevelType w:val="hybridMultilevel"/>
    <w:tmpl w:val="749E5B44"/>
    <w:lvl w:ilvl="0" w:tplc="F46C880A">
      <w:start w:val="22"/>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3C5A01D2"/>
    <w:multiLevelType w:val="hybridMultilevel"/>
    <w:tmpl w:val="BC489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012BC"/>
    <w:multiLevelType w:val="hybridMultilevel"/>
    <w:tmpl w:val="B34E3D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6241DF"/>
    <w:multiLevelType w:val="hybridMultilevel"/>
    <w:tmpl w:val="07686AD2"/>
    <w:lvl w:ilvl="0" w:tplc="825EAEC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1952BD3"/>
    <w:multiLevelType w:val="hybridMultilevel"/>
    <w:tmpl w:val="59C8DA2E"/>
    <w:lvl w:ilvl="0" w:tplc="A08A48D4">
      <w:start w:val="90"/>
      <w:numFmt w:val="decimal"/>
      <w:lvlText w:val="%1."/>
      <w:lvlJc w:val="left"/>
      <w:pPr>
        <w:ind w:left="801" w:hanging="375"/>
      </w:pPr>
      <w:rPr>
        <w:rFonts w:hint="default"/>
        <w:i w:val="0"/>
        <w:sz w:val="24"/>
        <w:szCs w:val="24"/>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8731D"/>
    <w:multiLevelType w:val="multilevel"/>
    <w:tmpl w:val="C7A45AF2"/>
    <w:lvl w:ilvl="0">
      <w:start w:val="110"/>
      <w:numFmt w:val="decimal"/>
      <w:lvlText w:val="%1."/>
      <w:lvlJc w:val="left"/>
      <w:pPr>
        <w:tabs>
          <w:tab w:val="num" w:pos="786"/>
        </w:tabs>
        <w:ind w:left="786" w:hanging="360"/>
      </w:pPr>
      <w:rPr>
        <w:rFonts w:hint="default"/>
        <w:sz w:val="24"/>
        <w:szCs w:val="24"/>
      </w:rPr>
    </w:lvl>
    <w:lvl w:ilvl="1">
      <w:start w:val="1"/>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nsid w:val="46045B8D"/>
    <w:multiLevelType w:val="hybridMultilevel"/>
    <w:tmpl w:val="89B0CDE0"/>
    <w:lvl w:ilvl="0" w:tplc="2D1E2B7C">
      <w:start w:val="22"/>
      <w:numFmt w:val="decimal"/>
      <w:lvlText w:val="%1."/>
      <w:lvlJc w:val="left"/>
      <w:pPr>
        <w:ind w:left="88" w:firstLine="480"/>
      </w:pPr>
      <w:rPr>
        <w:rFonts w:hint="default"/>
        <w:i w:val="0"/>
        <w:sz w:val="24"/>
        <w:szCs w:val="24"/>
      </w:rPr>
    </w:lvl>
    <w:lvl w:ilvl="1" w:tplc="04190019" w:tentative="1">
      <w:start w:val="1"/>
      <w:numFmt w:val="lowerLetter"/>
      <w:lvlText w:val="%2."/>
      <w:lvlJc w:val="left"/>
      <w:pPr>
        <w:ind w:left="-349" w:hanging="360"/>
      </w:pPr>
    </w:lvl>
    <w:lvl w:ilvl="2" w:tplc="0419001B" w:tentative="1">
      <w:start w:val="1"/>
      <w:numFmt w:val="lowerRoman"/>
      <w:lvlText w:val="%3."/>
      <w:lvlJc w:val="right"/>
      <w:pPr>
        <w:ind w:left="371" w:hanging="180"/>
      </w:pPr>
    </w:lvl>
    <w:lvl w:ilvl="3" w:tplc="0419000F" w:tentative="1">
      <w:start w:val="1"/>
      <w:numFmt w:val="decimal"/>
      <w:lvlText w:val="%4."/>
      <w:lvlJc w:val="left"/>
      <w:pPr>
        <w:ind w:left="1091" w:hanging="360"/>
      </w:pPr>
    </w:lvl>
    <w:lvl w:ilvl="4" w:tplc="04190019" w:tentative="1">
      <w:start w:val="1"/>
      <w:numFmt w:val="lowerLetter"/>
      <w:lvlText w:val="%5."/>
      <w:lvlJc w:val="left"/>
      <w:pPr>
        <w:ind w:left="1811" w:hanging="360"/>
      </w:pPr>
    </w:lvl>
    <w:lvl w:ilvl="5" w:tplc="0419001B" w:tentative="1">
      <w:start w:val="1"/>
      <w:numFmt w:val="lowerRoman"/>
      <w:lvlText w:val="%6."/>
      <w:lvlJc w:val="right"/>
      <w:pPr>
        <w:ind w:left="2531" w:hanging="180"/>
      </w:pPr>
    </w:lvl>
    <w:lvl w:ilvl="6" w:tplc="0419000F" w:tentative="1">
      <w:start w:val="1"/>
      <w:numFmt w:val="decimal"/>
      <w:lvlText w:val="%7."/>
      <w:lvlJc w:val="left"/>
      <w:pPr>
        <w:ind w:left="3251" w:hanging="360"/>
      </w:pPr>
    </w:lvl>
    <w:lvl w:ilvl="7" w:tplc="04190019" w:tentative="1">
      <w:start w:val="1"/>
      <w:numFmt w:val="lowerLetter"/>
      <w:lvlText w:val="%8."/>
      <w:lvlJc w:val="left"/>
      <w:pPr>
        <w:ind w:left="3971" w:hanging="360"/>
      </w:pPr>
    </w:lvl>
    <w:lvl w:ilvl="8" w:tplc="0419001B" w:tentative="1">
      <w:start w:val="1"/>
      <w:numFmt w:val="lowerRoman"/>
      <w:lvlText w:val="%9."/>
      <w:lvlJc w:val="right"/>
      <w:pPr>
        <w:ind w:left="4691" w:hanging="180"/>
      </w:pPr>
    </w:lvl>
  </w:abstractNum>
  <w:abstractNum w:abstractNumId="28">
    <w:nsid w:val="46090D8B"/>
    <w:multiLevelType w:val="multilevel"/>
    <w:tmpl w:val="D9063E3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4F7A71"/>
    <w:multiLevelType w:val="hybridMultilevel"/>
    <w:tmpl w:val="07686AD2"/>
    <w:lvl w:ilvl="0" w:tplc="825EAEC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03F526E"/>
    <w:multiLevelType w:val="multilevel"/>
    <w:tmpl w:val="310ACAA2"/>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1">
    <w:nsid w:val="51F7419A"/>
    <w:multiLevelType w:val="hybridMultilevel"/>
    <w:tmpl w:val="AA725EFE"/>
    <w:lvl w:ilvl="0" w:tplc="0204B232">
      <w:start w:val="34"/>
      <w:numFmt w:val="decimal"/>
      <w:lvlText w:val="%1."/>
      <w:lvlJc w:val="left"/>
      <w:pPr>
        <w:ind w:left="855" w:hanging="375"/>
      </w:pPr>
      <w:rPr>
        <w:rFonts w:hint="default"/>
      </w:rPr>
    </w:lvl>
    <w:lvl w:ilvl="1" w:tplc="E53A6C02">
      <w:start w:val="36"/>
      <w:numFmt w:val="decimal"/>
      <w:lvlText w:val="%2."/>
      <w:lvlJc w:val="left"/>
      <w:pPr>
        <w:ind w:left="928" w:hanging="360"/>
      </w:pPr>
      <w:rPr>
        <w:rFonts w:hint="default"/>
        <w:i w:val="0"/>
        <w:sz w:val="24"/>
        <w:szCs w:val="24"/>
      </w:r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5BFE732A"/>
    <w:multiLevelType w:val="multilevel"/>
    <w:tmpl w:val="DE2A9F2E"/>
    <w:lvl w:ilvl="0">
      <w:start w:val="66"/>
      <w:numFmt w:val="decimal"/>
      <w:lvlText w:val="%1."/>
      <w:lvlJc w:val="left"/>
      <w:pPr>
        <w:tabs>
          <w:tab w:val="num" w:pos="928"/>
        </w:tabs>
        <w:ind w:left="928" w:hanging="36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nsid w:val="5C4C185F"/>
    <w:multiLevelType w:val="multilevel"/>
    <w:tmpl w:val="A0BE3652"/>
    <w:lvl w:ilvl="0">
      <w:start w:val="1"/>
      <w:numFmt w:val="decimal"/>
      <w:lvlText w:val="%1."/>
      <w:lvlJc w:val="left"/>
      <w:pPr>
        <w:ind w:left="1803" w:hanging="109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5D8177D8"/>
    <w:multiLevelType w:val="multilevel"/>
    <w:tmpl w:val="EB9C5494"/>
    <w:lvl w:ilvl="0">
      <w:start w:val="188"/>
      <w:numFmt w:val="decimal"/>
      <w:lvlText w:val="%1."/>
      <w:lvlJc w:val="left"/>
      <w:pPr>
        <w:ind w:left="3195" w:hanging="360"/>
      </w:pPr>
      <w:rPr>
        <w:rFonts w:hint="default"/>
        <w:sz w:val="24"/>
        <w:szCs w:val="24"/>
      </w:rPr>
    </w:lvl>
    <w:lvl w:ilvl="1">
      <w:start w:val="3"/>
      <w:numFmt w:val="decimal"/>
      <w:isLgl/>
      <w:lvlText w:val="%1.%2."/>
      <w:lvlJc w:val="left"/>
      <w:pPr>
        <w:ind w:left="2894" w:hanging="1260"/>
      </w:pPr>
      <w:rPr>
        <w:rFonts w:hint="default"/>
      </w:rPr>
    </w:lvl>
    <w:lvl w:ilvl="2">
      <w:start w:val="1"/>
      <w:numFmt w:val="decimal"/>
      <w:isLgl/>
      <w:lvlText w:val="%1.%2.%3."/>
      <w:lvlJc w:val="left"/>
      <w:pPr>
        <w:ind w:left="2894" w:hanging="1260"/>
      </w:pPr>
      <w:rPr>
        <w:rFonts w:hint="default"/>
      </w:rPr>
    </w:lvl>
    <w:lvl w:ilvl="3">
      <w:start w:val="1"/>
      <w:numFmt w:val="decimal"/>
      <w:isLgl/>
      <w:lvlText w:val="%1.%2.%3.%4."/>
      <w:lvlJc w:val="left"/>
      <w:pPr>
        <w:ind w:left="2894" w:hanging="1260"/>
      </w:pPr>
      <w:rPr>
        <w:rFonts w:hint="default"/>
      </w:rPr>
    </w:lvl>
    <w:lvl w:ilvl="4">
      <w:start w:val="1"/>
      <w:numFmt w:val="decimal"/>
      <w:isLgl/>
      <w:lvlText w:val="%1.%2.%3.%4.%5."/>
      <w:lvlJc w:val="left"/>
      <w:pPr>
        <w:ind w:left="2894" w:hanging="1260"/>
      </w:pPr>
      <w:rPr>
        <w:rFonts w:hint="default"/>
      </w:rPr>
    </w:lvl>
    <w:lvl w:ilvl="5">
      <w:start w:val="1"/>
      <w:numFmt w:val="decimal"/>
      <w:isLgl/>
      <w:lvlText w:val="%1.%2.%3.%4.%5.%6."/>
      <w:lvlJc w:val="left"/>
      <w:pPr>
        <w:ind w:left="3074" w:hanging="1440"/>
      </w:pPr>
      <w:rPr>
        <w:rFonts w:hint="default"/>
      </w:rPr>
    </w:lvl>
    <w:lvl w:ilvl="6">
      <w:start w:val="1"/>
      <w:numFmt w:val="decimal"/>
      <w:isLgl/>
      <w:lvlText w:val="%1.%2.%3.%4.%5.%6.%7."/>
      <w:lvlJc w:val="left"/>
      <w:pPr>
        <w:ind w:left="3434" w:hanging="1800"/>
      </w:pPr>
      <w:rPr>
        <w:rFonts w:hint="default"/>
      </w:rPr>
    </w:lvl>
    <w:lvl w:ilvl="7">
      <w:start w:val="1"/>
      <w:numFmt w:val="decimal"/>
      <w:isLgl/>
      <w:lvlText w:val="%1.%2.%3.%4.%5.%6.%7.%8."/>
      <w:lvlJc w:val="left"/>
      <w:pPr>
        <w:ind w:left="3434" w:hanging="1800"/>
      </w:pPr>
      <w:rPr>
        <w:rFonts w:hint="default"/>
      </w:rPr>
    </w:lvl>
    <w:lvl w:ilvl="8">
      <w:start w:val="1"/>
      <w:numFmt w:val="decimal"/>
      <w:isLgl/>
      <w:lvlText w:val="%1.%2.%3.%4.%5.%6.%7.%8.%9."/>
      <w:lvlJc w:val="left"/>
      <w:pPr>
        <w:ind w:left="3794" w:hanging="2160"/>
      </w:pPr>
      <w:rPr>
        <w:rFonts w:hint="default"/>
      </w:rPr>
    </w:lvl>
  </w:abstractNum>
  <w:abstractNum w:abstractNumId="35">
    <w:nsid w:val="69581A7B"/>
    <w:multiLevelType w:val="hybridMultilevel"/>
    <w:tmpl w:val="DEA26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E03B3"/>
    <w:multiLevelType w:val="multilevel"/>
    <w:tmpl w:val="47A63B4A"/>
    <w:lvl w:ilvl="0">
      <w:start w:val="119"/>
      <w:numFmt w:val="decimal"/>
      <w:lvlText w:val="%1."/>
      <w:lvlJc w:val="left"/>
      <w:pPr>
        <w:ind w:left="750" w:hanging="750"/>
      </w:pPr>
      <w:rPr>
        <w:rFonts w:hint="default"/>
      </w:rPr>
    </w:lvl>
    <w:lvl w:ilvl="1">
      <w:start w:val="2"/>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F1D7E20"/>
    <w:multiLevelType w:val="multilevel"/>
    <w:tmpl w:val="4522A4DE"/>
    <w:lvl w:ilvl="0">
      <w:start w:val="244"/>
      <w:numFmt w:val="decimal"/>
      <w:lvlText w:val="%1."/>
      <w:lvlJc w:val="left"/>
      <w:pPr>
        <w:ind w:left="1070" w:hanging="360"/>
      </w:pPr>
      <w:rPr>
        <w:rFonts w:hint="default"/>
        <w:sz w:val="24"/>
        <w:szCs w:val="24"/>
      </w:rPr>
    </w:lvl>
    <w:lvl w:ilvl="1">
      <w:start w:val="3"/>
      <w:numFmt w:val="decimal"/>
      <w:isLgl/>
      <w:lvlText w:val="%1.%2."/>
      <w:lvlJc w:val="left"/>
      <w:pPr>
        <w:ind w:left="627" w:hanging="1260"/>
      </w:pPr>
      <w:rPr>
        <w:rFonts w:hint="default"/>
      </w:rPr>
    </w:lvl>
    <w:lvl w:ilvl="2">
      <w:start w:val="1"/>
      <w:numFmt w:val="decimal"/>
      <w:isLgl/>
      <w:lvlText w:val="%1.%2.%3."/>
      <w:lvlJc w:val="left"/>
      <w:pPr>
        <w:ind w:left="627" w:hanging="1260"/>
      </w:pPr>
      <w:rPr>
        <w:rFonts w:hint="default"/>
      </w:rPr>
    </w:lvl>
    <w:lvl w:ilvl="3">
      <w:start w:val="1"/>
      <w:numFmt w:val="decimal"/>
      <w:isLgl/>
      <w:lvlText w:val="%1.%2.%3.%4."/>
      <w:lvlJc w:val="left"/>
      <w:pPr>
        <w:ind w:left="627" w:hanging="1260"/>
      </w:pPr>
      <w:rPr>
        <w:rFonts w:hint="default"/>
      </w:rPr>
    </w:lvl>
    <w:lvl w:ilvl="4">
      <w:start w:val="1"/>
      <w:numFmt w:val="decimal"/>
      <w:isLgl/>
      <w:lvlText w:val="%1.%2.%3.%4.%5."/>
      <w:lvlJc w:val="left"/>
      <w:pPr>
        <w:ind w:left="627" w:hanging="1260"/>
      </w:pPr>
      <w:rPr>
        <w:rFonts w:hint="default"/>
      </w:rPr>
    </w:lvl>
    <w:lvl w:ilvl="5">
      <w:start w:val="1"/>
      <w:numFmt w:val="decimal"/>
      <w:isLgl/>
      <w:lvlText w:val="%1.%2.%3.%4.%5.%6."/>
      <w:lvlJc w:val="left"/>
      <w:pPr>
        <w:ind w:left="807" w:hanging="1440"/>
      </w:pPr>
      <w:rPr>
        <w:rFonts w:hint="default"/>
      </w:rPr>
    </w:lvl>
    <w:lvl w:ilvl="6">
      <w:start w:val="1"/>
      <w:numFmt w:val="decimal"/>
      <w:isLgl/>
      <w:lvlText w:val="%1.%2.%3.%4.%5.%6.%7."/>
      <w:lvlJc w:val="left"/>
      <w:pPr>
        <w:ind w:left="1167" w:hanging="1800"/>
      </w:pPr>
      <w:rPr>
        <w:rFonts w:hint="default"/>
      </w:rPr>
    </w:lvl>
    <w:lvl w:ilvl="7">
      <w:start w:val="1"/>
      <w:numFmt w:val="decimal"/>
      <w:isLgl/>
      <w:lvlText w:val="%1.%2.%3.%4.%5.%6.%7.%8."/>
      <w:lvlJc w:val="left"/>
      <w:pPr>
        <w:ind w:left="1167" w:hanging="1800"/>
      </w:pPr>
      <w:rPr>
        <w:rFonts w:hint="default"/>
      </w:rPr>
    </w:lvl>
    <w:lvl w:ilvl="8">
      <w:start w:val="1"/>
      <w:numFmt w:val="decimal"/>
      <w:isLgl/>
      <w:lvlText w:val="%1.%2.%3.%4.%5.%6.%7.%8.%9."/>
      <w:lvlJc w:val="left"/>
      <w:pPr>
        <w:ind w:left="1527" w:hanging="2160"/>
      </w:pPr>
      <w:rPr>
        <w:rFonts w:hint="default"/>
      </w:rPr>
    </w:lvl>
  </w:abstractNum>
  <w:abstractNum w:abstractNumId="38">
    <w:nsid w:val="6F526FC0"/>
    <w:multiLevelType w:val="multilevel"/>
    <w:tmpl w:val="2886E934"/>
    <w:lvl w:ilvl="0">
      <w:start w:val="2"/>
      <w:numFmt w:val="decimal"/>
      <w:lvlText w:val="%1."/>
      <w:lvlJc w:val="left"/>
      <w:pPr>
        <w:ind w:left="480" w:hanging="480"/>
      </w:pPr>
      <w:rPr>
        <w:rFonts w:hint="default"/>
      </w:rPr>
    </w:lvl>
    <w:lvl w:ilvl="1">
      <w:start w:val="1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2F86319"/>
    <w:multiLevelType w:val="hybridMultilevel"/>
    <w:tmpl w:val="279835C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260D24"/>
    <w:multiLevelType w:val="hybridMultilevel"/>
    <w:tmpl w:val="9C4E022E"/>
    <w:lvl w:ilvl="0" w:tplc="FF5AE53C">
      <w:start w:val="1"/>
      <w:numFmt w:val="decimal"/>
      <w:lvlText w:val="%1."/>
      <w:lvlJc w:val="left"/>
      <w:pPr>
        <w:tabs>
          <w:tab w:val="num" w:pos="418"/>
        </w:tabs>
        <w:ind w:firstLine="1154"/>
      </w:pPr>
      <w:rPr>
        <w:rFonts w:hint="default"/>
      </w:rPr>
    </w:lvl>
    <w:lvl w:ilvl="1" w:tplc="DEFE6064">
      <w:numFmt w:val="none"/>
      <w:lvlText w:val=""/>
      <w:lvlJc w:val="left"/>
      <w:pPr>
        <w:tabs>
          <w:tab w:val="num" w:pos="360"/>
        </w:tabs>
      </w:pPr>
    </w:lvl>
    <w:lvl w:ilvl="2" w:tplc="575AB028">
      <w:numFmt w:val="none"/>
      <w:lvlText w:val=""/>
      <w:lvlJc w:val="left"/>
      <w:pPr>
        <w:tabs>
          <w:tab w:val="num" w:pos="360"/>
        </w:tabs>
      </w:pPr>
    </w:lvl>
    <w:lvl w:ilvl="3" w:tplc="9186583A">
      <w:numFmt w:val="none"/>
      <w:lvlText w:val=""/>
      <w:lvlJc w:val="left"/>
      <w:pPr>
        <w:tabs>
          <w:tab w:val="num" w:pos="360"/>
        </w:tabs>
      </w:pPr>
    </w:lvl>
    <w:lvl w:ilvl="4" w:tplc="2D766946">
      <w:numFmt w:val="none"/>
      <w:lvlText w:val=""/>
      <w:lvlJc w:val="left"/>
      <w:pPr>
        <w:tabs>
          <w:tab w:val="num" w:pos="360"/>
        </w:tabs>
      </w:pPr>
    </w:lvl>
    <w:lvl w:ilvl="5" w:tplc="0D70BFE4">
      <w:numFmt w:val="none"/>
      <w:lvlText w:val=""/>
      <w:lvlJc w:val="left"/>
      <w:pPr>
        <w:tabs>
          <w:tab w:val="num" w:pos="360"/>
        </w:tabs>
      </w:pPr>
    </w:lvl>
    <w:lvl w:ilvl="6" w:tplc="0FE65430">
      <w:numFmt w:val="none"/>
      <w:lvlText w:val=""/>
      <w:lvlJc w:val="left"/>
      <w:pPr>
        <w:tabs>
          <w:tab w:val="num" w:pos="360"/>
        </w:tabs>
      </w:pPr>
    </w:lvl>
    <w:lvl w:ilvl="7" w:tplc="1B80464E">
      <w:numFmt w:val="none"/>
      <w:lvlText w:val=""/>
      <w:lvlJc w:val="left"/>
      <w:pPr>
        <w:tabs>
          <w:tab w:val="num" w:pos="360"/>
        </w:tabs>
      </w:pPr>
    </w:lvl>
    <w:lvl w:ilvl="8" w:tplc="92543B54">
      <w:numFmt w:val="none"/>
      <w:lvlText w:val=""/>
      <w:lvlJc w:val="left"/>
      <w:pPr>
        <w:tabs>
          <w:tab w:val="num" w:pos="360"/>
        </w:tabs>
      </w:pPr>
    </w:lvl>
  </w:abstractNum>
  <w:abstractNum w:abstractNumId="41">
    <w:nsid w:val="76F02CBA"/>
    <w:multiLevelType w:val="multilevel"/>
    <w:tmpl w:val="30208348"/>
    <w:lvl w:ilvl="0">
      <w:start w:val="68"/>
      <w:numFmt w:val="decimal"/>
      <w:lvlText w:val="%1."/>
      <w:lvlJc w:val="left"/>
      <w:pPr>
        <w:tabs>
          <w:tab w:val="num" w:pos="1069"/>
        </w:tabs>
        <w:ind w:left="1069" w:hanging="360"/>
      </w:pPr>
      <w:rPr>
        <w:rFonts w:hint="default"/>
        <w:sz w:val="24"/>
        <w:szCs w:val="24"/>
      </w:rPr>
    </w:lvl>
    <w:lvl w:ilvl="1">
      <w:start w:val="1"/>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2">
    <w:nsid w:val="7B815E82"/>
    <w:multiLevelType w:val="hybridMultilevel"/>
    <w:tmpl w:val="E7E8644E"/>
    <w:lvl w:ilvl="0" w:tplc="B6BCFE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4C72F2"/>
    <w:multiLevelType w:val="multilevel"/>
    <w:tmpl w:val="A808C0EE"/>
    <w:lvl w:ilvl="0">
      <w:start w:val="178"/>
      <w:numFmt w:val="decimal"/>
      <w:lvlText w:val="%1."/>
      <w:lvlJc w:val="left"/>
      <w:pPr>
        <w:ind w:left="750" w:hanging="750"/>
      </w:pPr>
      <w:rPr>
        <w:rFonts w:hint="default"/>
        <w:i w:val="0"/>
      </w:rPr>
    </w:lvl>
    <w:lvl w:ilvl="1">
      <w:start w:val="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EB25292"/>
    <w:multiLevelType w:val="multilevel"/>
    <w:tmpl w:val="7090C34A"/>
    <w:lvl w:ilvl="0">
      <w:start w:val="188"/>
      <w:numFmt w:val="decimal"/>
      <w:lvlText w:val="%1."/>
      <w:lvlJc w:val="left"/>
      <w:pPr>
        <w:ind w:left="928" w:hanging="360"/>
      </w:pPr>
      <w:rPr>
        <w:rFonts w:hint="default"/>
        <w:sz w:val="24"/>
        <w:szCs w:val="24"/>
      </w:rPr>
    </w:lvl>
    <w:lvl w:ilvl="1">
      <w:start w:val="3"/>
      <w:numFmt w:val="decimal"/>
      <w:isLgl/>
      <w:lvlText w:val="%1.%2."/>
      <w:lvlJc w:val="left"/>
      <w:pPr>
        <w:ind w:left="627" w:hanging="1260"/>
      </w:pPr>
      <w:rPr>
        <w:rFonts w:hint="default"/>
      </w:rPr>
    </w:lvl>
    <w:lvl w:ilvl="2">
      <w:start w:val="1"/>
      <w:numFmt w:val="decimal"/>
      <w:isLgl/>
      <w:lvlText w:val="%1.%2.%3."/>
      <w:lvlJc w:val="left"/>
      <w:pPr>
        <w:ind w:left="627" w:hanging="1260"/>
      </w:pPr>
      <w:rPr>
        <w:rFonts w:hint="default"/>
      </w:rPr>
    </w:lvl>
    <w:lvl w:ilvl="3">
      <w:start w:val="1"/>
      <w:numFmt w:val="decimal"/>
      <w:isLgl/>
      <w:lvlText w:val="%1.%2.%3.%4."/>
      <w:lvlJc w:val="left"/>
      <w:pPr>
        <w:ind w:left="627" w:hanging="1260"/>
      </w:pPr>
      <w:rPr>
        <w:rFonts w:hint="default"/>
      </w:rPr>
    </w:lvl>
    <w:lvl w:ilvl="4">
      <w:start w:val="1"/>
      <w:numFmt w:val="decimal"/>
      <w:isLgl/>
      <w:lvlText w:val="%1.%2.%3.%4.%5."/>
      <w:lvlJc w:val="left"/>
      <w:pPr>
        <w:ind w:left="627" w:hanging="1260"/>
      </w:pPr>
      <w:rPr>
        <w:rFonts w:hint="default"/>
      </w:rPr>
    </w:lvl>
    <w:lvl w:ilvl="5">
      <w:start w:val="1"/>
      <w:numFmt w:val="decimal"/>
      <w:isLgl/>
      <w:lvlText w:val="%1.%2.%3.%4.%5.%6."/>
      <w:lvlJc w:val="left"/>
      <w:pPr>
        <w:ind w:left="807" w:hanging="1440"/>
      </w:pPr>
      <w:rPr>
        <w:rFonts w:hint="default"/>
      </w:rPr>
    </w:lvl>
    <w:lvl w:ilvl="6">
      <w:start w:val="1"/>
      <w:numFmt w:val="decimal"/>
      <w:isLgl/>
      <w:lvlText w:val="%1.%2.%3.%4.%5.%6.%7."/>
      <w:lvlJc w:val="left"/>
      <w:pPr>
        <w:ind w:left="1167" w:hanging="1800"/>
      </w:pPr>
      <w:rPr>
        <w:rFonts w:hint="default"/>
      </w:rPr>
    </w:lvl>
    <w:lvl w:ilvl="7">
      <w:start w:val="1"/>
      <w:numFmt w:val="decimal"/>
      <w:isLgl/>
      <w:lvlText w:val="%1.%2.%3.%4.%5.%6.%7.%8."/>
      <w:lvlJc w:val="left"/>
      <w:pPr>
        <w:ind w:left="1167" w:hanging="1800"/>
      </w:pPr>
      <w:rPr>
        <w:rFonts w:hint="default"/>
      </w:rPr>
    </w:lvl>
    <w:lvl w:ilvl="8">
      <w:start w:val="1"/>
      <w:numFmt w:val="decimal"/>
      <w:isLgl/>
      <w:lvlText w:val="%1.%2.%3.%4.%5.%6.%7.%8.%9."/>
      <w:lvlJc w:val="left"/>
      <w:pPr>
        <w:ind w:left="1527" w:hanging="2160"/>
      </w:pPr>
      <w:rPr>
        <w:rFonts w:hint="default"/>
      </w:rPr>
    </w:lvl>
  </w:abstractNum>
  <w:num w:numId="1">
    <w:abstractNumId w:val="9"/>
  </w:num>
  <w:num w:numId="2">
    <w:abstractNumId w:val="5"/>
  </w:num>
  <w:num w:numId="3">
    <w:abstractNumId w:val="12"/>
  </w:num>
  <w:num w:numId="4">
    <w:abstractNumId w:val="19"/>
  </w:num>
  <w:num w:numId="5">
    <w:abstractNumId w:val="4"/>
  </w:num>
  <w:num w:numId="6">
    <w:abstractNumId w:val="13"/>
  </w:num>
  <w:num w:numId="7">
    <w:abstractNumId w:val="20"/>
  </w:num>
  <w:num w:numId="8">
    <w:abstractNumId w:val="17"/>
  </w:num>
  <w:num w:numId="9">
    <w:abstractNumId w:val="33"/>
  </w:num>
  <w:num w:numId="10">
    <w:abstractNumId w:val="14"/>
  </w:num>
  <w:num w:numId="11">
    <w:abstractNumId w:val="15"/>
  </w:num>
  <w:num w:numId="12">
    <w:abstractNumId w:val="11"/>
  </w:num>
  <w:num w:numId="13">
    <w:abstractNumId w:val="32"/>
  </w:num>
  <w:num w:numId="14">
    <w:abstractNumId w:val="35"/>
  </w:num>
  <w:num w:numId="15">
    <w:abstractNumId w:val="18"/>
  </w:num>
  <w:num w:numId="16">
    <w:abstractNumId w:val="29"/>
  </w:num>
  <w:num w:numId="17">
    <w:abstractNumId w:val="24"/>
  </w:num>
  <w:num w:numId="18">
    <w:abstractNumId w:val="42"/>
  </w:num>
  <w:num w:numId="19">
    <w:abstractNumId w:val="1"/>
  </w:num>
  <w:num w:numId="20">
    <w:abstractNumId w:val="3"/>
  </w:num>
  <w:num w:numId="21">
    <w:abstractNumId w:val="31"/>
  </w:num>
  <w:num w:numId="22">
    <w:abstractNumId w:val="41"/>
  </w:num>
  <w:num w:numId="23">
    <w:abstractNumId w:val="25"/>
  </w:num>
  <w:num w:numId="24">
    <w:abstractNumId w:val="36"/>
  </w:num>
  <w:num w:numId="2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3"/>
  </w:num>
  <w:num w:numId="31">
    <w:abstractNumId w:val="8"/>
  </w:num>
  <w:num w:numId="32">
    <w:abstractNumId w:val="34"/>
  </w:num>
  <w:num w:numId="33">
    <w:abstractNumId w:val="28"/>
    <w:lvlOverride w:ilvl="0">
      <w:startOverride w:val="1"/>
    </w:lvlOverride>
    <w:lvlOverride w:ilvl="1">
      <w:startOverride w:val="14"/>
    </w:lvlOverride>
    <w:lvlOverride w:ilvl="2"/>
    <w:lvlOverride w:ilvl="3"/>
    <w:lvlOverride w:ilvl="4"/>
    <w:lvlOverride w:ilvl="5"/>
    <w:lvlOverride w:ilvl="6"/>
    <w:lvlOverride w:ilvl="7"/>
    <w:lvlOverride w:ilvl="8"/>
  </w:num>
  <w:num w:numId="34">
    <w:abstractNumId w:val="39"/>
  </w:num>
  <w:num w:numId="35">
    <w:abstractNumId w:val="10"/>
  </w:num>
  <w:num w:numId="36">
    <w:abstractNumId w:val="22"/>
  </w:num>
  <w:num w:numId="37">
    <w:abstractNumId w:val="6"/>
  </w:num>
  <w:num w:numId="38">
    <w:abstractNumId w:val="40"/>
  </w:num>
  <w:num w:numId="39">
    <w:abstractNumId w:val="2"/>
  </w:num>
  <w:num w:numId="40">
    <w:abstractNumId w:val="30"/>
  </w:num>
  <w:num w:numId="41">
    <w:abstractNumId w:val="37"/>
  </w:num>
  <w:num w:numId="42">
    <w:abstractNumId w:val="7"/>
  </w:num>
  <w:num w:numId="43">
    <w:abstractNumId w:val="21"/>
  </w:num>
  <w:num w:numId="44">
    <w:abstractNumId w:val="27"/>
  </w:num>
  <w:num w:numId="45">
    <w:abstractNumId w:val="44"/>
  </w:num>
  <w:num w:numId="46">
    <w:abstractNumId w:val="26"/>
  </w:num>
  <w:num w:numId="47">
    <w:abstractNumId w:val="38"/>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Учетная запись Майкрософт">
    <w15:presenceInfo w15:providerId="Windows Live" w15:userId="5dc953d6936c3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357"/>
  <w:doNotHyphenateCaps/>
  <w:drawingGridHorizontalSpacing w:val="9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88"/>
    <w:rsid w:val="000001A7"/>
    <w:rsid w:val="00000BDE"/>
    <w:rsid w:val="000029CC"/>
    <w:rsid w:val="00002F3D"/>
    <w:rsid w:val="000038DD"/>
    <w:rsid w:val="0000432F"/>
    <w:rsid w:val="000058DD"/>
    <w:rsid w:val="00005B23"/>
    <w:rsid w:val="00006F18"/>
    <w:rsid w:val="000070EF"/>
    <w:rsid w:val="00010095"/>
    <w:rsid w:val="00010BB8"/>
    <w:rsid w:val="000115FF"/>
    <w:rsid w:val="00011B9C"/>
    <w:rsid w:val="00012C8C"/>
    <w:rsid w:val="000137C7"/>
    <w:rsid w:val="000143A1"/>
    <w:rsid w:val="00014F84"/>
    <w:rsid w:val="000164EA"/>
    <w:rsid w:val="0001686F"/>
    <w:rsid w:val="00017012"/>
    <w:rsid w:val="00017364"/>
    <w:rsid w:val="00017A8E"/>
    <w:rsid w:val="00017B18"/>
    <w:rsid w:val="00024438"/>
    <w:rsid w:val="0002543F"/>
    <w:rsid w:val="00025890"/>
    <w:rsid w:val="00025D7D"/>
    <w:rsid w:val="000262D8"/>
    <w:rsid w:val="00027B2D"/>
    <w:rsid w:val="00027FE7"/>
    <w:rsid w:val="00030D09"/>
    <w:rsid w:val="00032C34"/>
    <w:rsid w:val="00032DF6"/>
    <w:rsid w:val="00034568"/>
    <w:rsid w:val="00034639"/>
    <w:rsid w:val="00034911"/>
    <w:rsid w:val="00034BBA"/>
    <w:rsid w:val="00034C3C"/>
    <w:rsid w:val="00034D3D"/>
    <w:rsid w:val="000350E1"/>
    <w:rsid w:val="00036206"/>
    <w:rsid w:val="0003625C"/>
    <w:rsid w:val="000363CB"/>
    <w:rsid w:val="000400C6"/>
    <w:rsid w:val="00040520"/>
    <w:rsid w:val="000418A7"/>
    <w:rsid w:val="00041C86"/>
    <w:rsid w:val="00041EA1"/>
    <w:rsid w:val="0004299A"/>
    <w:rsid w:val="00042AE2"/>
    <w:rsid w:val="000451B2"/>
    <w:rsid w:val="0004564C"/>
    <w:rsid w:val="000456A1"/>
    <w:rsid w:val="000456AC"/>
    <w:rsid w:val="00045BDF"/>
    <w:rsid w:val="00046A39"/>
    <w:rsid w:val="00047851"/>
    <w:rsid w:val="00047C61"/>
    <w:rsid w:val="00052427"/>
    <w:rsid w:val="00052689"/>
    <w:rsid w:val="00052ED0"/>
    <w:rsid w:val="0005323D"/>
    <w:rsid w:val="00053FA5"/>
    <w:rsid w:val="00054A44"/>
    <w:rsid w:val="00055BE4"/>
    <w:rsid w:val="0005603B"/>
    <w:rsid w:val="00056A33"/>
    <w:rsid w:val="00056C5E"/>
    <w:rsid w:val="0005704C"/>
    <w:rsid w:val="0006092D"/>
    <w:rsid w:val="000619BA"/>
    <w:rsid w:val="0006223F"/>
    <w:rsid w:val="000624A9"/>
    <w:rsid w:val="0006397E"/>
    <w:rsid w:val="0006458F"/>
    <w:rsid w:val="000653B9"/>
    <w:rsid w:val="00065C0D"/>
    <w:rsid w:val="000667F2"/>
    <w:rsid w:val="0006743C"/>
    <w:rsid w:val="00067A86"/>
    <w:rsid w:val="0007072B"/>
    <w:rsid w:val="000710E9"/>
    <w:rsid w:val="00071995"/>
    <w:rsid w:val="000726CD"/>
    <w:rsid w:val="00072AA6"/>
    <w:rsid w:val="0007323D"/>
    <w:rsid w:val="000733F5"/>
    <w:rsid w:val="000739B7"/>
    <w:rsid w:val="00073FE8"/>
    <w:rsid w:val="00074299"/>
    <w:rsid w:val="00074375"/>
    <w:rsid w:val="00075061"/>
    <w:rsid w:val="00075131"/>
    <w:rsid w:val="00080727"/>
    <w:rsid w:val="00080DFE"/>
    <w:rsid w:val="00081674"/>
    <w:rsid w:val="00081DA1"/>
    <w:rsid w:val="00082B09"/>
    <w:rsid w:val="00082FC6"/>
    <w:rsid w:val="0008549F"/>
    <w:rsid w:val="000855B4"/>
    <w:rsid w:val="00086B53"/>
    <w:rsid w:val="000870EA"/>
    <w:rsid w:val="0008769F"/>
    <w:rsid w:val="000916D5"/>
    <w:rsid w:val="000916E8"/>
    <w:rsid w:val="0009193D"/>
    <w:rsid w:val="000919DF"/>
    <w:rsid w:val="00092143"/>
    <w:rsid w:val="000926DE"/>
    <w:rsid w:val="00094BEB"/>
    <w:rsid w:val="00094E5F"/>
    <w:rsid w:val="0009641C"/>
    <w:rsid w:val="00096743"/>
    <w:rsid w:val="000968F9"/>
    <w:rsid w:val="000974EB"/>
    <w:rsid w:val="000A009F"/>
    <w:rsid w:val="000A20C9"/>
    <w:rsid w:val="000A20EC"/>
    <w:rsid w:val="000A213A"/>
    <w:rsid w:val="000A2F40"/>
    <w:rsid w:val="000A3DA6"/>
    <w:rsid w:val="000A4712"/>
    <w:rsid w:val="000A5FBE"/>
    <w:rsid w:val="000A6059"/>
    <w:rsid w:val="000A76AA"/>
    <w:rsid w:val="000A7CDE"/>
    <w:rsid w:val="000B144C"/>
    <w:rsid w:val="000B29C8"/>
    <w:rsid w:val="000B43F4"/>
    <w:rsid w:val="000B4550"/>
    <w:rsid w:val="000B4C88"/>
    <w:rsid w:val="000B5EC6"/>
    <w:rsid w:val="000B69D3"/>
    <w:rsid w:val="000B720E"/>
    <w:rsid w:val="000C0224"/>
    <w:rsid w:val="000C0418"/>
    <w:rsid w:val="000C157E"/>
    <w:rsid w:val="000C18A6"/>
    <w:rsid w:val="000C1C2C"/>
    <w:rsid w:val="000C22DD"/>
    <w:rsid w:val="000C24C0"/>
    <w:rsid w:val="000C28A7"/>
    <w:rsid w:val="000C28C7"/>
    <w:rsid w:val="000C2979"/>
    <w:rsid w:val="000C3232"/>
    <w:rsid w:val="000C44D5"/>
    <w:rsid w:val="000C453D"/>
    <w:rsid w:val="000C4C3F"/>
    <w:rsid w:val="000C525D"/>
    <w:rsid w:val="000C5579"/>
    <w:rsid w:val="000C5F1D"/>
    <w:rsid w:val="000C6829"/>
    <w:rsid w:val="000C6F42"/>
    <w:rsid w:val="000C716B"/>
    <w:rsid w:val="000C79D1"/>
    <w:rsid w:val="000C7E6E"/>
    <w:rsid w:val="000D00A7"/>
    <w:rsid w:val="000D0406"/>
    <w:rsid w:val="000D0DDF"/>
    <w:rsid w:val="000D122E"/>
    <w:rsid w:val="000D1D6A"/>
    <w:rsid w:val="000D2750"/>
    <w:rsid w:val="000D2851"/>
    <w:rsid w:val="000D363D"/>
    <w:rsid w:val="000D3E84"/>
    <w:rsid w:val="000D4153"/>
    <w:rsid w:val="000D4A14"/>
    <w:rsid w:val="000D57F4"/>
    <w:rsid w:val="000D5E25"/>
    <w:rsid w:val="000D5E36"/>
    <w:rsid w:val="000D775F"/>
    <w:rsid w:val="000D7982"/>
    <w:rsid w:val="000E0401"/>
    <w:rsid w:val="000E12F5"/>
    <w:rsid w:val="000E1C45"/>
    <w:rsid w:val="000E285A"/>
    <w:rsid w:val="000E3C40"/>
    <w:rsid w:val="000E427B"/>
    <w:rsid w:val="000E44FF"/>
    <w:rsid w:val="000E573B"/>
    <w:rsid w:val="000E6981"/>
    <w:rsid w:val="000E6B34"/>
    <w:rsid w:val="000E6DEB"/>
    <w:rsid w:val="000E7017"/>
    <w:rsid w:val="000F00CF"/>
    <w:rsid w:val="000F018E"/>
    <w:rsid w:val="000F113D"/>
    <w:rsid w:val="000F3A7B"/>
    <w:rsid w:val="000F4649"/>
    <w:rsid w:val="000F4BBF"/>
    <w:rsid w:val="000F5D11"/>
    <w:rsid w:val="000F7049"/>
    <w:rsid w:val="000F787B"/>
    <w:rsid w:val="000F7DD3"/>
    <w:rsid w:val="00100094"/>
    <w:rsid w:val="00100133"/>
    <w:rsid w:val="00101E03"/>
    <w:rsid w:val="00102674"/>
    <w:rsid w:val="0010321C"/>
    <w:rsid w:val="00104000"/>
    <w:rsid w:val="0010519E"/>
    <w:rsid w:val="001056E9"/>
    <w:rsid w:val="00105FA4"/>
    <w:rsid w:val="001063E2"/>
    <w:rsid w:val="0010686B"/>
    <w:rsid w:val="00106D27"/>
    <w:rsid w:val="001113E9"/>
    <w:rsid w:val="001119B2"/>
    <w:rsid w:val="00111F39"/>
    <w:rsid w:val="00113DEA"/>
    <w:rsid w:val="00114E86"/>
    <w:rsid w:val="00115277"/>
    <w:rsid w:val="001162CF"/>
    <w:rsid w:val="00117890"/>
    <w:rsid w:val="00117F05"/>
    <w:rsid w:val="00120449"/>
    <w:rsid w:val="00120F2B"/>
    <w:rsid w:val="001215B0"/>
    <w:rsid w:val="00121E9F"/>
    <w:rsid w:val="001224E8"/>
    <w:rsid w:val="00122AF4"/>
    <w:rsid w:val="00122FDC"/>
    <w:rsid w:val="00123243"/>
    <w:rsid w:val="00125600"/>
    <w:rsid w:val="001263DA"/>
    <w:rsid w:val="0012749C"/>
    <w:rsid w:val="00130223"/>
    <w:rsid w:val="00131BC7"/>
    <w:rsid w:val="00132D2E"/>
    <w:rsid w:val="00133264"/>
    <w:rsid w:val="00134CED"/>
    <w:rsid w:val="001362C4"/>
    <w:rsid w:val="001370B6"/>
    <w:rsid w:val="00137AE7"/>
    <w:rsid w:val="00140151"/>
    <w:rsid w:val="0014132A"/>
    <w:rsid w:val="00141D6E"/>
    <w:rsid w:val="00142A4A"/>
    <w:rsid w:val="00143EFC"/>
    <w:rsid w:val="00144E95"/>
    <w:rsid w:val="00145B7B"/>
    <w:rsid w:val="00147211"/>
    <w:rsid w:val="00147E93"/>
    <w:rsid w:val="00150161"/>
    <w:rsid w:val="001528D6"/>
    <w:rsid w:val="00152BCC"/>
    <w:rsid w:val="00152CC6"/>
    <w:rsid w:val="00152FB5"/>
    <w:rsid w:val="00154E39"/>
    <w:rsid w:val="00154F3C"/>
    <w:rsid w:val="00156574"/>
    <w:rsid w:val="00157DBC"/>
    <w:rsid w:val="001604C8"/>
    <w:rsid w:val="00161355"/>
    <w:rsid w:val="00162CC0"/>
    <w:rsid w:val="00163F02"/>
    <w:rsid w:val="0016468C"/>
    <w:rsid w:val="001657FE"/>
    <w:rsid w:val="00166164"/>
    <w:rsid w:val="00167535"/>
    <w:rsid w:val="00167919"/>
    <w:rsid w:val="00167C0F"/>
    <w:rsid w:val="00167D49"/>
    <w:rsid w:val="00172F69"/>
    <w:rsid w:val="0017340D"/>
    <w:rsid w:val="00173F47"/>
    <w:rsid w:val="00174D18"/>
    <w:rsid w:val="00174E46"/>
    <w:rsid w:val="00175395"/>
    <w:rsid w:val="00175D9E"/>
    <w:rsid w:val="00176730"/>
    <w:rsid w:val="00176A9D"/>
    <w:rsid w:val="00176CA3"/>
    <w:rsid w:val="00176F5D"/>
    <w:rsid w:val="00176F74"/>
    <w:rsid w:val="0018016F"/>
    <w:rsid w:val="00180A76"/>
    <w:rsid w:val="001813B8"/>
    <w:rsid w:val="00183882"/>
    <w:rsid w:val="0018521C"/>
    <w:rsid w:val="00186631"/>
    <w:rsid w:val="00187326"/>
    <w:rsid w:val="001877B6"/>
    <w:rsid w:val="001878A8"/>
    <w:rsid w:val="00187AEF"/>
    <w:rsid w:val="001900AD"/>
    <w:rsid w:val="00190D6C"/>
    <w:rsid w:val="0019107D"/>
    <w:rsid w:val="001915C9"/>
    <w:rsid w:val="001915F8"/>
    <w:rsid w:val="001933EE"/>
    <w:rsid w:val="00193BC4"/>
    <w:rsid w:val="00194499"/>
    <w:rsid w:val="0019656A"/>
    <w:rsid w:val="00196F8A"/>
    <w:rsid w:val="001A0D60"/>
    <w:rsid w:val="001A0DCB"/>
    <w:rsid w:val="001A14FC"/>
    <w:rsid w:val="001A1B05"/>
    <w:rsid w:val="001A38AE"/>
    <w:rsid w:val="001A3B54"/>
    <w:rsid w:val="001A4102"/>
    <w:rsid w:val="001A42B3"/>
    <w:rsid w:val="001A4407"/>
    <w:rsid w:val="001A46C0"/>
    <w:rsid w:val="001A5AFA"/>
    <w:rsid w:val="001A6015"/>
    <w:rsid w:val="001A61E4"/>
    <w:rsid w:val="001A6D8B"/>
    <w:rsid w:val="001A7A70"/>
    <w:rsid w:val="001A7E10"/>
    <w:rsid w:val="001B0447"/>
    <w:rsid w:val="001B0C7E"/>
    <w:rsid w:val="001B168B"/>
    <w:rsid w:val="001B20CB"/>
    <w:rsid w:val="001B2FB5"/>
    <w:rsid w:val="001B31E0"/>
    <w:rsid w:val="001B3CFC"/>
    <w:rsid w:val="001B49F2"/>
    <w:rsid w:val="001B7542"/>
    <w:rsid w:val="001C0465"/>
    <w:rsid w:val="001C128F"/>
    <w:rsid w:val="001C16A1"/>
    <w:rsid w:val="001C2162"/>
    <w:rsid w:val="001C2241"/>
    <w:rsid w:val="001C2F37"/>
    <w:rsid w:val="001C3A18"/>
    <w:rsid w:val="001C3A56"/>
    <w:rsid w:val="001C3ACE"/>
    <w:rsid w:val="001C3B4E"/>
    <w:rsid w:val="001C4CC5"/>
    <w:rsid w:val="001C4E81"/>
    <w:rsid w:val="001C54B9"/>
    <w:rsid w:val="001C54EC"/>
    <w:rsid w:val="001C5ABB"/>
    <w:rsid w:val="001C609E"/>
    <w:rsid w:val="001C65BE"/>
    <w:rsid w:val="001C67FB"/>
    <w:rsid w:val="001C736F"/>
    <w:rsid w:val="001C7ED8"/>
    <w:rsid w:val="001D00CF"/>
    <w:rsid w:val="001D1D6A"/>
    <w:rsid w:val="001D246A"/>
    <w:rsid w:val="001D24E3"/>
    <w:rsid w:val="001D29D6"/>
    <w:rsid w:val="001D3F81"/>
    <w:rsid w:val="001D4064"/>
    <w:rsid w:val="001D4C72"/>
    <w:rsid w:val="001D4C73"/>
    <w:rsid w:val="001D5155"/>
    <w:rsid w:val="001D562B"/>
    <w:rsid w:val="001D5AD4"/>
    <w:rsid w:val="001D5F63"/>
    <w:rsid w:val="001D771B"/>
    <w:rsid w:val="001E11DF"/>
    <w:rsid w:val="001E2310"/>
    <w:rsid w:val="001E2A32"/>
    <w:rsid w:val="001E3234"/>
    <w:rsid w:val="001E3709"/>
    <w:rsid w:val="001E49D6"/>
    <w:rsid w:val="001E4B7D"/>
    <w:rsid w:val="001E55B2"/>
    <w:rsid w:val="001E5CB7"/>
    <w:rsid w:val="001E5FEB"/>
    <w:rsid w:val="001E6324"/>
    <w:rsid w:val="001E6496"/>
    <w:rsid w:val="001E6A74"/>
    <w:rsid w:val="001E77C1"/>
    <w:rsid w:val="001E7A1E"/>
    <w:rsid w:val="001F026D"/>
    <w:rsid w:val="001F0482"/>
    <w:rsid w:val="001F09E2"/>
    <w:rsid w:val="001F2068"/>
    <w:rsid w:val="001F210A"/>
    <w:rsid w:val="001F2155"/>
    <w:rsid w:val="001F2365"/>
    <w:rsid w:val="001F2906"/>
    <w:rsid w:val="001F2938"/>
    <w:rsid w:val="001F2982"/>
    <w:rsid w:val="001F3B3E"/>
    <w:rsid w:val="001F4CC4"/>
    <w:rsid w:val="001F5326"/>
    <w:rsid w:val="001F5398"/>
    <w:rsid w:val="001F6442"/>
    <w:rsid w:val="001F660E"/>
    <w:rsid w:val="001F668F"/>
    <w:rsid w:val="001F7354"/>
    <w:rsid w:val="0020005E"/>
    <w:rsid w:val="00200710"/>
    <w:rsid w:val="002009E0"/>
    <w:rsid w:val="00201A7D"/>
    <w:rsid w:val="00202488"/>
    <w:rsid w:val="00202825"/>
    <w:rsid w:val="00202972"/>
    <w:rsid w:val="00204493"/>
    <w:rsid w:val="002044BA"/>
    <w:rsid w:val="00204A20"/>
    <w:rsid w:val="00207391"/>
    <w:rsid w:val="002073F9"/>
    <w:rsid w:val="00211218"/>
    <w:rsid w:val="00215153"/>
    <w:rsid w:val="00215BF0"/>
    <w:rsid w:val="00216A33"/>
    <w:rsid w:val="00216AC2"/>
    <w:rsid w:val="002175E2"/>
    <w:rsid w:val="00217F9D"/>
    <w:rsid w:val="002202A9"/>
    <w:rsid w:val="00220888"/>
    <w:rsid w:val="00221AFF"/>
    <w:rsid w:val="00223972"/>
    <w:rsid w:val="00224902"/>
    <w:rsid w:val="00224A99"/>
    <w:rsid w:val="00224F83"/>
    <w:rsid w:val="002262C8"/>
    <w:rsid w:val="002271B0"/>
    <w:rsid w:val="00227FDB"/>
    <w:rsid w:val="002307B4"/>
    <w:rsid w:val="0023094C"/>
    <w:rsid w:val="002315C0"/>
    <w:rsid w:val="00232420"/>
    <w:rsid w:val="002329D4"/>
    <w:rsid w:val="002330CE"/>
    <w:rsid w:val="002330F7"/>
    <w:rsid w:val="002339A7"/>
    <w:rsid w:val="00234184"/>
    <w:rsid w:val="00235268"/>
    <w:rsid w:val="002359E1"/>
    <w:rsid w:val="0023761E"/>
    <w:rsid w:val="00237731"/>
    <w:rsid w:val="00237ABB"/>
    <w:rsid w:val="0024029C"/>
    <w:rsid w:val="0024034C"/>
    <w:rsid w:val="0024082E"/>
    <w:rsid w:val="00240859"/>
    <w:rsid w:val="002428E5"/>
    <w:rsid w:val="0024290E"/>
    <w:rsid w:val="002437AF"/>
    <w:rsid w:val="00244C3F"/>
    <w:rsid w:val="00246612"/>
    <w:rsid w:val="002469C8"/>
    <w:rsid w:val="00246B78"/>
    <w:rsid w:val="00246FC8"/>
    <w:rsid w:val="00247AAC"/>
    <w:rsid w:val="0025017B"/>
    <w:rsid w:val="00250FB8"/>
    <w:rsid w:val="00251092"/>
    <w:rsid w:val="0025193F"/>
    <w:rsid w:val="00252233"/>
    <w:rsid w:val="0025299E"/>
    <w:rsid w:val="002533CF"/>
    <w:rsid w:val="00253FDC"/>
    <w:rsid w:val="00254B45"/>
    <w:rsid w:val="00255218"/>
    <w:rsid w:val="00255A16"/>
    <w:rsid w:val="0025621E"/>
    <w:rsid w:val="0025654A"/>
    <w:rsid w:val="00256F1D"/>
    <w:rsid w:val="0026048D"/>
    <w:rsid w:val="00260674"/>
    <w:rsid w:val="00260D61"/>
    <w:rsid w:val="00260E9C"/>
    <w:rsid w:val="002617DB"/>
    <w:rsid w:val="00261F31"/>
    <w:rsid w:val="00262E1C"/>
    <w:rsid w:val="002631B7"/>
    <w:rsid w:val="00266BFC"/>
    <w:rsid w:val="00266E6B"/>
    <w:rsid w:val="00267D9F"/>
    <w:rsid w:val="00270FC6"/>
    <w:rsid w:val="00273543"/>
    <w:rsid w:val="0027389F"/>
    <w:rsid w:val="002739C5"/>
    <w:rsid w:val="002746E5"/>
    <w:rsid w:val="00274FBA"/>
    <w:rsid w:val="00275163"/>
    <w:rsid w:val="0027564D"/>
    <w:rsid w:val="00276075"/>
    <w:rsid w:val="00276E47"/>
    <w:rsid w:val="002772E5"/>
    <w:rsid w:val="002774D8"/>
    <w:rsid w:val="002805D3"/>
    <w:rsid w:val="00281BD9"/>
    <w:rsid w:val="0028275E"/>
    <w:rsid w:val="00284CCB"/>
    <w:rsid w:val="00284F2A"/>
    <w:rsid w:val="00285C2A"/>
    <w:rsid w:val="0028688D"/>
    <w:rsid w:val="00287EC9"/>
    <w:rsid w:val="002901E8"/>
    <w:rsid w:val="00290798"/>
    <w:rsid w:val="002912A7"/>
    <w:rsid w:val="00291E10"/>
    <w:rsid w:val="00292080"/>
    <w:rsid w:val="0029337D"/>
    <w:rsid w:val="002935D4"/>
    <w:rsid w:val="00293F3E"/>
    <w:rsid w:val="00295B77"/>
    <w:rsid w:val="002A00A5"/>
    <w:rsid w:val="002A187F"/>
    <w:rsid w:val="002A1AFB"/>
    <w:rsid w:val="002A1C55"/>
    <w:rsid w:val="002A21F0"/>
    <w:rsid w:val="002A2602"/>
    <w:rsid w:val="002A2667"/>
    <w:rsid w:val="002A2AC8"/>
    <w:rsid w:val="002A2DBE"/>
    <w:rsid w:val="002A32A2"/>
    <w:rsid w:val="002A36E7"/>
    <w:rsid w:val="002A4A81"/>
    <w:rsid w:val="002A5433"/>
    <w:rsid w:val="002A5C66"/>
    <w:rsid w:val="002A65C5"/>
    <w:rsid w:val="002A6653"/>
    <w:rsid w:val="002A6692"/>
    <w:rsid w:val="002A6A5A"/>
    <w:rsid w:val="002A6C67"/>
    <w:rsid w:val="002A7161"/>
    <w:rsid w:val="002A7507"/>
    <w:rsid w:val="002A7AD7"/>
    <w:rsid w:val="002A7FFC"/>
    <w:rsid w:val="002B2DC3"/>
    <w:rsid w:val="002B3034"/>
    <w:rsid w:val="002B3F92"/>
    <w:rsid w:val="002B4D79"/>
    <w:rsid w:val="002B4F92"/>
    <w:rsid w:val="002B4FC9"/>
    <w:rsid w:val="002B5298"/>
    <w:rsid w:val="002B5921"/>
    <w:rsid w:val="002B5F34"/>
    <w:rsid w:val="002B788D"/>
    <w:rsid w:val="002C0389"/>
    <w:rsid w:val="002C03EB"/>
    <w:rsid w:val="002C0EF1"/>
    <w:rsid w:val="002C0F55"/>
    <w:rsid w:val="002C0F65"/>
    <w:rsid w:val="002C1BC7"/>
    <w:rsid w:val="002C2286"/>
    <w:rsid w:val="002C3BDE"/>
    <w:rsid w:val="002C3C01"/>
    <w:rsid w:val="002C3F44"/>
    <w:rsid w:val="002C47D0"/>
    <w:rsid w:val="002C4DC9"/>
    <w:rsid w:val="002C6060"/>
    <w:rsid w:val="002C6439"/>
    <w:rsid w:val="002C65CB"/>
    <w:rsid w:val="002C6A01"/>
    <w:rsid w:val="002C7225"/>
    <w:rsid w:val="002D0CCE"/>
    <w:rsid w:val="002D2695"/>
    <w:rsid w:val="002D4149"/>
    <w:rsid w:val="002D522C"/>
    <w:rsid w:val="002D5AAD"/>
    <w:rsid w:val="002D625A"/>
    <w:rsid w:val="002D65CD"/>
    <w:rsid w:val="002D687C"/>
    <w:rsid w:val="002D6D71"/>
    <w:rsid w:val="002D6FE9"/>
    <w:rsid w:val="002D7677"/>
    <w:rsid w:val="002E04FF"/>
    <w:rsid w:val="002E1096"/>
    <w:rsid w:val="002E2339"/>
    <w:rsid w:val="002E2682"/>
    <w:rsid w:val="002E27E7"/>
    <w:rsid w:val="002E2BC2"/>
    <w:rsid w:val="002E3EDF"/>
    <w:rsid w:val="002E4D79"/>
    <w:rsid w:val="002E5902"/>
    <w:rsid w:val="002E5B90"/>
    <w:rsid w:val="002E64F4"/>
    <w:rsid w:val="002E6D4C"/>
    <w:rsid w:val="002E6F16"/>
    <w:rsid w:val="002E6F7C"/>
    <w:rsid w:val="002E7574"/>
    <w:rsid w:val="002F0992"/>
    <w:rsid w:val="002F0F93"/>
    <w:rsid w:val="002F21AC"/>
    <w:rsid w:val="002F2B57"/>
    <w:rsid w:val="002F3A79"/>
    <w:rsid w:val="002F3E5E"/>
    <w:rsid w:val="002F4122"/>
    <w:rsid w:val="002F51E5"/>
    <w:rsid w:val="002F592A"/>
    <w:rsid w:val="002F5EA1"/>
    <w:rsid w:val="002F66F9"/>
    <w:rsid w:val="002F6A44"/>
    <w:rsid w:val="002F7636"/>
    <w:rsid w:val="00300598"/>
    <w:rsid w:val="0030143F"/>
    <w:rsid w:val="00301DAC"/>
    <w:rsid w:val="003023F6"/>
    <w:rsid w:val="00303B0D"/>
    <w:rsid w:val="00304DD1"/>
    <w:rsid w:val="003050D4"/>
    <w:rsid w:val="00305A24"/>
    <w:rsid w:val="003064BF"/>
    <w:rsid w:val="00307BCB"/>
    <w:rsid w:val="00307BDF"/>
    <w:rsid w:val="003102C2"/>
    <w:rsid w:val="00310ED9"/>
    <w:rsid w:val="00311ED1"/>
    <w:rsid w:val="003130FD"/>
    <w:rsid w:val="00313B96"/>
    <w:rsid w:val="00314D8D"/>
    <w:rsid w:val="0031543B"/>
    <w:rsid w:val="00315FC7"/>
    <w:rsid w:val="0031600D"/>
    <w:rsid w:val="00316757"/>
    <w:rsid w:val="003209A5"/>
    <w:rsid w:val="00321D8A"/>
    <w:rsid w:val="003232FF"/>
    <w:rsid w:val="00323B88"/>
    <w:rsid w:val="003243A1"/>
    <w:rsid w:val="00325996"/>
    <w:rsid w:val="003260B4"/>
    <w:rsid w:val="00326D91"/>
    <w:rsid w:val="00327A22"/>
    <w:rsid w:val="00331867"/>
    <w:rsid w:val="00331A70"/>
    <w:rsid w:val="00332945"/>
    <w:rsid w:val="0033494B"/>
    <w:rsid w:val="00334DCE"/>
    <w:rsid w:val="003368CD"/>
    <w:rsid w:val="003372B1"/>
    <w:rsid w:val="003402C8"/>
    <w:rsid w:val="00341901"/>
    <w:rsid w:val="00342116"/>
    <w:rsid w:val="00343A76"/>
    <w:rsid w:val="00343D5E"/>
    <w:rsid w:val="0034527C"/>
    <w:rsid w:val="00345A18"/>
    <w:rsid w:val="003460FF"/>
    <w:rsid w:val="0034703E"/>
    <w:rsid w:val="003475D6"/>
    <w:rsid w:val="00347869"/>
    <w:rsid w:val="003479DE"/>
    <w:rsid w:val="0035057C"/>
    <w:rsid w:val="003518D3"/>
    <w:rsid w:val="00351A72"/>
    <w:rsid w:val="00352910"/>
    <w:rsid w:val="003529D4"/>
    <w:rsid w:val="00353AE8"/>
    <w:rsid w:val="00353E9D"/>
    <w:rsid w:val="00355774"/>
    <w:rsid w:val="00355844"/>
    <w:rsid w:val="003560FD"/>
    <w:rsid w:val="003565A2"/>
    <w:rsid w:val="00357ED9"/>
    <w:rsid w:val="003612F5"/>
    <w:rsid w:val="00361438"/>
    <w:rsid w:val="003614D7"/>
    <w:rsid w:val="00362F5C"/>
    <w:rsid w:val="00363562"/>
    <w:rsid w:val="00363607"/>
    <w:rsid w:val="00363EAF"/>
    <w:rsid w:val="00365B60"/>
    <w:rsid w:val="0036657F"/>
    <w:rsid w:val="003700B5"/>
    <w:rsid w:val="00370454"/>
    <w:rsid w:val="0037091E"/>
    <w:rsid w:val="00371078"/>
    <w:rsid w:val="003715BB"/>
    <w:rsid w:val="00371FC8"/>
    <w:rsid w:val="003727EE"/>
    <w:rsid w:val="00372AE0"/>
    <w:rsid w:val="003736C8"/>
    <w:rsid w:val="003742BD"/>
    <w:rsid w:val="00374B17"/>
    <w:rsid w:val="00375766"/>
    <w:rsid w:val="00377BAA"/>
    <w:rsid w:val="0038023C"/>
    <w:rsid w:val="0038057C"/>
    <w:rsid w:val="00380636"/>
    <w:rsid w:val="00380B2F"/>
    <w:rsid w:val="00380B60"/>
    <w:rsid w:val="003812DE"/>
    <w:rsid w:val="00381909"/>
    <w:rsid w:val="00381D4A"/>
    <w:rsid w:val="0038210F"/>
    <w:rsid w:val="00382312"/>
    <w:rsid w:val="00383A36"/>
    <w:rsid w:val="00384712"/>
    <w:rsid w:val="0038547C"/>
    <w:rsid w:val="00386526"/>
    <w:rsid w:val="00386A5C"/>
    <w:rsid w:val="00386F97"/>
    <w:rsid w:val="003874D9"/>
    <w:rsid w:val="00390547"/>
    <w:rsid w:val="00391204"/>
    <w:rsid w:val="00392136"/>
    <w:rsid w:val="00393272"/>
    <w:rsid w:val="00393284"/>
    <w:rsid w:val="003933BC"/>
    <w:rsid w:val="003936DC"/>
    <w:rsid w:val="00394030"/>
    <w:rsid w:val="003942B8"/>
    <w:rsid w:val="00394D07"/>
    <w:rsid w:val="0039534C"/>
    <w:rsid w:val="003958A4"/>
    <w:rsid w:val="0039713F"/>
    <w:rsid w:val="00397340"/>
    <w:rsid w:val="00397BF2"/>
    <w:rsid w:val="003A011F"/>
    <w:rsid w:val="003A0583"/>
    <w:rsid w:val="003A0C62"/>
    <w:rsid w:val="003A1C50"/>
    <w:rsid w:val="003A42AF"/>
    <w:rsid w:val="003A464D"/>
    <w:rsid w:val="003A4868"/>
    <w:rsid w:val="003A4CAE"/>
    <w:rsid w:val="003A5600"/>
    <w:rsid w:val="003A6657"/>
    <w:rsid w:val="003A67EC"/>
    <w:rsid w:val="003A6F2A"/>
    <w:rsid w:val="003A6FC4"/>
    <w:rsid w:val="003A739A"/>
    <w:rsid w:val="003B0765"/>
    <w:rsid w:val="003B09BF"/>
    <w:rsid w:val="003B17A5"/>
    <w:rsid w:val="003B1CE1"/>
    <w:rsid w:val="003B1D4A"/>
    <w:rsid w:val="003B2424"/>
    <w:rsid w:val="003B2611"/>
    <w:rsid w:val="003B2655"/>
    <w:rsid w:val="003B2C52"/>
    <w:rsid w:val="003B2FD9"/>
    <w:rsid w:val="003B31D1"/>
    <w:rsid w:val="003B4B15"/>
    <w:rsid w:val="003B5183"/>
    <w:rsid w:val="003B555D"/>
    <w:rsid w:val="003B57AA"/>
    <w:rsid w:val="003B5A93"/>
    <w:rsid w:val="003B6863"/>
    <w:rsid w:val="003B7D6D"/>
    <w:rsid w:val="003B7E2E"/>
    <w:rsid w:val="003C1D66"/>
    <w:rsid w:val="003C2545"/>
    <w:rsid w:val="003C49E0"/>
    <w:rsid w:val="003C4CE2"/>
    <w:rsid w:val="003C606F"/>
    <w:rsid w:val="003C60DC"/>
    <w:rsid w:val="003C69B4"/>
    <w:rsid w:val="003C72D2"/>
    <w:rsid w:val="003C76C3"/>
    <w:rsid w:val="003C7A81"/>
    <w:rsid w:val="003D0D5D"/>
    <w:rsid w:val="003D19B9"/>
    <w:rsid w:val="003D3C78"/>
    <w:rsid w:val="003D45AF"/>
    <w:rsid w:val="003D488A"/>
    <w:rsid w:val="003D4BDF"/>
    <w:rsid w:val="003D4CA0"/>
    <w:rsid w:val="003D561F"/>
    <w:rsid w:val="003D64AC"/>
    <w:rsid w:val="003D65CC"/>
    <w:rsid w:val="003D727E"/>
    <w:rsid w:val="003D79A8"/>
    <w:rsid w:val="003D7AA2"/>
    <w:rsid w:val="003E02B1"/>
    <w:rsid w:val="003E08CB"/>
    <w:rsid w:val="003E0F18"/>
    <w:rsid w:val="003E2381"/>
    <w:rsid w:val="003E2FEF"/>
    <w:rsid w:val="003E4038"/>
    <w:rsid w:val="003E585B"/>
    <w:rsid w:val="003E6A77"/>
    <w:rsid w:val="003E73DD"/>
    <w:rsid w:val="003E7885"/>
    <w:rsid w:val="003F05B4"/>
    <w:rsid w:val="003F1843"/>
    <w:rsid w:val="003F18BB"/>
    <w:rsid w:val="003F24DF"/>
    <w:rsid w:val="003F25CB"/>
    <w:rsid w:val="003F2EF9"/>
    <w:rsid w:val="003F489A"/>
    <w:rsid w:val="003F4B6B"/>
    <w:rsid w:val="003F63FD"/>
    <w:rsid w:val="003F6A34"/>
    <w:rsid w:val="003F6C4E"/>
    <w:rsid w:val="003F6CBB"/>
    <w:rsid w:val="003F72BD"/>
    <w:rsid w:val="0040089F"/>
    <w:rsid w:val="00401D64"/>
    <w:rsid w:val="00401ECC"/>
    <w:rsid w:val="00401F4F"/>
    <w:rsid w:val="00402124"/>
    <w:rsid w:val="004021A0"/>
    <w:rsid w:val="00402856"/>
    <w:rsid w:val="00402A71"/>
    <w:rsid w:val="004031F4"/>
    <w:rsid w:val="00403A39"/>
    <w:rsid w:val="00404130"/>
    <w:rsid w:val="00405881"/>
    <w:rsid w:val="00406DCC"/>
    <w:rsid w:val="00406F9C"/>
    <w:rsid w:val="00407006"/>
    <w:rsid w:val="00407394"/>
    <w:rsid w:val="00407805"/>
    <w:rsid w:val="00407D47"/>
    <w:rsid w:val="00410D37"/>
    <w:rsid w:val="00410DE1"/>
    <w:rsid w:val="004119F3"/>
    <w:rsid w:val="00411EFF"/>
    <w:rsid w:val="004121EC"/>
    <w:rsid w:val="00412245"/>
    <w:rsid w:val="00413052"/>
    <w:rsid w:val="00414755"/>
    <w:rsid w:val="00417749"/>
    <w:rsid w:val="00417D7B"/>
    <w:rsid w:val="00417F3F"/>
    <w:rsid w:val="004215A8"/>
    <w:rsid w:val="00421C47"/>
    <w:rsid w:val="004249DF"/>
    <w:rsid w:val="00425111"/>
    <w:rsid w:val="004252C1"/>
    <w:rsid w:val="00426413"/>
    <w:rsid w:val="0042653C"/>
    <w:rsid w:val="0042692A"/>
    <w:rsid w:val="00431106"/>
    <w:rsid w:val="00431991"/>
    <w:rsid w:val="004335FD"/>
    <w:rsid w:val="00433757"/>
    <w:rsid w:val="0043491A"/>
    <w:rsid w:val="00434FA5"/>
    <w:rsid w:val="00435203"/>
    <w:rsid w:val="0043542D"/>
    <w:rsid w:val="004367D4"/>
    <w:rsid w:val="004375E4"/>
    <w:rsid w:val="0044005D"/>
    <w:rsid w:val="00440AE8"/>
    <w:rsid w:val="0044123C"/>
    <w:rsid w:val="00442F19"/>
    <w:rsid w:val="00443053"/>
    <w:rsid w:val="00445010"/>
    <w:rsid w:val="004452CA"/>
    <w:rsid w:val="00445646"/>
    <w:rsid w:val="00445B23"/>
    <w:rsid w:val="004463F8"/>
    <w:rsid w:val="00446727"/>
    <w:rsid w:val="0044737C"/>
    <w:rsid w:val="00447B36"/>
    <w:rsid w:val="00447C74"/>
    <w:rsid w:val="0045008C"/>
    <w:rsid w:val="00450826"/>
    <w:rsid w:val="00452CB6"/>
    <w:rsid w:val="00454172"/>
    <w:rsid w:val="00454615"/>
    <w:rsid w:val="00455079"/>
    <w:rsid w:val="00455A3A"/>
    <w:rsid w:val="0045648A"/>
    <w:rsid w:val="00457AB9"/>
    <w:rsid w:val="00457DD0"/>
    <w:rsid w:val="004605C1"/>
    <w:rsid w:val="00460952"/>
    <w:rsid w:val="00462064"/>
    <w:rsid w:val="00462AD1"/>
    <w:rsid w:val="00463001"/>
    <w:rsid w:val="0046487F"/>
    <w:rsid w:val="004648EB"/>
    <w:rsid w:val="004652D7"/>
    <w:rsid w:val="00465E3A"/>
    <w:rsid w:val="00467C40"/>
    <w:rsid w:val="00470591"/>
    <w:rsid w:val="00471462"/>
    <w:rsid w:val="004714CB"/>
    <w:rsid w:val="00472EB6"/>
    <w:rsid w:val="0047311F"/>
    <w:rsid w:val="00473357"/>
    <w:rsid w:val="00473E81"/>
    <w:rsid w:val="0047444E"/>
    <w:rsid w:val="0047478E"/>
    <w:rsid w:val="00474EE6"/>
    <w:rsid w:val="0047502F"/>
    <w:rsid w:val="00475450"/>
    <w:rsid w:val="00475D88"/>
    <w:rsid w:val="0047657B"/>
    <w:rsid w:val="00476A47"/>
    <w:rsid w:val="00477A61"/>
    <w:rsid w:val="004802E2"/>
    <w:rsid w:val="00480CDD"/>
    <w:rsid w:val="00481961"/>
    <w:rsid w:val="00483812"/>
    <w:rsid w:val="0048440F"/>
    <w:rsid w:val="0048457D"/>
    <w:rsid w:val="00484709"/>
    <w:rsid w:val="00484B08"/>
    <w:rsid w:val="00484D57"/>
    <w:rsid w:val="00485068"/>
    <w:rsid w:val="00485320"/>
    <w:rsid w:val="004874EB"/>
    <w:rsid w:val="00487F00"/>
    <w:rsid w:val="0049028B"/>
    <w:rsid w:val="00491653"/>
    <w:rsid w:val="004917D7"/>
    <w:rsid w:val="0049183E"/>
    <w:rsid w:val="00492918"/>
    <w:rsid w:val="004938CD"/>
    <w:rsid w:val="00494D99"/>
    <w:rsid w:val="00495170"/>
    <w:rsid w:val="004953D2"/>
    <w:rsid w:val="00495BE8"/>
    <w:rsid w:val="0049613F"/>
    <w:rsid w:val="00496DD8"/>
    <w:rsid w:val="00496E9B"/>
    <w:rsid w:val="00496F6B"/>
    <w:rsid w:val="00497DDC"/>
    <w:rsid w:val="004A015E"/>
    <w:rsid w:val="004A1D8B"/>
    <w:rsid w:val="004A4CE5"/>
    <w:rsid w:val="004A5D75"/>
    <w:rsid w:val="004A6053"/>
    <w:rsid w:val="004A6C4B"/>
    <w:rsid w:val="004A7116"/>
    <w:rsid w:val="004A7CE0"/>
    <w:rsid w:val="004B0062"/>
    <w:rsid w:val="004B13AD"/>
    <w:rsid w:val="004B1958"/>
    <w:rsid w:val="004B1986"/>
    <w:rsid w:val="004B37DB"/>
    <w:rsid w:val="004B3E7E"/>
    <w:rsid w:val="004B58B7"/>
    <w:rsid w:val="004B5E2E"/>
    <w:rsid w:val="004B6144"/>
    <w:rsid w:val="004B62AB"/>
    <w:rsid w:val="004B63CA"/>
    <w:rsid w:val="004B6760"/>
    <w:rsid w:val="004B76C4"/>
    <w:rsid w:val="004B7AD8"/>
    <w:rsid w:val="004C0835"/>
    <w:rsid w:val="004C094C"/>
    <w:rsid w:val="004C11F2"/>
    <w:rsid w:val="004C20B4"/>
    <w:rsid w:val="004C3E39"/>
    <w:rsid w:val="004C6F9F"/>
    <w:rsid w:val="004C71AB"/>
    <w:rsid w:val="004C7C0B"/>
    <w:rsid w:val="004D1210"/>
    <w:rsid w:val="004D1CA4"/>
    <w:rsid w:val="004D247F"/>
    <w:rsid w:val="004D3E69"/>
    <w:rsid w:val="004D5E0E"/>
    <w:rsid w:val="004D7349"/>
    <w:rsid w:val="004E0355"/>
    <w:rsid w:val="004E085F"/>
    <w:rsid w:val="004E1007"/>
    <w:rsid w:val="004E10BA"/>
    <w:rsid w:val="004E223D"/>
    <w:rsid w:val="004E2383"/>
    <w:rsid w:val="004E30A1"/>
    <w:rsid w:val="004E3DCA"/>
    <w:rsid w:val="004E4126"/>
    <w:rsid w:val="004E47F5"/>
    <w:rsid w:val="004E4BB7"/>
    <w:rsid w:val="004E4C39"/>
    <w:rsid w:val="004E5044"/>
    <w:rsid w:val="004E507B"/>
    <w:rsid w:val="004E50FA"/>
    <w:rsid w:val="004E6013"/>
    <w:rsid w:val="004E681A"/>
    <w:rsid w:val="004E7033"/>
    <w:rsid w:val="004E7435"/>
    <w:rsid w:val="004E75FA"/>
    <w:rsid w:val="004E768A"/>
    <w:rsid w:val="004E7861"/>
    <w:rsid w:val="004E7E03"/>
    <w:rsid w:val="004E7F02"/>
    <w:rsid w:val="004F0B59"/>
    <w:rsid w:val="004F10E5"/>
    <w:rsid w:val="004F1637"/>
    <w:rsid w:val="004F1DD2"/>
    <w:rsid w:val="004F296F"/>
    <w:rsid w:val="004F3DFA"/>
    <w:rsid w:val="004F41E1"/>
    <w:rsid w:val="004F4FFB"/>
    <w:rsid w:val="004F584A"/>
    <w:rsid w:val="004F61D1"/>
    <w:rsid w:val="004F6EEC"/>
    <w:rsid w:val="00500E15"/>
    <w:rsid w:val="0050193E"/>
    <w:rsid w:val="005019AB"/>
    <w:rsid w:val="00501C6B"/>
    <w:rsid w:val="00501CBB"/>
    <w:rsid w:val="00501ECA"/>
    <w:rsid w:val="0050269E"/>
    <w:rsid w:val="00502BCB"/>
    <w:rsid w:val="005030D3"/>
    <w:rsid w:val="0050459B"/>
    <w:rsid w:val="00505F42"/>
    <w:rsid w:val="00510001"/>
    <w:rsid w:val="0051019A"/>
    <w:rsid w:val="00512B82"/>
    <w:rsid w:val="0051301C"/>
    <w:rsid w:val="00513722"/>
    <w:rsid w:val="00513C81"/>
    <w:rsid w:val="00513CBD"/>
    <w:rsid w:val="00514643"/>
    <w:rsid w:val="005150CF"/>
    <w:rsid w:val="005153FD"/>
    <w:rsid w:val="0051643B"/>
    <w:rsid w:val="00520CE5"/>
    <w:rsid w:val="00521336"/>
    <w:rsid w:val="00523F14"/>
    <w:rsid w:val="0052425A"/>
    <w:rsid w:val="00525F3E"/>
    <w:rsid w:val="00526C38"/>
    <w:rsid w:val="0052701F"/>
    <w:rsid w:val="005272BC"/>
    <w:rsid w:val="0052755D"/>
    <w:rsid w:val="005278F7"/>
    <w:rsid w:val="00527A88"/>
    <w:rsid w:val="00530526"/>
    <w:rsid w:val="005308F2"/>
    <w:rsid w:val="00531C49"/>
    <w:rsid w:val="00532079"/>
    <w:rsid w:val="00532164"/>
    <w:rsid w:val="00533375"/>
    <w:rsid w:val="00533861"/>
    <w:rsid w:val="005341BE"/>
    <w:rsid w:val="005343C6"/>
    <w:rsid w:val="005359E8"/>
    <w:rsid w:val="00535B40"/>
    <w:rsid w:val="00535DE3"/>
    <w:rsid w:val="00536210"/>
    <w:rsid w:val="005372E9"/>
    <w:rsid w:val="0054106A"/>
    <w:rsid w:val="005417C5"/>
    <w:rsid w:val="00541932"/>
    <w:rsid w:val="005422B5"/>
    <w:rsid w:val="005447E6"/>
    <w:rsid w:val="00545ECA"/>
    <w:rsid w:val="0054606F"/>
    <w:rsid w:val="005460DA"/>
    <w:rsid w:val="005469FF"/>
    <w:rsid w:val="0054712B"/>
    <w:rsid w:val="00550866"/>
    <w:rsid w:val="00551080"/>
    <w:rsid w:val="005515F8"/>
    <w:rsid w:val="00551CD2"/>
    <w:rsid w:val="00552C47"/>
    <w:rsid w:val="00553859"/>
    <w:rsid w:val="00554348"/>
    <w:rsid w:val="0055481B"/>
    <w:rsid w:val="00556411"/>
    <w:rsid w:val="0055648D"/>
    <w:rsid w:val="0055694D"/>
    <w:rsid w:val="00556E9E"/>
    <w:rsid w:val="00557CCA"/>
    <w:rsid w:val="00557FB5"/>
    <w:rsid w:val="00560161"/>
    <w:rsid w:val="0056022B"/>
    <w:rsid w:val="005614C9"/>
    <w:rsid w:val="005618CE"/>
    <w:rsid w:val="00561955"/>
    <w:rsid w:val="00561977"/>
    <w:rsid w:val="00561A32"/>
    <w:rsid w:val="00562046"/>
    <w:rsid w:val="00563036"/>
    <w:rsid w:val="00563554"/>
    <w:rsid w:val="00564A3A"/>
    <w:rsid w:val="00564A55"/>
    <w:rsid w:val="00564F2B"/>
    <w:rsid w:val="0056580B"/>
    <w:rsid w:val="00565BA9"/>
    <w:rsid w:val="00565E63"/>
    <w:rsid w:val="00566447"/>
    <w:rsid w:val="00570203"/>
    <w:rsid w:val="0057051A"/>
    <w:rsid w:val="00570619"/>
    <w:rsid w:val="005729E2"/>
    <w:rsid w:val="00572DD2"/>
    <w:rsid w:val="00573665"/>
    <w:rsid w:val="00573780"/>
    <w:rsid w:val="005752F7"/>
    <w:rsid w:val="00575937"/>
    <w:rsid w:val="0057716E"/>
    <w:rsid w:val="00577494"/>
    <w:rsid w:val="00577F09"/>
    <w:rsid w:val="0058005F"/>
    <w:rsid w:val="0058032D"/>
    <w:rsid w:val="005804EE"/>
    <w:rsid w:val="00580A54"/>
    <w:rsid w:val="00580D6C"/>
    <w:rsid w:val="00581D1F"/>
    <w:rsid w:val="00581EE7"/>
    <w:rsid w:val="00581FB8"/>
    <w:rsid w:val="005824CB"/>
    <w:rsid w:val="00582C08"/>
    <w:rsid w:val="005857E2"/>
    <w:rsid w:val="005857E6"/>
    <w:rsid w:val="005871CD"/>
    <w:rsid w:val="00587E41"/>
    <w:rsid w:val="00587E8A"/>
    <w:rsid w:val="00590A56"/>
    <w:rsid w:val="00590FD7"/>
    <w:rsid w:val="00591038"/>
    <w:rsid w:val="005911C9"/>
    <w:rsid w:val="00591901"/>
    <w:rsid w:val="0059247E"/>
    <w:rsid w:val="005946EB"/>
    <w:rsid w:val="00594BAA"/>
    <w:rsid w:val="005958E3"/>
    <w:rsid w:val="00595982"/>
    <w:rsid w:val="00597D1D"/>
    <w:rsid w:val="00597E9D"/>
    <w:rsid w:val="00597F3F"/>
    <w:rsid w:val="005A1F8E"/>
    <w:rsid w:val="005A2B0B"/>
    <w:rsid w:val="005A338D"/>
    <w:rsid w:val="005A6B71"/>
    <w:rsid w:val="005A6F5F"/>
    <w:rsid w:val="005A7174"/>
    <w:rsid w:val="005B0F8D"/>
    <w:rsid w:val="005B3882"/>
    <w:rsid w:val="005B58D8"/>
    <w:rsid w:val="005B5B5A"/>
    <w:rsid w:val="005B5DEF"/>
    <w:rsid w:val="005B6359"/>
    <w:rsid w:val="005B6425"/>
    <w:rsid w:val="005B707D"/>
    <w:rsid w:val="005B74CE"/>
    <w:rsid w:val="005B7865"/>
    <w:rsid w:val="005B7FAE"/>
    <w:rsid w:val="005C0319"/>
    <w:rsid w:val="005C0D9A"/>
    <w:rsid w:val="005C17DE"/>
    <w:rsid w:val="005C187B"/>
    <w:rsid w:val="005C248E"/>
    <w:rsid w:val="005C3DAD"/>
    <w:rsid w:val="005C48DA"/>
    <w:rsid w:val="005C4A66"/>
    <w:rsid w:val="005C4BF6"/>
    <w:rsid w:val="005C5853"/>
    <w:rsid w:val="005D02B4"/>
    <w:rsid w:val="005D0D14"/>
    <w:rsid w:val="005D13A6"/>
    <w:rsid w:val="005D182A"/>
    <w:rsid w:val="005D257B"/>
    <w:rsid w:val="005D25AF"/>
    <w:rsid w:val="005D4D4C"/>
    <w:rsid w:val="005D4E28"/>
    <w:rsid w:val="005D4E7E"/>
    <w:rsid w:val="005D534A"/>
    <w:rsid w:val="005D5772"/>
    <w:rsid w:val="005D6894"/>
    <w:rsid w:val="005D6F83"/>
    <w:rsid w:val="005D715A"/>
    <w:rsid w:val="005D748F"/>
    <w:rsid w:val="005E05C7"/>
    <w:rsid w:val="005E16F9"/>
    <w:rsid w:val="005E1AB1"/>
    <w:rsid w:val="005E28B8"/>
    <w:rsid w:val="005E31B5"/>
    <w:rsid w:val="005E3778"/>
    <w:rsid w:val="005E4ED7"/>
    <w:rsid w:val="005E5808"/>
    <w:rsid w:val="005E5F7C"/>
    <w:rsid w:val="005E64A0"/>
    <w:rsid w:val="005E64A5"/>
    <w:rsid w:val="005E6C1E"/>
    <w:rsid w:val="005E7852"/>
    <w:rsid w:val="005E7BC6"/>
    <w:rsid w:val="005E7E23"/>
    <w:rsid w:val="005F0048"/>
    <w:rsid w:val="005F20C7"/>
    <w:rsid w:val="005F235E"/>
    <w:rsid w:val="005F3175"/>
    <w:rsid w:val="005F3F24"/>
    <w:rsid w:val="005F41D1"/>
    <w:rsid w:val="005F4FDD"/>
    <w:rsid w:val="005F558B"/>
    <w:rsid w:val="005F5C92"/>
    <w:rsid w:val="005F5EB2"/>
    <w:rsid w:val="005F6991"/>
    <w:rsid w:val="005F6CF2"/>
    <w:rsid w:val="005F7E01"/>
    <w:rsid w:val="005F7EB7"/>
    <w:rsid w:val="00600152"/>
    <w:rsid w:val="006005E3"/>
    <w:rsid w:val="0060099E"/>
    <w:rsid w:val="0060197E"/>
    <w:rsid w:val="00601E82"/>
    <w:rsid w:val="0060206A"/>
    <w:rsid w:val="006031DD"/>
    <w:rsid w:val="0060335E"/>
    <w:rsid w:val="00605DC1"/>
    <w:rsid w:val="00605FAA"/>
    <w:rsid w:val="00606B36"/>
    <w:rsid w:val="00607647"/>
    <w:rsid w:val="006077A2"/>
    <w:rsid w:val="006106F6"/>
    <w:rsid w:val="00611254"/>
    <w:rsid w:val="00612362"/>
    <w:rsid w:val="00612705"/>
    <w:rsid w:val="00612A2E"/>
    <w:rsid w:val="00613D54"/>
    <w:rsid w:val="00614232"/>
    <w:rsid w:val="00614502"/>
    <w:rsid w:val="00614580"/>
    <w:rsid w:val="00614721"/>
    <w:rsid w:val="006147EE"/>
    <w:rsid w:val="00615069"/>
    <w:rsid w:val="00615113"/>
    <w:rsid w:val="006151D7"/>
    <w:rsid w:val="006160B3"/>
    <w:rsid w:val="00616DE1"/>
    <w:rsid w:val="00617696"/>
    <w:rsid w:val="00620169"/>
    <w:rsid w:val="0062078C"/>
    <w:rsid w:val="0062078F"/>
    <w:rsid w:val="006214B9"/>
    <w:rsid w:val="0062202B"/>
    <w:rsid w:val="00622392"/>
    <w:rsid w:val="006224D9"/>
    <w:rsid w:val="00622627"/>
    <w:rsid w:val="00622EAA"/>
    <w:rsid w:val="0062341D"/>
    <w:rsid w:val="00623485"/>
    <w:rsid w:val="00623F6E"/>
    <w:rsid w:val="00624386"/>
    <w:rsid w:val="006252DF"/>
    <w:rsid w:val="006259A8"/>
    <w:rsid w:val="006270DC"/>
    <w:rsid w:val="00627E0F"/>
    <w:rsid w:val="0063172D"/>
    <w:rsid w:val="00631B44"/>
    <w:rsid w:val="006324E2"/>
    <w:rsid w:val="00632682"/>
    <w:rsid w:val="00632D58"/>
    <w:rsid w:val="00633BFD"/>
    <w:rsid w:val="0063440D"/>
    <w:rsid w:val="0063716E"/>
    <w:rsid w:val="00637CF0"/>
    <w:rsid w:val="0064090A"/>
    <w:rsid w:val="00640EC8"/>
    <w:rsid w:val="006412BF"/>
    <w:rsid w:val="00641E93"/>
    <w:rsid w:val="00642562"/>
    <w:rsid w:val="00642795"/>
    <w:rsid w:val="00642A18"/>
    <w:rsid w:val="0064388B"/>
    <w:rsid w:val="0064397A"/>
    <w:rsid w:val="0064466D"/>
    <w:rsid w:val="00644D18"/>
    <w:rsid w:val="006456D7"/>
    <w:rsid w:val="00645C16"/>
    <w:rsid w:val="00645DA6"/>
    <w:rsid w:val="006466CD"/>
    <w:rsid w:val="006467F3"/>
    <w:rsid w:val="00647A5F"/>
    <w:rsid w:val="0065036B"/>
    <w:rsid w:val="00650452"/>
    <w:rsid w:val="00650777"/>
    <w:rsid w:val="006514A3"/>
    <w:rsid w:val="00651A95"/>
    <w:rsid w:val="006528A0"/>
    <w:rsid w:val="0065370A"/>
    <w:rsid w:val="0065685C"/>
    <w:rsid w:val="0065701D"/>
    <w:rsid w:val="00660932"/>
    <w:rsid w:val="00661B7E"/>
    <w:rsid w:val="00662EC9"/>
    <w:rsid w:val="006630CE"/>
    <w:rsid w:val="006633AE"/>
    <w:rsid w:val="00663874"/>
    <w:rsid w:val="00663F25"/>
    <w:rsid w:val="0066441D"/>
    <w:rsid w:val="00664785"/>
    <w:rsid w:val="006648FA"/>
    <w:rsid w:val="00667AEE"/>
    <w:rsid w:val="00670A78"/>
    <w:rsid w:val="00671820"/>
    <w:rsid w:val="0067231A"/>
    <w:rsid w:val="006736A9"/>
    <w:rsid w:val="006739E8"/>
    <w:rsid w:val="00674010"/>
    <w:rsid w:val="00674416"/>
    <w:rsid w:val="00675B18"/>
    <w:rsid w:val="00675D8A"/>
    <w:rsid w:val="006760E8"/>
    <w:rsid w:val="00676F06"/>
    <w:rsid w:val="00677F4C"/>
    <w:rsid w:val="00681065"/>
    <w:rsid w:val="00681A49"/>
    <w:rsid w:val="00684196"/>
    <w:rsid w:val="006847B7"/>
    <w:rsid w:val="00684A4A"/>
    <w:rsid w:val="00685096"/>
    <w:rsid w:val="00685C12"/>
    <w:rsid w:val="006862A9"/>
    <w:rsid w:val="00687A17"/>
    <w:rsid w:val="00690AB9"/>
    <w:rsid w:val="00691E6F"/>
    <w:rsid w:val="00692A7D"/>
    <w:rsid w:val="00694A49"/>
    <w:rsid w:val="00694C78"/>
    <w:rsid w:val="006953A8"/>
    <w:rsid w:val="00695D1A"/>
    <w:rsid w:val="00695E38"/>
    <w:rsid w:val="00695EB5"/>
    <w:rsid w:val="00696B11"/>
    <w:rsid w:val="00696B40"/>
    <w:rsid w:val="006971BB"/>
    <w:rsid w:val="0069723B"/>
    <w:rsid w:val="00697E3F"/>
    <w:rsid w:val="006A16D6"/>
    <w:rsid w:val="006A1A22"/>
    <w:rsid w:val="006A24FB"/>
    <w:rsid w:val="006A3E61"/>
    <w:rsid w:val="006A474A"/>
    <w:rsid w:val="006A5A9D"/>
    <w:rsid w:val="006A67A3"/>
    <w:rsid w:val="006A7222"/>
    <w:rsid w:val="006A7F2A"/>
    <w:rsid w:val="006B0327"/>
    <w:rsid w:val="006B0710"/>
    <w:rsid w:val="006B1091"/>
    <w:rsid w:val="006B1428"/>
    <w:rsid w:val="006B1560"/>
    <w:rsid w:val="006B1798"/>
    <w:rsid w:val="006B17F1"/>
    <w:rsid w:val="006B2C36"/>
    <w:rsid w:val="006B3C04"/>
    <w:rsid w:val="006B45F2"/>
    <w:rsid w:val="006B6D6C"/>
    <w:rsid w:val="006B6FE2"/>
    <w:rsid w:val="006C115B"/>
    <w:rsid w:val="006C1535"/>
    <w:rsid w:val="006C3610"/>
    <w:rsid w:val="006C363A"/>
    <w:rsid w:val="006C3AA3"/>
    <w:rsid w:val="006C5801"/>
    <w:rsid w:val="006C5B9F"/>
    <w:rsid w:val="006C5DA6"/>
    <w:rsid w:val="006C5DDC"/>
    <w:rsid w:val="006C6A21"/>
    <w:rsid w:val="006C737B"/>
    <w:rsid w:val="006D032C"/>
    <w:rsid w:val="006D0773"/>
    <w:rsid w:val="006D0ED0"/>
    <w:rsid w:val="006D125C"/>
    <w:rsid w:val="006D1482"/>
    <w:rsid w:val="006D5020"/>
    <w:rsid w:val="006D510D"/>
    <w:rsid w:val="006D515E"/>
    <w:rsid w:val="006D5358"/>
    <w:rsid w:val="006D57EB"/>
    <w:rsid w:val="006D5BA1"/>
    <w:rsid w:val="006D6A7C"/>
    <w:rsid w:val="006D702E"/>
    <w:rsid w:val="006D70BC"/>
    <w:rsid w:val="006E090E"/>
    <w:rsid w:val="006E0C69"/>
    <w:rsid w:val="006E1324"/>
    <w:rsid w:val="006E1A5C"/>
    <w:rsid w:val="006E23B9"/>
    <w:rsid w:val="006E273F"/>
    <w:rsid w:val="006E29A5"/>
    <w:rsid w:val="006E3147"/>
    <w:rsid w:val="006E36D0"/>
    <w:rsid w:val="006E3F41"/>
    <w:rsid w:val="006E3F44"/>
    <w:rsid w:val="006E541F"/>
    <w:rsid w:val="006E5590"/>
    <w:rsid w:val="006E5670"/>
    <w:rsid w:val="006E5E27"/>
    <w:rsid w:val="006E66E1"/>
    <w:rsid w:val="006E686B"/>
    <w:rsid w:val="006E6C5E"/>
    <w:rsid w:val="006E6CA8"/>
    <w:rsid w:val="006E70D0"/>
    <w:rsid w:val="006E7113"/>
    <w:rsid w:val="006E778F"/>
    <w:rsid w:val="006E7E64"/>
    <w:rsid w:val="006F0354"/>
    <w:rsid w:val="006F0CF5"/>
    <w:rsid w:val="006F1711"/>
    <w:rsid w:val="006F1FFD"/>
    <w:rsid w:val="006F2414"/>
    <w:rsid w:val="006F25C4"/>
    <w:rsid w:val="006F29E5"/>
    <w:rsid w:val="006F2C9C"/>
    <w:rsid w:val="006F383E"/>
    <w:rsid w:val="006F448D"/>
    <w:rsid w:val="006F563B"/>
    <w:rsid w:val="006F5FCA"/>
    <w:rsid w:val="006F6023"/>
    <w:rsid w:val="006F6221"/>
    <w:rsid w:val="00701859"/>
    <w:rsid w:val="00701E09"/>
    <w:rsid w:val="00701E7C"/>
    <w:rsid w:val="007027A0"/>
    <w:rsid w:val="007034E0"/>
    <w:rsid w:val="00703A92"/>
    <w:rsid w:val="00703EBD"/>
    <w:rsid w:val="0070508B"/>
    <w:rsid w:val="00705E5A"/>
    <w:rsid w:val="0070617D"/>
    <w:rsid w:val="00706A76"/>
    <w:rsid w:val="00706B5B"/>
    <w:rsid w:val="007078D9"/>
    <w:rsid w:val="00707902"/>
    <w:rsid w:val="00707F6B"/>
    <w:rsid w:val="00710CE8"/>
    <w:rsid w:val="00710E26"/>
    <w:rsid w:val="0071182E"/>
    <w:rsid w:val="00712D51"/>
    <w:rsid w:val="00713288"/>
    <w:rsid w:val="00713970"/>
    <w:rsid w:val="00713B0E"/>
    <w:rsid w:val="00714A1A"/>
    <w:rsid w:val="0071543E"/>
    <w:rsid w:val="00715A2D"/>
    <w:rsid w:val="00715B24"/>
    <w:rsid w:val="00721490"/>
    <w:rsid w:val="0072155C"/>
    <w:rsid w:val="0072224E"/>
    <w:rsid w:val="007227BC"/>
    <w:rsid w:val="007238C3"/>
    <w:rsid w:val="00723A16"/>
    <w:rsid w:val="007244FA"/>
    <w:rsid w:val="00725216"/>
    <w:rsid w:val="007259CD"/>
    <w:rsid w:val="00725C65"/>
    <w:rsid w:val="007267B7"/>
    <w:rsid w:val="00726FF3"/>
    <w:rsid w:val="007271EB"/>
    <w:rsid w:val="00727245"/>
    <w:rsid w:val="00730D58"/>
    <w:rsid w:val="0073128E"/>
    <w:rsid w:val="00731804"/>
    <w:rsid w:val="00731873"/>
    <w:rsid w:val="007328C5"/>
    <w:rsid w:val="0073367A"/>
    <w:rsid w:val="00733B65"/>
    <w:rsid w:val="00733C32"/>
    <w:rsid w:val="00733DB5"/>
    <w:rsid w:val="0073427B"/>
    <w:rsid w:val="00734563"/>
    <w:rsid w:val="00735E2C"/>
    <w:rsid w:val="00735F95"/>
    <w:rsid w:val="00736157"/>
    <w:rsid w:val="0073673E"/>
    <w:rsid w:val="00736906"/>
    <w:rsid w:val="0073694B"/>
    <w:rsid w:val="00736A5D"/>
    <w:rsid w:val="00736BF3"/>
    <w:rsid w:val="00737192"/>
    <w:rsid w:val="0074056A"/>
    <w:rsid w:val="00740C71"/>
    <w:rsid w:val="00740CBE"/>
    <w:rsid w:val="00741774"/>
    <w:rsid w:val="00741BD0"/>
    <w:rsid w:val="00741D49"/>
    <w:rsid w:val="00742390"/>
    <w:rsid w:val="0074427A"/>
    <w:rsid w:val="00745D73"/>
    <w:rsid w:val="0074660C"/>
    <w:rsid w:val="00747ABD"/>
    <w:rsid w:val="00747E07"/>
    <w:rsid w:val="00747E51"/>
    <w:rsid w:val="00750B0E"/>
    <w:rsid w:val="00750B36"/>
    <w:rsid w:val="00751979"/>
    <w:rsid w:val="007521D2"/>
    <w:rsid w:val="00755A29"/>
    <w:rsid w:val="007571C4"/>
    <w:rsid w:val="007571D8"/>
    <w:rsid w:val="0075739D"/>
    <w:rsid w:val="0075798C"/>
    <w:rsid w:val="007579DE"/>
    <w:rsid w:val="007602E8"/>
    <w:rsid w:val="007605CC"/>
    <w:rsid w:val="00760695"/>
    <w:rsid w:val="0076144A"/>
    <w:rsid w:val="00761658"/>
    <w:rsid w:val="00761830"/>
    <w:rsid w:val="007619D4"/>
    <w:rsid w:val="00761BBD"/>
    <w:rsid w:val="007623DC"/>
    <w:rsid w:val="0076426E"/>
    <w:rsid w:val="00765A26"/>
    <w:rsid w:val="00765A6C"/>
    <w:rsid w:val="00765F0B"/>
    <w:rsid w:val="00766F7F"/>
    <w:rsid w:val="0076781E"/>
    <w:rsid w:val="00767856"/>
    <w:rsid w:val="00767D64"/>
    <w:rsid w:val="00770C52"/>
    <w:rsid w:val="00771CC7"/>
    <w:rsid w:val="007728A2"/>
    <w:rsid w:val="007735E2"/>
    <w:rsid w:val="00773BB5"/>
    <w:rsid w:val="00773D0D"/>
    <w:rsid w:val="00774843"/>
    <w:rsid w:val="00775126"/>
    <w:rsid w:val="007771D9"/>
    <w:rsid w:val="00777493"/>
    <w:rsid w:val="00777832"/>
    <w:rsid w:val="007778D0"/>
    <w:rsid w:val="007819C2"/>
    <w:rsid w:val="00782593"/>
    <w:rsid w:val="007828FC"/>
    <w:rsid w:val="00783F41"/>
    <w:rsid w:val="00784A71"/>
    <w:rsid w:val="0078588C"/>
    <w:rsid w:val="00785CD5"/>
    <w:rsid w:val="00786277"/>
    <w:rsid w:val="00786A4F"/>
    <w:rsid w:val="00786B43"/>
    <w:rsid w:val="00787047"/>
    <w:rsid w:val="00787262"/>
    <w:rsid w:val="00787701"/>
    <w:rsid w:val="00787C01"/>
    <w:rsid w:val="007903BE"/>
    <w:rsid w:val="0079047F"/>
    <w:rsid w:val="00790958"/>
    <w:rsid w:val="00791B15"/>
    <w:rsid w:val="00791FE9"/>
    <w:rsid w:val="0079263D"/>
    <w:rsid w:val="00792BFD"/>
    <w:rsid w:val="007939B0"/>
    <w:rsid w:val="0079400D"/>
    <w:rsid w:val="007944D9"/>
    <w:rsid w:val="007952F9"/>
    <w:rsid w:val="00795A23"/>
    <w:rsid w:val="00795BF9"/>
    <w:rsid w:val="00796673"/>
    <w:rsid w:val="00797463"/>
    <w:rsid w:val="00797A4A"/>
    <w:rsid w:val="007A0C00"/>
    <w:rsid w:val="007A19AB"/>
    <w:rsid w:val="007A1D51"/>
    <w:rsid w:val="007A2429"/>
    <w:rsid w:val="007A25EF"/>
    <w:rsid w:val="007A28CA"/>
    <w:rsid w:val="007A28F0"/>
    <w:rsid w:val="007A3151"/>
    <w:rsid w:val="007A31C6"/>
    <w:rsid w:val="007A35E3"/>
    <w:rsid w:val="007A3617"/>
    <w:rsid w:val="007A4040"/>
    <w:rsid w:val="007A4511"/>
    <w:rsid w:val="007A4BC3"/>
    <w:rsid w:val="007A4BC6"/>
    <w:rsid w:val="007A5993"/>
    <w:rsid w:val="007A5C24"/>
    <w:rsid w:val="007A5C4B"/>
    <w:rsid w:val="007A5E2B"/>
    <w:rsid w:val="007A5FB0"/>
    <w:rsid w:val="007A6C2A"/>
    <w:rsid w:val="007A7B5F"/>
    <w:rsid w:val="007B05EC"/>
    <w:rsid w:val="007B106B"/>
    <w:rsid w:val="007B1A9A"/>
    <w:rsid w:val="007B222B"/>
    <w:rsid w:val="007B309D"/>
    <w:rsid w:val="007B363D"/>
    <w:rsid w:val="007B3C74"/>
    <w:rsid w:val="007B42BF"/>
    <w:rsid w:val="007B5812"/>
    <w:rsid w:val="007B5AE1"/>
    <w:rsid w:val="007B684A"/>
    <w:rsid w:val="007B7202"/>
    <w:rsid w:val="007C0A23"/>
    <w:rsid w:val="007C1856"/>
    <w:rsid w:val="007C1DCF"/>
    <w:rsid w:val="007C3E59"/>
    <w:rsid w:val="007C3F5D"/>
    <w:rsid w:val="007C3F76"/>
    <w:rsid w:val="007C4FE6"/>
    <w:rsid w:val="007C5383"/>
    <w:rsid w:val="007C55ED"/>
    <w:rsid w:val="007C5A9F"/>
    <w:rsid w:val="007C5F34"/>
    <w:rsid w:val="007C7097"/>
    <w:rsid w:val="007C7BC5"/>
    <w:rsid w:val="007C7DDA"/>
    <w:rsid w:val="007C7ED8"/>
    <w:rsid w:val="007D13A5"/>
    <w:rsid w:val="007D1E89"/>
    <w:rsid w:val="007D28A4"/>
    <w:rsid w:val="007D2A50"/>
    <w:rsid w:val="007D30FC"/>
    <w:rsid w:val="007D3B09"/>
    <w:rsid w:val="007D425C"/>
    <w:rsid w:val="007D5A3C"/>
    <w:rsid w:val="007D6320"/>
    <w:rsid w:val="007D6903"/>
    <w:rsid w:val="007D7D07"/>
    <w:rsid w:val="007D7E80"/>
    <w:rsid w:val="007E0BD0"/>
    <w:rsid w:val="007E1169"/>
    <w:rsid w:val="007E148B"/>
    <w:rsid w:val="007E198A"/>
    <w:rsid w:val="007E207C"/>
    <w:rsid w:val="007E2680"/>
    <w:rsid w:val="007E2BA8"/>
    <w:rsid w:val="007E2EEB"/>
    <w:rsid w:val="007E398C"/>
    <w:rsid w:val="007E4517"/>
    <w:rsid w:val="007E55AE"/>
    <w:rsid w:val="007E5BF6"/>
    <w:rsid w:val="007E5E91"/>
    <w:rsid w:val="007E5FB0"/>
    <w:rsid w:val="007E687C"/>
    <w:rsid w:val="007F16BD"/>
    <w:rsid w:val="007F1EDF"/>
    <w:rsid w:val="007F2410"/>
    <w:rsid w:val="007F4F2E"/>
    <w:rsid w:val="007F6D61"/>
    <w:rsid w:val="007F6DB0"/>
    <w:rsid w:val="007F760A"/>
    <w:rsid w:val="007F7749"/>
    <w:rsid w:val="00800109"/>
    <w:rsid w:val="008005BD"/>
    <w:rsid w:val="0080065E"/>
    <w:rsid w:val="00801F4A"/>
    <w:rsid w:val="00801F6B"/>
    <w:rsid w:val="008020D9"/>
    <w:rsid w:val="008027E0"/>
    <w:rsid w:val="00804E2A"/>
    <w:rsid w:val="00805328"/>
    <w:rsid w:val="00805511"/>
    <w:rsid w:val="00806123"/>
    <w:rsid w:val="008105A5"/>
    <w:rsid w:val="0081085A"/>
    <w:rsid w:val="00811CE8"/>
    <w:rsid w:val="00812E4A"/>
    <w:rsid w:val="00813236"/>
    <w:rsid w:val="00813491"/>
    <w:rsid w:val="0081398D"/>
    <w:rsid w:val="00814D12"/>
    <w:rsid w:val="008161A9"/>
    <w:rsid w:val="0081640F"/>
    <w:rsid w:val="00820964"/>
    <w:rsid w:val="00820CCA"/>
    <w:rsid w:val="0082119C"/>
    <w:rsid w:val="0082123D"/>
    <w:rsid w:val="0082251E"/>
    <w:rsid w:val="00822645"/>
    <w:rsid w:val="00823AF9"/>
    <w:rsid w:val="00824638"/>
    <w:rsid w:val="00824698"/>
    <w:rsid w:val="00825570"/>
    <w:rsid w:val="00825CE4"/>
    <w:rsid w:val="0082686A"/>
    <w:rsid w:val="00826DE3"/>
    <w:rsid w:val="008271FE"/>
    <w:rsid w:val="008277A7"/>
    <w:rsid w:val="00827996"/>
    <w:rsid w:val="0083067E"/>
    <w:rsid w:val="00830B87"/>
    <w:rsid w:val="00830CCF"/>
    <w:rsid w:val="008329D2"/>
    <w:rsid w:val="00833AE3"/>
    <w:rsid w:val="00833EFB"/>
    <w:rsid w:val="008341A4"/>
    <w:rsid w:val="00836544"/>
    <w:rsid w:val="00837515"/>
    <w:rsid w:val="00841A32"/>
    <w:rsid w:val="00842A3F"/>
    <w:rsid w:val="00843262"/>
    <w:rsid w:val="00843760"/>
    <w:rsid w:val="00843BC1"/>
    <w:rsid w:val="0084414E"/>
    <w:rsid w:val="00844A6B"/>
    <w:rsid w:val="00845461"/>
    <w:rsid w:val="008465BB"/>
    <w:rsid w:val="00846CC7"/>
    <w:rsid w:val="00847713"/>
    <w:rsid w:val="00850403"/>
    <w:rsid w:val="00851E8E"/>
    <w:rsid w:val="00852833"/>
    <w:rsid w:val="0085591B"/>
    <w:rsid w:val="00856A13"/>
    <w:rsid w:val="00856E84"/>
    <w:rsid w:val="0085705D"/>
    <w:rsid w:val="00857240"/>
    <w:rsid w:val="0086039E"/>
    <w:rsid w:val="00860597"/>
    <w:rsid w:val="00861546"/>
    <w:rsid w:val="008615DC"/>
    <w:rsid w:val="00861E02"/>
    <w:rsid w:val="00862AD5"/>
    <w:rsid w:val="008636D4"/>
    <w:rsid w:val="008637F5"/>
    <w:rsid w:val="00863815"/>
    <w:rsid w:val="00864127"/>
    <w:rsid w:val="00864B6E"/>
    <w:rsid w:val="0086595D"/>
    <w:rsid w:val="00865F14"/>
    <w:rsid w:val="0086642E"/>
    <w:rsid w:val="00866AD9"/>
    <w:rsid w:val="00867356"/>
    <w:rsid w:val="008673CF"/>
    <w:rsid w:val="0086741F"/>
    <w:rsid w:val="008700FE"/>
    <w:rsid w:val="0087106E"/>
    <w:rsid w:val="00871601"/>
    <w:rsid w:val="008725FA"/>
    <w:rsid w:val="00872C2E"/>
    <w:rsid w:val="00874990"/>
    <w:rsid w:val="00874F68"/>
    <w:rsid w:val="0087555B"/>
    <w:rsid w:val="0087624A"/>
    <w:rsid w:val="00876F58"/>
    <w:rsid w:val="00877046"/>
    <w:rsid w:val="00877480"/>
    <w:rsid w:val="00877F17"/>
    <w:rsid w:val="0088026C"/>
    <w:rsid w:val="00880A5C"/>
    <w:rsid w:val="00880B9D"/>
    <w:rsid w:val="00880EF2"/>
    <w:rsid w:val="00881A91"/>
    <w:rsid w:val="00881ECB"/>
    <w:rsid w:val="00882D13"/>
    <w:rsid w:val="00883188"/>
    <w:rsid w:val="0088341B"/>
    <w:rsid w:val="00884879"/>
    <w:rsid w:val="008853CD"/>
    <w:rsid w:val="008857E8"/>
    <w:rsid w:val="0088609F"/>
    <w:rsid w:val="0088757A"/>
    <w:rsid w:val="0088784E"/>
    <w:rsid w:val="0089150B"/>
    <w:rsid w:val="0089161E"/>
    <w:rsid w:val="00891A73"/>
    <w:rsid w:val="00891B3D"/>
    <w:rsid w:val="00892490"/>
    <w:rsid w:val="00892A36"/>
    <w:rsid w:val="00892DD5"/>
    <w:rsid w:val="00893305"/>
    <w:rsid w:val="008939B4"/>
    <w:rsid w:val="00894A8E"/>
    <w:rsid w:val="008954FD"/>
    <w:rsid w:val="00895744"/>
    <w:rsid w:val="00896341"/>
    <w:rsid w:val="00896865"/>
    <w:rsid w:val="00897172"/>
    <w:rsid w:val="008A0AEE"/>
    <w:rsid w:val="008A1155"/>
    <w:rsid w:val="008A189D"/>
    <w:rsid w:val="008A356F"/>
    <w:rsid w:val="008A3577"/>
    <w:rsid w:val="008A408C"/>
    <w:rsid w:val="008A4B32"/>
    <w:rsid w:val="008A5163"/>
    <w:rsid w:val="008A5356"/>
    <w:rsid w:val="008A5516"/>
    <w:rsid w:val="008A6139"/>
    <w:rsid w:val="008A740D"/>
    <w:rsid w:val="008A74E9"/>
    <w:rsid w:val="008A7710"/>
    <w:rsid w:val="008A7853"/>
    <w:rsid w:val="008A79A4"/>
    <w:rsid w:val="008A7B86"/>
    <w:rsid w:val="008A7F0A"/>
    <w:rsid w:val="008B0881"/>
    <w:rsid w:val="008B08BE"/>
    <w:rsid w:val="008B1289"/>
    <w:rsid w:val="008B1C84"/>
    <w:rsid w:val="008B1C91"/>
    <w:rsid w:val="008B3FF3"/>
    <w:rsid w:val="008B4D12"/>
    <w:rsid w:val="008B4EB5"/>
    <w:rsid w:val="008B52CA"/>
    <w:rsid w:val="008B5934"/>
    <w:rsid w:val="008B5C86"/>
    <w:rsid w:val="008B6222"/>
    <w:rsid w:val="008B7CF6"/>
    <w:rsid w:val="008C077F"/>
    <w:rsid w:val="008C0919"/>
    <w:rsid w:val="008C0FFE"/>
    <w:rsid w:val="008C3270"/>
    <w:rsid w:val="008C32B7"/>
    <w:rsid w:val="008C3347"/>
    <w:rsid w:val="008C348E"/>
    <w:rsid w:val="008C3742"/>
    <w:rsid w:val="008C482B"/>
    <w:rsid w:val="008C49DC"/>
    <w:rsid w:val="008C5619"/>
    <w:rsid w:val="008C566B"/>
    <w:rsid w:val="008C5B74"/>
    <w:rsid w:val="008C68C1"/>
    <w:rsid w:val="008C6A4A"/>
    <w:rsid w:val="008C6E16"/>
    <w:rsid w:val="008C7106"/>
    <w:rsid w:val="008C759B"/>
    <w:rsid w:val="008C7D81"/>
    <w:rsid w:val="008D0114"/>
    <w:rsid w:val="008D0327"/>
    <w:rsid w:val="008D038E"/>
    <w:rsid w:val="008D27EB"/>
    <w:rsid w:val="008D4604"/>
    <w:rsid w:val="008D4C4E"/>
    <w:rsid w:val="008D67AD"/>
    <w:rsid w:val="008D705B"/>
    <w:rsid w:val="008D712F"/>
    <w:rsid w:val="008E03E1"/>
    <w:rsid w:val="008E0956"/>
    <w:rsid w:val="008E0BE2"/>
    <w:rsid w:val="008E11CE"/>
    <w:rsid w:val="008E1E83"/>
    <w:rsid w:val="008E231F"/>
    <w:rsid w:val="008E2BD4"/>
    <w:rsid w:val="008E34A2"/>
    <w:rsid w:val="008E35B8"/>
    <w:rsid w:val="008E3C83"/>
    <w:rsid w:val="008E3CD5"/>
    <w:rsid w:val="008E46BF"/>
    <w:rsid w:val="008E6858"/>
    <w:rsid w:val="008E7B27"/>
    <w:rsid w:val="008F1294"/>
    <w:rsid w:val="008F2A9E"/>
    <w:rsid w:val="008F2F6D"/>
    <w:rsid w:val="008F3136"/>
    <w:rsid w:val="008F3E25"/>
    <w:rsid w:val="008F48DA"/>
    <w:rsid w:val="008F4958"/>
    <w:rsid w:val="008F4DE2"/>
    <w:rsid w:val="008F5589"/>
    <w:rsid w:val="008F5CA0"/>
    <w:rsid w:val="008F707A"/>
    <w:rsid w:val="008F72BC"/>
    <w:rsid w:val="008F768C"/>
    <w:rsid w:val="008F7A77"/>
    <w:rsid w:val="0090034D"/>
    <w:rsid w:val="00900E96"/>
    <w:rsid w:val="0090207A"/>
    <w:rsid w:val="00907183"/>
    <w:rsid w:val="00910097"/>
    <w:rsid w:val="009112AE"/>
    <w:rsid w:val="009116F0"/>
    <w:rsid w:val="009117E6"/>
    <w:rsid w:val="00911932"/>
    <w:rsid w:val="00912180"/>
    <w:rsid w:val="00913ADC"/>
    <w:rsid w:val="009140A4"/>
    <w:rsid w:val="0091421E"/>
    <w:rsid w:val="00914E5B"/>
    <w:rsid w:val="00915294"/>
    <w:rsid w:val="00915350"/>
    <w:rsid w:val="00916A1F"/>
    <w:rsid w:val="00916E04"/>
    <w:rsid w:val="009217FE"/>
    <w:rsid w:val="0092208E"/>
    <w:rsid w:val="009220EB"/>
    <w:rsid w:val="009221BA"/>
    <w:rsid w:val="00922437"/>
    <w:rsid w:val="00922EFD"/>
    <w:rsid w:val="0092382D"/>
    <w:rsid w:val="00923888"/>
    <w:rsid w:val="009244EA"/>
    <w:rsid w:val="00924BC8"/>
    <w:rsid w:val="00925ECD"/>
    <w:rsid w:val="00926DB3"/>
    <w:rsid w:val="0092794A"/>
    <w:rsid w:val="009279F2"/>
    <w:rsid w:val="00930243"/>
    <w:rsid w:val="0093094D"/>
    <w:rsid w:val="00930BC0"/>
    <w:rsid w:val="009315FF"/>
    <w:rsid w:val="00931756"/>
    <w:rsid w:val="00931B56"/>
    <w:rsid w:val="00932D0F"/>
    <w:rsid w:val="00933074"/>
    <w:rsid w:val="009348F8"/>
    <w:rsid w:val="00935594"/>
    <w:rsid w:val="009363CE"/>
    <w:rsid w:val="00936577"/>
    <w:rsid w:val="009376DA"/>
    <w:rsid w:val="00937A9D"/>
    <w:rsid w:val="0094045B"/>
    <w:rsid w:val="00941EFF"/>
    <w:rsid w:val="00944A51"/>
    <w:rsid w:val="009456C9"/>
    <w:rsid w:val="00946ABD"/>
    <w:rsid w:val="00946B8E"/>
    <w:rsid w:val="00946DA8"/>
    <w:rsid w:val="0095013F"/>
    <w:rsid w:val="00950850"/>
    <w:rsid w:val="0095124A"/>
    <w:rsid w:val="009517E2"/>
    <w:rsid w:val="009519B9"/>
    <w:rsid w:val="00952976"/>
    <w:rsid w:val="00952983"/>
    <w:rsid w:val="00952C6E"/>
    <w:rsid w:val="00952CF4"/>
    <w:rsid w:val="0095342B"/>
    <w:rsid w:val="00953527"/>
    <w:rsid w:val="00953BE1"/>
    <w:rsid w:val="009547BF"/>
    <w:rsid w:val="00954860"/>
    <w:rsid w:val="00955361"/>
    <w:rsid w:val="00955C80"/>
    <w:rsid w:val="0095635F"/>
    <w:rsid w:val="00956792"/>
    <w:rsid w:val="009576EA"/>
    <w:rsid w:val="00961080"/>
    <w:rsid w:val="009618BA"/>
    <w:rsid w:val="00961FAE"/>
    <w:rsid w:val="0096207A"/>
    <w:rsid w:val="009628F4"/>
    <w:rsid w:val="00962FBF"/>
    <w:rsid w:val="00962FEF"/>
    <w:rsid w:val="00964975"/>
    <w:rsid w:val="0096528C"/>
    <w:rsid w:val="00965EA2"/>
    <w:rsid w:val="00966799"/>
    <w:rsid w:val="00967223"/>
    <w:rsid w:val="00967F11"/>
    <w:rsid w:val="009706CD"/>
    <w:rsid w:val="00970DB9"/>
    <w:rsid w:val="00971020"/>
    <w:rsid w:val="0097131E"/>
    <w:rsid w:val="0097145B"/>
    <w:rsid w:val="00971D5B"/>
    <w:rsid w:val="00973362"/>
    <w:rsid w:val="00974329"/>
    <w:rsid w:val="0097499A"/>
    <w:rsid w:val="00974DC7"/>
    <w:rsid w:val="00975ADD"/>
    <w:rsid w:val="00975B5A"/>
    <w:rsid w:val="0097638F"/>
    <w:rsid w:val="00980077"/>
    <w:rsid w:val="0098041B"/>
    <w:rsid w:val="00980AB0"/>
    <w:rsid w:val="0098209E"/>
    <w:rsid w:val="009821ED"/>
    <w:rsid w:val="00982710"/>
    <w:rsid w:val="009828C2"/>
    <w:rsid w:val="00982CDD"/>
    <w:rsid w:val="00983886"/>
    <w:rsid w:val="00983A26"/>
    <w:rsid w:val="00984327"/>
    <w:rsid w:val="009853B7"/>
    <w:rsid w:val="0098564C"/>
    <w:rsid w:val="00985B91"/>
    <w:rsid w:val="00985D0C"/>
    <w:rsid w:val="00986020"/>
    <w:rsid w:val="00986B2C"/>
    <w:rsid w:val="00987077"/>
    <w:rsid w:val="009870AC"/>
    <w:rsid w:val="0099028D"/>
    <w:rsid w:val="009907FB"/>
    <w:rsid w:val="009908BD"/>
    <w:rsid w:val="00990952"/>
    <w:rsid w:val="00991411"/>
    <w:rsid w:val="00992C68"/>
    <w:rsid w:val="009935E8"/>
    <w:rsid w:val="00994A5D"/>
    <w:rsid w:val="009950BC"/>
    <w:rsid w:val="009953AC"/>
    <w:rsid w:val="00996505"/>
    <w:rsid w:val="009965EE"/>
    <w:rsid w:val="00996A7A"/>
    <w:rsid w:val="00996E0F"/>
    <w:rsid w:val="00997F67"/>
    <w:rsid w:val="009A0C1E"/>
    <w:rsid w:val="009A36DA"/>
    <w:rsid w:val="009A5295"/>
    <w:rsid w:val="009A5375"/>
    <w:rsid w:val="009A5D57"/>
    <w:rsid w:val="009A76C2"/>
    <w:rsid w:val="009A78CB"/>
    <w:rsid w:val="009A7F91"/>
    <w:rsid w:val="009B0406"/>
    <w:rsid w:val="009B34A3"/>
    <w:rsid w:val="009B47AF"/>
    <w:rsid w:val="009B6894"/>
    <w:rsid w:val="009B792C"/>
    <w:rsid w:val="009C03A9"/>
    <w:rsid w:val="009C09E8"/>
    <w:rsid w:val="009C14C0"/>
    <w:rsid w:val="009C1A63"/>
    <w:rsid w:val="009C20F6"/>
    <w:rsid w:val="009C3A84"/>
    <w:rsid w:val="009C3F45"/>
    <w:rsid w:val="009C42ED"/>
    <w:rsid w:val="009C50EA"/>
    <w:rsid w:val="009C51FB"/>
    <w:rsid w:val="009C52FA"/>
    <w:rsid w:val="009C6405"/>
    <w:rsid w:val="009C6828"/>
    <w:rsid w:val="009C71B0"/>
    <w:rsid w:val="009C7962"/>
    <w:rsid w:val="009D049F"/>
    <w:rsid w:val="009D0699"/>
    <w:rsid w:val="009D0BE4"/>
    <w:rsid w:val="009D0E07"/>
    <w:rsid w:val="009D196E"/>
    <w:rsid w:val="009D1BB3"/>
    <w:rsid w:val="009D214F"/>
    <w:rsid w:val="009D309B"/>
    <w:rsid w:val="009D352C"/>
    <w:rsid w:val="009D4B6A"/>
    <w:rsid w:val="009D4DB2"/>
    <w:rsid w:val="009D51A9"/>
    <w:rsid w:val="009D5A29"/>
    <w:rsid w:val="009D5A54"/>
    <w:rsid w:val="009D5EAC"/>
    <w:rsid w:val="009D5F31"/>
    <w:rsid w:val="009D663E"/>
    <w:rsid w:val="009D6755"/>
    <w:rsid w:val="009E0374"/>
    <w:rsid w:val="009E06D7"/>
    <w:rsid w:val="009E1D91"/>
    <w:rsid w:val="009E2A6E"/>
    <w:rsid w:val="009E2D72"/>
    <w:rsid w:val="009E4058"/>
    <w:rsid w:val="009E473E"/>
    <w:rsid w:val="009E49BA"/>
    <w:rsid w:val="009E4A23"/>
    <w:rsid w:val="009E5042"/>
    <w:rsid w:val="009E522B"/>
    <w:rsid w:val="009E61F8"/>
    <w:rsid w:val="009E6B86"/>
    <w:rsid w:val="009E75D5"/>
    <w:rsid w:val="009F1D90"/>
    <w:rsid w:val="009F2C22"/>
    <w:rsid w:val="009F2C57"/>
    <w:rsid w:val="009F4AD7"/>
    <w:rsid w:val="009F5CF2"/>
    <w:rsid w:val="009F6953"/>
    <w:rsid w:val="009F78CA"/>
    <w:rsid w:val="009F7A75"/>
    <w:rsid w:val="009F7BD7"/>
    <w:rsid w:val="00A00346"/>
    <w:rsid w:val="00A009EB"/>
    <w:rsid w:val="00A00B11"/>
    <w:rsid w:val="00A013F4"/>
    <w:rsid w:val="00A01DB7"/>
    <w:rsid w:val="00A02AE8"/>
    <w:rsid w:val="00A02DC8"/>
    <w:rsid w:val="00A02F8D"/>
    <w:rsid w:val="00A03680"/>
    <w:rsid w:val="00A03D2C"/>
    <w:rsid w:val="00A04F71"/>
    <w:rsid w:val="00A05101"/>
    <w:rsid w:val="00A051CB"/>
    <w:rsid w:val="00A0591D"/>
    <w:rsid w:val="00A05B92"/>
    <w:rsid w:val="00A10698"/>
    <w:rsid w:val="00A10E1D"/>
    <w:rsid w:val="00A11AAC"/>
    <w:rsid w:val="00A11F3E"/>
    <w:rsid w:val="00A137D5"/>
    <w:rsid w:val="00A1419C"/>
    <w:rsid w:val="00A14B19"/>
    <w:rsid w:val="00A14DBB"/>
    <w:rsid w:val="00A157A6"/>
    <w:rsid w:val="00A15FD7"/>
    <w:rsid w:val="00A16DCC"/>
    <w:rsid w:val="00A16E63"/>
    <w:rsid w:val="00A17347"/>
    <w:rsid w:val="00A211EC"/>
    <w:rsid w:val="00A21CB1"/>
    <w:rsid w:val="00A21CDF"/>
    <w:rsid w:val="00A22871"/>
    <w:rsid w:val="00A22C76"/>
    <w:rsid w:val="00A22D02"/>
    <w:rsid w:val="00A22F78"/>
    <w:rsid w:val="00A23177"/>
    <w:rsid w:val="00A23E67"/>
    <w:rsid w:val="00A24182"/>
    <w:rsid w:val="00A248A4"/>
    <w:rsid w:val="00A24C69"/>
    <w:rsid w:val="00A24E33"/>
    <w:rsid w:val="00A250F4"/>
    <w:rsid w:val="00A261F6"/>
    <w:rsid w:val="00A26534"/>
    <w:rsid w:val="00A26A45"/>
    <w:rsid w:val="00A27DB6"/>
    <w:rsid w:val="00A30784"/>
    <w:rsid w:val="00A31CFB"/>
    <w:rsid w:val="00A31D8D"/>
    <w:rsid w:val="00A32185"/>
    <w:rsid w:val="00A32C60"/>
    <w:rsid w:val="00A32ECC"/>
    <w:rsid w:val="00A332B3"/>
    <w:rsid w:val="00A33D29"/>
    <w:rsid w:val="00A33E4B"/>
    <w:rsid w:val="00A340EC"/>
    <w:rsid w:val="00A34A39"/>
    <w:rsid w:val="00A34E7D"/>
    <w:rsid w:val="00A3513D"/>
    <w:rsid w:val="00A353D9"/>
    <w:rsid w:val="00A36483"/>
    <w:rsid w:val="00A37E72"/>
    <w:rsid w:val="00A40CBA"/>
    <w:rsid w:val="00A41BC6"/>
    <w:rsid w:val="00A42A0B"/>
    <w:rsid w:val="00A43206"/>
    <w:rsid w:val="00A434E7"/>
    <w:rsid w:val="00A4388B"/>
    <w:rsid w:val="00A438DD"/>
    <w:rsid w:val="00A43BD9"/>
    <w:rsid w:val="00A43FB1"/>
    <w:rsid w:val="00A453F5"/>
    <w:rsid w:val="00A45CE0"/>
    <w:rsid w:val="00A45DC0"/>
    <w:rsid w:val="00A460CB"/>
    <w:rsid w:val="00A51123"/>
    <w:rsid w:val="00A51EA0"/>
    <w:rsid w:val="00A522B9"/>
    <w:rsid w:val="00A52B16"/>
    <w:rsid w:val="00A531DD"/>
    <w:rsid w:val="00A537EF"/>
    <w:rsid w:val="00A54948"/>
    <w:rsid w:val="00A54FA9"/>
    <w:rsid w:val="00A55047"/>
    <w:rsid w:val="00A56E4C"/>
    <w:rsid w:val="00A57BFD"/>
    <w:rsid w:val="00A60A6D"/>
    <w:rsid w:val="00A60B3A"/>
    <w:rsid w:val="00A60E71"/>
    <w:rsid w:val="00A60FB3"/>
    <w:rsid w:val="00A61AB0"/>
    <w:rsid w:val="00A627B4"/>
    <w:rsid w:val="00A62C63"/>
    <w:rsid w:val="00A6304F"/>
    <w:rsid w:val="00A64097"/>
    <w:rsid w:val="00A64FDC"/>
    <w:rsid w:val="00A67928"/>
    <w:rsid w:val="00A67F86"/>
    <w:rsid w:val="00A71600"/>
    <w:rsid w:val="00A7213E"/>
    <w:rsid w:val="00A73695"/>
    <w:rsid w:val="00A73CE9"/>
    <w:rsid w:val="00A749F0"/>
    <w:rsid w:val="00A74D45"/>
    <w:rsid w:val="00A7561C"/>
    <w:rsid w:val="00A75AAA"/>
    <w:rsid w:val="00A76056"/>
    <w:rsid w:val="00A76CAB"/>
    <w:rsid w:val="00A80CCB"/>
    <w:rsid w:val="00A818DF"/>
    <w:rsid w:val="00A81909"/>
    <w:rsid w:val="00A81AB8"/>
    <w:rsid w:val="00A81CA6"/>
    <w:rsid w:val="00A82BC1"/>
    <w:rsid w:val="00A8517F"/>
    <w:rsid w:val="00A85D41"/>
    <w:rsid w:val="00A86A13"/>
    <w:rsid w:val="00A86CE5"/>
    <w:rsid w:val="00A874CC"/>
    <w:rsid w:val="00A87721"/>
    <w:rsid w:val="00A90845"/>
    <w:rsid w:val="00A90E0C"/>
    <w:rsid w:val="00A93541"/>
    <w:rsid w:val="00A95AFD"/>
    <w:rsid w:val="00A95F2C"/>
    <w:rsid w:val="00A96409"/>
    <w:rsid w:val="00A971DA"/>
    <w:rsid w:val="00A97CA1"/>
    <w:rsid w:val="00AA02B3"/>
    <w:rsid w:val="00AA121C"/>
    <w:rsid w:val="00AA249B"/>
    <w:rsid w:val="00AA31A7"/>
    <w:rsid w:val="00AA6DE9"/>
    <w:rsid w:val="00AA6F5B"/>
    <w:rsid w:val="00AA7018"/>
    <w:rsid w:val="00AB06CF"/>
    <w:rsid w:val="00AB077C"/>
    <w:rsid w:val="00AB2E9D"/>
    <w:rsid w:val="00AB3034"/>
    <w:rsid w:val="00AB3A25"/>
    <w:rsid w:val="00AB4743"/>
    <w:rsid w:val="00AB4BE0"/>
    <w:rsid w:val="00AB4BE2"/>
    <w:rsid w:val="00AB5BC3"/>
    <w:rsid w:val="00AB61A3"/>
    <w:rsid w:val="00AB6488"/>
    <w:rsid w:val="00AB6E5D"/>
    <w:rsid w:val="00AB7716"/>
    <w:rsid w:val="00AB77A3"/>
    <w:rsid w:val="00AC020E"/>
    <w:rsid w:val="00AC0FA6"/>
    <w:rsid w:val="00AC14F6"/>
    <w:rsid w:val="00AC2A9C"/>
    <w:rsid w:val="00AC3385"/>
    <w:rsid w:val="00AC48A4"/>
    <w:rsid w:val="00AC4CBA"/>
    <w:rsid w:val="00AC55A4"/>
    <w:rsid w:val="00AC561A"/>
    <w:rsid w:val="00AC624A"/>
    <w:rsid w:val="00AC7154"/>
    <w:rsid w:val="00AC75B9"/>
    <w:rsid w:val="00AC7646"/>
    <w:rsid w:val="00AC7DCE"/>
    <w:rsid w:val="00AD0909"/>
    <w:rsid w:val="00AD2A3A"/>
    <w:rsid w:val="00AD2AF5"/>
    <w:rsid w:val="00AD2D53"/>
    <w:rsid w:val="00AD4555"/>
    <w:rsid w:val="00AD4AD3"/>
    <w:rsid w:val="00AD52A9"/>
    <w:rsid w:val="00AD6769"/>
    <w:rsid w:val="00AD6BD7"/>
    <w:rsid w:val="00AD7171"/>
    <w:rsid w:val="00AD717F"/>
    <w:rsid w:val="00AD780A"/>
    <w:rsid w:val="00AE0453"/>
    <w:rsid w:val="00AE0F16"/>
    <w:rsid w:val="00AE0FC7"/>
    <w:rsid w:val="00AE1979"/>
    <w:rsid w:val="00AE253F"/>
    <w:rsid w:val="00AE2E36"/>
    <w:rsid w:val="00AE3ACD"/>
    <w:rsid w:val="00AE3AD8"/>
    <w:rsid w:val="00AE5891"/>
    <w:rsid w:val="00AE65BF"/>
    <w:rsid w:val="00AE6AFC"/>
    <w:rsid w:val="00AE6D71"/>
    <w:rsid w:val="00AE73E0"/>
    <w:rsid w:val="00AF00B3"/>
    <w:rsid w:val="00AF168C"/>
    <w:rsid w:val="00AF1A42"/>
    <w:rsid w:val="00AF29F4"/>
    <w:rsid w:val="00AF2C26"/>
    <w:rsid w:val="00AF3263"/>
    <w:rsid w:val="00AF431B"/>
    <w:rsid w:val="00AF4654"/>
    <w:rsid w:val="00AF47E5"/>
    <w:rsid w:val="00AF580E"/>
    <w:rsid w:val="00AF6435"/>
    <w:rsid w:val="00AF64C9"/>
    <w:rsid w:val="00AF6634"/>
    <w:rsid w:val="00AF6CA2"/>
    <w:rsid w:val="00AF6F36"/>
    <w:rsid w:val="00AF7229"/>
    <w:rsid w:val="00AF73FC"/>
    <w:rsid w:val="00B007FC"/>
    <w:rsid w:val="00B008C0"/>
    <w:rsid w:val="00B02E35"/>
    <w:rsid w:val="00B02FA4"/>
    <w:rsid w:val="00B03CEB"/>
    <w:rsid w:val="00B03DDA"/>
    <w:rsid w:val="00B04167"/>
    <w:rsid w:val="00B0514F"/>
    <w:rsid w:val="00B062AC"/>
    <w:rsid w:val="00B06B8D"/>
    <w:rsid w:val="00B06C71"/>
    <w:rsid w:val="00B07283"/>
    <w:rsid w:val="00B10118"/>
    <w:rsid w:val="00B102A4"/>
    <w:rsid w:val="00B107AE"/>
    <w:rsid w:val="00B1189E"/>
    <w:rsid w:val="00B124DC"/>
    <w:rsid w:val="00B12F19"/>
    <w:rsid w:val="00B135D5"/>
    <w:rsid w:val="00B13C1C"/>
    <w:rsid w:val="00B1432B"/>
    <w:rsid w:val="00B14B0A"/>
    <w:rsid w:val="00B14E2C"/>
    <w:rsid w:val="00B15192"/>
    <w:rsid w:val="00B15F62"/>
    <w:rsid w:val="00B166C2"/>
    <w:rsid w:val="00B16851"/>
    <w:rsid w:val="00B1696B"/>
    <w:rsid w:val="00B17233"/>
    <w:rsid w:val="00B17BC0"/>
    <w:rsid w:val="00B202A6"/>
    <w:rsid w:val="00B2094C"/>
    <w:rsid w:val="00B21658"/>
    <w:rsid w:val="00B216F5"/>
    <w:rsid w:val="00B21EE8"/>
    <w:rsid w:val="00B226E8"/>
    <w:rsid w:val="00B2457F"/>
    <w:rsid w:val="00B2462F"/>
    <w:rsid w:val="00B24E0B"/>
    <w:rsid w:val="00B251A8"/>
    <w:rsid w:val="00B26B21"/>
    <w:rsid w:val="00B26D68"/>
    <w:rsid w:val="00B26EC2"/>
    <w:rsid w:val="00B2765E"/>
    <w:rsid w:val="00B2792C"/>
    <w:rsid w:val="00B319BA"/>
    <w:rsid w:val="00B3219F"/>
    <w:rsid w:val="00B3283E"/>
    <w:rsid w:val="00B346C8"/>
    <w:rsid w:val="00B3500D"/>
    <w:rsid w:val="00B36C9A"/>
    <w:rsid w:val="00B37DF8"/>
    <w:rsid w:val="00B4183E"/>
    <w:rsid w:val="00B423F2"/>
    <w:rsid w:val="00B42F14"/>
    <w:rsid w:val="00B43113"/>
    <w:rsid w:val="00B442B5"/>
    <w:rsid w:val="00B44C4A"/>
    <w:rsid w:val="00B45BFD"/>
    <w:rsid w:val="00B45C66"/>
    <w:rsid w:val="00B46381"/>
    <w:rsid w:val="00B464BB"/>
    <w:rsid w:val="00B46751"/>
    <w:rsid w:val="00B46CC1"/>
    <w:rsid w:val="00B47B2D"/>
    <w:rsid w:val="00B5052C"/>
    <w:rsid w:val="00B50951"/>
    <w:rsid w:val="00B509B4"/>
    <w:rsid w:val="00B50BE5"/>
    <w:rsid w:val="00B50F58"/>
    <w:rsid w:val="00B53C4F"/>
    <w:rsid w:val="00B543E2"/>
    <w:rsid w:val="00B54BB5"/>
    <w:rsid w:val="00B55D74"/>
    <w:rsid w:val="00B56633"/>
    <w:rsid w:val="00B566D1"/>
    <w:rsid w:val="00B5690B"/>
    <w:rsid w:val="00B56B56"/>
    <w:rsid w:val="00B61F7B"/>
    <w:rsid w:val="00B61FF3"/>
    <w:rsid w:val="00B624D2"/>
    <w:rsid w:val="00B62BC7"/>
    <w:rsid w:val="00B6374E"/>
    <w:rsid w:val="00B6377C"/>
    <w:rsid w:val="00B63A1D"/>
    <w:rsid w:val="00B63B30"/>
    <w:rsid w:val="00B64108"/>
    <w:rsid w:val="00B6563D"/>
    <w:rsid w:val="00B65D1E"/>
    <w:rsid w:val="00B65E88"/>
    <w:rsid w:val="00B66061"/>
    <w:rsid w:val="00B66110"/>
    <w:rsid w:val="00B676FF"/>
    <w:rsid w:val="00B6799F"/>
    <w:rsid w:val="00B7095E"/>
    <w:rsid w:val="00B70E7A"/>
    <w:rsid w:val="00B72DE3"/>
    <w:rsid w:val="00B73FF9"/>
    <w:rsid w:val="00B74285"/>
    <w:rsid w:val="00B74526"/>
    <w:rsid w:val="00B74613"/>
    <w:rsid w:val="00B752CC"/>
    <w:rsid w:val="00B75A35"/>
    <w:rsid w:val="00B7621A"/>
    <w:rsid w:val="00B765A6"/>
    <w:rsid w:val="00B7679B"/>
    <w:rsid w:val="00B777C9"/>
    <w:rsid w:val="00B8002F"/>
    <w:rsid w:val="00B81BEF"/>
    <w:rsid w:val="00B82A34"/>
    <w:rsid w:val="00B834ED"/>
    <w:rsid w:val="00B84A97"/>
    <w:rsid w:val="00B84D66"/>
    <w:rsid w:val="00B84E2D"/>
    <w:rsid w:val="00B85BE2"/>
    <w:rsid w:val="00B85C89"/>
    <w:rsid w:val="00B86BEB"/>
    <w:rsid w:val="00B874C8"/>
    <w:rsid w:val="00B87A28"/>
    <w:rsid w:val="00B91903"/>
    <w:rsid w:val="00B92D45"/>
    <w:rsid w:val="00B95461"/>
    <w:rsid w:val="00B959C6"/>
    <w:rsid w:val="00B96042"/>
    <w:rsid w:val="00B97B69"/>
    <w:rsid w:val="00B97BB3"/>
    <w:rsid w:val="00BA21CC"/>
    <w:rsid w:val="00BA24A6"/>
    <w:rsid w:val="00BA312B"/>
    <w:rsid w:val="00BA5646"/>
    <w:rsid w:val="00BA61B3"/>
    <w:rsid w:val="00BA6414"/>
    <w:rsid w:val="00BA6D9B"/>
    <w:rsid w:val="00BA7521"/>
    <w:rsid w:val="00BB07A9"/>
    <w:rsid w:val="00BB12EA"/>
    <w:rsid w:val="00BB180A"/>
    <w:rsid w:val="00BB20B2"/>
    <w:rsid w:val="00BB22CE"/>
    <w:rsid w:val="00BB239C"/>
    <w:rsid w:val="00BB2C54"/>
    <w:rsid w:val="00BB2CCE"/>
    <w:rsid w:val="00BB3D8E"/>
    <w:rsid w:val="00BB4144"/>
    <w:rsid w:val="00BB49B3"/>
    <w:rsid w:val="00BB4A61"/>
    <w:rsid w:val="00BB5417"/>
    <w:rsid w:val="00BB5619"/>
    <w:rsid w:val="00BB5924"/>
    <w:rsid w:val="00BB5B3E"/>
    <w:rsid w:val="00BB7714"/>
    <w:rsid w:val="00BB7943"/>
    <w:rsid w:val="00BB7D90"/>
    <w:rsid w:val="00BC03D2"/>
    <w:rsid w:val="00BC10FB"/>
    <w:rsid w:val="00BC13DA"/>
    <w:rsid w:val="00BC2082"/>
    <w:rsid w:val="00BC28B2"/>
    <w:rsid w:val="00BC292C"/>
    <w:rsid w:val="00BC3C3A"/>
    <w:rsid w:val="00BC45BC"/>
    <w:rsid w:val="00BC48AA"/>
    <w:rsid w:val="00BC4CD9"/>
    <w:rsid w:val="00BC5C10"/>
    <w:rsid w:val="00BC7B98"/>
    <w:rsid w:val="00BC7D60"/>
    <w:rsid w:val="00BD0546"/>
    <w:rsid w:val="00BD089D"/>
    <w:rsid w:val="00BD0C2E"/>
    <w:rsid w:val="00BD12FE"/>
    <w:rsid w:val="00BD1597"/>
    <w:rsid w:val="00BD1A6A"/>
    <w:rsid w:val="00BD2EC2"/>
    <w:rsid w:val="00BD3E41"/>
    <w:rsid w:val="00BD3FE5"/>
    <w:rsid w:val="00BD46D6"/>
    <w:rsid w:val="00BD49E6"/>
    <w:rsid w:val="00BD5D76"/>
    <w:rsid w:val="00BD6383"/>
    <w:rsid w:val="00BD6F7B"/>
    <w:rsid w:val="00BD7A74"/>
    <w:rsid w:val="00BD7CD3"/>
    <w:rsid w:val="00BE081C"/>
    <w:rsid w:val="00BE1128"/>
    <w:rsid w:val="00BE1838"/>
    <w:rsid w:val="00BE198F"/>
    <w:rsid w:val="00BE2043"/>
    <w:rsid w:val="00BE45B0"/>
    <w:rsid w:val="00BE5269"/>
    <w:rsid w:val="00BE691C"/>
    <w:rsid w:val="00BE6BF1"/>
    <w:rsid w:val="00BE6CC9"/>
    <w:rsid w:val="00BE74E3"/>
    <w:rsid w:val="00BE759C"/>
    <w:rsid w:val="00BE7815"/>
    <w:rsid w:val="00BE7CC4"/>
    <w:rsid w:val="00BF10E7"/>
    <w:rsid w:val="00BF1212"/>
    <w:rsid w:val="00BF168D"/>
    <w:rsid w:val="00BF24E5"/>
    <w:rsid w:val="00BF250A"/>
    <w:rsid w:val="00BF265A"/>
    <w:rsid w:val="00BF26AE"/>
    <w:rsid w:val="00BF27C2"/>
    <w:rsid w:val="00BF2B8A"/>
    <w:rsid w:val="00BF2C12"/>
    <w:rsid w:val="00BF3B56"/>
    <w:rsid w:val="00BF3E4A"/>
    <w:rsid w:val="00BF4ABD"/>
    <w:rsid w:val="00BF4D43"/>
    <w:rsid w:val="00BF50DE"/>
    <w:rsid w:val="00BF51D9"/>
    <w:rsid w:val="00BF53E5"/>
    <w:rsid w:val="00BF5A1D"/>
    <w:rsid w:val="00BF5A9D"/>
    <w:rsid w:val="00BF5B7B"/>
    <w:rsid w:val="00BF726F"/>
    <w:rsid w:val="00BF74E3"/>
    <w:rsid w:val="00C0160C"/>
    <w:rsid w:val="00C01A79"/>
    <w:rsid w:val="00C01D49"/>
    <w:rsid w:val="00C0249E"/>
    <w:rsid w:val="00C045C6"/>
    <w:rsid w:val="00C04688"/>
    <w:rsid w:val="00C05214"/>
    <w:rsid w:val="00C05358"/>
    <w:rsid w:val="00C058FD"/>
    <w:rsid w:val="00C062B3"/>
    <w:rsid w:val="00C06391"/>
    <w:rsid w:val="00C076F8"/>
    <w:rsid w:val="00C1022E"/>
    <w:rsid w:val="00C113CC"/>
    <w:rsid w:val="00C124C7"/>
    <w:rsid w:val="00C131AF"/>
    <w:rsid w:val="00C138AA"/>
    <w:rsid w:val="00C1423C"/>
    <w:rsid w:val="00C1488F"/>
    <w:rsid w:val="00C174E7"/>
    <w:rsid w:val="00C17CE8"/>
    <w:rsid w:val="00C17DA4"/>
    <w:rsid w:val="00C21131"/>
    <w:rsid w:val="00C21802"/>
    <w:rsid w:val="00C22BE0"/>
    <w:rsid w:val="00C23E6C"/>
    <w:rsid w:val="00C248B5"/>
    <w:rsid w:val="00C25214"/>
    <w:rsid w:val="00C252F1"/>
    <w:rsid w:val="00C262B2"/>
    <w:rsid w:val="00C26880"/>
    <w:rsid w:val="00C269E7"/>
    <w:rsid w:val="00C26A10"/>
    <w:rsid w:val="00C26C74"/>
    <w:rsid w:val="00C27DA4"/>
    <w:rsid w:val="00C3153B"/>
    <w:rsid w:val="00C33FED"/>
    <w:rsid w:val="00C34246"/>
    <w:rsid w:val="00C34E04"/>
    <w:rsid w:val="00C34E3C"/>
    <w:rsid w:val="00C356B0"/>
    <w:rsid w:val="00C358EE"/>
    <w:rsid w:val="00C366FA"/>
    <w:rsid w:val="00C36EFC"/>
    <w:rsid w:val="00C4074A"/>
    <w:rsid w:val="00C41008"/>
    <w:rsid w:val="00C41890"/>
    <w:rsid w:val="00C41DE1"/>
    <w:rsid w:val="00C41E33"/>
    <w:rsid w:val="00C420D1"/>
    <w:rsid w:val="00C42C79"/>
    <w:rsid w:val="00C43208"/>
    <w:rsid w:val="00C4347D"/>
    <w:rsid w:val="00C442D8"/>
    <w:rsid w:val="00C449CF"/>
    <w:rsid w:val="00C45FF0"/>
    <w:rsid w:val="00C4600B"/>
    <w:rsid w:val="00C4606E"/>
    <w:rsid w:val="00C46ED5"/>
    <w:rsid w:val="00C507C8"/>
    <w:rsid w:val="00C51545"/>
    <w:rsid w:val="00C52C29"/>
    <w:rsid w:val="00C533A3"/>
    <w:rsid w:val="00C536C6"/>
    <w:rsid w:val="00C536DC"/>
    <w:rsid w:val="00C542B9"/>
    <w:rsid w:val="00C55065"/>
    <w:rsid w:val="00C55937"/>
    <w:rsid w:val="00C55C5B"/>
    <w:rsid w:val="00C5704F"/>
    <w:rsid w:val="00C60040"/>
    <w:rsid w:val="00C609D5"/>
    <w:rsid w:val="00C60AC4"/>
    <w:rsid w:val="00C61AC8"/>
    <w:rsid w:val="00C61F82"/>
    <w:rsid w:val="00C62514"/>
    <w:rsid w:val="00C62C04"/>
    <w:rsid w:val="00C62D04"/>
    <w:rsid w:val="00C62E9B"/>
    <w:rsid w:val="00C62F85"/>
    <w:rsid w:val="00C63B5D"/>
    <w:rsid w:val="00C64081"/>
    <w:rsid w:val="00C642BC"/>
    <w:rsid w:val="00C6446A"/>
    <w:rsid w:val="00C67400"/>
    <w:rsid w:val="00C67807"/>
    <w:rsid w:val="00C72043"/>
    <w:rsid w:val="00C72385"/>
    <w:rsid w:val="00C72A7F"/>
    <w:rsid w:val="00C73AA9"/>
    <w:rsid w:val="00C748D9"/>
    <w:rsid w:val="00C74B61"/>
    <w:rsid w:val="00C74F04"/>
    <w:rsid w:val="00C75C95"/>
    <w:rsid w:val="00C7602B"/>
    <w:rsid w:val="00C80B88"/>
    <w:rsid w:val="00C814E8"/>
    <w:rsid w:val="00C83156"/>
    <w:rsid w:val="00C83AF3"/>
    <w:rsid w:val="00C8410F"/>
    <w:rsid w:val="00C84531"/>
    <w:rsid w:val="00C84B32"/>
    <w:rsid w:val="00C84DAC"/>
    <w:rsid w:val="00C84DED"/>
    <w:rsid w:val="00C852F1"/>
    <w:rsid w:val="00C85543"/>
    <w:rsid w:val="00C85C4A"/>
    <w:rsid w:val="00C86292"/>
    <w:rsid w:val="00C908A2"/>
    <w:rsid w:val="00C91E00"/>
    <w:rsid w:val="00C920B4"/>
    <w:rsid w:val="00C93A01"/>
    <w:rsid w:val="00C942D6"/>
    <w:rsid w:val="00C951EF"/>
    <w:rsid w:val="00C9634B"/>
    <w:rsid w:val="00C9655A"/>
    <w:rsid w:val="00C96887"/>
    <w:rsid w:val="00C969C4"/>
    <w:rsid w:val="00CA014D"/>
    <w:rsid w:val="00CA02BF"/>
    <w:rsid w:val="00CA1BE9"/>
    <w:rsid w:val="00CA2B79"/>
    <w:rsid w:val="00CA2FEF"/>
    <w:rsid w:val="00CA405B"/>
    <w:rsid w:val="00CA52FB"/>
    <w:rsid w:val="00CA5443"/>
    <w:rsid w:val="00CA602E"/>
    <w:rsid w:val="00CA6126"/>
    <w:rsid w:val="00CA67D6"/>
    <w:rsid w:val="00CA7162"/>
    <w:rsid w:val="00CA7CEF"/>
    <w:rsid w:val="00CA7D6A"/>
    <w:rsid w:val="00CB0675"/>
    <w:rsid w:val="00CB06AE"/>
    <w:rsid w:val="00CB0C94"/>
    <w:rsid w:val="00CB163C"/>
    <w:rsid w:val="00CB1CDA"/>
    <w:rsid w:val="00CB291A"/>
    <w:rsid w:val="00CB2AB6"/>
    <w:rsid w:val="00CB36B5"/>
    <w:rsid w:val="00CB3CC7"/>
    <w:rsid w:val="00CB57A8"/>
    <w:rsid w:val="00CB6431"/>
    <w:rsid w:val="00CB6A59"/>
    <w:rsid w:val="00CB75D7"/>
    <w:rsid w:val="00CC0771"/>
    <w:rsid w:val="00CC0E25"/>
    <w:rsid w:val="00CC234E"/>
    <w:rsid w:val="00CC2669"/>
    <w:rsid w:val="00CC2779"/>
    <w:rsid w:val="00CC2C4E"/>
    <w:rsid w:val="00CC38EB"/>
    <w:rsid w:val="00CC427B"/>
    <w:rsid w:val="00CC5509"/>
    <w:rsid w:val="00CC5D54"/>
    <w:rsid w:val="00CC6A93"/>
    <w:rsid w:val="00CC7870"/>
    <w:rsid w:val="00CC7B37"/>
    <w:rsid w:val="00CC7D8E"/>
    <w:rsid w:val="00CD04A1"/>
    <w:rsid w:val="00CD1162"/>
    <w:rsid w:val="00CD1FB6"/>
    <w:rsid w:val="00CD1FC1"/>
    <w:rsid w:val="00CD52F8"/>
    <w:rsid w:val="00CD5BDA"/>
    <w:rsid w:val="00CD6C3D"/>
    <w:rsid w:val="00CD6E50"/>
    <w:rsid w:val="00CE205E"/>
    <w:rsid w:val="00CE268D"/>
    <w:rsid w:val="00CE3EC7"/>
    <w:rsid w:val="00CE4A8A"/>
    <w:rsid w:val="00CE5382"/>
    <w:rsid w:val="00CE678B"/>
    <w:rsid w:val="00CE749F"/>
    <w:rsid w:val="00CE7CBE"/>
    <w:rsid w:val="00CF001F"/>
    <w:rsid w:val="00CF08E1"/>
    <w:rsid w:val="00CF0F2A"/>
    <w:rsid w:val="00CF13AC"/>
    <w:rsid w:val="00CF1AFC"/>
    <w:rsid w:val="00CF2129"/>
    <w:rsid w:val="00CF253B"/>
    <w:rsid w:val="00CF29DA"/>
    <w:rsid w:val="00CF3296"/>
    <w:rsid w:val="00CF35CD"/>
    <w:rsid w:val="00CF360A"/>
    <w:rsid w:val="00CF3BFA"/>
    <w:rsid w:val="00CF3C04"/>
    <w:rsid w:val="00CF46BA"/>
    <w:rsid w:val="00CF4E9B"/>
    <w:rsid w:val="00CF584A"/>
    <w:rsid w:val="00CF68F8"/>
    <w:rsid w:val="00CF713F"/>
    <w:rsid w:val="00CF7218"/>
    <w:rsid w:val="00CF729A"/>
    <w:rsid w:val="00CF748F"/>
    <w:rsid w:val="00CF7647"/>
    <w:rsid w:val="00D01BC1"/>
    <w:rsid w:val="00D02350"/>
    <w:rsid w:val="00D03DFA"/>
    <w:rsid w:val="00D04584"/>
    <w:rsid w:val="00D0579C"/>
    <w:rsid w:val="00D06098"/>
    <w:rsid w:val="00D07652"/>
    <w:rsid w:val="00D1155B"/>
    <w:rsid w:val="00D11A29"/>
    <w:rsid w:val="00D11C73"/>
    <w:rsid w:val="00D12CAA"/>
    <w:rsid w:val="00D1383D"/>
    <w:rsid w:val="00D13A6C"/>
    <w:rsid w:val="00D14249"/>
    <w:rsid w:val="00D144AA"/>
    <w:rsid w:val="00D15846"/>
    <w:rsid w:val="00D15A9E"/>
    <w:rsid w:val="00D15F25"/>
    <w:rsid w:val="00D166D0"/>
    <w:rsid w:val="00D168AD"/>
    <w:rsid w:val="00D21656"/>
    <w:rsid w:val="00D21B75"/>
    <w:rsid w:val="00D22665"/>
    <w:rsid w:val="00D22A21"/>
    <w:rsid w:val="00D23359"/>
    <w:rsid w:val="00D23902"/>
    <w:rsid w:val="00D239A0"/>
    <w:rsid w:val="00D23A86"/>
    <w:rsid w:val="00D23D51"/>
    <w:rsid w:val="00D24163"/>
    <w:rsid w:val="00D249F0"/>
    <w:rsid w:val="00D25099"/>
    <w:rsid w:val="00D25FF5"/>
    <w:rsid w:val="00D26382"/>
    <w:rsid w:val="00D264AB"/>
    <w:rsid w:val="00D2657F"/>
    <w:rsid w:val="00D26940"/>
    <w:rsid w:val="00D26CB8"/>
    <w:rsid w:val="00D26DA2"/>
    <w:rsid w:val="00D26E50"/>
    <w:rsid w:val="00D27028"/>
    <w:rsid w:val="00D27531"/>
    <w:rsid w:val="00D27CB9"/>
    <w:rsid w:val="00D27D73"/>
    <w:rsid w:val="00D3027C"/>
    <w:rsid w:val="00D30C0C"/>
    <w:rsid w:val="00D310E6"/>
    <w:rsid w:val="00D31161"/>
    <w:rsid w:val="00D31E71"/>
    <w:rsid w:val="00D3276C"/>
    <w:rsid w:val="00D32A3C"/>
    <w:rsid w:val="00D33E60"/>
    <w:rsid w:val="00D34493"/>
    <w:rsid w:val="00D3449D"/>
    <w:rsid w:val="00D34CB4"/>
    <w:rsid w:val="00D36552"/>
    <w:rsid w:val="00D378EF"/>
    <w:rsid w:val="00D37FA8"/>
    <w:rsid w:val="00D412B9"/>
    <w:rsid w:val="00D41D98"/>
    <w:rsid w:val="00D44338"/>
    <w:rsid w:val="00D44751"/>
    <w:rsid w:val="00D4576D"/>
    <w:rsid w:val="00D50083"/>
    <w:rsid w:val="00D50450"/>
    <w:rsid w:val="00D5246A"/>
    <w:rsid w:val="00D52CDE"/>
    <w:rsid w:val="00D531C4"/>
    <w:rsid w:val="00D5340F"/>
    <w:rsid w:val="00D53572"/>
    <w:rsid w:val="00D5406F"/>
    <w:rsid w:val="00D559DF"/>
    <w:rsid w:val="00D55A3C"/>
    <w:rsid w:val="00D56093"/>
    <w:rsid w:val="00D566FB"/>
    <w:rsid w:val="00D56C8F"/>
    <w:rsid w:val="00D56E06"/>
    <w:rsid w:val="00D574D3"/>
    <w:rsid w:val="00D57607"/>
    <w:rsid w:val="00D57D1F"/>
    <w:rsid w:val="00D57F73"/>
    <w:rsid w:val="00D6073C"/>
    <w:rsid w:val="00D60AAF"/>
    <w:rsid w:val="00D61512"/>
    <w:rsid w:val="00D61720"/>
    <w:rsid w:val="00D63105"/>
    <w:rsid w:val="00D63322"/>
    <w:rsid w:val="00D63974"/>
    <w:rsid w:val="00D642EC"/>
    <w:rsid w:val="00D65A2F"/>
    <w:rsid w:val="00D6639D"/>
    <w:rsid w:val="00D70575"/>
    <w:rsid w:val="00D70957"/>
    <w:rsid w:val="00D70B8D"/>
    <w:rsid w:val="00D70C4F"/>
    <w:rsid w:val="00D70F59"/>
    <w:rsid w:val="00D71107"/>
    <w:rsid w:val="00D729D7"/>
    <w:rsid w:val="00D72E83"/>
    <w:rsid w:val="00D75A6F"/>
    <w:rsid w:val="00D75D2E"/>
    <w:rsid w:val="00D7647C"/>
    <w:rsid w:val="00D76BAA"/>
    <w:rsid w:val="00D76D1A"/>
    <w:rsid w:val="00D8028A"/>
    <w:rsid w:val="00D80B13"/>
    <w:rsid w:val="00D80F53"/>
    <w:rsid w:val="00D81BCA"/>
    <w:rsid w:val="00D82BD7"/>
    <w:rsid w:val="00D830AA"/>
    <w:rsid w:val="00D83A2A"/>
    <w:rsid w:val="00D83C24"/>
    <w:rsid w:val="00D8491F"/>
    <w:rsid w:val="00D84DC3"/>
    <w:rsid w:val="00D84FA2"/>
    <w:rsid w:val="00D8616B"/>
    <w:rsid w:val="00D8665B"/>
    <w:rsid w:val="00D86A12"/>
    <w:rsid w:val="00D86AB3"/>
    <w:rsid w:val="00D87220"/>
    <w:rsid w:val="00D8746D"/>
    <w:rsid w:val="00D90338"/>
    <w:rsid w:val="00D91342"/>
    <w:rsid w:val="00D92027"/>
    <w:rsid w:val="00D9223F"/>
    <w:rsid w:val="00D93E4B"/>
    <w:rsid w:val="00D9462E"/>
    <w:rsid w:val="00D952D4"/>
    <w:rsid w:val="00D954C0"/>
    <w:rsid w:val="00D95782"/>
    <w:rsid w:val="00D958B1"/>
    <w:rsid w:val="00DA01E9"/>
    <w:rsid w:val="00DA0FBF"/>
    <w:rsid w:val="00DA0FF5"/>
    <w:rsid w:val="00DA1226"/>
    <w:rsid w:val="00DA1619"/>
    <w:rsid w:val="00DA2E23"/>
    <w:rsid w:val="00DA4648"/>
    <w:rsid w:val="00DA4D76"/>
    <w:rsid w:val="00DA5DC6"/>
    <w:rsid w:val="00DA6E67"/>
    <w:rsid w:val="00DA7414"/>
    <w:rsid w:val="00DA7531"/>
    <w:rsid w:val="00DA7C88"/>
    <w:rsid w:val="00DA7D87"/>
    <w:rsid w:val="00DB03BA"/>
    <w:rsid w:val="00DB15B4"/>
    <w:rsid w:val="00DB2213"/>
    <w:rsid w:val="00DB453B"/>
    <w:rsid w:val="00DB5AA5"/>
    <w:rsid w:val="00DB5D72"/>
    <w:rsid w:val="00DB6450"/>
    <w:rsid w:val="00DB7136"/>
    <w:rsid w:val="00DB7AD2"/>
    <w:rsid w:val="00DB7D83"/>
    <w:rsid w:val="00DB7E14"/>
    <w:rsid w:val="00DC2176"/>
    <w:rsid w:val="00DC21E3"/>
    <w:rsid w:val="00DC23A7"/>
    <w:rsid w:val="00DC23D9"/>
    <w:rsid w:val="00DC2730"/>
    <w:rsid w:val="00DC392E"/>
    <w:rsid w:val="00DC3B64"/>
    <w:rsid w:val="00DC3C93"/>
    <w:rsid w:val="00DC4013"/>
    <w:rsid w:val="00DC577C"/>
    <w:rsid w:val="00DC6865"/>
    <w:rsid w:val="00DC7107"/>
    <w:rsid w:val="00DC76C6"/>
    <w:rsid w:val="00DC7996"/>
    <w:rsid w:val="00DD0BAB"/>
    <w:rsid w:val="00DD1B91"/>
    <w:rsid w:val="00DD3032"/>
    <w:rsid w:val="00DD3730"/>
    <w:rsid w:val="00DD3A46"/>
    <w:rsid w:val="00DD4C8C"/>
    <w:rsid w:val="00DD50C2"/>
    <w:rsid w:val="00DD5310"/>
    <w:rsid w:val="00DD5481"/>
    <w:rsid w:val="00DD59F6"/>
    <w:rsid w:val="00DD601D"/>
    <w:rsid w:val="00DD6A02"/>
    <w:rsid w:val="00DD715B"/>
    <w:rsid w:val="00DD75AF"/>
    <w:rsid w:val="00DD7B0A"/>
    <w:rsid w:val="00DE0292"/>
    <w:rsid w:val="00DE136E"/>
    <w:rsid w:val="00DE163D"/>
    <w:rsid w:val="00DE1871"/>
    <w:rsid w:val="00DE2C58"/>
    <w:rsid w:val="00DE4447"/>
    <w:rsid w:val="00DE51E3"/>
    <w:rsid w:val="00DE5C04"/>
    <w:rsid w:val="00DE60AF"/>
    <w:rsid w:val="00DE6DD1"/>
    <w:rsid w:val="00DE6DDB"/>
    <w:rsid w:val="00DF02EF"/>
    <w:rsid w:val="00DF0AE7"/>
    <w:rsid w:val="00DF0E5A"/>
    <w:rsid w:val="00DF101A"/>
    <w:rsid w:val="00DF1BA1"/>
    <w:rsid w:val="00DF2627"/>
    <w:rsid w:val="00DF271E"/>
    <w:rsid w:val="00DF29A4"/>
    <w:rsid w:val="00DF303C"/>
    <w:rsid w:val="00DF3CC5"/>
    <w:rsid w:val="00DF3DF2"/>
    <w:rsid w:val="00DF4050"/>
    <w:rsid w:val="00DF4314"/>
    <w:rsid w:val="00DF58E8"/>
    <w:rsid w:val="00DF6038"/>
    <w:rsid w:val="00DF609B"/>
    <w:rsid w:val="00DF652C"/>
    <w:rsid w:val="00DF7361"/>
    <w:rsid w:val="00DF7400"/>
    <w:rsid w:val="00DF7984"/>
    <w:rsid w:val="00E004B4"/>
    <w:rsid w:val="00E00B9E"/>
    <w:rsid w:val="00E00E1B"/>
    <w:rsid w:val="00E011E4"/>
    <w:rsid w:val="00E022CE"/>
    <w:rsid w:val="00E035B3"/>
    <w:rsid w:val="00E04522"/>
    <w:rsid w:val="00E05240"/>
    <w:rsid w:val="00E058A6"/>
    <w:rsid w:val="00E06703"/>
    <w:rsid w:val="00E0738F"/>
    <w:rsid w:val="00E07DC0"/>
    <w:rsid w:val="00E07EA8"/>
    <w:rsid w:val="00E07F0D"/>
    <w:rsid w:val="00E105A6"/>
    <w:rsid w:val="00E107BA"/>
    <w:rsid w:val="00E10BCB"/>
    <w:rsid w:val="00E10C0F"/>
    <w:rsid w:val="00E10D12"/>
    <w:rsid w:val="00E10D79"/>
    <w:rsid w:val="00E11311"/>
    <w:rsid w:val="00E122E9"/>
    <w:rsid w:val="00E1280F"/>
    <w:rsid w:val="00E1352B"/>
    <w:rsid w:val="00E13D32"/>
    <w:rsid w:val="00E143FB"/>
    <w:rsid w:val="00E156FD"/>
    <w:rsid w:val="00E15AD5"/>
    <w:rsid w:val="00E15E2E"/>
    <w:rsid w:val="00E1629B"/>
    <w:rsid w:val="00E16C87"/>
    <w:rsid w:val="00E16FFF"/>
    <w:rsid w:val="00E1711F"/>
    <w:rsid w:val="00E17750"/>
    <w:rsid w:val="00E2250B"/>
    <w:rsid w:val="00E23E7D"/>
    <w:rsid w:val="00E24828"/>
    <w:rsid w:val="00E24FC0"/>
    <w:rsid w:val="00E25417"/>
    <w:rsid w:val="00E257E7"/>
    <w:rsid w:val="00E27E4A"/>
    <w:rsid w:val="00E3016F"/>
    <w:rsid w:val="00E301DB"/>
    <w:rsid w:val="00E30D48"/>
    <w:rsid w:val="00E30F0D"/>
    <w:rsid w:val="00E32727"/>
    <w:rsid w:val="00E33D42"/>
    <w:rsid w:val="00E33E77"/>
    <w:rsid w:val="00E347EE"/>
    <w:rsid w:val="00E34A55"/>
    <w:rsid w:val="00E3629E"/>
    <w:rsid w:val="00E362B0"/>
    <w:rsid w:val="00E3657A"/>
    <w:rsid w:val="00E370E1"/>
    <w:rsid w:val="00E37493"/>
    <w:rsid w:val="00E37630"/>
    <w:rsid w:val="00E37E22"/>
    <w:rsid w:val="00E4097F"/>
    <w:rsid w:val="00E41433"/>
    <w:rsid w:val="00E41C26"/>
    <w:rsid w:val="00E42824"/>
    <w:rsid w:val="00E43201"/>
    <w:rsid w:val="00E438AA"/>
    <w:rsid w:val="00E45D67"/>
    <w:rsid w:val="00E45D92"/>
    <w:rsid w:val="00E45E82"/>
    <w:rsid w:val="00E45FB3"/>
    <w:rsid w:val="00E46769"/>
    <w:rsid w:val="00E46ACC"/>
    <w:rsid w:val="00E4708B"/>
    <w:rsid w:val="00E477D3"/>
    <w:rsid w:val="00E47FD3"/>
    <w:rsid w:val="00E504DD"/>
    <w:rsid w:val="00E5098D"/>
    <w:rsid w:val="00E509E5"/>
    <w:rsid w:val="00E5134E"/>
    <w:rsid w:val="00E533E0"/>
    <w:rsid w:val="00E53E03"/>
    <w:rsid w:val="00E54328"/>
    <w:rsid w:val="00E55911"/>
    <w:rsid w:val="00E55E3C"/>
    <w:rsid w:val="00E5749D"/>
    <w:rsid w:val="00E60668"/>
    <w:rsid w:val="00E60AFE"/>
    <w:rsid w:val="00E61A62"/>
    <w:rsid w:val="00E63129"/>
    <w:rsid w:val="00E64546"/>
    <w:rsid w:val="00E656C3"/>
    <w:rsid w:val="00E657DE"/>
    <w:rsid w:val="00E65A18"/>
    <w:rsid w:val="00E65AD1"/>
    <w:rsid w:val="00E6733D"/>
    <w:rsid w:val="00E67811"/>
    <w:rsid w:val="00E701AF"/>
    <w:rsid w:val="00E711B5"/>
    <w:rsid w:val="00E712CD"/>
    <w:rsid w:val="00E71DA1"/>
    <w:rsid w:val="00E7270A"/>
    <w:rsid w:val="00E7285F"/>
    <w:rsid w:val="00E72CCA"/>
    <w:rsid w:val="00E748F8"/>
    <w:rsid w:val="00E74E47"/>
    <w:rsid w:val="00E77753"/>
    <w:rsid w:val="00E80144"/>
    <w:rsid w:val="00E80A19"/>
    <w:rsid w:val="00E814A9"/>
    <w:rsid w:val="00E81E23"/>
    <w:rsid w:val="00E82A02"/>
    <w:rsid w:val="00E83448"/>
    <w:rsid w:val="00E85863"/>
    <w:rsid w:val="00E8606B"/>
    <w:rsid w:val="00E862EB"/>
    <w:rsid w:val="00E866A4"/>
    <w:rsid w:val="00E873D6"/>
    <w:rsid w:val="00E92387"/>
    <w:rsid w:val="00E9273E"/>
    <w:rsid w:val="00E928A5"/>
    <w:rsid w:val="00E92BC4"/>
    <w:rsid w:val="00E93407"/>
    <w:rsid w:val="00E96C30"/>
    <w:rsid w:val="00E96FC7"/>
    <w:rsid w:val="00E97303"/>
    <w:rsid w:val="00E97DC0"/>
    <w:rsid w:val="00EA029A"/>
    <w:rsid w:val="00EA14CE"/>
    <w:rsid w:val="00EA1F31"/>
    <w:rsid w:val="00EA2701"/>
    <w:rsid w:val="00EA2723"/>
    <w:rsid w:val="00EA3E3D"/>
    <w:rsid w:val="00EA4302"/>
    <w:rsid w:val="00EA4A74"/>
    <w:rsid w:val="00EA53B5"/>
    <w:rsid w:val="00EA5B29"/>
    <w:rsid w:val="00EA6255"/>
    <w:rsid w:val="00EA6B31"/>
    <w:rsid w:val="00EA7939"/>
    <w:rsid w:val="00EB0BA3"/>
    <w:rsid w:val="00EB114A"/>
    <w:rsid w:val="00EB1588"/>
    <w:rsid w:val="00EB33EA"/>
    <w:rsid w:val="00EB56AD"/>
    <w:rsid w:val="00EB6187"/>
    <w:rsid w:val="00EB68C4"/>
    <w:rsid w:val="00EB6FFD"/>
    <w:rsid w:val="00EB75B1"/>
    <w:rsid w:val="00EB767F"/>
    <w:rsid w:val="00EC061A"/>
    <w:rsid w:val="00EC0779"/>
    <w:rsid w:val="00EC07CD"/>
    <w:rsid w:val="00EC1057"/>
    <w:rsid w:val="00EC20CD"/>
    <w:rsid w:val="00EC2C19"/>
    <w:rsid w:val="00EC3715"/>
    <w:rsid w:val="00EC3E98"/>
    <w:rsid w:val="00EC4AD4"/>
    <w:rsid w:val="00EC570C"/>
    <w:rsid w:val="00EC5744"/>
    <w:rsid w:val="00EC6300"/>
    <w:rsid w:val="00EC69C7"/>
    <w:rsid w:val="00EC77BE"/>
    <w:rsid w:val="00ED0785"/>
    <w:rsid w:val="00ED07E8"/>
    <w:rsid w:val="00ED0AEB"/>
    <w:rsid w:val="00ED0C60"/>
    <w:rsid w:val="00ED1107"/>
    <w:rsid w:val="00ED1AFA"/>
    <w:rsid w:val="00ED20FF"/>
    <w:rsid w:val="00ED21D6"/>
    <w:rsid w:val="00ED21F8"/>
    <w:rsid w:val="00ED233C"/>
    <w:rsid w:val="00ED37DE"/>
    <w:rsid w:val="00ED3F24"/>
    <w:rsid w:val="00ED41F2"/>
    <w:rsid w:val="00ED4842"/>
    <w:rsid w:val="00ED5C7F"/>
    <w:rsid w:val="00ED65FF"/>
    <w:rsid w:val="00EE0021"/>
    <w:rsid w:val="00EE17C8"/>
    <w:rsid w:val="00EE1B99"/>
    <w:rsid w:val="00EE2951"/>
    <w:rsid w:val="00EE4E46"/>
    <w:rsid w:val="00EE4EC1"/>
    <w:rsid w:val="00EE53DE"/>
    <w:rsid w:val="00EE53ED"/>
    <w:rsid w:val="00EE5AD8"/>
    <w:rsid w:val="00EE64FD"/>
    <w:rsid w:val="00EE68FD"/>
    <w:rsid w:val="00EF0C97"/>
    <w:rsid w:val="00EF1DB4"/>
    <w:rsid w:val="00EF3A33"/>
    <w:rsid w:val="00EF4244"/>
    <w:rsid w:val="00EF450B"/>
    <w:rsid w:val="00EF4977"/>
    <w:rsid w:val="00EF57E2"/>
    <w:rsid w:val="00EF5B71"/>
    <w:rsid w:val="00EF5D30"/>
    <w:rsid w:val="00EF6379"/>
    <w:rsid w:val="00EF6734"/>
    <w:rsid w:val="00F007DC"/>
    <w:rsid w:val="00F00805"/>
    <w:rsid w:val="00F00847"/>
    <w:rsid w:val="00F02158"/>
    <w:rsid w:val="00F0350E"/>
    <w:rsid w:val="00F0365B"/>
    <w:rsid w:val="00F03F82"/>
    <w:rsid w:val="00F04791"/>
    <w:rsid w:val="00F049B1"/>
    <w:rsid w:val="00F04ECC"/>
    <w:rsid w:val="00F05400"/>
    <w:rsid w:val="00F05591"/>
    <w:rsid w:val="00F061AB"/>
    <w:rsid w:val="00F101D7"/>
    <w:rsid w:val="00F106A9"/>
    <w:rsid w:val="00F106D3"/>
    <w:rsid w:val="00F1165C"/>
    <w:rsid w:val="00F11A60"/>
    <w:rsid w:val="00F12869"/>
    <w:rsid w:val="00F12A5C"/>
    <w:rsid w:val="00F12C07"/>
    <w:rsid w:val="00F13850"/>
    <w:rsid w:val="00F13C37"/>
    <w:rsid w:val="00F13EE5"/>
    <w:rsid w:val="00F151C4"/>
    <w:rsid w:val="00F15B3E"/>
    <w:rsid w:val="00F16563"/>
    <w:rsid w:val="00F16C91"/>
    <w:rsid w:val="00F170E9"/>
    <w:rsid w:val="00F176FC"/>
    <w:rsid w:val="00F17EF0"/>
    <w:rsid w:val="00F200A5"/>
    <w:rsid w:val="00F20C02"/>
    <w:rsid w:val="00F220CE"/>
    <w:rsid w:val="00F22A97"/>
    <w:rsid w:val="00F23255"/>
    <w:rsid w:val="00F23371"/>
    <w:rsid w:val="00F24B3C"/>
    <w:rsid w:val="00F25F88"/>
    <w:rsid w:val="00F26002"/>
    <w:rsid w:val="00F2600B"/>
    <w:rsid w:val="00F26295"/>
    <w:rsid w:val="00F2673E"/>
    <w:rsid w:val="00F26C93"/>
    <w:rsid w:val="00F26DA5"/>
    <w:rsid w:val="00F272D6"/>
    <w:rsid w:val="00F2768F"/>
    <w:rsid w:val="00F276F5"/>
    <w:rsid w:val="00F3000A"/>
    <w:rsid w:val="00F301B2"/>
    <w:rsid w:val="00F30AAF"/>
    <w:rsid w:val="00F31D8B"/>
    <w:rsid w:val="00F32082"/>
    <w:rsid w:val="00F325A2"/>
    <w:rsid w:val="00F327C6"/>
    <w:rsid w:val="00F329F6"/>
    <w:rsid w:val="00F3323A"/>
    <w:rsid w:val="00F346D4"/>
    <w:rsid w:val="00F34D94"/>
    <w:rsid w:val="00F353C3"/>
    <w:rsid w:val="00F357EC"/>
    <w:rsid w:val="00F363B8"/>
    <w:rsid w:val="00F3641C"/>
    <w:rsid w:val="00F36B6C"/>
    <w:rsid w:val="00F37044"/>
    <w:rsid w:val="00F374D7"/>
    <w:rsid w:val="00F37D2E"/>
    <w:rsid w:val="00F40C2F"/>
    <w:rsid w:val="00F41B87"/>
    <w:rsid w:val="00F42965"/>
    <w:rsid w:val="00F42F49"/>
    <w:rsid w:val="00F43E3B"/>
    <w:rsid w:val="00F43F20"/>
    <w:rsid w:val="00F459E9"/>
    <w:rsid w:val="00F4605A"/>
    <w:rsid w:val="00F46159"/>
    <w:rsid w:val="00F46A1A"/>
    <w:rsid w:val="00F46E49"/>
    <w:rsid w:val="00F46E84"/>
    <w:rsid w:val="00F46F14"/>
    <w:rsid w:val="00F4711A"/>
    <w:rsid w:val="00F47246"/>
    <w:rsid w:val="00F4748E"/>
    <w:rsid w:val="00F50918"/>
    <w:rsid w:val="00F5126D"/>
    <w:rsid w:val="00F51F94"/>
    <w:rsid w:val="00F52BFE"/>
    <w:rsid w:val="00F52F44"/>
    <w:rsid w:val="00F536D1"/>
    <w:rsid w:val="00F53F2F"/>
    <w:rsid w:val="00F542FB"/>
    <w:rsid w:val="00F54763"/>
    <w:rsid w:val="00F54C8D"/>
    <w:rsid w:val="00F55433"/>
    <w:rsid w:val="00F5547B"/>
    <w:rsid w:val="00F55EC2"/>
    <w:rsid w:val="00F57403"/>
    <w:rsid w:val="00F605E0"/>
    <w:rsid w:val="00F6098B"/>
    <w:rsid w:val="00F60D9A"/>
    <w:rsid w:val="00F616FE"/>
    <w:rsid w:val="00F61EA5"/>
    <w:rsid w:val="00F623FB"/>
    <w:rsid w:val="00F631B9"/>
    <w:rsid w:val="00F63A9F"/>
    <w:rsid w:val="00F63B55"/>
    <w:rsid w:val="00F6480D"/>
    <w:rsid w:val="00F649C7"/>
    <w:rsid w:val="00F64F5A"/>
    <w:rsid w:val="00F65693"/>
    <w:rsid w:val="00F659F5"/>
    <w:rsid w:val="00F67183"/>
    <w:rsid w:val="00F677FB"/>
    <w:rsid w:val="00F67F37"/>
    <w:rsid w:val="00F70626"/>
    <w:rsid w:val="00F71481"/>
    <w:rsid w:val="00F74A27"/>
    <w:rsid w:val="00F75FD2"/>
    <w:rsid w:val="00F76532"/>
    <w:rsid w:val="00F77A1F"/>
    <w:rsid w:val="00F803D1"/>
    <w:rsid w:val="00F80525"/>
    <w:rsid w:val="00F815B4"/>
    <w:rsid w:val="00F825B1"/>
    <w:rsid w:val="00F83C55"/>
    <w:rsid w:val="00F85580"/>
    <w:rsid w:val="00F85D46"/>
    <w:rsid w:val="00F86D5F"/>
    <w:rsid w:val="00F871D3"/>
    <w:rsid w:val="00F9034E"/>
    <w:rsid w:val="00F90982"/>
    <w:rsid w:val="00F90C6C"/>
    <w:rsid w:val="00F91A3F"/>
    <w:rsid w:val="00F91F5C"/>
    <w:rsid w:val="00F92686"/>
    <w:rsid w:val="00F92AE9"/>
    <w:rsid w:val="00F936DA"/>
    <w:rsid w:val="00F93E22"/>
    <w:rsid w:val="00F943AB"/>
    <w:rsid w:val="00F944B0"/>
    <w:rsid w:val="00F94617"/>
    <w:rsid w:val="00F94F53"/>
    <w:rsid w:val="00F95B33"/>
    <w:rsid w:val="00F9608D"/>
    <w:rsid w:val="00F9699F"/>
    <w:rsid w:val="00F970FB"/>
    <w:rsid w:val="00F97AD6"/>
    <w:rsid w:val="00FA10F3"/>
    <w:rsid w:val="00FA20E2"/>
    <w:rsid w:val="00FA215C"/>
    <w:rsid w:val="00FA2291"/>
    <w:rsid w:val="00FA2869"/>
    <w:rsid w:val="00FA35DB"/>
    <w:rsid w:val="00FA3683"/>
    <w:rsid w:val="00FA49C3"/>
    <w:rsid w:val="00FA5AAA"/>
    <w:rsid w:val="00FA6403"/>
    <w:rsid w:val="00FA6E0B"/>
    <w:rsid w:val="00FA773B"/>
    <w:rsid w:val="00FA7FE4"/>
    <w:rsid w:val="00FB0F96"/>
    <w:rsid w:val="00FB2497"/>
    <w:rsid w:val="00FB2B24"/>
    <w:rsid w:val="00FB2C2D"/>
    <w:rsid w:val="00FB3442"/>
    <w:rsid w:val="00FB371A"/>
    <w:rsid w:val="00FB428F"/>
    <w:rsid w:val="00FB4C2C"/>
    <w:rsid w:val="00FB58A2"/>
    <w:rsid w:val="00FB769C"/>
    <w:rsid w:val="00FC03DC"/>
    <w:rsid w:val="00FC10F9"/>
    <w:rsid w:val="00FC152C"/>
    <w:rsid w:val="00FC1685"/>
    <w:rsid w:val="00FC1846"/>
    <w:rsid w:val="00FC3175"/>
    <w:rsid w:val="00FC4FFB"/>
    <w:rsid w:val="00FC52C8"/>
    <w:rsid w:val="00FC547E"/>
    <w:rsid w:val="00FC5AD4"/>
    <w:rsid w:val="00FC61D8"/>
    <w:rsid w:val="00FC723E"/>
    <w:rsid w:val="00FC760F"/>
    <w:rsid w:val="00FC7FC9"/>
    <w:rsid w:val="00FD0EF3"/>
    <w:rsid w:val="00FD12F0"/>
    <w:rsid w:val="00FD32CC"/>
    <w:rsid w:val="00FD4026"/>
    <w:rsid w:val="00FD421B"/>
    <w:rsid w:val="00FD4844"/>
    <w:rsid w:val="00FD4A01"/>
    <w:rsid w:val="00FD4C23"/>
    <w:rsid w:val="00FD4E71"/>
    <w:rsid w:val="00FD4E87"/>
    <w:rsid w:val="00FD5177"/>
    <w:rsid w:val="00FD52CC"/>
    <w:rsid w:val="00FD65E7"/>
    <w:rsid w:val="00FD7760"/>
    <w:rsid w:val="00FE035B"/>
    <w:rsid w:val="00FE0415"/>
    <w:rsid w:val="00FE090B"/>
    <w:rsid w:val="00FE1286"/>
    <w:rsid w:val="00FE1334"/>
    <w:rsid w:val="00FE1ECC"/>
    <w:rsid w:val="00FE2BEB"/>
    <w:rsid w:val="00FE2F04"/>
    <w:rsid w:val="00FE4B70"/>
    <w:rsid w:val="00FE5525"/>
    <w:rsid w:val="00FE6253"/>
    <w:rsid w:val="00FE66D2"/>
    <w:rsid w:val="00FF0A19"/>
    <w:rsid w:val="00FF1617"/>
    <w:rsid w:val="00FF1B73"/>
    <w:rsid w:val="00FF2131"/>
    <w:rsid w:val="00FF224C"/>
    <w:rsid w:val="00FF2D3D"/>
    <w:rsid w:val="00FF2EFF"/>
    <w:rsid w:val="00FF3E31"/>
    <w:rsid w:val="00FF418F"/>
    <w:rsid w:val="00FF48D0"/>
    <w:rsid w:val="00FF4922"/>
    <w:rsid w:val="00FF520F"/>
    <w:rsid w:val="00FF558B"/>
    <w:rsid w:val="00FF56D2"/>
    <w:rsid w:val="00FF783D"/>
    <w:rsid w:val="00FF7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Plain Text" w:unhideWhenUsed="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1B"/>
    <w:pPr>
      <w:widowControl w:val="0"/>
      <w:snapToGrid w:val="0"/>
      <w:spacing w:line="319" w:lineRule="auto"/>
      <w:ind w:firstLine="480"/>
    </w:pPr>
    <w:rPr>
      <w:sz w:val="18"/>
      <w:szCs w:val="18"/>
    </w:rPr>
  </w:style>
  <w:style w:type="paragraph" w:styleId="1">
    <w:name w:val="heading 1"/>
    <w:basedOn w:val="a"/>
    <w:next w:val="a"/>
    <w:link w:val="10"/>
    <w:uiPriority w:val="9"/>
    <w:qFormat/>
    <w:rsid w:val="00C83AF3"/>
    <w:pPr>
      <w:keepNext/>
      <w:widowControl/>
      <w:snapToGrid/>
      <w:spacing w:line="240" w:lineRule="auto"/>
      <w:ind w:firstLine="0"/>
      <w:jc w:val="center"/>
      <w:outlineLvl w:val="0"/>
    </w:pPr>
    <w:rPr>
      <w:b/>
      <w:bCs/>
      <w:sz w:val="28"/>
      <w:szCs w:val="28"/>
      <w:lang w:val="x-none" w:eastAsia="x-none"/>
    </w:rPr>
  </w:style>
  <w:style w:type="paragraph" w:styleId="2">
    <w:name w:val="heading 2"/>
    <w:basedOn w:val="a"/>
    <w:next w:val="a"/>
    <w:link w:val="20"/>
    <w:uiPriority w:val="99"/>
    <w:qFormat/>
    <w:rsid w:val="007C5A9F"/>
    <w:pPr>
      <w:keepNext/>
      <w:keepLines/>
      <w:widowControl/>
      <w:snapToGrid/>
      <w:spacing w:before="200" w:line="240" w:lineRule="auto"/>
      <w:ind w:firstLine="0"/>
      <w:outlineLvl w:val="1"/>
    </w:pPr>
    <w:rPr>
      <w:rFonts w:ascii="Cambria" w:hAnsi="Cambria"/>
      <w:b/>
      <w:bCs/>
      <w:color w:val="4F81BD"/>
      <w:sz w:val="26"/>
      <w:szCs w:val="26"/>
      <w:lang w:val="x-none" w:eastAsia="x-none"/>
    </w:rPr>
  </w:style>
  <w:style w:type="paragraph" w:styleId="4">
    <w:name w:val="heading 4"/>
    <w:basedOn w:val="a"/>
    <w:next w:val="a"/>
    <w:link w:val="40"/>
    <w:uiPriority w:val="9"/>
    <w:semiHidden/>
    <w:unhideWhenUsed/>
    <w:qFormat/>
    <w:rsid w:val="00425111"/>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39E"/>
    <w:rPr>
      <w:b/>
      <w:bCs/>
      <w:sz w:val="28"/>
      <w:szCs w:val="28"/>
    </w:rPr>
  </w:style>
  <w:style w:type="character" w:customStyle="1" w:styleId="20">
    <w:name w:val="Заголовок 2 Знак"/>
    <w:link w:val="2"/>
    <w:uiPriority w:val="99"/>
    <w:semiHidden/>
    <w:rsid w:val="007C5A9F"/>
    <w:rPr>
      <w:rFonts w:ascii="Cambria" w:hAnsi="Cambria" w:cs="Cambria"/>
      <w:b/>
      <w:bCs/>
      <w:color w:val="4F81BD"/>
      <w:sz w:val="26"/>
      <w:szCs w:val="26"/>
    </w:rPr>
  </w:style>
  <w:style w:type="paragraph" w:styleId="a3">
    <w:name w:val="header"/>
    <w:basedOn w:val="a"/>
    <w:link w:val="a4"/>
    <w:uiPriority w:val="99"/>
    <w:rsid w:val="004335FD"/>
    <w:pPr>
      <w:widowControl/>
      <w:tabs>
        <w:tab w:val="center" w:pos="4677"/>
        <w:tab w:val="right" w:pos="9355"/>
      </w:tabs>
      <w:snapToGrid/>
      <w:spacing w:line="240" w:lineRule="auto"/>
      <w:ind w:firstLine="0"/>
    </w:pPr>
    <w:rPr>
      <w:sz w:val="24"/>
      <w:szCs w:val="24"/>
      <w:lang w:val="x-none" w:eastAsia="x-none"/>
    </w:rPr>
  </w:style>
  <w:style w:type="character" w:customStyle="1" w:styleId="a4">
    <w:name w:val="Верхний колонтитул Знак"/>
    <w:link w:val="a3"/>
    <w:uiPriority w:val="99"/>
    <w:semiHidden/>
    <w:rsid w:val="0086039E"/>
    <w:rPr>
      <w:sz w:val="24"/>
      <w:szCs w:val="24"/>
    </w:rPr>
  </w:style>
  <w:style w:type="paragraph" w:styleId="a5">
    <w:name w:val="footer"/>
    <w:basedOn w:val="a"/>
    <w:link w:val="a6"/>
    <w:uiPriority w:val="99"/>
    <w:rsid w:val="004335FD"/>
    <w:pPr>
      <w:widowControl/>
      <w:tabs>
        <w:tab w:val="center" w:pos="4677"/>
        <w:tab w:val="right" w:pos="9355"/>
      </w:tabs>
      <w:snapToGrid/>
      <w:spacing w:line="240" w:lineRule="auto"/>
      <w:ind w:firstLine="0"/>
    </w:pPr>
    <w:rPr>
      <w:sz w:val="24"/>
      <w:szCs w:val="24"/>
      <w:lang w:val="x-none" w:eastAsia="x-none"/>
    </w:rPr>
  </w:style>
  <w:style w:type="character" w:customStyle="1" w:styleId="a6">
    <w:name w:val="Нижний колонтитул Знак"/>
    <w:link w:val="a5"/>
    <w:uiPriority w:val="99"/>
    <w:rsid w:val="0086039E"/>
    <w:rPr>
      <w:sz w:val="24"/>
      <w:szCs w:val="24"/>
    </w:rPr>
  </w:style>
  <w:style w:type="paragraph" w:styleId="a7">
    <w:name w:val="Balloon Text"/>
    <w:basedOn w:val="a"/>
    <w:link w:val="a8"/>
    <w:semiHidden/>
    <w:rsid w:val="00D57F73"/>
    <w:pPr>
      <w:widowControl/>
      <w:snapToGrid/>
      <w:spacing w:line="240" w:lineRule="auto"/>
      <w:ind w:firstLine="0"/>
    </w:pPr>
    <w:rPr>
      <w:sz w:val="2"/>
      <w:szCs w:val="2"/>
      <w:lang w:val="x-none" w:eastAsia="x-none"/>
    </w:rPr>
  </w:style>
  <w:style w:type="character" w:customStyle="1" w:styleId="a8">
    <w:name w:val="Текст выноски Знак"/>
    <w:link w:val="a7"/>
    <w:semiHidden/>
    <w:rsid w:val="0086039E"/>
    <w:rPr>
      <w:sz w:val="2"/>
      <w:szCs w:val="2"/>
    </w:rPr>
  </w:style>
  <w:style w:type="paragraph" w:styleId="a9">
    <w:name w:val="Title"/>
    <w:basedOn w:val="a"/>
    <w:link w:val="aa"/>
    <w:uiPriority w:val="99"/>
    <w:qFormat/>
    <w:rsid w:val="00C83AF3"/>
    <w:pPr>
      <w:widowControl/>
      <w:snapToGrid/>
      <w:spacing w:line="240" w:lineRule="auto"/>
      <w:ind w:firstLine="0"/>
      <w:jc w:val="center"/>
    </w:pPr>
    <w:rPr>
      <w:rFonts w:ascii="Cambria" w:hAnsi="Cambria"/>
      <w:b/>
      <w:bCs/>
      <w:kern w:val="28"/>
      <w:sz w:val="32"/>
      <w:szCs w:val="32"/>
      <w:lang w:val="x-none" w:eastAsia="x-none"/>
    </w:rPr>
  </w:style>
  <w:style w:type="character" w:customStyle="1" w:styleId="aa">
    <w:name w:val="Название Знак"/>
    <w:link w:val="a9"/>
    <w:uiPriority w:val="99"/>
    <w:rsid w:val="0086039E"/>
    <w:rPr>
      <w:rFonts w:ascii="Cambria" w:hAnsi="Cambria" w:cs="Cambria"/>
      <w:b/>
      <w:bCs/>
      <w:kern w:val="28"/>
      <w:sz w:val="32"/>
      <w:szCs w:val="32"/>
    </w:rPr>
  </w:style>
  <w:style w:type="paragraph" w:styleId="ab">
    <w:name w:val="Body Text Indent"/>
    <w:basedOn w:val="a"/>
    <w:link w:val="ac"/>
    <w:uiPriority w:val="99"/>
    <w:rsid w:val="00C83AF3"/>
    <w:pPr>
      <w:widowControl/>
      <w:snapToGrid/>
      <w:spacing w:line="240" w:lineRule="auto"/>
      <w:ind w:firstLine="567"/>
    </w:pPr>
    <w:rPr>
      <w:sz w:val="24"/>
      <w:szCs w:val="24"/>
      <w:lang w:val="x-none" w:eastAsia="x-none"/>
    </w:rPr>
  </w:style>
  <w:style w:type="character" w:customStyle="1" w:styleId="ac">
    <w:name w:val="Основной текст с отступом Знак"/>
    <w:link w:val="ab"/>
    <w:uiPriority w:val="99"/>
    <w:semiHidden/>
    <w:rsid w:val="0086039E"/>
    <w:rPr>
      <w:sz w:val="24"/>
      <w:szCs w:val="24"/>
    </w:rPr>
  </w:style>
  <w:style w:type="table" w:styleId="ad">
    <w:name w:val="Table Grid"/>
    <w:basedOn w:val="a1"/>
    <w:uiPriority w:val="59"/>
    <w:rsid w:val="00C83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iPriority w:val="99"/>
    <w:rsid w:val="00AE0453"/>
    <w:pPr>
      <w:widowControl/>
      <w:snapToGrid/>
      <w:spacing w:line="240" w:lineRule="auto"/>
      <w:ind w:firstLine="0"/>
    </w:pPr>
    <w:rPr>
      <w:rFonts w:ascii="Courier New" w:hAnsi="Courier New"/>
      <w:sz w:val="20"/>
      <w:szCs w:val="20"/>
      <w:lang w:val="x-none" w:eastAsia="x-none"/>
    </w:rPr>
  </w:style>
  <w:style w:type="character" w:customStyle="1" w:styleId="af">
    <w:name w:val="Текст Знак"/>
    <w:link w:val="ae"/>
    <w:uiPriority w:val="99"/>
    <w:semiHidden/>
    <w:rsid w:val="0086039E"/>
    <w:rPr>
      <w:rFonts w:ascii="Courier New" w:hAnsi="Courier New" w:cs="Courier New"/>
      <w:sz w:val="20"/>
      <w:szCs w:val="20"/>
    </w:rPr>
  </w:style>
  <w:style w:type="character" w:styleId="af0">
    <w:name w:val="page number"/>
    <w:basedOn w:val="a0"/>
    <w:uiPriority w:val="99"/>
    <w:rsid w:val="00211218"/>
  </w:style>
  <w:style w:type="paragraph" w:customStyle="1" w:styleId="ConsPlusNormal">
    <w:name w:val="ConsPlusNormal"/>
    <w:rsid w:val="0043491A"/>
    <w:pPr>
      <w:widowControl w:val="0"/>
      <w:autoSpaceDE w:val="0"/>
      <w:autoSpaceDN w:val="0"/>
      <w:adjustRightInd w:val="0"/>
      <w:ind w:firstLine="720"/>
    </w:pPr>
    <w:rPr>
      <w:rFonts w:ascii="Arial" w:hAnsi="Arial" w:cs="Arial"/>
    </w:rPr>
  </w:style>
  <w:style w:type="paragraph" w:styleId="21">
    <w:name w:val="Body Text Indent 2"/>
    <w:aliases w:val="Body Text Indent 2 Char"/>
    <w:basedOn w:val="a"/>
    <w:link w:val="22"/>
    <w:uiPriority w:val="99"/>
    <w:semiHidden/>
    <w:rsid w:val="002E6F16"/>
    <w:pPr>
      <w:widowControl/>
      <w:snapToGrid/>
      <w:spacing w:after="120" w:line="480" w:lineRule="auto"/>
      <w:ind w:left="283" w:firstLine="0"/>
    </w:pPr>
    <w:rPr>
      <w:sz w:val="24"/>
      <w:szCs w:val="24"/>
      <w:lang w:val="x-none" w:eastAsia="x-none"/>
    </w:rPr>
  </w:style>
  <w:style w:type="character" w:customStyle="1" w:styleId="22">
    <w:name w:val="Основной текст с отступом 2 Знак"/>
    <w:aliases w:val="Body Text Indent 2 Char Знак"/>
    <w:link w:val="21"/>
    <w:uiPriority w:val="99"/>
    <w:semiHidden/>
    <w:rsid w:val="002E6F16"/>
    <w:rPr>
      <w:sz w:val="24"/>
      <w:szCs w:val="24"/>
    </w:rPr>
  </w:style>
  <w:style w:type="paragraph" w:styleId="3">
    <w:name w:val="Body Text Indent 3"/>
    <w:aliases w:val="Body Text Indent 3 Char"/>
    <w:basedOn w:val="a"/>
    <w:link w:val="30"/>
    <w:uiPriority w:val="99"/>
    <w:semiHidden/>
    <w:rsid w:val="002E6F16"/>
    <w:pPr>
      <w:widowControl/>
      <w:snapToGrid/>
      <w:spacing w:after="120" w:line="240" w:lineRule="auto"/>
      <w:ind w:left="283" w:firstLine="0"/>
    </w:pPr>
    <w:rPr>
      <w:sz w:val="16"/>
      <w:szCs w:val="16"/>
      <w:lang w:val="x-none" w:eastAsia="x-none"/>
    </w:rPr>
  </w:style>
  <w:style w:type="character" w:customStyle="1" w:styleId="BodyTextIndent3Char1">
    <w:name w:val="Body Text Indent 3 Char1"/>
    <w:aliases w:val="Body Text Indent 3 Char Char"/>
    <w:uiPriority w:val="99"/>
    <w:semiHidden/>
    <w:rsid w:val="00D3276C"/>
    <w:rPr>
      <w:sz w:val="16"/>
      <w:szCs w:val="16"/>
    </w:rPr>
  </w:style>
  <w:style w:type="character" w:customStyle="1" w:styleId="30">
    <w:name w:val="Основной текст с отступом 3 Знак"/>
    <w:aliases w:val="Body Text Indent 3 Char Знак"/>
    <w:link w:val="3"/>
    <w:uiPriority w:val="99"/>
    <w:semiHidden/>
    <w:rsid w:val="002E6F16"/>
    <w:rPr>
      <w:sz w:val="16"/>
      <w:szCs w:val="16"/>
    </w:rPr>
  </w:style>
  <w:style w:type="paragraph" w:styleId="af1">
    <w:name w:val="List Paragraph"/>
    <w:basedOn w:val="a"/>
    <w:uiPriority w:val="99"/>
    <w:qFormat/>
    <w:rsid w:val="00955361"/>
    <w:pPr>
      <w:widowControl/>
      <w:snapToGrid/>
      <w:spacing w:line="240" w:lineRule="auto"/>
      <w:ind w:left="720" w:firstLine="0"/>
    </w:pPr>
    <w:rPr>
      <w:sz w:val="24"/>
      <w:szCs w:val="24"/>
    </w:rPr>
  </w:style>
  <w:style w:type="paragraph" w:customStyle="1" w:styleId="ConsPlusNonformat">
    <w:name w:val="ConsPlusNonformat"/>
    <w:rsid w:val="007A4040"/>
    <w:pPr>
      <w:widowControl w:val="0"/>
      <w:autoSpaceDE w:val="0"/>
      <w:autoSpaceDN w:val="0"/>
      <w:adjustRightInd w:val="0"/>
    </w:pPr>
    <w:rPr>
      <w:rFonts w:ascii="Courier New" w:hAnsi="Courier New" w:cs="Courier New"/>
    </w:rPr>
  </w:style>
  <w:style w:type="paragraph" w:styleId="af2">
    <w:name w:val="Body Text"/>
    <w:basedOn w:val="a"/>
    <w:link w:val="af3"/>
    <w:uiPriority w:val="99"/>
    <w:rsid w:val="007C5A9F"/>
    <w:pPr>
      <w:widowControl/>
      <w:snapToGrid/>
      <w:spacing w:after="120" w:line="240" w:lineRule="auto"/>
      <w:ind w:firstLine="0"/>
    </w:pPr>
    <w:rPr>
      <w:sz w:val="24"/>
      <w:szCs w:val="24"/>
      <w:lang w:val="x-none" w:eastAsia="x-none"/>
    </w:rPr>
  </w:style>
  <w:style w:type="character" w:customStyle="1" w:styleId="af3">
    <w:name w:val="Основной текст Знак"/>
    <w:link w:val="af2"/>
    <w:uiPriority w:val="99"/>
    <w:rsid w:val="007C5A9F"/>
    <w:rPr>
      <w:sz w:val="24"/>
      <w:szCs w:val="24"/>
    </w:rPr>
  </w:style>
  <w:style w:type="paragraph" w:customStyle="1" w:styleId="ConsPlusTitle">
    <w:name w:val="ConsPlusTitle"/>
    <w:rsid w:val="00971020"/>
    <w:pPr>
      <w:widowControl w:val="0"/>
      <w:autoSpaceDE w:val="0"/>
      <w:autoSpaceDN w:val="0"/>
      <w:adjustRightInd w:val="0"/>
    </w:pPr>
    <w:rPr>
      <w:rFonts w:ascii="Arial" w:hAnsi="Arial" w:cs="Arial"/>
      <w:b/>
      <w:bCs/>
    </w:rPr>
  </w:style>
  <w:style w:type="paragraph" w:styleId="23">
    <w:name w:val="Body Text 2"/>
    <w:basedOn w:val="a"/>
    <w:link w:val="24"/>
    <w:uiPriority w:val="99"/>
    <w:rsid w:val="007C1856"/>
    <w:pPr>
      <w:snapToGrid/>
      <w:spacing w:after="120" w:line="320" w:lineRule="auto"/>
      <w:ind w:left="283"/>
    </w:pPr>
    <w:rPr>
      <w:lang w:val="x-none" w:eastAsia="x-none"/>
    </w:rPr>
  </w:style>
  <w:style w:type="character" w:customStyle="1" w:styleId="24">
    <w:name w:val="Основной текст 2 Знак"/>
    <w:link w:val="23"/>
    <w:uiPriority w:val="99"/>
    <w:semiHidden/>
    <w:rsid w:val="00AF64C9"/>
    <w:rPr>
      <w:sz w:val="18"/>
      <w:szCs w:val="18"/>
    </w:rPr>
  </w:style>
  <w:style w:type="paragraph" w:customStyle="1" w:styleId="ConsNormal">
    <w:name w:val="ConsNormal"/>
    <w:uiPriority w:val="99"/>
    <w:rsid w:val="00215153"/>
    <w:pPr>
      <w:widowControl w:val="0"/>
      <w:autoSpaceDE w:val="0"/>
      <w:autoSpaceDN w:val="0"/>
      <w:adjustRightInd w:val="0"/>
      <w:ind w:right="19772" w:firstLine="720"/>
    </w:pPr>
    <w:rPr>
      <w:rFonts w:ascii="Arial" w:hAnsi="Arial" w:cs="Arial"/>
    </w:rPr>
  </w:style>
  <w:style w:type="character" w:customStyle="1" w:styleId="11">
    <w:name w:val="Знак1"/>
    <w:uiPriority w:val="99"/>
    <w:rsid w:val="00215153"/>
    <w:rPr>
      <w:sz w:val="24"/>
      <w:szCs w:val="24"/>
    </w:rPr>
  </w:style>
  <w:style w:type="character" w:styleId="af4">
    <w:name w:val="Hyperlink"/>
    <w:uiPriority w:val="99"/>
    <w:unhideWhenUsed/>
    <w:rsid w:val="00221AFF"/>
    <w:rPr>
      <w:color w:val="0000FF"/>
      <w:u w:val="single"/>
    </w:rPr>
  </w:style>
  <w:style w:type="character" w:customStyle="1" w:styleId="FontStyle25">
    <w:name w:val="Font Style25"/>
    <w:rsid w:val="00A00B11"/>
    <w:rPr>
      <w:rFonts w:ascii="Times New Roman" w:hAnsi="Times New Roman" w:cs="Times New Roman" w:hint="default"/>
      <w:sz w:val="18"/>
      <w:szCs w:val="18"/>
    </w:rPr>
  </w:style>
  <w:style w:type="paragraph" w:customStyle="1" w:styleId="210">
    <w:name w:val="Основной текст с отступом 21"/>
    <w:basedOn w:val="a"/>
    <w:rsid w:val="00B6377C"/>
    <w:pPr>
      <w:widowControl/>
      <w:snapToGrid/>
      <w:spacing w:line="240" w:lineRule="auto"/>
      <w:ind w:firstLine="567"/>
      <w:jc w:val="both"/>
    </w:pPr>
    <w:rPr>
      <w:sz w:val="28"/>
      <w:szCs w:val="20"/>
    </w:rPr>
  </w:style>
  <w:style w:type="character" w:customStyle="1" w:styleId="40">
    <w:name w:val="Заголовок 4 Знак"/>
    <w:link w:val="4"/>
    <w:uiPriority w:val="9"/>
    <w:semiHidden/>
    <w:rsid w:val="00425111"/>
    <w:rPr>
      <w:rFonts w:ascii="Calibri" w:eastAsia="Times New Roman" w:hAnsi="Calibri" w:cs="Times New Roman"/>
      <w:b/>
      <w:bCs/>
      <w:sz w:val="28"/>
      <w:szCs w:val="28"/>
    </w:rPr>
  </w:style>
  <w:style w:type="paragraph" w:customStyle="1" w:styleId="ConsPlusCell">
    <w:name w:val="ConsPlusCell"/>
    <w:uiPriority w:val="99"/>
    <w:rsid w:val="00F659F5"/>
    <w:pPr>
      <w:widowControl w:val="0"/>
      <w:autoSpaceDE w:val="0"/>
      <w:autoSpaceDN w:val="0"/>
      <w:adjustRightInd w:val="0"/>
    </w:pPr>
    <w:rPr>
      <w:rFonts w:ascii="Arial" w:hAnsi="Arial" w:cs="Arial"/>
    </w:rPr>
  </w:style>
  <w:style w:type="numbering" w:customStyle="1" w:styleId="12">
    <w:name w:val="Нет списка1"/>
    <w:next w:val="a2"/>
    <w:uiPriority w:val="99"/>
    <w:semiHidden/>
    <w:unhideWhenUsed/>
    <w:rsid w:val="00D34CB4"/>
  </w:style>
  <w:style w:type="numbering" w:customStyle="1" w:styleId="25">
    <w:name w:val="Нет списка2"/>
    <w:next w:val="a2"/>
    <w:uiPriority w:val="99"/>
    <w:semiHidden/>
    <w:unhideWhenUsed/>
    <w:rsid w:val="00DC3B64"/>
  </w:style>
  <w:style w:type="character" w:styleId="af5">
    <w:name w:val="FollowedHyperlink"/>
    <w:uiPriority w:val="99"/>
    <w:semiHidden/>
    <w:unhideWhenUsed/>
    <w:rsid w:val="00E53E03"/>
    <w:rPr>
      <w:color w:val="800080"/>
      <w:u w:val="single"/>
    </w:rPr>
  </w:style>
  <w:style w:type="paragraph" w:customStyle="1" w:styleId="font5">
    <w:name w:val="font5"/>
    <w:basedOn w:val="a"/>
    <w:rsid w:val="00E53E03"/>
    <w:pPr>
      <w:widowControl/>
      <w:snapToGrid/>
      <w:spacing w:before="100" w:beforeAutospacing="1" w:after="100" w:afterAutospacing="1" w:line="240" w:lineRule="auto"/>
      <w:ind w:firstLine="0"/>
    </w:pPr>
    <w:rPr>
      <w:sz w:val="20"/>
      <w:szCs w:val="20"/>
    </w:rPr>
  </w:style>
  <w:style w:type="paragraph" w:customStyle="1" w:styleId="font6">
    <w:name w:val="font6"/>
    <w:basedOn w:val="a"/>
    <w:rsid w:val="00E53E03"/>
    <w:pPr>
      <w:widowControl/>
      <w:snapToGrid/>
      <w:spacing w:before="100" w:beforeAutospacing="1" w:after="100" w:afterAutospacing="1" w:line="240" w:lineRule="auto"/>
      <w:ind w:firstLine="0"/>
    </w:pPr>
    <w:rPr>
      <w:i/>
      <w:iCs/>
      <w:sz w:val="20"/>
      <w:szCs w:val="20"/>
    </w:rPr>
  </w:style>
  <w:style w:type="paragraph" w:customStyle="1" w:styleId="xl66">
    <w:name w:val="xl66"/>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67">
    <w:name w:val="xl67"/>
    <w:basedOn w:val="a"/>
    <w:rsid w:val="00E53E03"/>
    <w:pPr>
      <w:widowControl/>
      <w:snapToGrid/>
      <w:spacing w:before="100" w:beforeAutospacing="1" w:after="100" w:afterAutospacing="1" w:line="240" w:lineRule="auto"/>
      <w:ind w:firstLine="0"/>
    </w:pPr>
    <w:rPr>
      <w:sz w:val="22"/>
      <w:szCs w:val="22"/>
    </w:rPr>
  </w:style>
  <w:style w:type="paragraph" w:customStyle="1" w:styleId="xl68">
    <w:name w:val="xl68"/>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top"/>
    </w:pPr>
    <w:rPr>
      <w:sz w:val="24"/>
      <w:szCs w:val="24"/>
    </w:rPr>
  </w:style>
  <w:style w:type="paragraph" w:customStyle="1" w:styleId="xl69">
    <w:name w:val="xl69"/>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right"/>
      <w:textAlignment w:val="center"/>
    </w:pPr>
    <w:rPr>
      <w:sz w:val="24"/>
      <w:szCs w:val="24"/>
    </w:rPr>
  </w:style>
  <w:style w:type="paragraph" w:customStyle="1" w:styleId="xl70">
    <w:name w:val="xl70"/>
    <w:basedOn w:val="a"/>
    <w:rsid w:val="00E53E03"/>
    <w:pPr>
      <w:widowControl/>
      <w:pBdr>
        <w:left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1">
    <w:name w:val="xl71"/>
    <w:basedOn w:val="a"/>
    <w:rsid w:val="00E53E03"/>
    <w:pPr>
      <w:widowControl/>
      <w:pBdr>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2">
    <w:name w:val="xl72"/>
    <w:basedOn w:val="a"/>
    <w:rsid w:val="00E53E03"/>
    <w:pPr>
      <w:widowControl/>
      <w:pBdr>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3">
    <w:name w:val="xl73"/>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74">
    <w:name w:val="xl74"/>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5">
    <w:name w:val="xl75"/>
    <w:basedOn w:val="a"/>
    <w:rsid w:val="00E53E03"/>
    <w:pPr>
      <w:widowControl/>
      <w:pBdr>
        <w:top w:val="single" w:sz="4" w:space="0" w:color="auto"/>
        <w:bottom w:val="single" w:sz="4" w:space="0" w:color="auto"/>
      </w:pBdr>
      <w:snapToGrid/>
      <w:spacing w:before="100" w:beforeAutospacing="1" w:after="100" w:afterAutospacing="1" w:line="240" w:lineRule="auto"/>
      <w:ind w:firstLine="0"/>
      <w:jc w:val="right"/>
      <w:textAlignment w:val="center"/>
    </w:pPr>
    <w:rPr>
      <w:sz w:val="24"/>
      <w:szCs w:val="24"/>
    </w:rPr>
  </w:style>
  <w:style w:type="paragraph" w:customStyle="1" w:styleId="xl76">
    <w:name w:val="xl76"/>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7">
    <w:name w:val="xl77"/>
    <w:basedOn w:val="a"/>
    <w:rsid w:val="00E53E03"/>
    <w:pPr>
      <w:widowControl/>
      <w:pBdr>
        <w:top w:val="single" w:sz="4" w:space="0" w:color="auto"/>
        <w:left w:val="single" w:sz="4" w:space="0" w:color="auto"/>
        <w:bottom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78">
    <w:name w:val="xl78"/>
    <w:basedOn w:val="a"/>
    <w:rsid w:val="00E53E03"/>
    <w:pPr>
      <w:widowControl/>
      <w:pBdr>
        <w:top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9">
    <w:name w:val="xl79"/>
    <w:basedOn w:val="a"/>
    <w:rsid w:val="00E53E03"/>
    <w:pPr>
      <w:widowControl/>
      <w:pBdr>
        <w:top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80">
    <w:name w:val="xl80"/>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color w:val="0000FF"/>
      <w:sz w:val="24"/>
      <w:szCs w:val="24"/>
    </w:rPr>
  </w:style>
  <w:style w:type="paragraph" w:customStyle="1" w:styleId="xl81">
    <w:name w:val="xl81"/>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right"/>
      <w:textAlignment w:val="center"/>
    </w:pPr>
    <w:rPr>
      <w:sz w:val="24"/>
      <w:szCs w:val="24"/>
    </w:rPr>
  </w:style>
  <w:style w:type="paragraph" w:customStyle="1" w:styleId="xl82">
    <w:name w:val="xl82"/>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83">
    <w:name w:val="xl83"/>
    <w:basedOn w:val="a"/>
    <w:rsid w:val="00E53E03"/>
    <w:pPr>
      <w:widowControl/>
      <w:pBdr>
        <w:top w:val="single" w:sz="4" w:space="0" w:color="auto"/>
        <w:left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84">
    <w:name w:val="xl84"/>
    <w:basedOn w:val="a"/>
    <w:rsid w:val="00E53E03"/>
    <w:pPr>
      <w:widowControl/>
      <w:pBdr>
        <w:top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85">
    <w:name w:val="xl85"/>
    <w:basedOn w:val="a"/>
    <w:rsid w:val="00E53E03"/>
    <w:pPr>
      <w:widowControl/>
      <w:pBdr>
        <w:top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86">
    <w:name w:val="xl86"/>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87">
    <w:name w:val="xl87"/>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88">
    <w:name w:val="xl88"/>
    <w:basedOn w:val="a"/>
    <w:rsid w:val="00E53E03"/>
    <w:pPr>
      <w:widowControl/>
      <w:snapToGrid/>
      <w:spacing w:before="100" w:beforeAutospacing="1" w:after="100" w:afterAutospacing="1" w:line="240" w:lineRule="auto"/>
      <w:ind w:firstLine="0"/>
    </w:pPr>
    <w:rPr>
      <w:sz w:val="24"/>
      <w:szCs w:val="24"/>
    </w:rPr>
  </w:style>
  <w:style w:type="paragraph" w:customStyle="1" w:styleId="xl89">
    <w:name w:val="xl89"/>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0">
    <w:name w:val="xl90"/>
    <w:basedOn w:val="a"/>
    <w:rsid w:val="00E53E03"/>
    <w:pPr>
      <w:widowControl/>
      <w:pBdr>
        <w:top w:val="single" w:sz="4" w:space="0" w:color="auto"/>
        <w:left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91">
    <w:name w:val="xl91"/>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92">
    <w:name w:val="xl92"/>
    <w:basedOn w:val="a"/>
    <w:rsid w:val="00E53E03"/>
    <w:pPr>
      <w:widowControl/>
      <w:pBdr>
        <w:top w:val="single" w:sz="4" w:space="0" w:color="auto"/>
        <w:left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93">
    <w:name w:val="xl93"/>
    <w:basedOn w:val="a"/>
    <w:rsid w:val="00E53E03"/>
    <w:pPr>
      <w:widowControl/>
      <w:pBdr>
        <w:top w:val="single" w:sz="4" w:space="0" w:color="auto"/>
        <w:left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4">
    <w:name w:val="xl94"/>
    <w:basedOn w:val="a"/>
    <w:rsid w:val="00E53E03"/>
    <w:pPr>
      <w:widowControl/>
      <w:pBdr>
        <w:top w:val="single" w:sz="4" w:space="0" w:color="auto"/>
        <w:left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5">
    <w:name w:val="xl95"/>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96">
    <w:name w:val="xl96"/>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7">
    <w:name w:val="xl97"/>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E53E03"/>
    <w:pPr>
      <w:widowControl/>
      <w:pBdr>
        <w:top w:val="single" w:sz="4" w:space="0" w:color="auto"/>
        <w:left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9">
    <w:name w:val="xl99"/>
    <w:basedOn w:val="a"/>
    <w:rsid w:val="00E53E03"/>
    <w:pPr>
      <w:widowControl/>
      <w:pBdr>
        <w:top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100">
    <w:name w:val="xl100"/>
    <w:basedOn w:val="a"/>
    <w:rsid w:val="00E53E03"/>
    <w:pPr>
      <w:widowControl/>
      <w:pBdr>
        <w:top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101">
    <w:name w:val="xl101"/>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102">
    <w:name w:val="xl102"/>
    <w:basedOn w:val="a"/>
    <w:rsid w:val="00E53E03"/>
    <w:pPr>
      <w:widowControl/>
      <w:pBdr>
        <w:top w:val="single" w:sz="4" w:space="0" w:color="auto"/>
        <w:left w:val="single" w:sz="4" w:space="0" w:color="auto"/>
        <w:bottom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3">
    <w:name w:val="xl103"/>
    <w:basedOn w:val="a"/>
    <w:rsid w:val="00E53E03"/>
    <w:pPr>
      <w:widowControl/>
      <w:pBdr>
        <w:top w:val="single" w:sz="4" w:space="0" w:color="auto"/>
        <w:bottom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4">
    <w:name w:val="xl104"/>
    <w:basedOn w:val="a"/>
    <w:rsid w:val="00E53E03"/>
    <w:pPr>
      <w:widowControl/>
      <w:pBdr>
        <w:top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5">
    <w:name w:val="xl105"/>
    <w:basedOn w:val="a"/>
    <w:rsid w:val="00E53E03"/>
    <w:pPr>
      <w:widowControl/>
      <w:pBdr>
        <w:top w:val="single" w:sz="4" w:space="0" w:color="auto"/>
        <w:left w:val="single" w:sz="4" w:space="0" w:color="auto"/>
        <w:bottom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6">
    <w:name w:val="xl106"/>
    <w:basedOn w:val="a"/>
    <w:rsid w:val="00E53E03"/>
    <w:pPr>
      <w:widowControl/>
      <w:pBdr>
        <w:top w:val="single" w:sz="4" w:space="0" w:color="auto"/>
        <w:bottom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7">
    <w:name w:val="xl107"/>
    <w:basedOn w:val="a"/>
    <w:rsid w:val="00E53E03"/>
    <w:pPr>
      <w:widowControl/>
      <w:pBdr>
        <w:top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8">
    <w:name w:val="xl108"/>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color w:val="FF0000"/>
      <w:sz w:val="24"/>
      <w:szCs w:val="24"/>
    </w:rPr>
  </w:style>
  <w:style w:type="paragraph" w:customStyle="1" w:styleId="xl109">
    <w:name w:val="xl109"/>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110">
    <w:name w:val="xl110"/>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right"/>
    </w:pPr>
    <w:rPr>
      <w:sz w:val="24"/>
      <w:szCs w:val="24"/>
    </w:rPr>
  </w:style>
  <w:style w:type="paragraph" w:customStyle="1" w:styleId="xl111">
    <w:name w:val="xl111"/>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pPr>
    <w:rPr>
      <w:sz w:val="24"/>
      <w:szCs w:val="24"/>
    </w:rPr>
  </w:style>
  <w:style w:type="character" w:styleId="af6">
    <w:name w:val="annotation reference"/>
    <w:uiPriority w:val="99"/>
    <w:semiHidden/>
    <w:unhideWhenUsed/>
    <w:rsid w:val="00F74A27"/>
    <w:rPr>
      <w:sz w:val="16"/>
      <w:szCs w:val="16"/>
    </w:rPr>
  </w:style>
  <w:style w:type="paragraph" w:styleId="af7">
    <w:name w:val="annotation text"/>
    <w:basedOn w:val="a"/>
    <w:link w:val="af8"/>
    <w:uiPriority w:val="99"/>
    <w:semiHidden/>
    <w:unhideWhenUsed/>
    <w:rsid w:val="00F74A27"/>
    <w:rPr>
      <w:sz w:val="20"/>
      <w:szCs w:val="20"/>
    </w:rPr>
  </w:style>
  <w:style w:type="character" w:customStyle="1" w:styleId="af8">
    <w:name w:val="Текст примечания Знак"/>
    <w:basedOn w:val="a0"/>
    <w:link w:val="af7"/>
    <w:uiPriority w:val="99"/>
    <w:semiHidden/>
    <w:rsid w:val="00F74A27"/>
  </w:style>
  <w:style w:type="paragraph" w:styleId="af9">
    <w:name w:val="annotation subject"/>
    <w:basedOn w:val="af7"/>
    <w:next w:val="af7"/>
    <w:link w:val="afa"/>
    <w:uiPriority w:val="99"/>
    <w:semiHidden/>
    <w:unhideWhenUsed/>
    <w:rsid w:val="00F74A27"/>
    <w:rPr>
      <w:b/>
      <w:bCs/>
    </w:rPr>
  </w:style>
  <w:style w:type="character" w:customStyle="1" w:styleId="afa">
    <w:name w:val="Тема примечания Знак"/>
    <w:link w:val="af9"/>
    <w:uiPriority w:val="99"/>
    <w:semiHidden/>
    <w:rsid w:val="00F74A27"/>
    <w:rPr>
      <w:b/>
      <w:bCs/>
    </w:rPr>
  </w:style>
  <w:style w:type="character" w:customStyle="1" w:styleId="FontStyle31">
    <w:name w:val="Font Style31"/>
    <w:uiPriority w:val="99"/>
    <w:rsid w:val="00300598"/>
    <w:rPr>
      <w:rFonts w:ascii="Times New Roman" w:hAnsi="Times New Roman" w:cs="Times New Roman"/>
      <w:sz w:val="28"/>
      <w:szCs w:val="28"/>
    </w:rPr>
  </w:style>
  <w:style w:type="paragraph" w:styleId="afb">
    <w:name w:val="Revision"/>
    <w:hidden/>
    <w:uiPriority w:val="99"/>
    <w:semiHidden/>
    <w:rsid w:val="000143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Plain Text" w:unhideWhenUsed="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1B"/>
    <w:pPr>
      <w:widowControl w:val="0"/>
      <w:snapToGrid w:val="0"/>
      <w:spacing w:line="319" w:lineRule="auto"/>
      <w:ind w:firstLine="480"/>
    </w:pPr>
    <w:rPr>
      <w:sz w:val="18"/>
      <w:szCs w:val="18"/>
    </w:rPr>
  </w:style>
  <w:style w:type="paragraph" w:styleId="1">
    <w:name w:val="heading 1"/>
    <w:basedOn w:val="a"/>
    <w:next w:val="a"/>
    <w:link w:val="10"/>
    <w:uiPriority w:val="9"/>
    <w:qFormat/>
    <w:rsid w:val="00C83AF3"/>
    <w:pPr>
      <w:keepNext/>
      <w:widowControl/>
      <w:snapToGrid/>
      <w:spacing w:line="240" w:lineRule="auto"/>
      <w:ind w:firstLine="0"/>
      <w:jc w:val="center"/>
      <w:outlineLvl w:val="0"/>
    </w:pPr>
    <w:rPr>
      <w:b/>
      <w:bCs/>
      <w:sz w:val="28"/>
      <w:szCs w:val="28"/>
      <w:lang w:val="x-none" w:eastAsia="x-none"/>
    </w:rPr>
  </w:style>
  <w:style w:type="paragraph" w:styleId="2">
    <w:name w:val="heading 2"/>
    <w:basedOn w:val="a"/>
    <w:next w:val="a"/>
    <w:link w:val="20"/>
    <w:uiPriority w:val="99"/>
    <w:qFormat/>
    <w:rsid w:val="007C5A9F"/>
    <w:pPr>
      <w:keepNext/>
      <w:keepLines/>
      <w:widowControl/>
      <w:snapToGrid/>
      <w:spacing w:before="200" w:line="240" w:lineRule="auto"/>
      <w:ind w:firstLine="0"/>
      <w:outlineLvl w:val="1"/>
    </w:pPr>
    <w:rPr>
      <w:rFonts w:ascii="Cambria" w:hAnsi="Cambria"/>
      <w:b/>
      <w:bCs/>
      <w:color w:val="4F81BD"/>
      <w:sz w:val="26"/>
      <w:szCs w:val="26"/>
      <w:lang w:val="x-none" w:eastAsia="x-none"/>
    </w:rPr>
  </w:style>
  <w:style w:type="paragraph" w:styleId="4">
    <w:name w:val="heading 4"/>
    <w:basedOn w:val="a"/>
    <w:next w:val="a"/>
    <w:link w:val="40"/>
    <w:uiPriority w:val="9"/>
    <w:semiHidden/>
    <w:unhideWhenUsed/>
    <w:qFormat/>
    <w:rsid w:val="00425111"/>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39E"/>
    <w:rPr>
      <w:b/>
      <w:bCs/>
      <w:sz w:val="28"/>
      <w:szCs w:val="28"/>
    </w:rPr>
  </w:style>
  <w:style w:type="character" w:customStyle="1" w:styleId="20">
    <w:name w:val="Заголовок 2 Знак"/>
    <w:link w:val="2"/>
    <w:uiPriority w:val="99"/>
    <w:semiHidden/>
    <w:rsid w:val="007C5A9F"/>
    <w:rPr>
      <w:rFonts w:ascii="Cambria" w:hAnsi="Cambria" w:cs="Cambria"/>
      <w:b/>
      <w:bCs/>
      <w:color w:val="4F81BD"/>
      <w:sz w:val="26"/>
      <w:szCs w:val="26"/>
    </w:rPr>
  </w:style>
  <w:style w:type="paragraph" w:styleId="a3">
    <w:name w:val="header"/>
    <w:basedOn w:val="a"/>
    <w:link w:val="a4"/>
    <w:uiPriority w:val="99"/>
    <w:rsid w:val="004335FD"/>
    <w:pPr>
      <w:widowControl/>
      <w:tabs>
        <w:tab w:val="center" w:pos="4677"/>
        <w:tab w:val="right" w:pos="9355"/>
      </w:tabs>
      <w:snapToGrid/>
      <w:spacing w:line="240" w:lineRule="auto"/>
      <w:ind w:firstLine="0"/>
    </w:pPr>
    <w:rPr>
      <w:sz w:val="24"/>
      <w:szCs w:val="24"/>
      <w:lang w:val="x-none" w:eastAsia="x-none"/>
    </w:rPr>
  </w:style>
  <w:style w:type="character" w:customStyle="1" w:styleId="a4">
    <w:name w:val="Верхний колонтитул Знак"/>
    <w:link w:val="a3"/>
    <w:uiPriority w:val="99"/>
    <w:semiHidden/>
    <w:rsid w:val="0086039E"/>
    <w:rPr>
      <w:sz w:val="24"/>
      <w:szCs w:val="24"/>
    </w:rPr>
  </w:style>
  <w:style w:type="paragraph" w:styleId="a5">
    <w:name w:val="footer"/>
    <w:basedOn w:val="a"/>
    <w:link w:val="a6"/>
    <w:uiPriority w:val="99"/>
    <w:rsid w:val="004335FD"/>
    <w:pPr>
      <w:widowControl/>
      <w:tabs>
        <w:tab w:val="center" w:pos="4677"/>
        <w:tab w:val="right" w:pos="9355"/>
      </w:tabs>
      <w:snapToGrid/>
      <w:spacing w:line="240" w:lineRule="auto"/>
      <w:ind w:firstLine="0"/>
    </w:pPr>
    <w:rPr>
      <w:sz w:val="24"/>
      <w:szCs w:val="24"/>
      <w:lang w:val="x-none" w:eastAsia="x-none"/>
    </w:rPr>
  </w:style>
  <w:style w:type="character" w:customStyle="1" w:styleId="a6">
    <w:name w:val="Нижний колонтитул Знак"/>
    <w:link w:val="a5"/>
    <w:uiPriority w:val="99"/>
    <w:rsid w:val="0086039E"/>
    <w:rPr>
      <w:sz w:val="24"/>
      <w:szCs w:val="24"/>
    </w:rPr>
  </w:style>
  <w:style w:type="paragraph" w:styleId="a7">
    <w:name w:val="Balloon Text"/>
    <w:basedOn w:val="a"/>
    <w:link w:val="a8"/>
    <w:semiHidden/>
    <w:rsid w:val="00D57F73"/>
    <w:pPr>
      <w:widowControl/>
      <w:snapToGrid/>
      <w:spacing w:line="240" w:lineRule="auto"/>
      <w:ind w:firstLine="0"/>
    </w:pPr>
    <w:rPr>
      <w:sz w:val="2"/>
      <w:szCs w:val="2"/>
      <w:lang w:val="x-none" w:eastAsia="x-none"/>
    </w:rPr>
  </w:style>
  <w:style w:type="character" w:customStyle="1" w:styleId="a8">
    <w:name w:val="Текст выноски Знак"/>
    <w:link w:val="a7"/>
    <w:semiHidden/>
    <w:rsid w:val="0086039E"/>
    <w:rPr>
      <w:sz w:val="2"/>
      <w:szCs w:val="2"/>
    </w:rPr>
  </w:style>
  <w:style w:type="paragraph" w:styleId="a9">
    <w:name w:val="Title"/>
    <w:basedOn w:val="a"/>
    <w:link w:val="aa"/>
    <w:uiPriority w:val="99"/>
    <w:qFormat/>
    <w:rsid w:val="00C83AF3"/>
    <w:pPr>
      <w:widowControl/>
      <w:snapToGrid/>
      <w:spacing w:line="240" w:lineRule="auto"/>
      <w:ind w:firstLine="0"/>
      <w:jc w:val="center"/>
    </w:pPr>
    <w:rPr>
      <w:rFonts w:ascii="Cambria" w:hAnsi="Cambria"/>
      <w:b/>
      <w:bCs/>
      <w:kern w:val="28"/>
      <w:sz w:val="32"/>
      <w:szCs w:val="32"/>
      <w:lang w:val="x-none" w:eastAsia="x-none"/>
    </w:rPr>
  </w:style>
  <w:style w:type="character" w:customStyle="1" w:styleId="aa">
    <w:name w:val="Название Знак"/>
    <w:link w:val="a9"/>
    <w:uiPriority w:val="99"/>
    <w:rsid w:val="0086039E"/>
    <w:rPr>
      <w:rFonts w:ascii="Cambria" w:hAnsi="Cambria" w:cs="Cambria"/>
      <w:b/>
      <w:bCs/>
      <w:kern w:val="28"/>
      <w:sz w:val="32"/>
      <w:szCs w:val="32"/>
    </w:rPr>
  </w:style>
  <w:style w:type="paragraph" w:styleId="ab">
    <w:name w:val="Body Text Indent"/>
    <w:basedOn w:val="a"/>
    <w:link w:val="ac"/>
    <w:uiPriority w:val="99"/>
    <w:rsid w:val="00C83AF3"/>
    <w:pPr>
      <w:widowControl/>
      <w:snapToGrid/>
      <w:spacing w:line="240" w:lineRule="auto"/>
      <w:ind w:firstLine="567"/>
    </w:pPr>
    <w:rPr>
      <w:sz w:val="24"/>
      <w:szCs w:val="24"/>
      <w:lang w:val="x-none" w:eastAsia="x-none"/>
    </w:rPr>
  </w:style>
  <w:style w:type="character" w:customStyle="1" w:styleId="ac">
    <w:name w:val="Основной текст с отступом Знак"/>
    <w:link w:val="ab"/>
    <w:uiPriority w:val="99"/>
    <w:semiHidden/>
    <w:rsid w:val="0086039E"/>
    <w:rPr>
      <w:sz w:val="24"/>
      <w:szCs w:val="24"/>
    </w:rPr>
  </w:style>
  <w:style w:type="table" w:styleId="ad">
    <w:name w:val="Table Grid"/>
    <w:basedOn w:val="a1"/>
    <w:uiPriority w:val="59"/>
    <w:rsid w:val="00C83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iPriority w:val="99"/>
    <w:rsid w:val="00AE0453"/>
    <w:pPr>
      <w:widowControl/>
      <w:snapToGrid/>
      <w:spacing w:line="240" w:lineRule="auto"/>
      <w:ind w:firstLine="0"/>
    </w:pPr>
    <w:rPr>
      <w:rFonts w:ascii="Courier New" w:hAnsi="Courier New"/>
      <w:sz w:val="20"/>
      <w:szCs w:val="20"/>
      <w:lang w:val="x-none" w:eastAsia="x-none"/>
    </w:rPr>
  </w:style>
  <w:style w:type="character" w:customStyle="1" w:styleId="af">
    <w:name w:val="Текст Знак"/>
    <w:link w:val="ae"/>
    <w:uiPriority w:val="99"/>
    <w:semiHidden/>
    <w:rsid w:val="0086039E"/>
    <w:rPr>
      <w:rFonts w:ascii="Courier New" w:hAnsi="Courier New" w:cs="Courier New"/>
      <w:sz w:val="20"/>
      <w:szCs w:val="20"/>
    </w:rPr>
  </w:style>
  <w:style w:type="character" w:styleId="af0">
    <w:name w:val="page number"/>
    <w:basedOn w:val="a0"/>
    <w:uiPriority w:val="99"/>
    <w:rsid w:val="00211218"/>
  </w:style>
  <w:style w:type="paragraph" w:customStyle="1" w:styleId="ConsPlusNormal">
    <w:name w:val="ConsPlusNormal"/>
    <w:rsid w:val="0043491A"/>
    <w:pPr>
      <w:widowControl w:val="0"/>
      <w:autoSpaceDE w:val="0"/>
      <w:autoSpaceDN w:val="0"/>
      <w:adjustRightInd w:val="0"/>
      <w:ind w:firstLine="720"/>
    </w:pPr>
    <w:rPr>
      <w:rFonts w:ascii="Arial" w:hAnsi="Arial" w:cs="Arial"/>
    </w:rPr>
  </w:style>
  <w:style w:type="paragraph" w:styleId="21">
    <w:name w:val="Body Text Indent 2"/>
    <w:aliases w:val="Body Text Indent 2 Char"/>
    <w:basedOn w:val="a"/>
    <w:link w:val="22"/>
    <w:uiPriority w:val="99"/>
    <w:semiHidden/>
    <w:rsid w:val="002E6F16"/>
    <w:pPr>
      <w:widowControl/>
      <w:snapToGrid/>
      <w:spacing w:after="120" w:line="480" w:lineRule="auto"/>
      <w:ind w:left="283" w:firstLine="0"/>
    </w:pPr>
    <w:rPr>
      <w:sz w:val="24"/>
      <w:szCs w:val="24"/>
      <w:lang w:val="x-none" w:eastAsia="x-none"/>
    </w:rPr>
  </w:style>
  <w:style w:type="character" w:customStyle="1" w:styleId="22">
    <w:name w:val="Основной текст с отступом 2 Знак"/>
    <w:aliases w:val="Body Text Indent 2 Char Знак"/>
    <w:link w:val="21"/>
    <w:uiPriority w:val="99"/>
    <w:semiHidden/>
    <w:rsid w:val="002E6F16"/>
    <w:rPr>
      <w:sz w:val="24"/>
      <w:szCs w:val="24"/>
    </w:rPr>
  </w:style>
  <w:style w:type="paragraph" w:styleId="3">
    <w:name w:val="Body Text Indent 3"/>
    <w:aliases w:val="Body Text Indent 3 Char"/>
    <w:basedOn w:val="a"/>
    <w:link w:val="30"/>
    <w:uiPriority w:val="99"/>
    <w:semiHidden/>
    <w:rsid w:val="002E6F16"/>
    <w:pPr>
      <w:widowControl/>
      <w:snapToGrid/>
      <w:spacing w:after="120" w:line="240" w:lineRule="auto"/>
      <w:ind w:left="283" w:firstLine="0"/>
    </w:pPr>
    <w:rPr>
      <w:sz w:val="16"/>
      <w:szCs w:val="16"/>
      <w:lang w:val="x-none" w:eastAsia="x-none"/>
    </w:rPr>
  </w:style>
  <w:style w:type="character" w:customStyle="1" w:styleId="BodyTextIndent3Char1">
    <w:name w:val="Body Text Indent 3 Char1"/>
    <w:aliases w:val="Body Text Indent 3 Char Char"/>
    <w:uiPriority w:val="99"/>
    <w:semiHidden/>
    <w:rsid w:val="00D3276C"/>
    <w:rPr>
      <w:sz w:val="16"/>
      <w:szCs w:val="16"/>
    </w:rPr>
  </w:style>
  <w:style w:type="character" w:customStyle="1" w:styleId="30">
    <w:name w:val="Основной текст с отступом 3 Знак"/>
    <w:aliases w:val="Body Text Indent 3 Char Знак"/>
    <w:link w:val="3"/>
    <w:uiPriority w:val="99"/>
    <w:semiHidden/>
    <w:rsid w:val="002E6F16"/>
    <w:rPr>
      <w:sz w:val="16"/>
      <w:szCs w:val="16"/>
    </w:rPr>
  </w:style>
  <w:style w:type="paragraph" w:styleId="af1">
    <w:name w:val="List Paragraph"/>
    <w:basedOn w:val="a"/>
    <w:uiPriority w:val="99"/>
    <w:qFormat/>
    <w:rsid w:val="00955361"/>
    <w:pPr>
      <w:widowControl/>
      <w:snapToGrid/>
      <w:spacing w:line="240" w:lineRule="auto"/>
      <w:ind w:left="720" w:firstLine="0"/>
    </w:pPr>
    <w:rPr>
      <w:sz w:val="24"/>
      <w:szCs w:val="24"/>
    </w:rPr>
  </w:style>
  <w:style w:type="paragraph" w:customStyle="1" w:styleId="ConsPlusNonformat">
    <w:name w:val="ConsPlusNonformat"/>
    <w:rsid w:val="007A4040"/>
    <w:pPr>
      <w:widowControl w:val="0"/>
      <w:autoSpaceDE w:val="0"/>
      <w:autoSpaceDN w:val="0"/>
      <w:adjustRightInd w:val="0"/>
    </w:pPr>
    <w:rPr>
      <w:rFonts w:ascii="Courier New" w:hAnsi="Courier New" w:cs="Courier New"/>
    </w:rPr>
  </w:style>
  <w:style w:type="paragraph" w:styleId="af2">
    <w:name w:val="Body Text"/>
    <w:basedOn w:val="a"/>
    <w:link w:val="af3"/>
    <w:uiPriority w:val="99"/>
    <w:rsid w:val="007C5A9F"/>
    <w:pPr>
      <w:widowControl/>
      <w:snapToGrid/>
      <w:spacing w:after="120" w:line="240" w:lineRule="auto"/>
      <w:ind w:firstLine="0"/>
    </w:pPr>
    <w:rPr>
      <w:sz w:val="24"/>
      <w:szCs w:val="24"/>
      <w:lang w:val="x-none" w:eastAsia="x-none"/>
    </w:rPr>
  </w:style>
  <w:style w:type="character" w:customStyle="1" w:styleId="af3">
    <w:name w:val="Основной текст Знак"/>
    <w:link w:val="af2"/>
    <w:uiPriority w:val="99"/>
    <w:rsid w:val="007C5A9F"/>
    <w:rPr>
      <w:sz w:val="24"/>
      <w:szCs w:val="24"/>
    </w:rPr>
  </w:style>
  <w:style w:type="paragraph" w:customStyle="1" w:styleId="ConsPlusTitle">
    <w:name w:val="ConsPlusTitle"/>
    <w:rsid w:val="00971020"/>
    <w:pPr>
      <w:widowControl w:val="0"/>
      <w:autoSpaceDE w:val="0"/>
      <w:autoSpaceDN w:val="0"/>
      <w:adjustRightInd w:val="0"/>
    </w:pPr>
    <w:rPr>
      <w:rFonts w:ascii="Arial" w:hAnsi="Arial" w:cs="Arial"/>
      <w:b/>
      <w:bCs/>
    </w:rPr>
  </w:style>
  <w:style w:type="paragraph" w:styleId="23">
    <w:name w:val="Body Text 2"/>
    <w:basedOn w:val="a"/>
    <w:link w:val="24"/>
    <w:uiPriority w:val="99"/>
    <w:rsid w:val="007C1856"/>
    <w:pPr>
      <w:snapToGrid/>
      <w:spacing w:after="120" w:line="320" w:lineRule="auto"/>
      <w:ind w:left="283"/>
    </w:pPr>
    <w:rPr>
      <w:lang w:val="x-none" w:eastAsia="x-none"/>
    </w:rPr>
  </w:style>
  <w:style w:type="character" w:customStyle="1" w:styleId="24">
    <w:name w:val="Основной текст 2 Знак"/>
    <w:link w:val="23"/>
    <w:uiPriority w:val="99"/>
    <w:semiHidden/>
    <w:rsid w:val="00AF64C9"/>
    <w:rPr>
      <w:sz w:val="18"/>
      <w:szCs w:val="18"/>
    </w:rPr>
  </w:style>
  <w:style w:type="paragraph" w:customStyle="1" w:styleId="ConsNormal">
    <w:name w:val="ConsNormal"/>
    <w:uiPriority w:val="99"/>
    <w:rsid w:val="00215153"/>
    <w:pPr>
      <w:widowControl w:val="0"/>
      <w:autoSpaceDE w:val="0"/>
      <w:autoSpaceDN w:val="0"/>
      <w:adjustRightInd w:val="0"/>
      <w:ind w:right="19772" w:firstLine="720"/>
    </w:pPr>
    <w:rPr>
      <w:rFonts w:ascii="Arial" w:hAnsi="Arial" w:cs="Arial"/>
    </w:rPr>
  </w:style>
  <w:style w:type="character" w:customStyle="1" w:styleId="11">
    <w:name w:val="Знак1"/>
    <w:uiPriority w:val="99"/>
    <w:rsid w:val="00215153"/>
    <w:rPr>
      <w:sz w:val="24"/>
      <w:szCs w:val="24"/>
    </w:rPr>
  </w:style>
  <w:style w:type="character" w:styleId="af4">
    <w:name w:val="Hyperlink"/>
    <w:uiPriority w:val="99"/>
    <w:unhideWhenUsed/>
    <w:rsid w:val="00221AFF"/>
    <w:rPr>
      <w:color w:val="0000FF"/>
      <w:u w:val="single"/>
    </w:rPr>
  </w:style>
  <w:style w:type="character" w:customStyle="1" w:styleId="FontStyle25">
    <w:name w:val="Font Style25"/>
    <w:rsid w:val="00A00B11"/>
    <w:rPr>
      <w:rFonts w:ascii="Times New Roman" w:hAnsi="Times New Roman" w:cs="Times New Roman" w:hint="default"/>
      <w:sz w:val="18"/>
      <w:szCs w:val="18"/>
    </w:rPr>
  </w:style>
  <w:style w:type="paragraph" w:customStyle="1" w:styleId="210">
    <w:name w:val="Основной текст с отступом 21"/>
    <w:basedOn w:val="a"/>
    <w:rsid w:val="00B6377C"/>
    <w:pPr>
      <w:widowControl/>
      <w:snapToGrid/>
      <w:spacing w:line="240" w:lineRule="auto"/>
      <w:ind w:firstLine="567"/>
      <w:jc w:val="both"/>
    </w:pPr>
    <w:rPr>
      <w:sz w:val="28"/>
      <w:szCs w:val="20"/>
    </w:rPr>
  </w:style>
  <w:style w:type="character" w:customStyle="1" w:styleId="40">
    <w:name w:val="Заголовок 4 Знак"/>
    <w:link w:val="4"/>
    <w:uiPriority w:val="9"/>
    <w:semiHidden/>
    <w:rsid w:val="00425111"/>
    <w:rPr>
      <w:rFonts w:ascii="Calibri" w:eastAsia="Times New Roman" w:hAnsi="Calibri" w:cs="Times New Roman"/>
      <w:b/>
      <w:bCs/>
      <w:sz w:val="28"/>
      <w:szCs w:val="28"/>
    </w:rPr>
  </w:style>
  <w:style w:type="paragraph" w:customStyle="1" w:styleId="ConsPlusCell">
    <w:name w:val="ConsPlusCell"/>
    <w:uiPriority w:val="99"/>
    <w:rsid w:val="00F659F5"/>
    <w:pPr>
      <w:widowControl w:val="0"/>
      <w:autoSpaceDE w:val="0"/>
      <w:autoSpaceDN w:val="0"/>
      <w:adjustRightInd w:val="0"/>
    </w:pPr>
    <w:rPr>
      <w:rFonts w:ascii="Arial" w:hAnsi="Arial" w:cs="Arial"/>
    </w:rPr>
  </w:style>
  <w:style w:type="numbering" w:customStyle="1" w:styleId="12">
    <w:name w:val="Нет списка1"/>
    <w:next w:val="a2"/>
    <w:uiPriority w:val="99"/>
    <w:semiHidden/>
    <w:unhideWhenUsed/>
    <w:rsid w:val="00D34CB4"/>
  </w:style>
  <w:style w:type="numbering" w:customStyle="1" w:styleId="25">
    <w:name w:val="Нет списка2"/>
    <w:next w:val="a2"/>
    <w:uiPriority w:val="99"/>
    <w:semiHidden/>
    <w:unhideWhenUsed/>
    <w:rsid w:val="00DC3B64"/>
  </w:style>
  <w:style w:type="character" w:styleId="af5">
    <w:name w:val="FollowedHyperlink"/>
    <w:uiPriority w:val="99"/>
    <w:semiHidden/>
    <w:unhideWhenUsed/>
    <w:rsid w:val="00E53E03"/>
    <w:rPr>
      <w:color w:val="800080"/>
      <w:u w:val="single"/>
    </w:rPr>
  </w:style>
  <w:style w:type="paragraph" w:customStyle="1" w:styleId="font5">
    <w:name w:val="font5"/>
    <w:basedOn w:val="a"/>
    <w:rsid w:val="00E53E03"/>
    <w:pPr>
      <w:widowControl/>
      <w:snapToGrid/>
      <w:spacing w:before="100" w:beforeAutospacing="1" w:after="100" w:afterAutospacing="1" w:line="240" w:lineRule="auto"/>
      <w:ind w:firstLine="0"/>
    </w:pPr>
    <w:rPr>
      <w:sz w:val="20"/>
      <w:szCs w:val="20"/>
    </w:rPr>
  </w:style>
  <w:style w:type="paragraph" w:customStyle="1" w:styleId="font6">
    <w:name w:val="font6"/>
    <w:basedOn w:val="a"/>
    <w:rsid w:val="00E53E03"/>
    <w:pPr>
      <w:widowControl/>
      <w:snapToGrid/>
      <w:spacing w:before="100" w:beforeAutospacing="1" w:after="100" w:afterAutospacing="1" w:line="240" w:lineRule="auto"/>
      <w:ind w:firstLine="0"/>
    </w:pPr>
    <w:rPr>
      <w:i/>
      <w:iCs/>
      <w:sz w:val="20"/>
      <w:szCs w:val="20"/>
    </w:rPr>
  </w:style>
  <w:style w:type="paragraph" w:customStyle="1" w:styleId="xl66">
    <w:name w:val="xl66"/>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67">
    <w:name w:val="xl67"/>
    <w:basedOn w:val="a"/>
    <w:rsid w:val="00E53E03"/>
    <w:pPr>
      <w:widowControl/>
      <w:snapToGrid/>
      <w:spacing w:before="100" w:beforeAutospacing="1" w:after="100" w:afterAutospacing="1" w:line="240" w:lineRule="auto"/>
      <w:ind w:firstLine="0"/>
    </w:pPr>
    <w:rPr>
      <w:sz w:val="22"/>
      <w:szCs w:val="22"/>
    </w:rPr>
  </w:style>
  <w:style w:type="paragraph" w:customStyle="1" w:styleId="xl68">
    <w:name w:val="xl68"/>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top"/>
    </w:pPr>
    <w:rPr>
      <w:sz w:val="24"/>
      <w:szCs w:val="24"/>
    </w:rPr>
  </w:style>
  <w:style w:type="paragraph" w:customStyle="1" w:styleId="xl69">
    <w:name w:val="xl69"/>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right"/>
      <w:textAlignment w:val="center"/>
    </w:pPr>
    <w:rPr>
      <w:sz w:val="24"/>
      <w:szCs w:val="24"/>
    </w:rPr>
  </w:style>
  <w:style w:type="paragraph" w:customStyle="1" w:styleId="xl70">
    <w:name w:val="xl70"/>
    <w:basedOn w:val="a"/>
    <w:rsid w:val="00E53E03"/>
    <w:pPr>
      <w:widowControl/>
      <w:pBdr>
        <w:left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1">
    <w:name w:val="xl71"/>
    <w:basedOn w:val="a"/>
    <w:rsid w:val="00E53E03"/>
    <w:pPr>
      <w:widowControl/>
      <w:pBdr>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2">
    <w:name w:val="xl72"/>
    <w:basedOn w:val="a"/>
    <w:rsid w:val="00E53E03"/>
    <w:pPr>
      <w:widowControl/>
      <w:pBdr>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3">
    <w:name w:val="xl73"/>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74">
    <w:name w:val="xl74"/>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5">
    <w:name w:val="xl75"/>
    <w:basedOn w:val="a"/>
    <w:rsid w:val="00E53E03"/>
    <w:pPr>
      <w:widowControl/>
      <w:pBdr>
        <w:top w:val="single" w:sz="4" w:space="0" w:color="auto"/>
        <w:bottom w:val="single" w:sz="4" w:space="0" w:color="auto"/>
      </w:pBdr>
      <w:snapToGrid/>
      <w:spacing w:before="100" w:beforeAutospacing="1" w:after="100" w:afterAutospacing="1" w:line="240" w:lineRule="auto"/>
      <w:ind w:firstLine="0"/>
      <w:jc w:val="right"/>
      <w:textAlignment w:val="center"/>
    </w:pPr>
    <w:rPr>
      <w:sz w:val="24"/>
      <w:szCs w:val="24"/>
    </w:rPr>
  </w:style>
  <w:style w:type="paragraph" w:customStyle="1" w:styleId="xl76">
    <w:name w:val="xl76"/>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7">
    <w:name w:val="xl77"/>
    <w:basedOn w:val="a"/>
    <w:rsid w:val="00E53E03"/>
    <w:pPr>
      <w:widowControl/>
      <w:pBdr>
        <w:top w:val="single" w:sz="4" w:space="0" w:color="auto"/>
        <w:left w:val="single" w:sz="4" w:space="0" w:color="auto"/>
        <w:bottom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78">
    <w:name w:val="xl78"/>
    <w:basedOn w:val="a"/>
    <w:rsid w:val="00E53E03"/>
    <w:pPr>
      <w:widowControl/>
      <w:pBdr>
        <w:top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79">
    <w:name w:val="xl79"/>
    <w:basedOn w:val="a"/>
    <w:rsid w:val="00E53E03"/>
    <w:pPr>
      <w:widowControl/>
      <w:pBdr>
        <w:top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80">
    <w:name w:val="xl80"/>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color w:val="0000FF"/>
      <w:sz w:val="24"/>
      <w:szCs w:val="24"/>
    </w:rPr>
  </w:style>
  <w:style w:type="paragraph" w:customStyle="1" w:styleId="xl81">
    <w:name w:val="xl81"/>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right"/>
      <w:textAlignment w:val="center"/>
    </w:pPr>
    <w:rPr>
      <w:sz w:val="24"/>
      <w:szCs w:val="24"/>
    </w:rPr>
  </w:style>
  <w:style w:type="paragraph" w:customStyle="1" w:styleId="xl82">
    <w:name w:val="xl82"/>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83">
    <w:name w:val="xl83"/>
    <w:basedOn w:val="a"/>
    <w:rsid w:val="00E53E03"/>
    <w:pPr>
      <w:widowControl/>
      <w:pBdr>
        <w:top w:val="single" w:sz="4" w:space="0" w:color="auto"/>
        <w:left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84">
    <w:name w:val="xl84"/>
    <w:basedOn w:val="a"/>
    <w:rsid w:val="00E53E03"/>
    <w:pPr>
      <w:widowControl/>
      <w:pBdr>
        <w:top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85">
    <w:name w:val="xl85"/>
    <w:basedOn w:val="a"/>
    <w:rsid w:val="00E53E03"/>
    <w:pPr>
      <w:widowControl/>
      <w:pBdr>
        <w:top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86">
    <w:name w:val="xl86"/>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87">
    <w:name w:val="xl87"/>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88">
    <w:name w:val="xl88"/>
    <w:basedOn w:val="a"/>
    <w:rsid w:val="00E53E03"/>
    <w:pPr>
      <w:widowControl/>
      <w:snapToGrid/>
      <w:spacing w:before="100" w:beforeAutospacing="1" w:after="100" w:afterAutospacing="1" w:line="240" w:lineRule="auto"/>
      <w:ind w:firstLine="0"/>
    </w:pPr>
    <w:rPr>
      <w:sz w:val="24"/>
      <w:szCs w:val="24"/>
    </w:rPr>
  </w:style>
  <w:style w:type="paragraph" w:customStyle="1" w:styleId="xl89">
    <w:name w:val="xl89"/>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0">
    <w:name w:val="xl90"/>
    <w:basedOn w:val="a"/>
    <w:rsid w:val="00E53E03"/>
    <w:pPr>
      <w:widowControl/>
      <w:pBdr>
        <w:top w:val="single" w:sz="4" w:space="0" w:color="auto"/>
        <w:left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91">
    <w:name w:val="xl91"/>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92">
    <w:name w:val="xl92"/>
    <w:basedOn w:val="a"/>
    <w:rsid w:val="00E53E03"/>
    <w:pPr>
      <w:widowControl/>
      <w:pBdr>
        <w:top w:val="single" w:sz="4" w:space="0" w:color="auto"/>
        <w:left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93">
    <w:name w:val="xl93"/>
    <w:basedOn w:val="a"/>
    <w:rsid w:val="00E53E03"/>
    <w:pPr>
      <w:widowControl/>
      <w:pBdr>
        <w:top w:val="single" w:sz="4" w:space="0" w:color="auto"/>
        <w:left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4">
    <w:name w:val="xl94"/>
    <w:basedOn w:val="a"/>
    <w:rsid w:val="00E53E03"/>
    <w:pPr>
      <w:widowControl/>
      <w:pBdr>
        <w:top w:val="single" w:sz="4" w:space="0" w:color="auto"/>
        <w:left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5">
    <w:name w:val="xl95"/>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96">
    <w:name w:val="xl96"/>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7">
    <w:name w:val="xl97"/>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E53E03"/>
    <w:pPr>
      <w:widowControl/>
      <w:pBdr>
        <w:top w:val="single" w:sz="4" w:space="0" w:color="auto"/>
        <w:left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99">
    <w:name w:val="xl99"/>
    <w:basedOn w:val="a"/>
    <w:rsid w:val="00E53E03"/>
    <w:pPr>
      <w:widowControl/>
      <w:pBdr>
        <w:top w:val="single" w:sz="4" w:space="0" w:color="auto"/>
        <w:bottom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100">
    <w:name w:val="xl100"/>
    <w:basedOn w:val="a"/>
    <w:rsid w:val="00E53E03"/>
    <w:pPr>
      <w:widowControl/>
      <w:pBdr>
        <w:top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101">
    <w:name w:val="xl101"/>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textAlignment w:val="center"/>
    </w:pPr>
    <w:rPr>
      <w:sz w:val="24"/>
      <w:szCs w:val="24"/>
    </w:rPr>
  </w:style>
  <w:style w:type="paragraph" w:customStyle="1" w:styleId="xl102">
    <w:name w:val="xl102"/>
    <w:basedOn w:val="a"/>
    <w:rsid w:val="00E53E03"/>
    <w:pPr>
      <w:widowControl/>
      <w:pBdr>
        <w:top w:val="single" w:sz="4" w:space="0" w:color="auto"/>
        <w:left w:val="single" w:sz="4" w:space="0" w:color="auto"/>
        <w:bottom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3">
    <w:name w:val="xl103"/>
    <w:basedOn w:val="a"/>
    <w:rsid w:val="00E53E03"/>
    <w:pPr>
      <w:widowControl/>
      <w:pBdr>
        <w:top w:val="single" w:sz="4" w:space="0" w:color="auto"/>
        <w:bottom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4">
    <w:name w:val="xl104"/>
    <w:basedOn w:val="a"/>
    <w:rsid w:val="00E53E03"/>
    <w:pPr>
      <w:widowControl/>
      <w:pBdr>
        <w:top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5">
    <w:name w:val="xl105"/>
    <w:basedOn w:val="a"/>
    <w:rsid w:val="00E53E03"/>
    <w:pPr>
      <w:widowControl/>
      <w:pBdr>
        <w:top w:val="single" w:sz="4" w:space="0" w:color="auto"/>
        <w:left w:val="single" w:sz="4" w:space="0" w:color="auto"/>
        <w:bottom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6">
    <w:name w:val="xl106"/>
    <w:basedOn w:val="a"/>
    <w:rsid w:val="00E53E03"/>
    <w:pPr>
      <w:widowControl/>
      <w:pBdr>
        <w:top w:val="single" w:sz="4" w:space="0" w:color="auto"/>
        <w:bottom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7">
    <w:name w:val="xl107"/>
    <w:basedOn w:val="a"/>
    <w:rsid w:val="00E53E03"/>
    <w:pPr>
      <w:widowControl/>
      <w:pBdr>
        <w:top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i/>
      <w:iCs/>
      <w:sz w:val="24"/>
      <w:szCs w:val="24"/>
    </w:rPr>
  </w:style>
  <w:style w:type="paragraph" w:customStyle="1" w:styleId="xl108">
    <w:name w:val="xl108"/>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color w:val="FF0000"/>
      <w:sz w:val="24"/>
      <w:szCs w:val="24"/>
    </w:rPr>
  </w:style>
  <w:style w:type="paragraph" w:customStyle="1" w:styleId="xl109">
    <w:name w:val="xl109"/>
    <w:basedOn w:val="a"/>
    <w:rsid w:val="00E53E03"/>
    <w:pPr>
      <w:widowControl/>
      <w:pBdr>
        <w:left w:val="single" w:sz="4" w:space="0" w:color="auto"/>
        <w:bottom w:val="single" w:sz="4" w:space="0" w:color="auto"/>
        <w:right w:val="single" w:sz="4" w:space="0" w:color="auto"/>
      </w:pBdr>
      <w:snapToGrid/>
      <w:spacing w:before="100" w:beforeAutospacing="1" w:after="100" w:afterAutospacing="1" w:line="240" w:lineRule="auto"/>
      <w:ind w:firstLine="0"/>
      <w:jc w:val="center"/>
      <w:textAlignment w:val="center"/>
    </w:pPr>
    <w:rPr>
      <w:sz w:val="24"/>
      <w:szCs w:val="24"/>
    </w:rPr>
  </w:style>
  <w:style w:type="paragraph" w:customStyle="1" w:styleId="xl110">
    <w:name w:val="xl110"/>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right"/>
    </w:pPr>
    <w:rPr>
      <w:sz w:val="24"/>
      <w:szCs w:val="24"/>
    </w:rPr>
  </w:style>
  <w:style w:type="paragraph" w:customStyle="1" w:styleId="xl111">
    <w:name w:val="xl111"/>
    <w:basedOn w:val="a"/>
    <w:rsid w:val="00E53E03"/>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pPr>
    <w:rPr>
      <w:sz w:val="24"/>
      <w:szCs w:val="24"/>
    </w:rPr>
  </w:style>
  <w:style w:type="character" w:styleId="af6">
    <w:name w:val="annotation reference"/>
    <w:uiPriority w:val="99"/>
    <w:semiHidden/>
    <w:unhideWhenUsed/>
    <w:rsid w:val="00F74A27"/>
    <w:rPr>
      <w:sz w:val="16"/>
      <w:szCs w:val="16"/>
    </w:rPr>
  </w:style>
  <w:style w:type="paragraph" w:styleId="af7">
    <w:name w:val="annotation text"/>
    <w:basedOn w:val="a"/>
    <w:link w:val="af8"/>
    <w:uiPriority w:val="99"/>
    <w:semiHidden/>
    <w:unhideWhenUsed/>
    <w:rsid w:val="00F74A27"/>
    <w:rPr>
      <w:sz w:val="20"/>
      <w:szCs w:val="20"/>
    </w:rPr>
  </w:style>
  <w:style w:type="character" w:customStyle="1" w:styleId="af8">
    <w:name w:val="Текст примечания Знак"/>
    <w:basedOn w:val="a0"/>
    <w:link w:val="af7"/>
    <w:uiPriority w:val="99"/>
    <w:semiHidden/>
    <w:rsid w:val="00F74A27"/>
  </w:style>
  <w:style w:type="paragraph" w:styleId="af9">
    <w:name w:val="annotation subject"/>
    <w:basedOn w:val="af7"/>
    <w:next w:val="af7"/>
    <w:link w:val="afa"/>
    <w:uiPriority w:val="99"/>
    <w:semiHidden/>
    <w:unhideWhenUsed/>
    <w:rsid w:val="00F74A27"/>
    <w:rPr>
      <w:b/>
      <w:bCs/>
    </w:rPr>
  </w:style>
  <w:style w:type="character" w:customStyle="1" w:styleId="afa">
    <w:name w:val="Тема примечания Знак"/>
    <w:link w:val="af9"/>
    <w:uiPriority w:val="99"/>
    <w:semiHidden/>
    <w:rsid w:val="00F74A27"/>
    <w:rPr>
      <w:b/>
      <w:bCs/>
    </w:rPr>
  </w:style>
  <w:style w:type="character" w:customStyle="1" w:styleId="FontStyle31">
    <w:name w:val="Font Style31"/>
    <w:uiPriority w:val="99"/>
    <w:rsid w:val="00300598"/>
    <w:rPr>
      <w:rFonts w:ascii="Times New Roman" w:hAnsi="Times New Roman" w:cs="Times New Roman"/>
      <w:sz w:val="28"/>
      <w:szCs w:val="28"/>
    </w:rPr>
  </w:style>
  <w:style w:type="paragraph" w:styleId="afb">
    <w:name w:val="Revision"/>
    <w:hidden/>
    <w:uiPriority w:val="99"/>
    <w:semiHidden/>
    <w:rsid w:val="000143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2506">
      <w:bodyDiv w:val="1"/>
      <w:marLeft w:val="0"/>
      <w:marRight w:val="0"/>
      <w:marTop w:val="0"/>
      <w:marBottom w:val="0"/>
      <w:divBdr>
        <w:top w:val="none" w:sz="0" w:space="0" w:color="auto"/>
        <w:left w:val="none" w:sz="0" w:space="0" w:color="auto"/>
        <w:bottom w:val="none" w:sz="0" w:space="0" w:color="auto"/>
        <w:right w:val="none" w:sz="0" w:space="0" w:color="auto"/>
      </w:divBdr>
    </w:div>
    <w:div w:id="151146789">
      <w:bodyDiv w:val="1"/>
      <w:marLeft w:val="0"/>
      <w:marRight w:val="0"/>
      <w:marTop w:val="0"/>
      <w:marBottom w:val="0"/>
      <w:divBdr>
        <w:top w:val="none" w:sz="0" w:space="0" w:color="auto"/>
        <w:left w:val="none" w:sz="0" w:space="0" w:color="auto"/>
        <w:bottom w:val="none" w:sz="0" w:space="0" w:color="auto"/>
        <w:right w:val="none" w:sz="0" w:space="0" w:color="auto"/>
      </w:divBdr>
    </w:div>
    <w:div w:id="181096306">
      <w:bodyDiv w:val="1"/>
      <w:marLeft w:val="0"/>
      <w:marRight w:val="0"/>
      <w:marTop w:val="0"/>
      <w:marBottom w:val="0"/>
      <w:divBdr>
        <w:top w:val="none" w:sz="0" w:space="0" w:color="auto"/>
        <w:left w:val="none" w:sz="0" w:space="0" w:color="auto"/>
        <w:bottom w:val="none" w:sz="0" w:space="0" w:color="auto"/>
        <w:right w:val="none" w:sz="0" w:space="0" w:color="auto"/>
      </w:divBdr>
    </w:div>
    <w:div w:id="234899603">
      <w:bodyDiv w:val="1"/>
      <w:marLeft w:val="0"/>
      <w:marRight w:val="0"/>
      <w:marTop w:val="0"/>
      <w:marBottom w:val="0"/>
      <w:divBdr>
        <w:top w:val="none" w:sz="0" w:space="0" w:color="auto"/>
        <w:left w:val="none" w:sz="0" w:space="0" w:color="auto"/>
        <w:bottom w:val="none" w:sz="0" w:space="0" w:color="auto"/>
        <w:right w:val="none" w:sz="0" w:space="0" w:color="auto"/>
      </w:divBdr>
    </w:div>
    <w:div w:id="240599280">
      <w:bodyDiv w:val="1"/>
      <w:marLeft w:val="0"/>
      <w:marRight w:val="0"/>
      <w:marTop w:val="0"/>
      <w:marBottom w:val="0"/>
      <w:divBdr>
        <w:top w:val="none" w:sz="0" w:space="0" w:color="auto"/>
        <w:left w:val="none" w:sz="0" w:space="0" w:color="auto"/>
        <w:bottom w:val="none" w:sz="0" w:space="0" w:color="auto"/>
        <w:right w:val="none" w:sz="0" w:space="0" w:color="auto"/>
      </w:divBdr>
    </w:div>
    <w:div w:id="410926966">
      <w:bodyDiv w:val="1"/>
      <w:marLeft w:val="0"/>
      <w:marRight w:val="0"/>
      <w:marTop w:val="0"/>
      <w:marBottom w:val="0"/>
      <w:divBdr>
        <w:top w:val="none" w:sz="0" w:space="0" w:color="auto"/>
        <w:left w:val="none" w:sz="0" w:space="0" w:color="auto"/>
        <w:bottom w:val="none" w:sz="0" w:space="0" w:color="auto"/>
        <w:right w:val="none" w:sz="0" w:space="0" w:color="auto"/>
      </w:divBdr>
    </w:div>
    <w:div w:id="452022104">
      <w:bodyDiv w:val="1"/>
      <w:marLeft w:val="0"/>
      <w:marRight w:val="0"/>
      <w:marTop w:val="0"/>
      <w:marBottom w:val="0"/>
      <w:divBdr>
        <w:top w:val="none" w:sz="0" w:space="0" w:color="auto"/>
        <w:left w:val="none" w:sz="0" w:space="0" w:color="auto"/>
        <w:bottom w:val="none" w:sz="0" w:space="0" w:color="auto"/>
        <w:right w:val="none" w:sz="0" w:space="0" w:color="auto"/>
      </w:divBdr>
    </w:div>
    <w:div w:id="578290506">
      <w:bodyDiv w:val="1"/>
      <w:marLeft w:val="0"/>
      <w:marRight w:val="0"/>
      <w:marTop w:val="0"/>
      <w:marBottom w:val="0"/>
      <w:divBdr>
        <w:top w:val="none" w:sz="0" w:space="0" w:color="auto"/>
        <w:left w:val="none" w:sz="0" w:space="0" w:color="auto"/>
        <w:bottom w:val="none" w:sz="0" w:space="0" w:color="auto"/>
        <w:right w:val="none" w:sz="0" w:space="0" w:color="auto"/>
      </w:divBdr>
    </w:div>
    <w:div w:id="638998110">
      <w:bodyDiv w:val="1"/>
      <w:marLeft w:val="0"/>
      <w:marRight w:val="0"/>
      <w:marTop w:val="0"/>
      <w:marBottom w:val="0"/>
      <w:divBdr>
        <w:top w:val="none" w:sz="0" w:space="0" w:color="auto"/>
        <w:left w:val="none" w:sz="0" w:space="0" w:color="auto"/>
        <w:bottom w:val="none" w:sz="0" w:space="0" w:color="auto"/>
        <w:right w:val="none" w:sz="0" w:space="0" w:color="auto"/>
      </w:divBdr>
    </w:div>
    <w:div w:id="940988943">
      <w:bodyDiv w:val="1"/>
      <w:marLeft w:val="0"/>
      <w:marRight w:val="0"/>
      <w:marTop w:val="0"/>
      <w:marBottom w:val="0"/>
      <w:divBdr>
        <w:top w:val="none" w:sz="0" w:space="0" w:color="auto"/>
        <w:left w:val="none" w:sz="0" w:space="0" w:color="auto"/>
        <w:bottom w:val="none" w:sz="0" w:space="0" w:color="auto"/>
        <w:right w:val="none" w:sz="0" w:space="0" w:color="auto"/>
      </w:divBdr>
    </w:div>
    <w:div w:id="961611820">
      <w:bodyDiv w:val="1"/>
      <w:marLeft w:val="0"/>
      <w:marRight w:val="0"/>
      <w:marTop w:val="0"/>
      <w:marBottom w:val="0"/>
      <w:divBdr>
        <w:top w:val="none" w:sz="0" w:space="0" w:color="auto"/>
        <w:left w:val="none" w:sz="0" w:space="0" w:color="auto"/>
        <w:bottom w:val="none" w:sz="0" w:space="0" w:color="auto"/>
        <w:right w:val="none" w:sz="0" w:space="0" w:color="auto"/>
      </w:divBdr>
    </w:div>
    <w:div w:id="963342656">
      <w:bodyDiv w:val="1"/>
      <w:marLeft w:val="0"/>
      <w:marRight w:val="0"/>
      <w:marTop w:val="0"/>
      <w:marBottom w:val="0"/>
      <w:divBdr>
        <w:top w:val="none" w:sz="0" w:space="0" w:color="auto"/>
        <w:left w:val="none" w:sz="0" w:space="0" w:color="auto"/>
        <w:bottom w:val="none" w:sz="0" w:space="0" w:color="auto"/>
        <w:right w:val="none" w:sz="0" w:space="0" w:color="auto"/>
      </w:divBdr>
    </w:div>
    <w:div w:id="1158499006">
      <w:bodyDiv w:val="1"/>
      <w:marLeft w:val="0"/>
      <w:marRight w:val="0"/>
      <w:marTop w:val="0"/>
      <w:marBottom w:val="0"/>
      <w:divBdr>
        <w:top w:val="none" w:sz="0" w:space="0" w:color="auto"/>
        <w:left w:val="none" w:sz="0" w:space="0" w:color="auto"/>
        <w:bottom w:val="none" w:sz="0" w:space="0" w:color="auto"/>
        <w:right w:val="none" w:sz="0" w:space="0" w:color="auto"/>
      </w:divBdr>
    </w:div>
    <w:div w:id="1287854928">
      <w:bodyDiv w:val="1"/>
      <w:marLeft w:val="0"/>
      <w:marRight w:val="0"/>
      <w:marTop w:val="0"/>
      <w:marBottom w:val="0"/>
      <w:divBdr>
        <w:top w:val="none" w:sz="0" w:space="0" w:color="auto"/>
        <w:left w:val="none" w:sz="0" w:space="0" w:color="auto"/>
        <w:bottom w:val="none" w:sz="0" w:space="0" w:color="auto"/>
        <w:right w:val="none" w:sz="0" w:space="0" w:color="auto"/>
      </w:divBdr>
    </w:div>
    <w:div w:id="1291278690">
      <w:bodyDiv w:val="1"/>
      <w:marLeft w:val="0"/>
      <w:marRight w:val="0"/>
      <w:marTop w:val="0"/>
      <w:marBottom w:val="0"/>
      <w:divBdr>
        <w:top w:val="none" w:sz="0" w:space="0" w:color="auto"/>
        <w:left w:val="none" w:sz="0" w:space="0" w:color="auto"/>
        <w:bottom w:val="none" w:sz="0" w:space="0" w:color="auto"/>
        <w:right w:val="none" w:sz="0" w:space="0" w:color="auto"/>
      </w:divBdr>
    </w:div>
    <w:div w:id="1309357615">
      <w:bodyDiv w:val="1"/>
      <w:marLeft w:val="0"/>
      <w:marRight w:val="0"/>
      <w:marTop w:val="0"/>
      <w:marBottom w:val="0"/>
      <w:divBdr>
        <w:top w:val="none" w:sz="0" w:space="0" w:color="auto"/>
        <w:left w:val="none" w:sz="0" w:space="0" w:color="auto"/>
        <w:bottom w:val="none" w:sz="0" w:space="0" w:color="auto"/>
        <w:right w:val="none" w:sz="0" w:space="0" w:color="auto"/>
      </w:divBdr>
    </w:div>
    <w:div w:id="1381050972">
      <w:bodyDiv w:val="1"/>
      <w:marLeft w:val="0"/>
      <w:marRight w:val="0"/>
      <w:marTop w:val="0"/>
      <w:marBottom w:val="0"/>
      <w:divBdr>
        <w:top w:val="none" w:sz="0" w:space="0" w:color="auto"/>
        <w:left w:val="none" w:sz="0" w:space="0" w:color="auto"/>
        <w:bottom w:val="none" w:sz="0" w:space="0" w:color="auto"/>
        <w:right w:val="none" w:sz="0" w:space="0" w:color="auto"/>
      </w:divBdr>
    </w:div>
    <w:div w:id="1458910635">
      <w:marLeft w:val="0"/>
      <w:marRight w:val="0"/>
      <w:marTop w:val="0"/>
      <w:marBottom w:val="0"/>
      <w:divBdr>
        <w:top w:val="none" w:sz="0" w:space="0" w:color="auto"/>
        <w:left w:val="none" w:sz="0" w:space="0" w:color="auto"/>
        <w:bottom w:val="none" w:sz="0" w:space="0" w:color="auto"/>
        <w:right w:val="none" w:sz="0" w:space="0" w:color="auto"/>
      </w:divBdr>
    </w:div>
    <w:div w:id="1458910636">
      <w:marLeft w:val="0"/>
      <w:marRight w:val="0"/>
      <w:marTop w:val="0"/>
      <w:marBottom w:val="0"/>
      <w:divBdr>
        <w:top w:val="none" w:sz="0" w:space="0" w:color="auto"/>
        <w:left w:val="none" w:sz="0" w:space="0" w:color="auto"/>
        <w:bottom w:val="none" w:sz="0" w:space="0" w:color="auto"/>
        <w:right w:val="none" w:sz="0" w:space="0" w:color="auto"/>
      </w:divBdr>
    </w:div>
    <w:div w:id="1458910637">
      <w:marLeft w:val="0"/>
      <w:marRight w:val="0"/>
      <w:marTop w:val="0"/>
      <w:marBottom w:val="0"/>
      <w:divBdr>
        <w:top w:val="none" w:sz="0" w:space="0" w:color="auto"/>
        <w:left w:val="none" w:sz="0" w:space="0" w:color="auto"/>
        <w:bottom w:val="none" w:sz="0" w:space="0" w:color="auto"/>
        <w:right w:val="none" w:sz="0" w:space="0" w:color="auto"/>
      </w:divBdr>
    </w:div>
    <w:div w:id="1458910638">
      <w:marLeft w:val="0"/>
      <w:marRight w:val="0"/>
      <w:marTop w:val="0"/>
      <w:marBottom w:val="0"/>
      <w:divBdr>
        <w:top w:val="none" w:sz="0" w:space="0" w:color="auto"/>
        <w:left w:val="none" w:sz="0" w:space="0" w:color="auto"/>
        <w:bottom w:val="none" w:sz="0" w:space="0" w:color="auto"/>
        <w:right w:val="none" w:sz="0" w:space="0" w:color="auto"/>
      </w:divBdr>
    </w:div>
    <w:div w:id="1458910639">
      <w:marLeft w:val="0"/>
      <w:marRight w:val="0"/>
      <w:marTop w:val="0"/>
      <w:marBottom w:val="0"/>
      <w:divBdr>
        <w:top w:val="none" w:sz="0" w:space="0" w:color="auto"/>
        <w:left w:val="none" w:sz="0" w:space="0" w:color="auto"/>
        <w:bottom w:val="none" w:sz="0" w:space="0" w:color="auto"/>
        <w:right w:val="none" w:sz="0" w:space="0" w:color="auto"/>
      </w:divBdr>
    </w:div>
    <w:div w:id="1458910640">
      <w:marLeft w:val="0"/>
      <w:marRight w:val="0"/>
      <w:marTop w:val="0"/>
      <w:marBottom w:val="0"/>
      <w:divBdr>
        <w:top w:val="none" w:sz="0" w:space="0" w:color="auto"/>
        <w:left w:val="none" w:sz="0" w:space="0" w:color="auto"/>
        <w:bottom w:val="none" w:sz="0" w:space="0" w:color="auto"/>
        <w:right w:val="none" w:sz="0" w:space="0" w:color="auto"/>
      </w:divBdr>
    </w:div>
    <w:div w:id="1458910641">
      <w:marLeft w:val="0"/>
      <w:marRight w:val="0"/>
      <w:marTop w:val="0"/>
      <w:marBottom w:val="0"/>
      <w:divBdr>
        <w:top w:val="none" w:sz="0" w:space="0" w:color="auto"/>
        <w:left w:val="none" w:sz="0" w:space="0" w:color="auto"/>
        <w:bottom w:val="none" w:sz="0" w:space="0" w:color="auto"/>
        <w:right w:val="none" w:sz="0" w:space="0" w:color="auto"/>
      </w:divBdr>
    </w:div>
    <w:div w:id="1458910642">
      <w:marLeft w:val="0"/>
      <w:marRight w:val="0"/>
      <w:marTop w:val="0"/>
      <w:marBottom w:val="0"/>
      <w:divBdr>
        <w:top w:val="none" w:sz="0" w:space="0" w:color="auto"/>
        <w:left w:val="none" w:sz="0" w:space="0" w:color="auto"/>
        <w:bottom w:val="none" w:sz="0" w:space="0" w:color="auto"/>
        <w:right w:val="none" w:sz="0" w:space="0" w:color="auto"/>
      </w:divBdr>
    </w:div>
    <w:div w:id="1458910643">
      <w:marLeft w:val="0"/>
      <w:marRight w:val="0"/>
      <w:marTop w:val="0"/>
      <w:marBottom w:val="0"/>
      <w:divBdr>
        <w:top w:val="none" w:sz="0" w:space="0" w:color="auto"/>
        <w:left w:val="none" w:sz="0" w:space="0" w:color="auto"/>
        <w:bottom w:val="none" w:sz="0" w:space="0" w:color="auto"/>
        <w:right w:val="none" w:sz="0" w:space="0" w:color="auto"/>
      </w:divBdr>
    </w:div>
    <w:div w:id="1458910644">
      <w:marLeft w:val="0"/>
      <w:marRight w:val="0"/>
      <w:marTop w:val="0"/>
      <w:marBottom w:val="0"/>
      <w:divBdr>
        <w:top w:val="none" w:sz="0" w:space="0" w:color="auto"/>
        <w:left w:val="none" w:sz="0" w:space="0" w:color="auto"/>
        <w:bottom w:val="none" w:sz="0" w:space="0" w:color="auto"/>
        <w:right w:val="none" w:sz="0" w:space="0" w:color="auto"/>
      </w:divBdr>
    </w:div>
    <w:div w:id="1458910645">
      <w:marLeft w:val="0"/>
      <w:marRight w:val="0"/>
      <w:marTop w:val="0"/>
      <w:marBottom w:val="0"/>
      <w:divBdr>
        <w:top w:val="none" w:sz="0" w:space="0" w:color="auto"/>
        <w:left w:val="none" w:sz="0" w:space="0" w:color="auto"/>
        <w:bottom w:val="none" w:sz="0" w:space="0" w:color="auto"/>
        <w:right w:val="none" w:sz="0" w:space="0" w:color="auto"/>
      </w:divBdr>
    </w:div>
    <w:div w:id="1458910646">
      <w:marLeft w:val="0"/>
      <w:marRight w:val="0"/>
      <w:marTop w:val="0"/>
      <w:marBottom w:val="0"/>
      <w:divBdr>
        <w:top w:val="none" w:sz="0" w:space="0" w:color="auto"/>
        <w:left w:val="none" w:sz="0" w:space="0" w:color="auto"/>
        <w:bottom w:val="none" w:sz="0" w:space="0" w:color="auto"/>
        <w:right w:val="none" w:sz="0" w:space="0" w:color="auto"/>
      </w:divBdr>
    </w:div>
    <w:div w:id="1497651522">
      <w:bodyDiv w:val="1"/>
      <w:marLeft w:val="0"/>
      <w:marRight w:val="0"/>
      <w:marTop w:val="0"/>
      <w:marBottom w:val="0"/>
      <w:divBdr>
        <w:top w:val="none" w:sz="0" w:space="0" w:color="auto"/>
        <w:left w:val="none" w:sz="0" w:space="0" w:color="auto"/>
        <w:bottom w:val="none" w:sz="0" w:space="0" w:color="auto"/>
        <w:right w:val="none" w:sz="0" w:space="0" w:color="auto"/>
      </w:divBdr>
    </w:div>
    <w:div w:id="1509321973">
      <w:bodyDiv w:val="1"/>
      <w:marLeft w:val="0"/>
      <w:marRight w:val="0"/>
      <w:marTop w:val="0"/>
      <w:marBottom w:val="0"/>
      <w:divBdr>
        <w:top w:val="none" w:sz="0" w:space="0" w:color="auto"/>
        <w:left w:val="none" w:sz="0" w:space="0" w:color="auto"/>
        <w:bottom w:val="none" w:sz="0" w:space="0" w:color="auto"/>
        <w:right w:val="none" w:sz="0" w:space="0" w:color="auto"/>
      </w:divBdr>
    </w:div>
    <w:div w:id="1529370106">
      <w:bodyDiv w:val="1"/>
      <w:marLeft w:val="0"/>
      <w:marRight w:val="0"/>
      <w:marTop w:val="0"/>
      <w:marBottom w:val="0"/>
      <w:divBdr>
        <w:top w:val="none" w:sz="0" w:space="0" w:color="auto"/>
        <w:left w:val="none" w:sz="0" w:space="0" w:color="auto"/>
        <w:bottom w:val="none" w:sz="0" w:space="0" w:color="auto"/>
        <w:right w:val="none" w:sz="0" w:space="0" w:color="auto"/>
      </w:divBdr>
    </w:div>
    <w:div w:id="1624261749">
      <w:bodyDiv w:val="1"/>
      <w:marLeft w:val="0"/>
      <w:marRight w:val="0"/>
      <w:marTop w:val="0"/>
      <w:marBottom w:val="0"/>
      <w:divBdr>
        <w:top w:val="none" w:sz="0" w:space="0" w:color="auto"/>
        <w:left w:val="none" w:sz="0" w:space="0" w:color="auto"/>
        <w:bottom w:val="none" w:sz="0" w:space="0" w:color="auto"/>
        <w:right w:val="none" w:sz="0" w:space="0" w:color="auto"/>
      </w:divBdr>
    </w:div>
    <w:div w:id="1673482352">
      <w:bodyDiv w:val="1"/>
      <w:marLeft w:val="0"/>
      <w:marRight w:val="0"/>
      <w:marTop w:val="0"/>
      <w:marBottom w:val="0"/>
      <w:divBdr>
        <w:top w:val="none" w:sz="0" w:space="0" w:color="auto"/>
        <w:left w:val="none" w:sz="0" w:space="0" w:color="auto"/>
        <w:bottom w:val="none" w:sz="0" w:space="0" w:color="auto"/>
        <w:right w:val="none" w:sz="0" w:space="0" w:color="auto"/>
      </w:divBdr>
    </w:div>
    <w:div w:id="1694653360">
      <w:bodyDiv w:val="1"/>
      <w:marLeft w:val="0"/>
      <w:marRight w:val="0"/>
      <w:marTop w:val="0"/>
      <w:marBottom w:val="0"/>
      <w:divBdr>
        <w:top w:val="none" w:sz="0" w:space="0" w:color="auto"/>
        <w:left w:val="none" w:sz="0" w:space="0" w:color="auto"/>
        <w:bottom w:val="none" w:sz="0" w:space="0" w:color="auto"/>
        <w:right w:val="none" w:sz="0" w:space="0" w:color="auto"/>
      </w:divBdr>
    </w:div>
    <w:div w:id="1699240043">
      <w:bodyDiv w:val="1"/>
      <w:marLeft w:val="0"/>
      <w:marRight w:val="0"/>
      <w:marTop w:val="0"/>
      <w:marBottom w:val="0"/>
      <w:divBdr>
        <w:top w:val="none" w:sz="0" w:space="0" w:color="auto"/>
        <w:left w:val="none" w:sz="0" w:space="0" w:color="auto"/>
        <w:bottom w:val="none" w:sz="0" w:space="0" w:color="auto"/>
        <w:right w:val="none" w:sz="0" w:space="0" w:color="auto"/>
      </w:divBdr>
    </w:div>
    <w:div w:id="1738894768">
      <w:bodyDiv w:val="1"/>
      <w:marLeft w:val="0"/>
      <w:marRight w:val="0"/>
      <w:marTop w:val="0"/>
      <w:marBottom w:val="0"/>
      <w:divBdr>
        <w:top w:val="none" w:sz="0" w:space="0" w:color="auto"/>
        <w:left w:val="none" w:sz="0" w:space="0" w:color="auto"/>
        <w:bottom w:val="none" w:sz="0" w:space="0" w:color="auto"/>
        <w:right w:val="none" w:sz="0" w:space="0" w:color="auto"/>
      </w:divBdr>
    </w:div>
    <w:div w:id="1754351830">
      <w:bodyDiv w:val="1"/>
      <w:marLeft w:val="0"/>
      <w:marRight w:val="0"/>
      <w:marTop w:val="0"/>
      <w:marBottom w:val="0"/>
      <w:divBdr>
        <w:top w:val="none" w:sz="0" w:space="0" w:color="auto"/>
        <w:left w:val="none" w:sz="0" w:space="0" w:color="auto"/>
        <w:bottom w:val="none" w:sz="0" w:space="0" w:color="auto"/>
        <w:right w:val="none" w:sz="0" w:space="0" w:color="auto"/>
      </w:divBdr>
    </w:div>
    <w:div w:id="1763867871">
      <w:bodyDiv w:val="1"/>
      <w:marLeft w:val="0"/>
      <w:marRight w:val="0"/>
      <w:marTop w:val="0"/>
      <w:marBottom w:val="0"/>
      <w:divBdr>
        <w:top w:val="none" w:sz="0" w:space="0" w:color="auto"/>
        <w:left w:val="none" w:sz="0" w:space="0" w:color="auto"/>
        <w:bottom w:val="none" w:sz="0" w:space="0" w:color="auto"/>
        <w:right w:val="none" w:sz="0" w:space="0" w:color="auto"/>
      </w:divBdr>
    </w:div>
    <w:div w:id="1808547508">
      <w:bodyDiv w:val="1"/>
      <w:marLeft w:val="0"/>
      <w:marRight w:val="0"/>
      <w:marTop w:val="0"/>
      <w:marBottom w:val="0"/>
      <w:divBdr>
        <w:top w:val="none" w:sz="0" w:space="0" w:color="auto"/>
        <w:left w:val="none" w:sz="0" w:space="0" w:color="auto"/>
        <w:bottom w:val="none" w:sz="0" w:space="0" w:color="auto"/>
        <w:right w:val="none" w:sz="0" w:space="0" w:color="auto"/>
      </w:divBdr>
    </w:div>
    <w:div w:id="1830053455">
      <w:bodyDiv w:val="1"/>
      <w:marLeft w:val="0"/>
      <w:marRight w:val="0"/>
      <w:marTop w:val="0"/>
      <w:marBottom w:val="0"/>
      <w:divBdr>
        <w:top w:val="none" w:sz="0" w:space="0" w:color="auto"/>
        <w:left w:val="none" w:sz="0" w:space="0" w:color="auto"/>
        <w:bottom w:val="none" w:sz="0" w:space="0" w:color="auto"/>
        <w:right w:val="none" w:sz="0" w:space="0" w:color="auto"/>
      </w:divBdr>
    </w:div>
    <w:div w:id="1854957865">
      <w:bodyDiv w:val="1"/>
      <w:marLeft w:val="0"/>
      <w:marRight w:val="0"/>
      <w:marTop w:val="0"/>
      <w:marBottom w:val="0"/>
      <w:divBdr>
        <w:top w:val="none" w:sz="0" w:space="0" w:color="auto"/>
        <w:left w:val="none" w:sz="0" w:space="0" w:color="auto"/>
        <w:bottom w:val="none" w:sz="0" w:space="0" w:color="auto"/>
        <w:right w:val="none" w:sz="0" w:space="0" w:color="auto"/>
      </w:divBdr>
    </w:div>
    <w:div w:id="1916622002">
      <w:bodyDiv w:val="1"/>
      <w:marLeft w:val="0"/>
      <w:marRight w:val="0"/>
      <w:marTop w:val="0"/>
      <w:marBottom w:val="0"/>
      <w:divBdr>
        <w:top w:val="none" w:sz="0" w:space="0" w:color="auto"/>
        <w:left w:val="none" w:sz="0" w:space="0" w:color="auto"/>
        <w:bottom w:val="none" w:sz="0" w:space="0" w:color="auto"/>
        <w:right w:val="none" w:sz="0" w:space="0" w:color="auto"/>
      </w:divBdr>
    </w:div>
    <w:div w:id="1927179864">
      <w:bodyDiv w:val="1"/>
      <w:marLeft w:val="0"/>
      <w:marRight w:val="0"/>
      <w:marTop w:val="0"/>
      <w:marBottom w:val="0"/>
      <w:divBdr>
        <w:top w:val="none" w:sz="0" w:space="0" w:color="auto"/>
        <w:left w:val="none" w:sz="0" w:space="0" w:color="auto"/>
        <w:bottom w:val="none" w:sz="0" w:space="0" w:color="auto"/>
        <w:right w:val="none" w:sz="0" w:space="0" w:color="auto"/>
      </w:divBdr>
    </w:div>
    <w:div w:id="1942948442">
      <w:bodyDiv w:val="1"/>
      <w:marLeft w:val="0"/>
      <w:marRight w:val="0"/>
      <w:marTop w:val="0"/>
      <w:marBottom w:val="0"/>
      <w:divBdr>
        <w:top w:val="none" w:sz="0" w:space="0" w:color="auto"/>
        <w:left w:val="none" w:sz="0" w:space="0" w:color="auto"/>
        <w:bottom w:val="none" w:sz="0" w:space="0" w:color="auto"/>
        <w:right w:val="none" w:sz="0" w:space="0" w:color="auto"/>
      </w:divBdr>
    </w:div>
    <w:div w:id="1987780493">
      <w:bodyDiv w:val="1"/>
      <w:marLeft w:val="0"/>
      <w:marRight w:val="0"/>
      <w:marTop w:val="0"/>
      <w:marBottom w:val="0"/>
      <w:divBdr>
        <w:top w:val="none" w:sz="0" w:space="0" w:color="auto"/>
        <w:left w:val="none" w:sz="0" w:space="0" w:color="auto"/>
        <w:bottom w:val="none" w:sz="0" w:space="0" w:color="auto"/>
        <w:right w:val="none" w:sz="0" w:space="0" w:color="auto"/>
      </w:divBdr>
    </w:div>
    <w:div w:id="1988514485">
      <w:bodyDiv w:val="1"/>
      <w:marLeft w:val="0"/>
      <w:marRight w:val="0"/>
      <w:marTop w:val="0"/>
      <w:marBottom w:val="0"/>
      <w:divBdr>
        <w:top w:val="none" w:sz="0" w:space="0" w:color="auto"/>
        <w:left w:val="none" w:sz="0" w:space="0" w:color="auto"/>
        <w:bottom w:val="none" w:sz="0" w:space="0" w:color="auto"/>
        <w:right w:val="none" w:sz="0" w:space="0" w:color="auto"/>
      </w:divBdr>
    </w:div>
    <w:div w:id="2044164853">
      <w:bodyDiv w:val="1"/>
      <w:marLeft w:val="0"/>
      <w:marRight w:val="0"/>
      <w:marTop w:val="0"/>
      <w:marBottom w:val="0"/>
      <w:divBdr>
        <w:top w:val="none" w:sz="0" w:space="0" w:color="auto"/>
        <w:left w:val="none" w:sz="0" w:space="0" w:color="auto"/>
        <w:bottom w:val="none" w:sz="0" w:space="0" w:color="auto"/>
        <w:right w:val="none" w:sz="0" w:space="0" w:color="auto"/>
      </w:divBdr>
    </w:div>
    <w:div w:id="2053266148">
      <w:bodyDiv w:val="1"/>
      <w:marLeft w:val="0"/>
      <w:marRight w:val="0"/>
      <w:marTop w:val="0"/>
      <w:marBottom w:val="0"/>
      <w:divBdr>
        <w:top w:val="none" w:sz="0" w:space="0" w:color="auto"/>
        <w:left w:val="none" w:sz="0" w:space="0" w:color="auto"/>
        <w:bottom w:val="none" w:sz="0" w:space="0" w:color="auto"/>
        <w:right w:val="none" w:sz="0" w:space="0" w:color="auto"/>
      </w:divBdr>
    </w:div>
    <w:div w:id="2056151708">
      <w:bodyDiv w:val="1"/>
      <w:marLeft w:val="0"/>
      <w:marRight w:val="0"/>
      <w:marTop w:val="0"/>
      <w:marBottom w:val="0"/>
      <w:divBdr>
        <w:top w:val="none" w:sz="0" w:space="0" w:color="auto"/>
        <w:left w:val="none" w:sz="0" w:space="0" w:color="auto"/>
        <w:bottom w:val="none" w:sz="0" w:space="0" w:color="auto"/>
        <w:right w:val="none" w:sz="0" w:space="0" w:color="auto"/>
      </w:divBdr>
    </w:div>
    <w:div w:id="21320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belorus?base=BELAW;n=54041;fld=134;dst=100078"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belorus?base=BELAW;n=77509;fld=134"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belorus?base=BELAW;n=88264;fld=134;dst=100002"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79BCF898C616B70A20B4FB0CABC9D1980143EB21A72C9DE0012573742ADF3D47786720F33CDE53F031684E8FC8zFD5I" TargetMode="External"/><Relationship Id="rId28" Type="http://schemas.microsoft.com/office/2011/relationships/people" Target="people.xml"/><Relationship Id="rId10" Type="http://schemas.openxmlformats.org/officeDocument/2006/relationships/hyperlink" Target="consultantplus://offline/ref=DCC07B686243F5A12DA88112CADBCCD90D5B1032E33C861986AA55CBB836F26450A243BFA4BBA1545F31C720cFr9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consultantplus://offline/ref=60002525AAEA8F204AC498FE0CC27FFE421923D69C528B2117E01F4AA55D350730F40CB525D59FA7266291E5F1L1L0L" TargetMode="External"/><Relationship Id="rId14" Type="http://schemas.openxmlformats.org/officeDocument/2006/relationships/header" Target="header1.xml"/><Relationship Id="rId22" Type="http://schemas.openxmlformats.org/officeDocument/2006/relationships/hyperlink" Target="consultantplus://offline/ref=981EFE5CFD06F5E424A0A4A9A6C527A17B25529A4869D41BBF556E843EA85F4F027E377AD59D60ABB479D2BFCDF5fF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2164-571A-4CBC-ACA3-7F025FD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207</Pages>
  <Words>66110</Words>
  <Characters>376832</Characters>
  <Application>Microsoft Office Word</Application>
  <DocSecurity>0</DocSecurity>
  <Lines>3140</Lines>
  <Paragraphs>884</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БЕЛАРУСЬ</vt:lpstr>
    </vt:vector>
  </TitlesOfParts>
  <Company>SPecialiST RePack, SanBuild</Company>
  <LinksUpToDate>false</LinksUpToDate>
  <CharactersWithSpaces>442058</CharactersWithSpaces>
  <SharedDoc>false</SharedDoc>
  <HLinks>
    <vt:vector size="48" baseType="variant">
      <vt:variant>
        <vt:i4>5505108</vt:i4>
      </vt:variant>
      <vt:variant>
        <vt:i4>21</vt:i4>
      </vt:variant>
      <vt:variant>
        <vt:i4>0</vt:i4>
      </vt:variant>
      <vt:variant>
        <vt:i4>5</vt:i4>
      </vt:variant>
      <vt:variant>
        <vt:lpwstr>consultantplus://offline/ref=79BCF898C616B70A20B4FB0CABC9D1980143EB21A72C9DE0012573742ADF3D47786720F33CDE53F031684E8FC8zFD5I</vt:lpwstr>
      </vt:variant>
      <vt:variant>
        <vt:lpwstr/>
      </vt:variant>
      <vt:variant>
        <vt:i4>5111813</vt:i4>
      </vt:variant>
      <vt:variant>
        <vt:i4>18</vt:i4>
      </vt:variant>
      <vt:variant>
        <vt:i4>0</vt:i4>
      </vt:variant>
      <vt:variant>
        <vt:i4>5</vt:i4>
      </vt:variant>
      <vt:variant>
        <vt:lpwstr>consultantplus://offline/ref=981EFE5CFD06F5E424A0A4A9A6C527A17B25529A4869D41BBF556E843EA85F4F027E377AD59D60ABB479D2BFCDF5fFK</vt:lpwstr>
      </vt:variant>
      <vt:variant>
        <vt:lpwstr/>
      </vt:variant>
      <vt:variant>
        <vt:i4>6619263</vt:i4>
      </vt:variant>
      <vt:variant>
        <vt:i4>15</vt:i4>
      </vt:variant>
      <vt:variant>
        <vt:i4>0</vt:i4>
      </vt:variant>
      <vt:variant>
        <vt:i4>5</vt:i4>
      </vt:variant>
      <vt:variant>
        <vt:lpwstr>consultantplus://offline/belorus?base=BELAW;n=54041;fld=134;dst=100078</vt:lpwstr>
      </vt:variant>
      <vt:variant>
        <vt:lpwstr/>
      </vt:variant>
      <vt:variant>
        <vt:i4>3080290</vt:i4>
      </vt:variant>
      <vt:variant>
        <vt:i4>12</vt:i4>
      </vt:variant>
      <vt:variant>
        <vt:i4>0</vt:i4>
      </vt:variant>
      <vt:variant>
        <vt:i4>5</vt:i4>
      </vt:variant>
      <vt:variant>
        <vt:lpwstr>consultantplus://offline/belorus?base=BELAW;n=77509;fld=134</vt:lpwstr>
      </vt:variant>
      <vt:variant>
        <vt:lpwstr/>
      </vt:variant>
      <vt:variant>
        <vt:i4>6357106</vt:i4>
      </vt:variant>
      <vt:variant>
        <vt:i4>9</vt:i4>
      </vt:variant>
      <vt:variant>
        <vt:i4>0</vt:i4>
      </vt:variant>
      <vt:variant>
        <vt:i4>5</vt:i4>
      </vt:variant>
      <vt:variant>
        <vt:lpwstr>consultantplus://offline/belorus?base=BELAW;n=88264;fld=134;dst=100002</vt:lpwstr>
      </vt:variant>
      <vt:variant>
        <vt:lpwstr/>
      </vt:variant>
      <vt:variant>
        <vt:i4>3407923</vt:i4>
      </vt:variant>
      <vt:variant>
        <vt:i4>6</vt:i4>
      </vt:variant>
      <vt:variant>
        <vt:i4>0</vt:i4>
      </vt:variant>
      <vt:variant>
        <vt:i4>5</vt:i4>
      </vt:variant>
      <vt:variant>
        <vt:lpwstr>consultantplus://offline/ref=DCC07B686243F5A12DA88112CADBCCD90D5B1032E33C861986AA55CBB836F26450A243BFA4BBA1545F31C720cFr9L</vt:lpwstr>
      </vt:variant>
      <vt:variant>
        <vt:lpwstr/>
      </vt:variant>
      <vt:variant>
        <vt:i4>5111809</vt:i4>
      </vt:variant>
      <vt:variant>
        <vt:i4>3</vt:i4>
      </vt:variant>
      <vt:variant>
        <vt:i4>0</vt:i4>
      </vt:variant>
      <vt:variant>
        <vt:i4>5</vt:i4>
      </vt:variant>
      <vt:variant>
        <vt:lpwstr>consultantplus://offline/ref=60002525AAEA8F204AC498FE0CC27FFE421923D69C528B2117E01F4AA55D350730F40CB525D59FA7266291E5F1L1L0L</vt:lpwstr>
      </vt:variant>
      <vt:variant>
        <vt:lpwstr/>
      </vt:variant>
      <vt:variant>
        <vt:i4>5701634</vt:i4>
      </vt:variant>
      <vt:variant>
        <vt:i4>0</vt:i4>
      </vt:variant>
      <vt:variant>
        <vt:i4>0</vt:i4>
      </vt:variant>
      <vt:variant>
        <vt:i4>5</vt:i4>
      </vt:variant>
      <vt:variant>
        <vt:lpwstr/>
      </vt:variant>
      <vt:variant>
        <vt:lpwstr>Par61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creator>Плотницкая</dc:creator>
  <cp:lastModifiedBy>ЦифроваяКомпания</cp:lastModifiedBy>
  <cp:revision>4</cp:revision>
  <cp:lastPrinted>2016-05-16T10:31:00Z</cp:lastPrinted>
  <dcterms:created xsi:type="dcterms:W3CDTF">2016-05-16T07:19:00Z</dcterms:created>
  <dcterms:modified xsi:type="dcterms:W3CDTF">2016-05-16T14:02:00Z</dcterms:modified>
</cp:coreProperties>
</file>